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9F4BED" w:rsidRPr="004E1905" w:rsidTr="00915C54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9F4BED" w:rsidRDefault="009F4BED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9F4BED" w:rsidRPr="004E1905" w:rsidRDefault="00E85666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9F4BED" w:rsidRDefault="007332F3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Geometric</w:t>
            </w:r>
            <w:r w:rsidR="00BD040C" w:rsidRPr="00BD040C">
              <w:rPr>
                <w:rFonts w:ascii="Times New Roman" w:hAnsi="Times New Roman" w:cs="Times New Roman"/>
                <w:sz w:val="36"/>
                <w:szCs w:val="36"/>
              </w:rPr>
              <w:t xml:space="preserve"> Reasoning </w:t>
            </w:r>
            <w:bookmarkStart w:id="0" w:name="_GoBack"/>
            <w:r w:rsidR="0033196D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  <w:bookmarkEnd w:id="0"/>
            <w:r w:rsidR="00BD040C" w:rsidRPr="00BD040C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9F4BED" w:rsidRDefault="009F4BED" w:rsidP="000320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Non Calculator</w:t>
            </w:r>
          </w:p>
          <w:p w:rsidR="009F4BED" w:rsidRPr="004E1905" w:rsidRDefault="009F4BED" w:rsidP="0003206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915C54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0320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032062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single" w:sz="4" w:space="0" w:color="000000" w:themeColor="text1"/>
            </w:tcBorders>
          </w:tcPr>
          <w:p w:rsidR="004A7FD9" w:rsidRDefault="004A7FD9" w:rsidP="00032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032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33196D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540A32" w:rsidRDefault="00540A32" w:rsidP="00032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questions are worth 2 marks.</w:t>
            </w:r>
          </w:p>
          <w:p w:rsidR="004A7FD9" w:rsidRPr="00F670BA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0A32" w:rsidRPr="004E1905" w:rsidTr="003A133B">
        <w:trPr>
          <w:cantSplit/>
          <w:trHeight w:val="1104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540A32" w:rsidRPr="004E1905" w:rsidRDefault="00540A3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540A32" w:rsidRDefault="0033196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34" type="#_x0000_t75" style="position:absolute;margin-left:271pt;margin-top:1.05pt;width:120.65pt;height:106.35pt;z-index:251769856;mso-position-horizontal-relative:text;mso-position-vertical-relative:text">
                  <v:imagedata r:id="rId9" o:title=""/>
                </v:shape>
                <o:OLEObject Type="Embed" ProgID="FXDraw3.Document" ShapeID="_x0000_s1134" DrawAspect="Content" ObjectID="_1392577662" r:id="rId10"/>
              </w:pict>
            </w:r>
            <w:r w:rsidR="00540A32"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</w:t>
            </w:r>
            <w:r w:rsidR="00540A32" w:rsidRPr="00540A32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="00540A32">
              <w:rPr>
                <w:rFonts w:ascii="Times New Roman" w:hAnsi="Times New Roman" w:cs="Times New Roman"/>
                <w:sz w:val="24"/>
                <w:szCs w:val="24"/>
              </w:rPr>
              <w:t>, giving reasons.</w:t>
            </w:r>
          </w:p>
          <w:p w:rsidR="00540A32" w:rsidRDefault="00540A3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540A32" w:rsidRDefault="00540A3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540A32" w:rsidRDefault="00540A3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40A32" w:rsidRDefault="00540A3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540A32" w:rsidRDefault="00540A3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Pr="004E1905" w:rsidRDefault="00540A3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</w:tc>
      </w:tr>
      <w:tr w:rsidR="00540A32" w:rsidRPr="004E1905" w:rsidTr="00565050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540A32" w:rsidRPr="004E1905" w:rsidRDefault="00540A3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</w:t>
            </w:r>
            <w:r w:rsidRPr="00540A32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giving reasons.       </w:t>
            </w:r>
          </w:p>
          <w:p w:rsidR="00540A32" w:rsidRDefault="0033196D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5" type="#_x0000_t75" style="position:absolute;margin-left:.75pt;margin-top:4.4pt;width:240.4pt;height:115.05pt;z-index:251770880">
                  <v:imagedata r:id="rId11" o:title=""/>
                </v:shape>
                <o:OLEObject Type="Embed" ProgID="FXDraw3.Document" ShapeID="_x0000_s1135" DrawAspect="Content" ObjectID="_1392577663" r:id="rId12"/>
              </w:pict>
            </w:r>
          </w:p>
          <w:p w:rsidR="00540A32" w:rsidRDefault="00540A32" w:rsidP="00540A3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540A3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540A32" w:rsidRDefault="00540A32" w:rsidP="00540A3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540A3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540A32" w:rsidRDefault="00540A32" w:rsidP="00540A3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40A32" w:rsidRDefault="00540A32" w:rsidP="00540A3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540A32" w:rsidRDefault="00540A32" w:rsidP="00540A3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Pr="004E1905" w:rsidRDefault="00540A32" w:rsidP="00540A3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</w:tc>
      </w:tr>
      <w:tr w:rsidR="00540A32" w:rsidRPr="004E1905" w:rsidTr="00570289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540A32" w:rsidRPr="004E1905" w:rsidRDefault="00540A3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540A32" w:rsidRDefault="0033196D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7" type="#_x0000_t75" style="position:absolute;margin-left:271pt;margin-top:7.8pt;width:159.25pt;height:104.15pt;z-index:251772928;mso-position-horizontal-relative:text;mso-position-vertical-relative:text">
                  <v:imagedata r:id="rId13" o:title=""/>
                </v:shape>
                <o:OLEObject Type="Embed" ProgID="FXDraw3.Document" ShapeID="_x0000_s1137" DrawAspect="Content" ObjectID="_1392577664" r:id="rId14"/>
              </w:pict>
            </w:r>
            <w:r w:rsidR="00540A32"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</w:t>
            </w:r>
            <w:r w:rsidR="00540A32" w:rsidRPr="00540A32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="00540A32">
              <w:rPr>
                <w:rFonts w:ascii="Times New Roman" w:hAnsi="Times New Roman" w:cs="Times New Roman"/>
                <w:sz w:val="24"/>
                <w:szCs w:val="24"/>
              </w:rPr>
              <w:t>, giving reasons.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Pr="004E1905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</w:tc>
      </w:tr>
      <w:tr w:rsidR="00540A32" w:rsidRPr="004E1905" w:rsidTr="00A96880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540A32" w:rsidRPr="004E1905" w:rsidRDefault="00540A3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values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giving reasons.       </w:t>
            </w:r>
          </w:p>
          <w:p w:rsidR="00540A32" w:rsidRDefault="0033196D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8" type="#_x0000_t75" style="position:absolute;margin-left:.75pt;margin-top:4.4pt;width:254.85pt;height:107.05pt;z-index:251774976">
                  <v:imagedata r:id="rId15" o:title=""/>
                </v:shape>
                <o:OLEObject Type="Embed" ProgID="FXDraw3.Document" ShapeID="_x0000_s1138" DrawAspect="Content" ObjectID="_1392577665" r:id="rId16"/>
              </w:pict>
            </w:r>
          </w:p>
          <w:p w:rsidR="00540A32" w:rsidRDefault="00540A32" w:rsidP="00F10E7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F10E7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540A32" w:rsidRDefault="00540A32" w:rsidP="00F10E7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F10E7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540A32" w:rsidRDefault="00540A32" w:rsidP="00F10E7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40A32" w:rsidRDefault="00540A32" w:rsidP="00F10E7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540A32" w:rsidRDefault="00540A32" w:rsidP="00F10E7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Pr="004E1905" w:rsidRDefault="00540A32" w:rsidP="00F10E7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</w:tc>
      </w:tr>
      <w:tr w:rsidR="00540A32" w:rsidRPr="004E1905" w:rsidTr="0037273B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540A32" w:rsidRPr="004E1905" w:rsidRDefault="00540A3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540A32" w:rsidRDefault="00540A32" w:rsidP="00540A32">
            <w:pPr>
              <w:ind w:right="58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 sketch of, and name the quadrilateral which has the following properties.</w:t>
            </w:r>
          </w:p>
          <w:p w:rsidR="00540A32" w:rsidRPr="00540A32" w:rsidRDefault="00540A32" w:rsidP="00540A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40A32">
              <w:rPr>
                <w:rFonts w:ascii="Times New Roman" w:hAnsi="Times New Roman" w:cs="Times New Roman"/>
                <w:sz w:val="24"/>
                <w:szCs w:val="24"/>
              </w:rPr>
              <w:t>Opposite sides are equal.</w:t>
            </w:r>
          </w:p>
          <w:p w:rsidR="00540A32" w:rsidRPr="00540A32" w:rsidRDefault="00540A32" w:rsidP="00540A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40A32">
              <w:rPr>
                <w:rFonts w:ascii="Times New Roman" w:hAnsi="Times New Roman" w:cs="Times New Roman"/>
                <w:sz w:val="24"/>
                <w:szCs w:val="24"/>
              </w:rPr>
              <w:t>Opposite sides are parallel.</w:t>
            </w:r>
          </w:p>
          <w:p w:rsidR="00540A32" w:rsidRPr="00540A32" w:rsidRDefault="00540A32" w:rsidP="00540A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40A32">
              <w:rPr>
                <w:rFonts w:ascii="Times New Roman" w:hAnsi="Times New Roman" w:cs="Times New Roman"/>
                <w:sz w:val="24"/>
                <w:szCs w:val="24"/>
              </w:rPr>
              <w:t>Diagonals bisect at an angle of 70</w:t>
            </w:r>
            <w:r w:rsidRPr="00540A3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540A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40A32" w:rsidRPr="004E1905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Name .....................................................................</w:t>
            </w:r>
            <w:proofErr w:type="gramEnd"/>
          </w:p>
        </w:tc>
      </w:tr>
      <w:tr w:rsidR="00540A32" w:rsidRPr="004E1905" w:rsidTr="00845DA5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540A32" w:rsidRPr="004E1905" w:rsidRDefault="00540A3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540A32" w:rsidRDefault="0033196D" w:rsidP="00540A32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9" type="#_x0000_t75" style="position:absolute;margin-left:271pt;margin-top:4.8pt;width:158.6pt;height:164.95pt;z-index:251777024;mso-position-horizontal-relative:text;mso-position-vertical-relative:text">
                  <v:imagedata r:id="rId17" o:title=""/>
                </v:shape>
                <o:OLEObject Type="Embed" ProgID="FXDraw3.Document" ShapeID="_x0000_s1139" DrawAspect="Content" ObjectID="_1392577666" r:id="rId18"/>
              </w:pict>
            </w:r>
            <w:r w:rsidR="00540A32">
              <w:rPr>
                <w:rFonts w:ascii="Times New Roman" w:hAnsi="Times New Roman" w:cs="Times New Roman"/>
                <w:sz w:val="24"/>
                <w:szCs w:val="24"/>
              </w:rPr>
              <w:t xml:space="preserve">O is the centre of the circle. </w:t>
            </w:r>
          </w:p>
          <w:p w:rsidR="00540A32" w:rsidRDefault="00540A32" w:rsidP="00540A32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giving reasons.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540A32" w:rsidRPr="004E1905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0A32" w:rsidRPr="004E1905" w:rsidTr="00DB1AA8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540A32" w:rsidRPr="004E1905" w:rsidRDefault="00540A3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540A32" w:rsidRDefault="0033196D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pict>
                <v:shape id="_x0000_s1140" type="#_x0000_t75" style="position:absolute;margin-left:240.75pt;margin-top:1.85pt;width:206.15pt;height:122.9pt;z-index:251778048;mso-position-horizontal-relative:text;mso-position-vertical-relative:text">
                  <v:imagedata r:id="rId19" o:title=""/>
                </v:shape>
                <o:OLEObject Type="Embed" ProgID="FXDraw3.Document" ShapeID="_x0000_s1140" DrawAspect="Content" ObjectID="_1392577667" r:id="rId20"/>
              </w:pict>
            </w:r>
            <w:r w:rsidR="00540A32" w:rsidRPr="00540A32">
              <w:rPr>
                <w:rFonts w:ascii="Times New Roman" w:hAnsi="Times New Roman" w:cs="Times New Roman"/>
                <w:i/>
                <w:sz w:val="24"/>
                <w:szCs w:val="24"/>
              </w:rPr>
              <w:t>UVWX</w:t>
            </w:r>
            <w:r w:rsidR="00540A32">
              <w:rPr>
                <w:rFonts w:ascii="Times New Roman" w:hAnsi="Times New Roman" w:cs="Times New Roman"/>
                <w:sz w:val="24"/>
                <w:szCs w:val="24"/>
              </w:rPr>
              <w:t xml:space="preserve"> is a parallelogram.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with reasons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why  </w:t>
            </w:r>
            <w:proofErr w:type="gramEnd"/>
            <w:r w:rsidRPr="00540A3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00" w:dyaOrig="300">
                <v:shape id="_x0000_i1031" type="#_x0000_t75" style="width:84.75pt;height:15pt" o:ole="">
                  <v:imagedata r:id="rId21" o:title=""/>
                </v:shape>
                <o:OLEObject Type="Embed" ProgID="FXE300.Equation" ShapeID="_x0000_i1031" DrawAspect="Content" ObjectID="_1392577651" r:id="rId2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Pr="004E1905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</w:tc>
      </w:tr>
      <w:tr w:rsidR="00540A32" w:rsidRPr="004E1905" w:rsidTr="009A4477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540A32" w:rsidRPr="004E1905" w:rsidRDefault="00540A3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540A32" w:rsidRDefault="0033196D" w:rsidP="00F10E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pict>
                <v:shape id="_x0000_s1141" type="#_x0000_t75" style="position:absolute;margin-left:240.75pt;margin-top:1.85pt;width:177.15pt;height:159.55pt;z-index:251780096;mso-position-horizontal-relative:text;mso-position-vertical-relative:text">
                  <v:imagedata r:id="rId23" o:title=""/>
                </v:shape>
                <o:OLEObject Type="Embed" ProgID="FXDraw3.Document" ShapeID="_x0000_s1141" DrawAspect="Content" ObjectID="_1392577668" r:id="rId24"/>
              </w:pict>
            </w:r>
            <w:r w:rsidR="00540A32">
              <w:rPr>
                <w:rFonts w:ascii="Times New Roman" w:hAnsi="Times New Roman" w:cs="Times New Roman"/>
                <w:i/>
                <w:sz w:val="24"/>
                <w:szCs w:val="24"/>
              </w:rPr>
              <w:t>DF = HF</w:t>
            </w: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the centre of the circle.</w:t>
            </w: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with reasons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why </w:t>
            </w:r>
            <w:proofErr w:type="gramEnd"/>
            <w:r w:rsidRPr="00540A3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00" w:dyaOrig="300">
                <v:shape id="_x0000_i1033" type="#_x0000_t75" style="width:84.75pt;height:15pt" o:ole="">
                  <v:imagedata r:id="rId25" o:title=""/>
                </v:shape>
                <o:OLEObject Type="Embed" ProgID="FXE300.Equation" ShapeID="_x0000_i1033" DrawAspect="Content" ObjectID="_1392577652" r:id="rId2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Pr="004E1905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</w:t>
            </w:r>
          </w:p>
        </w:tc>
      </w:tr>
    </w:tbl>
    <w:p w:rsidR="00280EC5" w:rsidRDefault="00280EC5">
      <w:pPr>
        <w:sectPr w:rsidR="00280EC5" w:rsidSect="00E24335">
          <w:headerReference w:type="default" r:id="rId27"/>
          <w:footerReference w:type="default" r:id="rId28"/>
          <w:headerReference w:type="first" r:id="rId2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5100F3" w:rsidRPr="004E1905" w:rsidTr="003157FF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5100F3" w:rsidRDefault="005100F3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5100F3" w:rsidRPr="004E1905" w:rsidRDefault="00E85666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5100F3" w:rsidRDefault="007332F3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Geometric</w:t>
            </w:r>
            <w:r w:rsidRPr="00BD040C">
              <w:rPr>
                <w:rFonts w:ascii="Times New Roman" w:hAnsi="Times New Roman" w:cs="Times New Roman"/>
                <w:sz w:val="36"/>
                <w:szCs w:val="36"/>
              </w:rPr>
              <w:t xml:space="preserve"> Reasoning </w:t>
            </w:r>
            <w:r w:rsidR="0033196D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5100F3" w:rsidRPr="004E1905" w:rsidRDefault="005100F3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4E1905" w:rsidTr="003157FF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DB5487"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33196D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33196D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DB5487">
        <w:trPr>
          <w:cantSplit/>
        </w:trPr>
        <w:tc>
          <w:tcPr>
            <w:tcW w:w="534" w:type="dxa"/>
            <w:tcBorders>
              <w:top w:val="nil"/>
            </w:tcBorders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E417C3" w:rsidRPr="004E1905" w:rsidRDefault="0080307A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congruence tests is sufficient to prove that  </w:t>
            </w:r>
            <w:r w:rsidRPr="0080307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94" w:dyaOrig="300">
                <v:shape id="_x0000_i1034" type="#_x0000_t75" style="width:90pt;height:15pt" o:ole="">
                  <v:imagedata r:id="rId30" o:title=""/>
                </v:shape>
                <o:OLEObject Type="Embed" ProgID="FXE300.Equation" ShapeID="_x0000_i1034" DrawAspect="Content" ObjectID="_1392577653" r:id="rId3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E417C3" w:rsidRDefault="0033196D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6" type="#_x0000_t75" style="position:absolute;margin-left:146.25pt;margin-top:4.35pt;width:176.4pt;height:166.85pt;z-index:251762688">
                  <v:imagedata r:id="rId32" o:title=""/>
                </v:shape>
                <o:OLEObject Type="Embed" ProgID="FXDraw3.Document" ShapeID="_x0000_s1126" DrawAspect="Content" ObjectID="_1392577669" r:id="rId33"/>
              </w:pict>
            </w:r>
          </w:p>
          <w:p w:rsidR="0080307A" w:rsidRDefault="0080307A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307A" w:rsidRDefault="0080307A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307A" w:rsidRDefault="0080307A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307A" w:rsidRDefault="0080307A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307A" w:rsidRDefault="0080307A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307A" w:rsidRDefault="0080307A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307A" w:rsidRPr="004E1905" w:rsidRDefault="0080307A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307A" w:rsidRDefault="00E417C3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 w:rsidR="0080307A">
              <w:rPr>
                <w:rFonts w:ascii="Times New Roman" w:hAnsi="Times New Roman" w:cs="Times New Roman"/>
                <w:sz w:val="24"/>
                <w:szCs w:val="24"/>
              </w:rPr>
              <w:t>Three corresponding sides are equal. (SSS)</w:t>
            </w:r>
          </w:p>
          <w:p w:rsidR="0080307A" w:rsidRDefault="0080307A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B.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Two corresponding sides and an included angle are equal. (SAS)</w:t>
            </w:r>
          </w:p>
          <w:p w:rsidR="0080307A" w:rsidRDefault="0080307A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C.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Two angles and a corresponding side are equal. (AAS)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E417C3" w:rsidRPr="004E1905" w:rsidRDefault="0080307A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E417C3"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right triangle, the hypotenuse and a corresponding side are equal. (RHS)</w:t>
            </w:r>
          </w:p>
          <w:p w:rsidR="00E417C3" w:rsidRPr="004E1905" w:rsidRDefault="00E417C3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DB5487">
        <w:trPr>
          <w:cantSplit/>
        </w:trPr>
        <w:tc>
          <w:tcPr>
            <w:tcW w:w="534" w:type="dxa"/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</w:tcPr>
          <w:p w:rsidR="002A0B97" w:rsidRPr="004E1905" w:rsidRDefault="002A0B97" w:rsidP="002A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congruence tests is sufficient to prove that  </w:t>
            </w:r>
            <w:r w:rsidRPr="0080307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28" w:dyaOrig="300">
                <v:shape id="_x0000_i1036" type="#_x0000_t75" style="width:86.25pt;height:15pt" o:ole="">
                  <v:imagedata r:id="rId34" o:title=""/>
                </v:shape>
                <o:OLEObject Type="Embed" ProgID="FXE300.Equation" ShapeID="_x0000_i1036" DrawAspect="Content" ObjectID="_1392577654" r:id="rId3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2A0B97" w:rsidRDefault="0033196D" w:rsidP="002A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7" type="#_x0000_t75" style="position:absolute;margin-left:123pt;margin-top:.3pt;width:233.35pt;height:171.8pt;z-index:251764736">
                  <v:imagedata r:id="rId36" o:title=""/>
                </v:shape>
                <o:OLEObject Type="Embed" ProgID="FXDraw3.Document" ShapeID="_x0000_s1127" DrawAspect="Content" ObjectID="_1392577670" r:id="rId37"/>
              </w:pict>
            </w:r>
          </w:p>
          <w:p w:rsidR="002A0B97" w:rsidRDefault="002A0B97" w:rsidP="002A0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2A0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2A0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2A0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2A0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2A0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2A0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2A0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2A0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2A0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2A0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Pr="004E1905" w:rsidRDefault="002A0B97" w:rsidP="002A0B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2A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Three corresponding sides are equal. (SSS)</w:t>
            </w:r>
          </w:p>
          <w:p w:rsidR="002A0B97" w:rsidRDefault="002A0B97" w:rsidP="002A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B.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Two corresponding sides and an included angle are equal. (SAS)</w:t>
            </w:r>
          </w:p>
          <w:p w:rsidR="002A0B97" w:rsidRDefault="002A0B97" w:rsidP="002A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C.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Two angles and a corresponding side are equal. (AAS)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2A0B97" w:rsidRPr="004E1905" w:rsidRDefault="002A0B97" w:rsidP="002A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right triangle, the hypotenuse and a corresponding side are equal. (RHS)</w:t>
            </w:r>
          </w:p>
          <w:p w:rsidR="00E417C3" w:rsidRPr="004E1905" w:rsidRDefault="00E417C3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B97" w:rsidRPr="004E1905" w:rsidTr="00DB5487">
        <w:trPr>
          <w:cantSplit/>
        </w:trPr>
        <w:tc>
          <w:tcPr>
            <w:tcW w:w="534" w:type="dxa"/>
          </w:tcPr>
          <w:p w:rsidR="002A0B97" w:rsidRPr="004E1905" w:rsidRDefault="002A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</w:tcPr>
          <w:p w:rsidR="002A0B97" w:rsidRPr="004E1905" w:rsidRDefault="0033196D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8" type="#_x0000_t75" style="position:absolute;margin-left:197.25pt;margin-top:11.85pt;width:225.05pt;height:194.65pt;z-index:251766784;mso-position-horizontal-relative:text;mso-position-vertical-relative:text">
                  <v:imagedata r:id="rId38" o:title=""/>
                </v:shape>
                <o:OLEObject Type="Embed" ProgID="FXDraw3.Document" ShapeID="_x0000_s1128" DrawAspect="Content" ObjectID="_1392577671" r:id="rId39"/>
              </w:pict>
            </w:r>
            <w:r w:rsidR="002A0B97">
              <w:rPr>
                <w:rFonts w:ascii="Times New Roman" w:hAnsi="Times New Roman" w:cs="Times New Roman"/>
                <w:sz w:val="24"/>
                <w:szCs w:val="24"/>
              </w:rPr>
              <w:t xml:space="preserve">Which of the congruence tests is sufficient to prove that  </w:t>
            </w:r>
            <w:r w:rsidR="007332F3" w:rsidRPr="0080307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55" w:dyaOrig="300">
                <v:shape id="_x0000_i1039" type="#_x0000_t75" style="width:87.75pt;height:15pt" o:ole="">
                  <v:imagedata r:id="rId40" o:title=""/>
                </v:shape>
                <o:OLEObject Type="Embed" ProgID="FXE300.Equation" ShapeID="_x0000_i1039" DrawAspect="Content" ObjectID="_1392577655" r:id="rId41"/>
              </w:object>
            </w:r>
            <w:r w:rsidR="002A0B97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Pr="004E1905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Three corresponding sides are equal. (SSS)</w:t>
            </w: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B.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Two corresponding sides and an included angle are equal. (SAS)</w:t>
            </w: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C.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Two angles and a corresponding side are equal. (AAS)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2A0B97" w:rsidRPr="004E1905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right triangle, the hypotenuse and a corresponding side are equal. (RHS)</w:t>
            </w:r>
          </w:p>
          <w:p w:rsidR="002A0B97" w:rsidRPr="004E1905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B97" w:rsidRPr="004E1905" w:rsidTr="00DB5487">
        <w:trPr>
          <w:cantSplit/>
        </w:trPr>
        <w:tc>
          <w:tcPr>
            <w:tcW w:w="534" w:type="dxa"/>
          </w:tcPr>
          <w:p w:rsidR="002A0B97" w:rsidRPr="004E1905" w:rsidRDefault="002A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</w:tcPr>
          <w:p w:rsidR="002A0B97" w:rsidRPr="004E1905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congruence tests is sufficient to prove that  </w:t>
            </w:r>
            <w:r w:rsidR="007332F3" w:rsidRPr="0080307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07" w:dyaOrig="300">
                <v:shape id="_x0000_i1040" type="#_x0000_t75" style="width:90pt;height:15pt" o:ole="">
                  <v:imagedata r:id="rId42" o:title=""/>
                </v:shape>
                <o:OLEObject Type="Embed" ProgID="FXE300.Equation" ShapeID="_x0000_i1040" DrawAspect="Content" ObjectID="_1392577656" r:id="rId4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33196D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29" type="#_x0000_t75" style="position:absolute;margin-left:190.5pt;margin-top:6.3pt;width:244.4pt;height:147.55pt;z-index:251768832">
                  <v:imagedata r:id="rId44" o:title=""/>
                </v:shape>
                <o:OLEObject Type="Embed" ProgID="FXDraw3.Document" ShapeID="_x0000_s1129" DrawAspect="Content" ObjectID="_1392577672" r:id="rId45"/>
              </w:pict>
            </w: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Pr="004E1905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Three corresponding sides are equal. (SSS)</w:t>
            </w: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B.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Two corresponding sides and an included angle are equal. (SAS)</w:t>
            </w:r>
          </w:p>
          <w:p w:rsidR="002A0B97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C.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Two angles and a corresponding side are equal. (AAS)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2A0B97" w:rsidRPr="004E1905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right triangle, the hypotenuse and a corresponding side are equal. (RHS)</w:t>
            </w:r>
          </w:p>
          <w:p w:rsidR="002A0B97" w:rsidRPr="004E1905" w:rsidRDefault="002A0B97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B97" w:rsidRPr="004E1905" w:rsidTr="00DB5487">
        <w:trPr>
          <w:cantSplit/>
        </w:trPr>
        <w:tc>
          <w:tcPr>
            <w:tcW w:w="534" w:type="dxa"/>
          </w:tcPr>
          <w:p w:rsidR="002A0B97" w:rsidRPr="004E1905" w:rsidRDefault="002A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</w:tcPr>
          <w:p w:rsidR="002A0B97" w:rsidRPr="004E1905" w:rsidRDefault="00540A3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these statements is </w:t>
            </w:r>
            <w:r w:rsidRPr="00540A32">
              <w:rPr>
                <w:rFonts w:ascii="Times New Roman" w:hAnsi="Times New Roman" w:cs="Times New Roman"/>
                <w:b/>
                <w:sz w:val="24"/>
                <w:szCs w:val="24"/>
              </w:rPr>
              <w:t>always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true:</w:t>
            </w:r>
          </w:p>
          <w:p w:rsidR="002A0B97" w:rsidRPr="004E1905" w:rsidRDefault="002A0B97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2A0B97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 w:rsidR="00540A32">
              <w:rPr>
                <w:rFonts w:ascii="Times New Roman" w:hAnsi="Times New Roman" w:cs="Times New Roman"/>
                <w:sz w:val="24"/>
                <w:szCs w:val="24"/>
              </w:rPr>
              <w:t>The sum of two acute angles is an acute angle.</w:t>
            </w:r>
          </w:p>
          <w:p w:rsidR="00540A32" w:rsidRDefault="00540A3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A0B97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sum of two acute angles is an obtuse angle.</w:t>
            </w:r>
            <w:r w:rsidR="002A0B97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40A32" w:rsidRDefault="00540A3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A0B97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C.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sum of an acute angle and an obtuse angle is an obtuse angle.</w:t>
            </w:r>
          </w:p>
          <w:p w:rsidR="002A0B97" w:rsidRPr="004E1905" w:rsidRDefault="00540A3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A0B97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The sum of two obtuse angles is a reflex angle.</w:t>
            </w:r>
          </w:p>
          <w:p w:rsidR="002A0B97" w:rsidRPr="004E1905" w:rsidRDefault="002A0B97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B97" w:rsidRPr="004E1905" w:rsidTr="00DB5487">
        <w:trPr>
          <w:cantSplit/>
        </w:trPr>
        <w:tc>
          <w:tcPr>
            <w:tcW w:w="534" w:type="dxa"/>
          </w:tcPr>
          <w:p w:rsidR="002A0B97" w:rsidRPr="004E1905" w:rsidRDefault="002A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</w:tcPr>
          <w:p w:rsidR="00540A32" w:rsidRPr="004E1905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is </w:t>
            </w:r>
            <w:r w:rsidRPr="00540A32">
              <w:rPr>
                <w:rFonts w:ascii="Times New Roman" w:hAnsi="Times New Roman" w:cs="Times New Roman"/>
                <w:b/>
                <w:sz w:val="24"/>
                <w:szCs w:val="24"/>
              </w:rPr>
              <w:t>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property of a right isosceles triangle:</w:t>
            </w:r>
          </w:p>
          <w:p w:rsidR="00540A32" w:rsidRPr="004E1905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 has one pair of equal angles.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 has an angle sum of 180</w:t>
            </w:r>
            <w:r w:rsidRPr="00540A3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C.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 has all sides equal.</w:t>
            </w:r>
          </w:p>
          <w:p w:rsidR="00540A32" w:rsidRPr="004E1905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It has no obtuse angles.</w:t>
            </w:r>
          </w:p>
          <w:p w:rsidR="002A0B97" w:rsidRPr="004E1905" w:rsidRDefault="002A0B97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B97" w:rsidRPr="004E1905" w:rsidTr="00DB5487">
        <w:trPr>
          <w:cantSplit/>
        </w:trPr>
        <w:tc>
          <w:tcPr>
            <w:tcW w:w="534" w:type="dxa"/>
          </w:tcPr>
          <w:p w:rsidR="002A0B97" w:rsidRPr="004E1905" w:rsidRDefault="002A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</w:tcPr>
          <w:p w:rsidR="002A0B97" w:rsidRDefault="00540A3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quadrilateral </w:t>
            </w:r>
            <w:r w:rsidRPr="00540A3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ABCD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has the following properties:</w:t>
            </w:r>
          </w:p>
          <w:p w:rsidR="00540A32" w:rsidRDefault="00540A3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diagonals are not equal.</w:t>
            </w:r>
          </w:p>
          <w:p w:rsidR="00540A32" w:rsidRDefault="00540A3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diagonals bisect one another.</w:t>
            </w:r>
          </w:p>
          <w:p w:rsidR="00540A32" w:rsidRPr="004E1905" w:rsidRDefault="00540A3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opposite angles are equal.</w:t>
            </w:r>
          </w:p>
          <w:p w:rsidR="002A0B97" w:rsidRDefault="002A0B97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Pr="004E1905" w:rsidRDefault="00540A3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these names could be used for </w:t>
            </w:r>
            <w:r w:rsidRPr="00540A32">
              <w:rPr>
                <w:rFonts w:ascii="Times New Roman" w:hAnsi="Times New Roman" w:cs="Times New Roman"/>
                <w:i/>
                <w:sz w:val="24"/>
                <w:szCs w:val="24"/>
              </w:rPr>
              <w:t>ABCD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540A32" w:rsidRDefault="002A0B97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 w:rsidR="00540A32">
              <w:rPr>
                <w:rFonts w:ascii="Times New Roman" w:hAnsi="Times New Roman" w:cs="Times New Roman"/>
                <w:sz w:val="24"/>
                <w:szCs w:val="24"/>
              </w:rPr>
              <w:t>Square.</w:t>
            </w:r>
          </w:p>
          <w:p w:rsidR="00540A32" w:rsidRDefault="00540A3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A0B97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B.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Rectangle.</w:t>
            </w:r>
          </w:p>
          <w:p w:rsidR="00540A32" w:rsidRDefault="00540A3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A0B97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C.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Parallelogram.</w:t>
            </w:r>
          </w:p>
          <w:p w:rsidR="002A0B97" w:rsidRPr="004E1905" w:rsidRDefault="00540A3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A0B97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Kite.</w:t>
            </w:r>
          </w:p>
          <w:p w:rsidR="002A0B97" w:rsidRPr="004E1905" w:rsidRDefault="002A0B97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B97" w:rsidRPr="004E1905" w:rsidTr="00DB5487">
        <w:trPr>
          <w:cantSplit/>
        </w:trPr>
        <w:tc>
          <w:tcPr>
            <w:tcW w:w="534" w:type="dxa"/>
          </w:tcPr>
          <w:p w:rsidR="002A0B97" w:rsidRPr="004E1905" w:rsidRDefault="002A0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</w:tcPr>
          <w:p w:rsidR="002A0B97" w:rsidRPr="004E1905" w:rsidRDefault="0033196D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2" type="#_x0000_t75" style="position:absolute;margin-left:261pt;margin-top:5.75pt;width:167.7pt;height:114.15pt;z-index:251781120;mso-position-horizontal-relative:text;mso-position-vertical-relative:text">
                  <v:imagedata r:id="rId46" o:title=""/>
                </v:shape>
                <o:OLEObject Type="Embed" ProgID="FXDraw3.Document" ShapeID="_x0000_s1142" DrawAspect="Content" ObjectID="_1392577673" r:id="rId47"/>
              </w:pict>
            </w:r>
            <w:r w:rsidR="00540A32">
              <w:rPr>
                <w:rFonts w:ascii="Times New Roman" w:hAnsi="Times New Roman" w:cs="Times New Roman"/>
                <w:sz w:val="24"/>
                <w:szCs w:val="24"/>
              </w:rPr>
              <w:t>What is the size of angle ABE?</w:t>
            </w:r>
          </w:p>
          <w:p w:rsidR="002A0B97" w:rsidRPr="004E1905" w:rsidRDefault="002A0B97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Pr="004E1905" w:rsidRDefault="002A0B97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540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713034">
              <w:rPr>
                <w:rFonts w:ascii="Times New Roman" w:hAnsi="Times New Roman" w:cs="Times New Roman"/>
                <w:sz w:val="24"/>
                <w:szCs w:val="24"/>
              </w:rPr>
              <w:t xml:space="preserve">    3</w:t>
            </w:r>
            <w:r w:rsidR="00540A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40A32" w:rsidRPr="00540A3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  <w:p w:rsidR="00540A32" w:rsidRPr="004E1905" w:rsidRDefault="002A0B97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B.</w:t>
            </w:r>
            <w:r w:rsidR="00713034">
              <w:rPr>
                <w:rFonts w:ascii="Times New Roman" w:hAnsi="Times New Roman" w:cs="Times New Roman"/>
                <w:sz w:val="24"/>
                <w:szCs w:val="24"/>
              </w:rPr>
              <w:t xml:space="preserve">    7</w:t>
            </w:r>
            <w:r w:rsidR="00540A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40A32" w:rsidRPr="00540A3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  <w:p w:rsidR="00540A32" w:rsidRPr="004E1905" w:rsidRDefault="002A0B97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C.</w:t>
            </w:r>
            <w:r w:rsidR="00713034">
              <w:rPr>
                <w:rFonts w:ascii="Times New Roman" w:hAnsi="Times New Roman" w:cs="Times New Roman"/>
                <w:sz w:val="24"/>
                <w:szCs w:val="24"/>
              </w:rPr>
              <w:t xml:space="preserve">    8</w:t>
            </w:r>
            <w:r w:rsidR="00540A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40A32" w:rsidRPr="00540A3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  <w:p w:rsidR="002A0B97" w:rsidRPr="004E1905" w:rsidRDefault="002A0B97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D.</w:t>
            </w:r>
            <w:r w:rsidR="00713034">
              <w:rPr>
                <w:rFonts w:ascii="Times New Roman" w:hAnsi="Times New Roman" w:cs="Times New Roman"/>
                <w:sz w:val="24"/>
                <w:szCs w:val="24"/>
              </w:rPr>
              <w:t xml:space="preserve">    11</w:t>
            </w:r>
            <w:r w:rsidR="00540A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40A32" w:rsidRPr="00540A3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  <w:p w:rsidR="002A0B97" w:rsidRDefault="002A0B97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Pr="004E1905" w:rsidRDefault="00540A3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DB5487" w:rsidRDefault="00C67F16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4E1905">
        <w:rPr>
          <w:rFonts w:ascii="Times New Roman" w:hAnsi="Times New Roman" w:cs="Times New Roman"/>
          <w:sz w:val="24"/>
          <w:szCs w:val="24"/>
        </w:rPr>
        <w:br w:type="page"/>
      </w:r>
    </w:p>
    <w:p w:rsidR="00C67F16" w:rsidRPr="00DB5487" w:rsidRDefault="00C67F16"/>
    <w:p w:rsidR="00FA4E86" w:rsidRDefault="00FA4E86" w:rsidP="00C67F16">
      <w:pPr>
        <w:spacing w:line="240" w:lineRule="auto"/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Geometric</w:t>
      </w:r>
      <w:r w:rsidRPr="00BD040C">
        <w:rPr>
          <w:rFonts w:ascii="Times New Roman" w:hAnsi="Times New Roman" w:cs="Times New Roman"/>
          <w:sz w:val="36"/>
          <w:szCs w:val="36"/>
        </w:rPr>
        <w:t xml:space="preserve"> Reasoning </w:t>
      </w:r>
      <w:r w:rsidR="0033196D">
        <w:rPr>
          <w:rFonts w:ascii="Times New Roman" w:hAnsi="Times New Roman" w:cs="Times New Roman"/>
          <w:sz w:val="36"/>
          <w:szCs w:val="36"/>
        </w:rPr>
        <w:t>Practice Test</w:t>
      </w:r>
      <w:r w:rsidRPr="00BD040C">
        <w:rPr>
          <w:rFonts w:ascii="Times New Roman" w:hAnsi="Times New Roman" w:cs="Times New Roman"/>
          <w:sz w:val="36"/>
          <w:szCs w:val="36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 xml:space="preserve">Multiple Choice </w:t>
      </w:r>
      <w:proofErr w:type="gramStart"/>
      <w:r>
        <w:rPr>
          <w:sz w:val="28"/>
        </w:rPr>
        <w:t>Section</w:t>
      </w:r>
      <w:proofErr w:type="gramEnd"/>
      <w:r>
        <w:rPr>
          <w:sz w:val="28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>Answer Sheet</w:t>
      </w:r>
    </w:p>
    <w:p w:rsidR="00C67F16" w:rsidRDefault="00F670BA" w:rsidP="00620828">
      <w:pPr>
        <w:spacing w:line="240" w:lineRule="auto"/>
      </w:pPr>
      <w:r>
        <w:tab/>
      </w:r>
      <w:r>
        <w:tab/>
      </w:r>
      <w:r w:rsidR="00C67F16">
        <w:t>Name _________________</w:t>
      </w:r>
      <w:r w:rsidR="00FA4E86">
        <w:t>_______________</w:t>
      </w:r>
    </w:p>
    <w:p w:rsidR="00C67F16" w:rsidRDefault="00C67F16" w:rsidP="00C67F16">
      <w:pPr>
        <w:spacing w:line="240" w:lineRule="auto"/>
        <w:jc w:val="center"/>
      </w:pPr>
    </w:p>
    <w:p w:rsidR="00C67F16" w:rsidRDefault="00C67F16" w:rsidP="00C67F16">
      <w:pPr>
        <w:spacing w:line="240" w:lineRule="auto"/>
        <w:jc w:val="center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33196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61312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63360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62336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60288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33196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67456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66432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65408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64384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33196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71552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70528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69504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68480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33196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75648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74624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73600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72576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33196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79744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78720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77696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76672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33196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83840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82816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81792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80768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33196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87936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86912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85888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84864"/>
        </w:pic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33196D" w:rsidP="00540A32">
      <w:pPr>
        <w:spacing w:after="120" w:line="240" w:lineRule="auto"/>
      </w:pPr>
      <w:r>
        <w:rPr>
          <w:noProof/>
          <w:sz w:val="20"/>
          <w:lang w:val="en-US"/>
        </w:rPr>
        <w:pict>
          <v:oval id="_x0000_s1057" style="position:absolute;margin-left:230.85pt;margin-top:1.85pt;width:13.5pt;height:9pt;z-index:251692032"/>
        </w:pict>
      </w:r>
      <w:r>
        <w:rPr>
          <w:noProof/>
          <w:sz w:val="20"/>
          <w:lang w:val="en-US"/>
        </w:rPr>
        <w:pict>
          <v:oval id="_x0000_s1056" style="position:absolute;margin-left:182.4pt;margin-top:1.85pt;width:13.5pt;height:9pt;z-index:251691008"/>
        </w:pict>
      </w:r>
      <w:r>
        <w:rPr>
          <w:noProof/>
          <w:sz w:val="20"/>
          <w:lang w:val="en-US"/>
        </w:rPr>
        <w:pict>
          <v:oval id="_x0000_s1055" style="position:absolute;margin-left:133.95pt;margin-top:1.85pt;width:13.5pt;height:9pt;z-index:251689984"/>
        </w:pict>
      </w:r>
      <w:r>
        <w:rPr>
          <w:noProof/>
          <w:sz w:val="20"/>
          <w:lang w:val="en-US"/>
        </w:rPr>
        <w:pict>
          <v:oval id="_x0000_s1054" style="position:absolute;margin-left:88.35pt;margin-top:1.85pt;width:13.5pt;height:9pt;z-index:251688960"/>
        </w:pic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  <w:r>
        <w:rPr>
          <w:noProof/>
          <w:sz w:val="20"/>
          <w:lang w:val="en-US"/>
        </w:rPr>
        <w:pict>
          <v:oval id="_x0000_s1061" style="position:absolute;margin-left:230.85pt;margin-top:1.85pt;width:13.5pt;height:9pt;z-index:251696128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60" style="position:absolute;margin-left:182.4pt;margin-top:1.85pt;width:13.5pt;height:9pt;z-index:251695104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59" style="position:absolute;margin-left:133.95pt;margin-top:1.85pt;width:13.5pt;height:9pt;z-index:251694080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58" style="position:absolute;margin-left:88.35pt;margin-top:1.85pt;width:13.5pt;height:9pt;z-index:251693056;mso-position-horizontal-relative:text;mso-position-vertical-relative:text"/>
        </w:pict>
      </w:r>
    </w:p>
    <w:p w:rsidR="00E24335" w:rsidRDefault="00E24335"/>
    <w:p w:rsidR="00280EC5" w:rsidRDefault="007332F3">
      <w:pPr>
        <w:sectPr w:rsidR="00280EC5" w:rsidSect="007332F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988"/>
        <w:gridCol w:w="803"/>
        <w:gridCol w:w="3827"/>
        <w:gridCol w:w="213"/>
        <w:gridCol w:w="4040"/>
      </w:tblGrid>
      <w:tr w:rsidR="007332F3" w:rsidRPr="004E1905" w:rsidTr="00540A32">
        <w:trPr>
          <w:cantSplit/>
        </w:trPr>
        <w:tc>
          <w:tcPr>
            <w:tcW w:w="2187" w:type="dxa"/>
            <w:gridSpan w:val="3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7332F3" w:rsidRDefault="007332F3" w:rsidP="00F10E7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7332F3" w:rsidRPr="004E1905" w:rsidRDefault="007332F3" w:rsidP="00F10E7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540A32" w:rsidRDefault="00540A32" w:rsidP="00540A3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Geometric</w:t>
            </w:r>
            <w:r w:rsidRPr="00BD040C">
              <w:rPr>
                <w:rFonts w:ascii="Times New Roman" w:hAnsi="Times New Roman" w:cs="Times New Roman"/>
                <w:sz w:val="36"/>
                <w:szCs w:val="36"/>
              </w:rPr>
              <w:t xml:space="preserve"> Reasoning </w:t>
            </w:r>
            <w:r w:rsidR="0033196D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7332F3" w:rsidRDefault="007332F3" w:rsidP="00F10E7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7332F3" w:rsidRPr="004E1905" w:rsidRDefault="007332F3" w:rsidP="00F10E7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7332F3" w:rsidRPr="004E1905" w:rsidTr="00540A32">
        <w:trPr>
          <w:cantSplit/>
        </w:trPr>
        <w:tc>
          <w:tcPr>
            <w:tcW w:w="2187" w:type="dxa"/>
            <w:gridSpan w:val="3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7332F3" w:rsidRPr="004E1905" w:rsidRDefault="007332F3" w:rsidP="00F10E7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7332F3" w:rsidRDefault="007332F3" w:rsidP="00F10E7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Longer Questions</w:t>
            </w:r>
          </w:p>
          <w:p w:rsidR="007332F3" w:rsidRPr="004E1905" w:rsidRDefault="007332F3" w:rsidP="00F10E7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7332F3" w:rsidRPr="004E1905" w:rsidRDefault="007332F3" w:rsidP="00F10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7332F3" w:rsidRPr="004E1905" w:rsidTr="00540A32">
        <w:trPr>
          <w:cantSplit/>
        </w:trPr>
        <w:tc>
          <w:tcPr>
            <w:tcW w:w="396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7332F3" w:rsidRPr="004E1905" w:rsidRDefault="007332F3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1" w:type="dxa"/>
            <w:gridSpan w:val="5"/>
            <w:tcBorders>
              <w:top w:val="nil"/>
              <w:bottom w:val="nil"/>
            </w:tcBorders>
            <w:tcMar>
              <w:top w:w="113" w:type="dxa"/>
            </w:tcMar>
          </w:tcPr>
          <w:p w:rsidR="007332F3" w:rsidRPr="004E1905" w:rsidRDefault="007332F3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2F3" w:rsidRPr="00582441" w:rsidRDefault="007332F3" w:rsidP="00F10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33196D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582441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7332F3" w:rsidRPr="004E1905" w:rsidRDefault="007332F3" w:rsidP="00F10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Calculators are allowed for this section.</w:t>
            </w:r>
          </w:p>
          <w:p w:rsidR="007332F3" w:rsidRPr="004E1905" w:rsidRDefault="007332F3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1DD" w:rsidRPr="004E1905" w:rsidTr="00661396">
        <w:trPr>
          <w:cantSplit/>
          <w:trHeight w:val="2502"/>
        </w:trPr>
        <w:tc>
          <w:tcPr>
            <w:tcW w:w="396" w:type="dxa"/>
            <w:vMerge w:val="restart"/>
            <w:tcBorders>
              <w:top w:val="nil"/>
            </w:tcBorders>
            <w:tcMar>
              <w:top w:w="113" w:type="dxa"/>
            </w:tcMar>
          </w:tcPr>
          <w:p w:rsidR="008601DD" w:rsidRPr="004E1905" w:rsidRDefault="008601DD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8601DD" w:rsidRPr="004E1905" w:rsidRDefault="008601DD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nil"/>
            </w:tcBorders>
            <w:tcMar>
              <w:top w:w="113" w:type="dxa"/>
            </w:tcMar>
          </w:tcPr>
          <w:p w:rsidR="008601DD" w:rsidRDefault="008601DD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Pr="00F661A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marks</w:t>
            </w:r>
          </w:p>
        </w:tc>
        <w:tc>
          <w:tcPr>
            <w:tcW w:w="8883" w:type="dxa"/>
            <w:gridSpan w:val="4"/>
            <w:tcBorders>
              <w:top w:val="nil"/>
            </w:tcBorders>
          </w:tcPr>
          <w:p w:rsidR="00540A32" w:rsidRDefault="0033196D" w:rsidP="00540A32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3" type="#_x0000_t75" style="position:absolute;margin-left:195.75pt;margin-top:1.45pt;width:242.85pt;height:172.45pt;z-index:251782144;mso-position-horizontal-relative:text;mso-position-vertical-relative:text">
                  <v:imagedata r:id="rId48" o:title=""/>
                </v:shape>
                <o:OLEObject Type="Embed" ProgID="FXDraw3.Document" ShapeID="_x0000_s1143" DrawAspect="Content" ObjectID="_1392577674" r:id="rId49"/>
              </w:pict>
            </w:r>
            <w:r w:rsidR="00540A32">
              <w:rPr>
                <w:rFonts w:ascii="Times New Roman" w:hAnsi="Times New Roman" w:cs="Times New Roman"/>
                <w:sz w:val="24"/>
                <w:szCs w:val="24"/>
              </w:rPr>
              <w:t xml:space="preserve">Find the size of  </w:t>
            </w:r>
            <w:r w:rsidR="00713034" w:rsidRPr="00540A3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01" w:dyaOrig="300">
                <v:shape id="_x0000_i1044" type="#_x0000_t75" style="width:35.25pt;height:15pt" o:ole="">
                  <v:imagedata r:id="rId50" o:title=""/>
                </v:shape>
                <o:OLEObject Type="Embed" ProgID="FXE300.Equation" ShapeID="_x0000_i1044" DrawAspect="Content" ObjectID="_1392577657" r:id="rId51"/>
              </w:object>
            </w:r>
            <w:r w:rsidR="00540A32">
              <w:rPr>
                <w:rFonts w:ascii="Times New Roman" w:hAnsi="Times New Roman" w:cs="Times New Roman"/>
                <w:sz w:val="24"/>
                <w:szCs w:val="24"/>
              </w:rPr>
              <w:t xml:space="preserve"> giving reasons for each step.</w:t>
            </w: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01DD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</w:t>
            </w: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Pr="00F661A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0A32" w:rsidRPr="004E1905" w:rsidTr="00661396">
        <w:trPr>
          <w:cantSplit/>
          <w:trHeight w:val="2501"/>
        </w:trPr>
        <w:tc>
          <w:tcPr>
            <w:tcW w:w="396" w:type="dxa"/>
            <w:vMerge/>
            <w:tcMar>
              <w:top w:w="113" w:type="dxa"/>
            </w:tcMar>
          </w:tcPr>
          <w:p w:rsidR="00540A32" w:rsidRPr="004E1905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nil"/>
            </w:tcBorders>
            <w:tcMar>
              <w:top w:w="113" w:type="dxa"/>
            </w:tcMar>
          </w:tcPr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marks</w:t>
            </w:r>
          </w:p>
        </w:tc>
        <w:tc>
          <w:tcPr>
            <w:tcW w:w="8883" w:type="dxa"/>
            <w:gridSpan w:val="4"/>
            <w:tcBorders>
              <w:top w:val="nil"/>
            </w:tcBorders>
          </w:tcPr>
          <w:p w:rsidR="00540A32" w:rsidRDefault="0033196D" w:rsidP="00F10E76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4" type="#_x0000_t75" style="position:absolute;margin-left:228.8pt;margin-top:1.45pt;width:134.25pt;height:201.2pt;z-index:251784192;mso-position-horizontal-relative:text;mso-position-vertical-relative:text">
                  <v:imagedata r:id="rId52" o:title=""/>
                </v:shape>
                <o:OLEObject Type="Embed" ProgID="FXDraw3.Document" ShapeID="_x0000_s1144" DrawAspect="Content" ObjectID="_1392577675" r:id="rId53"/>
              </w:pict>
            </w:r>
            <w:r w:rsidR="00540A32">
              <w:rPr>
                <w:rFonts w:ascii="Times New Roman" w:hAnsi="Times New Roman" w:cs="Times New Roman"/>
                <w:sz w:val="24"/>
                <w:szCs w:val="24"/>
              </w:rPr>
              <w:t xml:space="preserve">Find the value of </w:t>
            </w:r>
            <w:r w:rsidR="00713034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="00540A32">
              <w:rPr>
                <w:rFonts w:ascii="Times New Roman" w:hAnsi="Times New Roman" w:cs="Times New Roman"/>
                <w:sz w:val="24"/>
                <w:szCs w:val="24"/>
              </w:rPr>
              <w:t>, giving reasons for each step.</w:t>
            </w: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</w:t>
            </w: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</w:t>
            </w: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</w:t>
            </w: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</w:t>
            </w: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</w:t>
            </w: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Pr="00F661A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0A32" w:rsidRPr="004E1905" w:rsidTr="00661396">
        <w:trPr>
          <w:cantSplit/>
          <w:trHeight w:val="165"/>
        </w:trPr>
        <w:tc>
          <w:tcPr>
            <w:tcW w:w="396" w:type="dxa"/>
            <w:vMerge w:val="restart"/>
            <w:tcMar>
              <w:top w:w="113" w:type="dxa"/>
            </w:tcMar>
          </w:tcPr>
          <w:p w:rsidR="00540A32" w:rsidRPr="00063E5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88" w:type="dxa"/>
            <w:tcMar>
              <w:top w:w="113" w:type="dxa"/>
            </w:tcMar>
          </w:tcPr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Pr="00063E5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marks</w:t>
            </w:r>
          </w:p>
        </w:tc>
        <w:tc>
          <w:tcPr>
            <w:tcW w:w="8883" w:type="dxa"/>
            <w:gridSpan w:val="4"/>
          </w:tcPr>
          <w:p w:rsidR="00540A32" w:rsidRDefault="0033196D" w:rsidP="00661396">
            <w:pPr>
              <w:ind w:left="317"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5" type="#_x0000_t75" style="position:absolute;left:0;text-align:left;margin-left:195.15pt;margin-top:1.8pt;width:232.3pt;height:224.5pt;z-index:251785216;mso-position-horizontal-relative:text;mso-position-vertical-relative:text">
                  <v:imagedata r:id="rId54" o:title=""/>
                </v:shape>
                <o:OLEObject Type="Embed" ProgID="FXDraw3.Document" ShapeID="_x0000_s1145" DrawAspect="Content" ObjectID="_1392577676" r:id="rId55"/>
              </w:pict>
            </w:r>
            <w:r w:rsidR="00661396">
              <w:rPr>
                <w:rFonts w:ascii="Times New Roman" w:hAnsi="Times New Roman" w:cs="Times New Roman"/>
                <w:sz w:val="24"/>
                <w:szCs w:val="24"/>
              </w:rPr>
              <w:t xml:space="preserve">Given </w:t>
            </w:r>
            <w:r w:rsidR="00661396" w:rsidRPr="00661396">
              <w:rPr>
                <w:rFonts w:ascii="Times New Roman" w:hAnsi="Times New Roman" w:cs="Times New Roman"/>
                <w:i/>
                <w:sz w:val="24"/>
                <w:szCs w:val="24"/>
              </w:rPr>
              <w:t>OP = NL</w:t>
            </w:r>
            <w:r w:rsidR="00661396">
              <w:rPr>
                <w:rFonts w:ascii="Times New Roman" w:hAnsi="Times New Roman" w:cs="Times New Roman"/>
                <w:sz w:val="24"/>
                <w:szCs w:val="24"/>
              </w:rPr>
              <w:t xml:space="preserve"> and  </w:t>
            </w:r>
            <w:r w:rsidR="00661396" w:rsidRPr="0066139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57" w:dyaOrig="300">
                <v:shape id="_x0000_i1047" type="#_x0000_t75" style="width:57.75pt;height:15pt" o:ole="">
                  <v:imagedata r:id="rId56" o:title=""/>
                </v:shape>
                <o:OLEObject Type="Embed" ProgID="FXE300.Equation" ShapeID="_x0000_i1047" DrawAspect="Content" ObjectID="_1392577658" r:id="rId57"/>
              </w:object>
            </w:r>
            <w:r w:rsidR="00661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303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40A32">
              <w:rPr>
                <w:rFonts w:ascii="Times New Roman" w:hAnsi="Times New Roman" w:cs="Times New Roman"/>
                <w:sz w:val="24"/>
                <w:szCs w:val="24"/>
              </w:rPr>
              <w:t>rove that</w:t>
            </w:r>
            <w:r w:rsidR="0066139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61396" w:rsidRPr="0066139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67" w:dyaOrig="300">
                <v:shape id="_x0000_i1048" type="#_x0000_t75" style="width:88.5pt;height:15pt" o:ole="">
                  <v:imagedata r:id="rId58" o:title=""/>
                </v:shape>
                <o:OLEObject Type="Embed" ProgID="FXE300.Equation" ShapeID="_x0000_i1048" DrawAspect="Content" ObjectID="_1392577659" r:id="rId59"/>
              </w:object>
            </w:r>
            <w:r w:rsidR="00661396">
              <w:rPr>
                <w:rFonts w:ascii="Times New Roman" w:hAnsi="Times New Roman" w:cs="Times New Roman"/>
                <w:sz w:val="24"/>
                <w:szCs w:val="24"/>
              </w:rPr>
              <w:t xml:space="preserve"> and hence that</w:t>
            </w:r>
            <w:r w:rsidR="00540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1396" w:rsidRPr="0066139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OM = </w:t>
            </w:r>
            <w:proofErr w:type="gramStart"/>
            <w:r w:rsidR="00661396" w:rsidRPr="00661396">
              <w:rPr>
                <w:rFonts w:ascii="Times New Roman" w:hAnsi="Times New Roman" w:cs="Times New Roman"/>
                <w:i/>
                <w:sz w:val="24"/>
                <w:szCs w:val="24"/>
              </w:rPr>
              <w:t>NM</w:t>
            </w:r>
            <w:r w:rsidR="00661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0A32">
              <w:rPr>
                <w:rFonts w:ascii="Times New Roman" w:hAnsi="Times New Roman" w:cs="Times New Roman"/>
                <w:sz w:val="24"/>
                <w:szCs w:val="24"/>
              </w:rPr>
              <w:t xml:space="preserve"> giving</w:t>
            </w:r>
            <w:proofErr w:type="gramEnd"/>
            <w:r w:rsidR="00540A32">
              <w:rPr>
                <w:rFonts w:ascii="Times New Roman" w:hAnsi="Times New Roman" w:cs="Times New Roman"/>
                <w:sz w:val="24"/>
                <w:szCs w:val="24"/>
              </w:rPr>
              <w:t xml:space="preserve"> reasons for each step.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Pr="00063E5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0A32" w:rsidRPr="004E1905" w:rsidTr="00661396">
        <w:trPr>
          <w:cantSplit/>
          <w:trHeight w:val="165"/>
        </w:trPr>
        <w:tc>
          <w:tcPr>
            <w:tcW w:w="396" w:type="dxa"/>
            <w:vMerge/>
            <w:tcMar>
              <w:top w:w="113" w:type="dxa"/>
            </w:tcMar>
          </w:tcPr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Mar>
              <w:top w:w="113" w:type="dxa"/>
            </w:tcMar>
          </w:tcPr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Pr="00063E5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marks</w:t>
            </w:r>
          </w:p>
        </w:tc>
        <w:tc>
          <w:tcPr>
            <w:tcW w:w="8883" w:type="dxa"/>
            <w:gridSpan w:val="4"/>
          </w:tcPr>
          <w:p w:rsidR="00540A32" w:rsidRDefault="0033196D" w:rsidP="00F10E76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pict>
                <v:shape id="_x0000_s1147" type="#_x0000_t75" style="position:absolute;margin-left:218.25pt;margin-top:-.45pt;width:210.05pt;height:239.4pt;z-index:251787264;mso-position-horizontal-relative:text;mso-position-vertical-relative:text">
                  <v:imagedata r:id="rId60" o:title=""/>
                </v:shape>
                <o:OLEObject Type="Embed" ProgID="FXDraw3.Document" ShapeID="_x0000_s1147" DrawAspect="Content" ObjectID="_1392577677" r:id="rId61"/>
              </w:pict>
            </w:r>
            <w:r w:rsidR="00540A32" w:rsidRPr="00540A3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GHIJ </w:t>
            </w:r>
            <w:r w:rsidR="00540A32">
              <w:rPr>
                <w:rFonts w:ascii="Times New Roman" w:hAnsi="Times New Roman" w:cs="Times New Roman"/>
                <w:sz w:val="24"/>
                <w:szCs w:val="24"/>
              </w:rPr>
              <w:t>is a kite</w:t>
            </w:r>
            <w:r w:rsidR="00713034">
              <w:rPr>
                <w:rFonts w:ascii="Times New Roman" w:hAnsi="Times New Roman" w:cs="Times New Roman"/>
                <w:sz w:val="24"/>
                <w:szCs w:val="24"/>
              </w:rPr>
              <w:t xml:space="preserve"> with  </w:t>
            </w:r>
            <w:r w:rsidR="00713034" w:rsidRPr="00A2612B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41" w:dyaOrig="325">
                <v:shape id="_x0000_i1050" type="#_x0000_t75" style="width:77.25pt;height:16.5pt" o:ole="">
                  <v:imagedata r:id="rId62" o:title=""/>
                </v:shape>
                <o:OLEObject Type="Embed" ProgID="FXE300.Equation" ShapeID="_x0000_i1050" DrawAspect="Content" ObjectID="_1392577660" r:id="rId63"/>
              </w:object>
            </w:r>
            <w:r w:rsidR="007130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0A32">
              <w:rPr>
                <w:rFonts w:ascii="Times New Roman" w:hAnsi="Times New Roman" w:cs="Times New Roman"/>
                <w:sz w:val="24"/>
                <w:szCs w:val="24"/>
              </w:rPr>
              <w:t xml:space="preserve">. Prove that  </w:t>
            </w:r>
            <w:r w:rsidR="00713034" w:rsidRPr="00540A3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48" w:dyaOrig="300">
                <v:shape id="_x0000_i1051" type="#_x0000_t75" style="width:87.75pt;height:15pt" o:ole="">
                  <v:imagedata r:id="rId64" o:title=""/>
                </v:shape>
                <o:OLEObject Type="Embed" ProgID="FXE300.Equation" ShapeID="_x0000_i1051" DrawAspect="Content" ObjectID="_1392577661" r:id="rId65"/>
              </w:object>
            </w:r>
            <w:r w:rsidR="00540A3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="00540A32">
              <w:rPr>
                <w:rFonts w:ascii="Times New Roman" w:hAnsi="Times New Roman" w:cs="Times New Roman"/>
                <w:sz w:val="24"/>
                <w:szCs w:val="24"/>
              </w:rPr>
              <w:t xml:space="preserve"> and hence that </w:t>
            </w:r>
            <w:r w:rsidR="00540A32" w:rsidRPr="00540A32">
              <w:rPr>
                <w:rFonts w:ascii="Times New Roman" w:hAnsi="Times New Roman" w:cs="Times New Roman"/>
                <w:i/>
                <w:sz w:val="24"/>
                <w:szCs w:val="24"/>
              </w:rPr>
              <w:t>IG</w:t>
            </w:r>
            <w:r w:rsidR="00540A32">
              <w:rPr>
                <w:rFonts w:ascii="Times New Roman" w:hAnsi="Times New Roman" w:cs="Times New Roman"/>
                <w:sz w:val="24"/>
                <w:szCs w:val="24"/>
              </w:rPr>
              <w:t xml:space="preserve"> bisects </w:t>
            </w:r>
            <w:r w:rsidR="00540A32" w:rsidRPr="00540A32">
              <w:rPr>
                <w:rFonts w:ascii="Times New Roman" w:hAnsi="Times New Roman" w:cs="Times New Roman"/>
                <w:i/>
                <w:sz w:val="24"/>
                <w:szCs w:val="24"/>
              </w:rPr>
              <w:t>HJ</w:t>
            </w:r>
            <w:r w:rsidR="00540A32">
              <w:rPr>
                <w:rFonts w:ascii="Times New Roman" w:hAnsi="Times New Roman" w:cs="Times New Roman"/>
                <w:sz w:val="24"/>
                <w:szCs w:val="24"/>
              </w:rPr>
              <w:t>, giving reasons for each step.</w:t>
            </w: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</w:t>
            </w: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</w:t>
            </w: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</w:t>
            </w: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</w:t>
            </w: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</w:t>
            </w: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0A32" w:rsidRDefault="00540A32" w:rsidP="00540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</w:t>
            </w:r>
          </w:p>
          <w:p w:rsidR="00540A32" w:rsidRPr="00063E52" w:rsidRDefault="00540A32" w:rsidP="00F10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0828" w:rsidRDefault="00620828"/>
    <w:p w:rsidR="00620828" w:rsidRDefault="00620828"/>
    <w:p w:rsidR="00620828" w:rsidRDefault="00620828"/>
    <w:p w:rsidR="00620828" w:rsidRDefault="00620828"/>
    <w:sectPr w:rsidR="00620828" w:rsidSect="00280E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06E" w:rsidRDefault="00C5506E" w:rsidP="00E24335">
      <w:pPr>
        <w:spacing w:after="0" w:line="240" w:lineRule="auto"/>
      </w:pPr>
      <w:r>
        <w:separator/>
      </w:r>
    </w:p>
  </w:endnote>
  <w:endnote w:type="continuationSeparator" w:id="0">
    <w:p w:rsidR="00C5506E" w:rsidRDefault="00C5506E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E2433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24335" w:rsidRDefault="0033196D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33196D">
            <w:rPr>
              <w:rFonts w:asciiTheme="majorHAnsi" w:hAnsiTheme="majorHAnsi"/>
              <w:b/>
              <w:noProof/>
            </w:rPr>
            <w:t>8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2433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24335" w:rsidRDefault="00E2433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24335" w:rsidRDefault="00E243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06E" w:rsidRDefault="00C5506E" w:rsidP="00E24335">
      <w:pPr>
        <w:spacing w:after="0" w:line="240" w:lineRule="auto"/>
      </w:pPr>
      <w:r>
        <w:separator/>
      </w:r>
    </w:p>
  </w:footnote>
  <w:footnote w:type="continuationSeparator" w:id="0">
    <w:p w:rsidR="00C5506E" w:rsidRDefault="00C5506E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335" w:rsidRPr="00FA4E86" w:rsidRDefault="00BD040C">
    <w:pPr>
      <w:pStyle w:val="Header"/>
      <w:rPr>
        <w:sz w:val="24"/>
        <w:szCs w:val="24"/>
      </w:rPr>
    </w:pPr>
    <w:r>
      <w:tab/>
    </w:r>
    <w:r w:rsidR="00306C7F" w:rsidRPr="00FA4E86">
      <w:rPr>
        <w:rFonts w:ascii="Times New Roman" w:hAnsi="Times New Roman" w:cs="Times New Roman"/>
        <w:sz w:val="24"/>
        <w:szCs w:val="24"/>
      </w:rPr>
      <w:t xml:space="preserve">Geometric Reasoning </w:t>
    </w:r>
    <w:r w:rsidR="0033196D">
      <w:rPr>
        <w:rFonts w:ascii="Times New Roman" w:hAnsi="Times New Roman" w:cs="Times New Roman"/>
        <w:sz w:val="24"/>
        <w:szCs w:val="24"/>
      </w:rPr>
      <w:t>Practice Test</w:t>
    </w:r>
    <w:r w:rsidR="00E24335" w:rsidRPr="00FA4E86">
      <w:rPr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EC5" w:rsidRDefault="00280EC5" w:rsidP="00280EC5">
    <w:pPr>
      <w:pStyle w:val="Header"/>
      <w:jc w:val="center"/>
      <w:rPr>
        <w:rFonts w:ascii="Lucida Calligraphy" w:hAnsi="Lucida Calligraphy"/>
        <w:sz w:val="32"/>
        <w:szCs w:val="32"/>
      </w:rPr>
    </w:pPr>
    <w:r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2E4BB1"/>
    <w:multiLevelType w:val="hybridMultilevel"/>
    <w:tmpl w:val="71FA1504"/>
    <w:lvl w:ilvl="0" w:tplc="DD30F9AA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436C92"/>
    <w:multiLevelType w:val="hybridMultilevel"/>
    <w:tmpl w:val="E5128E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31826"/>
    <w:rsid w:val="00034138"/>
    <w:rsid w:val="00040FC9"/>
    <w:rsid w:val="00041527"/>
    <w:rsid w:val="00054524"/>
    <w:rsid w:val="000770C2"/>
    <w:rsid w:val="000F41E0"/>
    <w:rsid w:val="00124675"/>
    <w:rsid w:val="00156E7A"/>
    <w:rsid w:val="0018418B"/>
    <w:rsid w:val="001913AD"/>
    <w:rsid w:val="0019427A"/>
    <w:rsid w:val="001A048B"/>
    <w:rsid w:val="001A05FB"/>
    <w:rsid w:val="001A50D1"/>
    <w:rsid w:val="00280EC5"/>
    <w:rsid w:val="002A0B97"/>
    <w:rsid w:val="002A3D0B"/>
    <w:rsid w:val="002A661E"/>
    <w:rsid w:val="002C5835"/>
    <w:rsid w:val="002C6296"/>
    <w:rsid w:val="002F08A0"/>
    <w:rsid w:val="00306C7F"/>
    <w:rsid w:val="003157FF"/>
    <w:rsid w:val="003236A7"/>
    <w:rsid w:val="0033196D"/>
    <w:rsid w:val="003E3AAE"/>
    <w:rsid w:val="00405E23"/>
    <w:rsid w:val="00431ED7"/>
    <w:rsid w:val="004A7FD9"/>
    <w:rsid w:val="004E1905"/>
    <w:rsid w:val="005100F3"/>
    <w:rsid w:val="00514DF2"/>
    <w:rsid w:val="00540A32"/>
    <w:rsid w:val="00550F6F"/>
    <w:rsid w:val="005625EF"/>
    <w:rsid w:val="00577014"/>
    <w:rsid w:val="00581F63"/>
    <w:rsid w:val="005D7584"/>
    <w:rsid w:val="005E3D07"/>
    <w:rsid w:val="00605251"/>
    <w:rsid w:val="00612455"/>
    <w:rsid w:val="00620828"/>
    <w:rsid w:val="00661396"/>
    <w:rsid w:val="0070532A"/>
    <w:rsid w:val="00713034"/>
    <w:rsid w:val="007222B1"/>
    <w:rsid w:val="007332F3"/>
    <w:rsid w:val="007452A3"/>
    <w:rsid w:val="00761A87"/>
    <w:rsid w:val="007B6B91"/>
    <w:rsid w:val="007C6FAC"/>
    <w:rsid w:val="007E34C7"/>
    <w:rsid w:val="0080307A"/>
    <w:rsid w:val="00854791"/>
    <w:rsid w:val="008601DD"/>
    <w:rsid w:val="008839FB"/>
    <w:rsid w:val="0089492C"/>
    <w:rsid w:val="008D3E75"/>
    <w:rsid w:val="00915C54"/>
    <w:rsid w:val="00982D0E"/>
    <w:rsid w:val="009B4170"/>
    <w:rsid w:val="009F4BED"/>
    <w:rsid w:val="00A05BB3"/>
    <w:rsid w:val="00A2612B"/>
    <w:rsid w:val="00A3116E"/>
    <w:rsid w:val="00A42AC6"/>
    <w:rsid w:val="00A66A0F"/>
    <w:rsid w:val="00B56A89"/>
    <w:rsid w:val="00B7510C"/>
    <w:rsid w:val="00BD040C"/>
    <w:rsid w:val="00BD6FF3"/>
    <w:rsid w:val="00BE01FB"/>
    <w:rsid w:val="00BE0ED1"/>
    <w:rsid w:val="00C151FF"/>
    <w:rsid w:val="00C213E4"/>
    <w:rsid w:val="00C5506E"/>
    <w:rsid w:val="00C63DD6"/>
    <w:rsid w:val="00C67F16"/>
    <w:rsid w:val="00D01508"/>
    <w:rsid w:val="00D16D66"/>
    <w:rsid w:val="00DA6B2B"/>
    <w:rsid w:val="00DB5487"/>
    <w:rsid w:val="00DB77AB"/>
    <w:rsid w:val="00E1600E"/>
    <w:rsid w:val="00E24335"/>
    <w:rsid w:val="00E417C3"/>
    <w:rsid w:val="00E81801"/>
    <w:rsid w:val="00E85666"/>
    <w:rsid w:val="00F27D76"/>
    <w:rsid w:val="00F670BA"/>
    <w:rsid w:val="00F90161"/>
    <w:rsid w:val="00FA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9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4.bin"/><Relationship Id="rId21" Type="http://schemas.openxmlformats.org/officeDocument/2006/relationships/image" Target="media/image7.wmf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4.wmf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footer" Target="footer1.xml"/><Relationship Id="rId36" Type="http://schemas.openxmlformats.org/officeDocument/2006/relationships/image" Target="media/image13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61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0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image" Target="media/image10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4.bin"/><Relationship Id="rId67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2.wmf"/><Relationship Id="rId62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26508-A5D0-4FA1-87BE-A74ABA1E3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2723</TotalTime>
  <Pages>8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8411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15</cp:revision>
  <dcterms:created xsi:type="dcterms:W3CDTF">2010-11-21T02:03:00Z</dcterms:created>
  <dcterms:modified xsi:type="dcterms:W3CDTF">2012-03-06T11:21:00Z</dcterms:modified>
</cp:coreProperties>
</file>