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2916CF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 Probability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584CAA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the answer in the box </w:t>
            </w:r>
            <w:r w:rsidR="002916CF">
              <w:rPr>
                <w:b/>
                <w:sz w:val="24"/>
                <w:szCs w:val="24"/>
              </w:rPr>
              <w:t xml:space="preserve">or in the space </w:t>
            </w:r>
            <w:r>
              <w:rPr>
                <w:b/>
                <w:sz w:val="24"/>
                <w:szCs w:val="24"/>
              </w:rPr>
              <w:t>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F7376C" w:rsidRDefault="008753C2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coin is tossed. What is the probability (as a decimal) of a tail showing?</w:t>
            </w:r>
          </w:p>
          <w:p w:rsidR="008753C2" w:rsidRPr="008753C2" w:rsidRDefault="008753C2" w:rsidP="00875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3C2" w:rsidRPr="008753C2" w:rsidRDefault="008753C2" w:rsidP="00875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3C2">
              <w:rPr>
                <w:rFonts w:ascii="Times New Roman" w:hAnsi="Times New Roman" w:cs="Times New Roman"/>
                <w:sz w:val="24"/>
                <w:szCs w:val="24"/>
              </w:rPr>
              <w:t xml:space="preserve">      0.2                              0.4                                0.5                                0.8</w:t>
            </w:r>
          </w:p>
          <w:p w:rsidR="008753C2" w:rsidRPr="00F97437" w:rsidRDefault="008A317E" w:rsidP="008753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7" style="position:absolute;margin-left:15.75pt;margin-top:2.35pt;width:343.5pt;height:9pt;z-index:251661312" coordorigin="2430,3420" coordsize="6870,180">
                  <v:roundrect id="_x0000_s1038" style="position:absolute;left:9030;top:3420;width:270;height:180" arcsize="10923f"/>
                  <v:roundrect id="_x0000_s1039" style="position:absolute;left:2430;top:3420;width:270;height:180" arcsize="10923f"/>
                  <v:roundrect id="_x0000_s1040" style="position:absolute;left:4580;top:3420;width:270;height:180" arcsize="10923f"/>
                  <v:roundrect id="_x0000_s1041" style="position:absolute;left:6780;top:3420;width:270;height:180" arcsize="10923f"/>
                </v:group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4768F6" w:rsidRDefault="008753C2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ndrew’s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television has 25 channels programmed, four of which are high definition channels. He randomly flicks to a channel.</w:t>
            </w:r>
          </w:p>
          <w:p w:rsidR="004768F6" w:rsidRDefault="008A317E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42" style="position:absolute;margin-left:285pt;margin-top:8.15pt;width:38.25pt;height:48.75pt;z-index:251662336" coordorigin="4575,8730" coordsize="765,975">
                  <v:rect id="_x0000_s1043" style="position:absolute;left:4710;top:8730;width:510;height:447"/>
                  <v:rect id="_x0000_s1044" style="position:absolute;left:4710;top:9282;width:510;height:423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5" type="#_x0000_t32" style="position:absolute;left:4575;top:9226;width:765;height:0;mso-position-vertical:absolute" o:connectortype="straight" strokeweight="1.5pt"/>
                </v:group>
              </w:pic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What is the probability that it is a high definition channel?</w:t>
            </w:r>
          </w:p>
          <w:p w:rsidR="004768F6" w:rsidRDefault="004768F6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8F6" w:rsidRDefault="004768F6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8F6" w:rsidRDefault="004768F6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3C2" w:rsidRPr="00F97437" w:rsidRDefault="004768F6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AB24D4" w:rsidRDefault="00476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drawer has a lot of mixed utensils in it. There are 5 knives, 8 forks and 7 spoons. </w:t>
            </w:r>
          </w:p>
          <w:p w:rsidR="004768F6" w:rsidRDefault="00476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utensil is picked from the drawer at random.</w:t>
            </w:r>
          </w:p>
          <w:p w:rsidR="004768F6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46" style="position:absolute;margin-left:285pt;margin-top:1.8pt;width:38.25pt;height:48.75pt;z-index:251663360" coordorigin="4575,8730" coordsize="765,975">
                  <v:rect id="_x0000_s1047" style="position:absolute;left:4710;top:8730;width:510;height:447"/>
                  <v:rect id="_x0000_s1048" style="position:absolute;left:4710;top:9282;width:510;height:423"/>
                  <v:shape id="_x0000_s1049" type="#_x0000_t32" style="position:absolute;left:4575;top:9226;width:765;height:0;mso-position-vertical:absolute" o:connectortype="straight" strokeweight="1.5pt"/>
                </v:group>
              </w:pic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What is the probability that it is a knife?</w:t>
            </w:r>
          </w:p>
          <w:p w:rsidR="004768F6" w:rsidRDefault="00476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8F6" w:rsidRDefault="00476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8F6" w:rsidRPr="00F97437" w:rsidRDefault="00476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002C2C" w:rsidRDefault="008A317E" w:rsidP="00002C2C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margin-left:228.5pt;margin-top:-4.25pt;width:178.5pt;height:124.7pt;z-index:251664384;mso-position-horizontal-relative:text;mso-position-vertical-relative:text">
                  <v:imagedata r:id="rId8" o:title=""/>
                </v:shape>
                <o:OLEObject Type="Embed" ProgID="FXDraw3.Document" ShapeID="_x0000_s1050" DrawAspect="Content" ObjectID="_1392537049" r:id="rId9"/>
              </w:pic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>rectangular floor is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 xml:space="preserve"> tiled with </w: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 xml:space="preserve">square 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 xml:space="preserve">black </w:t>
            </w:r>
            <w:r w:rsidR="00367858">
              <w:rPr>
                <w:rFonts w:ascii="Times New Roman" w:hAnsi="Times New Roman" w:cs="Times New Roman"/>
                <w:sz w:val="24"/>
                <w:szCs w:val="24"/>
              </w:rPr>
              <w:t xml:space="preserve">tiles 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and white tiles</w: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 xml:space="preserve"> as shown</w:t>
            </w:r>
            <w:r w:rsidR="004768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2C2C" w:rsidRDefault="00002C2C" w:rsidP="00002C2C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ball is dropped on the floor, and bounces randomly to stop on one of the tiles.</w:t>
            </w:r>
          </w:p>
          <w:p w:rsidR="00002C2C" w:rsidRDefault="008A317E" w:rsidP="00002C2C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51" style="position:absolute;margin-left:109.5pt;margin-top:21.7pt;width:38.25pt;height:48.75pt;z-index:251665408" coordorigin="4575,8730" coordsize="765,975">
                  <v:rect id="_x0000_s1052" style="position:absolute;left:4710;top:8730;width:510;height:447"/>
                  <v:rect id="_x0000_s1053" style="position:absolute;left:4710;top:9282;width:510;height:423"/>
                  <v:shape id="_x0000_s1054" type="#_x0000_t32" style="position:absolute;left:4575;top:9226;width:765;height:0;mso-position-vertical:absolute" o:connectortype="straight" strokeweight="1.5pt"/>
                </v:group>
              </w:pic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>What is the probability that it stops on a black tile</w:t>
            </w:r>
            <w:r w:rsidR="007D12E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02C2C" w:rsidRDefault="00002C2C" w:rsidP="00002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C2C" w:rsidRDefault="00002C2C" w:rsidP="00002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C2C" w:rsidRDefault="00002C2C" w:rsidP="00002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Pr="00F97437" w:rsidRDefault="004768F6" w:rsidP="0000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753C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53C2" w:rsidRPr="00F97437" w:rsidRDefault="00875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8753C2" w:rsidRDefault="008A317E" w:rsidP="00543D31">
            <w:pPr>
              <w:ind w:right="34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32" style="position:absolute;margin-left:155.25pt;margin-top:16.3pt;width:38.25pt;height:48.75pt;z-index:251659264;mso-position-horizontal-relative:text;mso-position-vertical-relative:text" coordorigin="4575,8730" coordsize="765,975">
                  <v:rect id="_x0000_s1033" style="position:absolute;left:4710;top:8730;width:510;height:447"/>
                  <v:rect id="_x0000_s1034" style="position:absolute;left:4710;top:9282;width:510;height:423"/>
                  <v:shape id="_x0000_s1035" type="#_x0000_t32" style="position:absolute;left:4575;top:9226;width:765;height:0;mso-position-vertical:absolute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7A37CAB">
                <v:shape id="_x0000_s1031" type="#_x0000_t75" style="position:absolute;margin-left:313.25pt;margin-top:4.95pt;width:65.25pt;height:63.3pt;z-index:251660288;mso-position-horizontal-relative:text;mso-position-vertical-relative:text">
                  <v:imagedata r:id="rId10" o:title=""/>
                </v:shape>
                <o:OLEObject Type="Embed" ProgID="FXDraw3.Document" ShapeID="_x0000_s1031" DrawAspect="Content" ObjectID="_1392537050" r:id="rId11"/>
              </w:pict>
            </w:r>
            <w:r w:rsidR="008753C2">
              <w:rPr>
                <w:rFonts w:ascii="Times New Roman" w:hAnsi="Times New Roman" w:cs="Times New Roman"/>
                <w:sz w:val="24"/>
                <w:szCs w:val="24"/>
              </w:rPr>
              <w:t>What is the probability of rolling at least a 4 on a single roll of a die?</w:t>
            </w:r>
          </w:p>
          <w:p w:rsidR="008753C2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3C2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3C2" w:rsidRPr="00F97437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C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53C2" w:rsidRPr="00F97437" w:rsidRDefault="00875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8753C2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container holds 40 marbles numbered 1 to 40.</w:t>
            </w:r>
          </w:p>
          <w:p w:rsidR="008753C2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marble is drawn out.</w:t>
            </w:r>
          </w:p>
          <w:p w:rsidR="008753C2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it is at most an 8?</w:t>
            </w:r>
          </w:p>
          <w:p w:rsidR="00002C2C" w:rsidRDefault="00002C2C" w:rsidP="00002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3C2" w:rsidRPr="00002C2C" w:rsidRDefault="00002C2C" w:rsidP="00543D31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19" w:dyaOrig="725">
                <v:shape id="_x0000_i1025" type="#_x0000_t75" style="width:346.5pt;height:31.5pt" o:ole="">
                  <v:imagedata r:id="rId12" o:title=""/>
                </v:shape>
                <o:OLEObject Type="Embed" ProgID="FXE300.Equation" ShapeID="_x0000_i1025" DrawAspect="Content" ObjectID="_1392537033" r:id="rId13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8753C2" w:rsidRDefault="008A317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5" style="position:absolute;margin-left:14.25pt;margin-top:10.25pt;width:343.5pt;height:9pt;z-index:251666432" coordorigin="2430,3420" coordsize="6870,180">
                  <v:roundrect id="_x0000_s1056" style="position:absolute;left:9030;top:3420;width:270;height:180" arcsize="10923f"/>
                  <v:roundrect id="_x0000_s1057" style="position:absolute;left:2430;top:3420;width:270;height:180" arcsize="10923f"/>
                  <v:roundrect id="_x0000_s1058" style="position:absolute;left:4580;top:3420;width:270;height:180" arcsize="10923f"/>
                  <v:roundrect id="_x0000_s1059" style="position:absolute;left:6780;top:3420;width:270;height:180" arcsize="10923f"/>
                </v:group>
              </w:pict>
            </w:r>
          </w:p>
          <w:p w:rsidR="008753C2" w:rsidRPr="00F97437" w:rsidRDefault="008753C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C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53C2" w:rsidRPr="00F97437" w:rsidRDefault="00875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8753C2" w:rsidRDefault="008A317E" w:rsidP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60" style="position:absolute;margin-left:183.75pt;margin-top:23.55pt;width:38.25pt;height:48.75pt;z-index:251667456;mso-position-horizontal-relative:text;mso-position-vertical-relative:text" coordorigin="4575,8730" coordsize="765,975">
                  <v:rect id="_x0000_s1061" style="position:absolute;left:4710;top:8730;width:510;height:447"/>
                  <v:rect id="_x0000_s1062" style="position:absolute;left:4710;top:9282;width:510;height:423"/>
                  <v:shape id="_x0000_s1063" type="#_x0000_t32" style="position:absolute;left:4575;top:9226;width:765;height:0;mso-position-vertical:absolute" o:connectortype="straight" strokeweight="1.5pt"/>
                </v:group>
              </w:pic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296">
              <w:rPr>
                <w:rFonts w:ascii="Times New Roman" w:hAnsi="Times New Roman" w:cs="Times New Roman"/>
                <w:sz w:val="24"/>
                <w:szCs w:val="24"/>
              </w:rPr>
              <w:t xml:space="preserve">A single card is drawn from a normal pack of cards. </w:t>
            </w:r>
            <w:r w:rsidR="00002C2C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it is </w:t>
            </w:r>
            <w:r w:rsidR="00C10296">
              <w:rPr>
                <w:rFonts w:ascii="Times New Roman" w:hAnsi="Times New Roman" w:cs="Times New Roman"/>
                <w:sz w:val="24"/>
                <w:szCs w:val="24"/>
              </w:rPr>
              <w:t>not a club?</w:t>
            </w:r>
          </w:p>
          <w:p w:rsidR="00C10296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296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296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296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296" w:rsidRPr="00F97437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29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0296" w:rsidRPr="00F97437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C10296" w:rsidRDefault="007D12E1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probability of winning a </w:t>
            </w:r>
            <w:r w:rsidR="008C4A12">
              <w:rPr>
                <w:rFonts w:ascii="Times New Roman" w:hAnsi="Times New Roman" w:cs="Times New Roman"/>
                <w:sz w:val="24"/>
                <w:szCs w:val="24"/>
              </w:rPr>
              <w:t xml:space="preserve">lottery is  </w:t>
            </w:r>
            <w:r w:rsidR="008C4A12" w:rsidRPr="008C4A12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964" w:dyaOrig="725">
                <v:shape id="_x0000_i1026" type="#_x0000_t75" style="width:33.75pt;height:25.5pt" o:ole="">
                  <v:imagedata r:id="rId14" o:title=""/>
                </v:shape>
                <o:OLEObject Type="Embed" ProgID="FXE300.Equation" ShapeID="_x0000_i1026" DrawAspect="Content" ObjectID="_1392537034" r:id="rId15"/>
              </w:object>
            </w:r>
            <w:r w:rsidR="008C4A12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8C4A12" w:rsidRDefault="008C4A1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probability of not winning the lottery is:</w:t>
            </w:r>
          </w:p>
          <w:p w:rsidR="008C4A12" w:rsidRDefault="008C4A12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A12" w:rsidRPr="00002C2C" w:rsidRDefault="008C4A12" w:rsidP="008C4A12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319" w:dyaOrig="725">
                <v:shape id="_x0000_i1027" type="#_x0000_t75" style="width:363.75pt;height:31.5pt" o:ole="">
                  <v:imagedata r:id="rId16" o:title=""/>
                </v:shape>
                <o:OLEObject Type="Embed" ProgID="FXE300.Equation" ShapeID="_x0000_i1027" DrawAspect="Content" ObjectID="_1392537035" r:id="rId17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8C4A12" w:rsidRDefault="008A317E" w:rsidP="008C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8" style="position:absolute;margin-left:14.25pt;margin-top:10.25pt;width:343.5pt;height:9pt;z-index:251669504" coordorigin="2430,3420" coordsize="6870,180">
                  <v:roundrect id="_x0000_s1069" style="position:absolute;left:9030;top:3420;width:270;height:180" arcsize="10923f"/>
                  <v:roundrect id="_x0000_s1070" style="position:absolute;left:2430;top:3420;width:270;height:180" arcsize="10923f"/>
                  <v:roundrect id="_x0000_s1071" style="position:absolute;left:4580;top:3420;width:270;height:180" arcsize="10923f"/>
                  <v:roundrect id="_x0000_s1072" style="position:absolute;left:6780;top:3420;width:270;height:180" arcsize="10923f"/>
                </v:group>
              </w:pict>
            </w:r>
          </w:p>
          <w:p w:rsidR="00C10296" w:rsidRPr="00F97437" w:rsidRDefault="00C10296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29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0296" w:rsidRPr="00F97437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C10296" w:rsidRDefault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game of snakes and ladders uses a board that has 64 squares. </w:t>
            </w:r>
          </w:p>
          <w:p w:rsidR="00426AF7" w:rsidRDefault="00426AF7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 squares have snakes on them. </w:t>
            </w:r>
          </w:p>
          <w:p w:rsidR="00426AF7" w:rsidRDefault="008A317E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73" style="position:absolute;margin-left:183.75pt;margin-top:22.15pt;width:38.25pt;height:48.75pt;z-index:251670528" coordorigin="4575,8730" coordsize="765,975">
                  <v:rect id="_x0000_s1074" style="position:absolute;left:4710;top:8730;width:510;height:447"/>
                  <v:rect id="_x0000_s1075" style="position:absolute;left:4710;top:9282;width:510;height:423"/>
                  <v:shape id="_x0000_s1076" type="#_x0000_t32" style="position:absolute;left:4575;top:9226;width:765;height:0;mso-position-vertical:absolute" o:connectortype="straight" strokeweight="1.5pt"/>
                </v:group>
              </w:pict>
            </w:r>
            <w:r w:rsidR="00426AF7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of </w:t>
            </w:r>
            <w:r w:rsidR="00426AF7" w:rsidRPr="00AA14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 w:rsidR="00426AF7">
              <w:rPr>
                <w:rFonts w:ascii="Times New Roman" w:hAnsi="Times New Roman" w:cs="Times New Roman"/>
                <w:sz w:val="24"/>
                <w:szCs w:val="24"/>
              </w:rPr>
              <w:t xml:space="preserve">landing on a snake if a counter is placed at random on the board? </w:t>
            </w:r>
          </w:p>
          <w:p w:rsidR="00426AF7" w:rsidRDefault="00426AF7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AF7" w:rsidRDefault="00426AF7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AF7" w:rsidRDefault="00426AF7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AF7" w:rsidRPr="00F97437" w:rsidRDefault="00426AF7" w:rsidP="00426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29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0296" w:rsidRPr="00F97437" w:rsidRDefault="00C10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F05A98" w:rsidRDefault="00F05A98" w:rsidP="00F05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“Chocolate Wheel” at a fete has the numbers from 1 to 100 randomly arranged around the circumference.</w:t>
            </w:r>
          </w:p>
          <w:p w:rsidR="00F05A98" w:rsidRDefault="00F05A98" w:rsidP="00F05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buys all the tickets with numbers less than 31. </w:t>
            </w:r>
          </w:p>
          <w:p w:rsidR="00F05A98" w:rsidRDefault="00F05A98" w:rsidP="00F05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he wins? </w:t>
            </w:r>
          </w:p>
          <w:p w:rsidR="00F05A98" w:rsidRPr="00002C2C" w:rsidRDefault="00F05A98" w:rsidP="006248E1">
            <w:pPr>
              <w:spacing w:before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</w:t>
            </w:r>
            <w:r w:rsidR="006248E1"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185" w:dyaOrig="365">
                <v:shape id="_x0000_i1028" type="#_x0000_t75" style="width:357.75pt;height:15.75pt" o:ole="">
                  <v:imagedata r:id="rId18" o:title=""/>
                </v:shape>
                <o:OLEObject Type="Embed" ProgID="FXE300.Equation" ShapeID="_x0000_i1028" DrawAspect="Content" ObjectID="_1392537036" r:id="rId19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F05A98" w:rsidRPr="00F97437" w:rsidRDefault="008A317E" w:rsidP="006248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7" style="position:absolute;margin-left:27.75pt;margin-top:2.05pt;width:343.5pt;height:9pt;z-index:251671552" coordorigin="2430,3420" coordsize="6870,180">
                  <v:roundrect id="_x0000_s1078" style="position:absolute;left:9030;top:3420;width:270;height:180" arcsize="10923f"/>
                  <v:roundrect id="_x0000_s1079" style="position:absolute;left:2430;top:3420;width:270;height:180" arcsize="10923f"/>
                  <v:roundrect id="_x0000_s1080" style="position:absolute;left:4580;top:3420;width:270;height:180" arcsize="10923f"/>
                  <v:roundrect id="_x0000_s1081" style="position:absolute;left:6780;top:3420;width:270;height:180" arcsize="10923f"/>
                </v:group>
              </w:pict>
            </w: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:rsidR="00531342" w:rsidRDefault="008A317E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82" style="position:absolute;margin-left:190.5pt;margin-top:25.5pt;width:38.25pt;height:48.75pt;z-index:251672576;mso-position-horizontal-relative:text;mso-position-vertical-relative:text" coordorigin="4575,8730" coordsize="765,975">
                  <v:rect id="_x0000_s1083" style="position:absolute;left:4710;top:8730;width:510;height:447"/>
                  <v:rect id="_x0000_s1084" style="position:absolute;left:4710;top:9282;width:510;height:423"/>
                  <v:shape id="_x0000_s1085" type="#_x0000_t32" style="position:absolute;left:4575;top:9226;width:765;height:0;mso-position-vertical:absolute" o:connectortype="straight" strokeweight="1.5pt"/>
                </v:group>
              </w:pict>
            </w:r>
            <w:r w:rsidR="00531342">
              <w:rPr>
                <w:rFonts w:ascii="Times New Roman" w:hAnsi="Times New Roman" w:cs="Times New Roman"/>
                <w:sz w:val="24"/>
                <w:szCs w:val="24"/>
              </w:rPr>
              <w:t>A single card is drawn from a normal pack</w:t>
            </w:r>
            <w:r w:rsidR="00367858">
              <w:rPr>
                <w:rFonts w:ascii="Times New Roman" w:hAnsi="Times New Roman" w:cs="Times New Roman"/>
                <w:sz w:val="24"/>
                <w:szCs w:val="24"/>
              </w:rPr>
              <w:t xml:space="preserve"> of 52 playing cards</w:t>
            </w:r>
            <w:r w:rsidR="00531342">
              <w:rPr>
                <w:rFonts w:ascii="Times New Roman" w:hAnsi="Times New Roman" w:cs="Times New Roman"/>
                <w:sz w:val="24"/>
                <w:szCs w:val="24"/>
              </w:rPr>
              <w:t>. What is the probability that it is a red queen?</w:t>
            </w: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12 – 14 refer to the information below:</w:t>
            </w: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Five friends play both music and sport. </w:t>
            </w:r>
          </w:p>
          <w:p w:rsidR="00E22D30" w:rsidRDefault="00367858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have nine</w:t>
            </w:r>
            <w:r w:rsidR="00531342">
              <w:rPr>
                <w:rFonts w:ascii="Times New Roman" w:hAnsi="Times New Roman" w:cs="Times New Roman"/>
                <w:sz w:val="24"/>
                <w:szCs w:val="24"/>
              </w:rPr>
              <w:t xml:space="preserve"> other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riends who play sport only and six</w:t>
            </w:r>
            <w:r w:rsidR="00531342">
              <w:rPr>
                <w:rFonts w:ascii="Times New Roman" w:hAnsi="Times New Roman" w:cs="Times New Roman"/>
                <w:sz w:val="24"/>
                <w:szCs w:val="24"/>
              </w:rPr>
              <w:t xml:space="preserve"> other friends who play music only. </w:t>
            </w: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put all their names into a hat to choose one friend to be their representative on a school committee.</w:t>
            </w: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both music and sport?</w:t>
            </w:r>
          </w:p>
          <w:p w:rsidR="00531342" w:rsidRDefault="008A317E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86" style="position:absolute;margin-left:210pt;margin-top:6.2pt;width:38.25pt;height:48.75pt;z-index:251673600" coordorigin="4575,8730" coordsize="765,975">
                  <v:rect id="_x0000_s1087" style="position:absolute;left:4710;top:8730;width:510;height:447"/>
                  <v:rect id="_x0000_s1088" style="position:absolute;left:4710;top:9282;width:510;height:423"/>
                  <v:shape id="_x0000_s1089" type="#_x0000_t32" style="position:absolute;left:4575;top:9226;width:765;height:0;mso-position-vertical:absolute" o:connectortype="straight" strokeweight="1.5pt"/>
                </v:group>
              </w:pict>
            </w: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342" w:rsidRPr="00F97437" w:rsidRDefault="00531342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531342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sport only?</w:t>
            </w:r>
          </w:p>
          <w:p w:rsidR="00531342" w:rsidRPr="00002C2C" w:rsidRDefault="00531342" w:rsidP="00531342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22D30"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99" w:dyaOrig="725">
                <v:shape id="_x0000_i1029" type="#_x0000_t75" style="width:350.25pt;height:31.5pt" o:ole="">
                  <v:imagedata r:id="rId20" o:title=""/>
                </v:shape>
                <o:OLEObject Type="Embed" ProgID="FXE300.Equation" ShapeID="_x0000_i1029" DrawAspect="Content" ObjectID="_1392537037" r:id="rId21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531342" w:rsidRDefault="008A317E" w:rsidP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0" style="position:absolute;margin-left:14.25pt;margin-top:10.25pt;width:343.5pt;height:9pt;z-index:251675648" coordorigin="2430,3420" coordsize="6870,180">
                  <v:roundrect id="_x0000_s1091" style="position:absolute;left:9030;top:3420;width:270;height:180" arcsize="10923f"/>
                  <v:roundrect id="_x0000_s1092" style="position:absolute;left:2430;top:3420;width:270;height:180" arcsize="10923f"/>
                  <v:roundrect id="_x0000_s1093" style="position:absolute;left:4580;top:3420;width:270;height:180" arcsize="10923f"/>
                  <v:roundrect id="_x0000_s1094" style="position:absolute;left:6780;top:3420;width:270;height:180" arcsize="10923f"/>
                </v:group>
              </w:pict>
            </w:r>
          </w:p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531342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95" style="position:absolute;margin-left:3in;margin-top:20.45pt;width:38.25pt;height:48.75pt;z-index:251676672;mso-position-horizontal-relative:text;mso-position-vertical-relative:text" coordorigin="4575,8730" coordsize="765,975">
                  <v:rect id="_x0000_s1096" style="position:absolute;left:4710;top:8730;width:510;height:447"/>
                  <v:rect id="_x0000_s1097" style="position:absolute;left:4710;top:9282;width:510;height:423"/>
                  <v:shape id="_x0000_s1098" type="#_x0000_t32" style="position:absolute;left:4575;top:9226;width:765;height:0;mso-position-vertical:absolute" o:connectortype="straight" strokeweight="1.5pt"/>
                </v:group>
              </w:pict>
            </w:r>
            <w:r w:rsidR="00531342"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either music or sport, but not both?</w:t>
            </w:r>
          </w:p>
          <w:p w:rsidR="00531342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Pr="00F97437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D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22D30" w:rsidRPr="00F97437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E22D30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9" type="#_x0000_t75" style="position:absolute;margin-left:171.25pt;margin-top:16.7pt;width:180.85pt;height:140.45pt;z-index:251677696;mso-position-horizontal-relative:text;mso-position-vertical-relative:text">
                  <v:imagedata r:id="rId22" o:title="" croptop="4350f" cropbottom="8156f"/>
                </v:shape>
                <o:OLEObject Type="Embed" ProgID="FXDraw3.Document" ShapeID="_x0000_s1099" DrawAspect="Content" ObjectID="_1392537051" r:id="rId23"/>
              </w:pict>
            </w:r>
            <w:r w:rsidR="00E22D30">
              <w:rPr>
                <w:rFonts w:ascii="Times New Roman" w:hAnsi="Times New Roman" w:cs="Times New Roman"/>
                <w:sz w:val="24"/>
                <w:szCs w:val="24"/>
              </w:rPr>
              <w:t>Questions 15 – 17 refer to the Venn diagram which shows the Sports played by the students in a class.</w:t>
            </w: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86318E" w:rsidP="0086318E">
            <w:pPr>
              <w:ind w:right="5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student is chosen at random from the class.</w:t>
            </w: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D30" w:rsidRPr="00F97437" w:rsidRDefault="00E2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34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1342" w:rsidRPr="00F97437" w:rsidRDefault="0053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531342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Netball?</w:t>
            </w:r>
          </w:p>
          <w:p w:rsidR="0086318E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100" style="position:absolute;margin-left:190.5pt;margin-top:3.5pt;width:38.25pt;height:48.75pt;z-index:251678720" coordorigin="4575,8730" coordsize="765,975">
                  <v:rect id="_x0000_s1101" style="position:absolute;left:4710;top:8730;width:510;height:447"/>
                  <v:rect id="_x0000_s1102" style="position:absolute;left:4710;top:9282;width:510;height:423"/>
                  <v:shape id="_x0000_s1103" type="#_x0000_t32" style="position:absolute;left:4575;top:9226;width:765;height:0;mso-position-vertical:absolute" o:connectortype="straight" strokeweight="1.5pt"/>
                </v:group>
              </w:pict>
            </w:r>
          </w:p>
          <w:p w:rsidR="0086318E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8505" w:type="dxa"/>
          </w:tcPr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</w:t>
            </w:r>
            <w:r w:rsidR="00367858">
              <w:rPr>
                <w:rFonts w:ascii="Times New Roman" w:hAnsi="Times New Roman" w:cs="Times New Roman"/>
                <w:sz w:val="24"/>
                <w:szCs w:val="24"/>
              </w:rPr>
              <w:t>udent does not play Netball or Cricket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B34A8" w:rsidRPr="00002C2C" w:rsidRDefault="006B34A8" w:rsidP="006B34A8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759" w:dyaOrig="725">
                <v:shape id="_x0000_i1030" type="#_x0000_t75" style="width:339.75pt;height:31.5pt" o:ole="">
                  <v:imagedata r:id="rId24" o:title=""/>
                </v:shape>
                <o:OLEObject Type="Embed" ProgID="FXE300.Equation" ShapeID="_x0000_i1030" DrawAspect="Content" ObjectID="_1392537038" r:id="rId25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6B34A8" w:rsidRDefault="008A317E" w:rsidP="006B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4" style="position:absolute;margin-left:14.25pt;margin-top:10.25pt;width:343.5pt;height:9pt;z-index:251680768" coordorigin="2430,3420" coordsize="6870,180">
                  <v:roundrect id="_x0000_s1105" style="position:absolute;left:9030;top:3420;width:270;height:180" arcsize="10923f"/>
                  <v:roundrect id="_x0000_s1106" style="position:absolute;left:2430;top:3420;width:270;height:180" arcsize="10923f"/>
                  <v:roundrect id="_x0000_s1107" style="position:absolute;left:4580;top:3420;width:270;height:180" arcsize="10923f"/>
                  <v:roundrect id="_x0000_s1108" style="position:absolute;left:6780;top:3420;width:270;height:180" arcsize="10923f"/>
                </v:group>
              </w:pict>
            </w:r>
          </w:p>
          <w:p w:rsidR="0086318E" w:rsidRPr="00F97437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</w:t>
            </w:r>
            <w:r w:rsidR="00367858">
              <w:rPr>
                <w:rFonts w:ascii="Times New Roman" w:hAnsi="Times New Roman" w:cs="Times New Roman"/>
                <w:sz w:val="24"/>
                <w:szCs w:val="24"/>
              </w:rPr>
              <w:t>at the student plays both Netball and Cricket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6318E" w:rsidRDefault="008A317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109" style="position:absolute;margin-left:214.5pt;margin-top:2.25pt;width:38.25pt;height:48.75pt;z-index:251681792" coordorigin="4575,8730" coordsize="765,975">
                  <v:rect id="_x0000_s1110" style="position:absolute;left:4710;top:8730;width:510;height:447"/>
                  <v:rect id="_x0000_s1111" style="position:absolute;left:4710;top:9282;width:510;height:423"/>
                  <v:shape id="_x0000_s1112" type="#_x0000_t32" style="position:absolute;left:4575;top:9226;width:765;height:0;mso-position-vertical:absolute" o:connectortype="straight" strokeweight="1.5pt"/>
                </v:group>
              </w:pict>
            </w:r>
          </w:p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Pr="00F97437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cricket or netball or both?</w:t>
            </w:r>
          </w:p>
          <w:p w:rsidR="0086318E" w:rsidRDefault="008A317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113" style="position:absolute;margin-left:214.5pt;margin-top:2.25pt;width:38.25pt;height:48.75pt;z-index:251682816" coordorigin="4575,8730" coordsize="765,975">
                  <v:rect id="_x0000_s1114" style="position:absolute;left:4710;top:8730;width:510;height:447"/>
                  <v:rect id="_x0000_s1115" style="position:absolute;left:4710;top:9282;width:510;height:423"/>
                  <v:shape id="_x0000_s1116" type="#_x0000_t32" style="position:absolute;left:4575;top:9226;width:765;height:0;mso-position-vertical:absolute" o:connectortype="straight" strokeweight="1.5pt"/>
                </v:group>
              </w:pict>
            </w:r>
          </w:p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318E" w:rsidRPr="00F97437" w:rsidRDefault="0086318E" w:rsidP="00543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7E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07E8" w:rsidRPr="00F97437" w:rsidRDefault="00350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3507E8" w:rsidRDefault="003507E8" w:rsidP="00350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19 – 22 refer to the two way table, which shows the ages and gender of the people at a barbeque.</w:t>
            </w:r>
          </w:p>
          <w:p w:rsidR="003507E8" w:rsidRDefault="003507E8" w:rsidP="003507E8">
            <w:pPr>
              <w:ind w:firstLine="6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3507E8" w:rsidTr="00543D31">
              <w:tc>
                <w:tcPr>
                  <w:tcW w:w="1134" w:type="dxa"/>
                </w:tcPr>
                <w:p w:rsidR="003507E8" w:rsidRDefault="003507E8" w:rsidP="00543D31"/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Male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Female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Total</w:t>
                  </w:r>
                </w:p>
              </w:tc>
            </w:tr>
            <w:tr w:rsidR="003507E8" w:rsidTr="00543D31">
              <w:tc>
                <w:tcPr>
                  <w:tcW w:w="1134" w:type="dxa"/>
                </w:tcPr>
                <w:p w:rsidR="003507E8" w:rsidRDefault="003507E8" w:rsidP="00543D31">
                  <w:r>
                    <w:t>Age &gt; 20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8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12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20</w:t>
                  </w:r>
                </w:p>
              </w:tc>
            </w:tr>
            <w:tr w:rsidR="003507E8" w:rsidTr="00543D31">
              <w:tc>
                <w:tcPr>
                  <w:tcW w:w="1134" w:type="dxa"/>
                </w:tcPr>
                <w:p w:rsidR="003507E8" w:rsidRDefault="003507E8" w:rsidP="00543D31">
                  <w:r>
                    <w:t xml:space="preserve">Age </w:t>
                  </w:r>
                  <w:r w:rsidRPr="003507E8">
                    <w:rPr>
                      <w:color w:val="FF0000"/>
                      <w:position w:val="-8"/>
                    </w:rPr>
                    <w:object w:dxaOrig="749" w:dyaOrig="401">
                      <v:shape id="_x0000_i1031" type="#_x0000_t75" style="width:24pt;height:12.75pt" o:ole="">
                        <v:imagedata r:id="rId26" o:title=""/>
                      </v:shape>
                      <o:OLEObject Type="Embed" ProgID="FXE300.Equation" ShapeID="_x0000_i1031" DrawAspect="Content" ObjectID="_1392537039" r:id="rId27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12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16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/>
              </w:tc>
            </w:tr>
            <w:tr w:rsidR="003507E8" w:rsidTr="00543D31">
              <w:tc>
                <w:tcPr>
                  <w:tcW w:w="1134" w:type="dxa"/>
                </w:tcPr>
                <w:p w:rsidR="003507E8" w:rsidRDefault="003507E8" w:rsidP="00543D31">
                  <w:r>
                    <w:t>Total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/>
              </w:tc>
              <w:tc>
                <w:tcPr>
                  <w:tcW w:w="1134" w:type="dxa"/>
                </w:tcPr>
                <w:p w:rsidR="003507E8" w:rsidRDefault="003507E8" w:rsidP="00543D31">
                  <w:r>
                    <w:t>28</w:t>
                  </w:r>
                </w:p>
              </w:tc>
              <w:tc>
                <w:tcPr>
                  <w:tcW w:w="1134" w:type="dxa"/>
                </w:tcPr>
                <w:p w:rsidR="003507E8" w:rsidRDefault="003507E8" w:rsidP="00543D31"/>
              </w:tc>
            </w:tr>
          </w:tbl>
          <w:p w:rsidR="003507E8" w:rsidRDefault="003507E8" w:rsidP="003507E8">
            <w:pPr>
              <w:ind w:firstLine="6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7E8" w:rsidRPr="00F97437" w:rsidRDefault="003507E8" w:rsidP="00350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86318E" w:rsidRDefault="00350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missing values in the table.</w:t>
            </w:r>
          </w:p>
          <w:p w:rsidR="003507E8" w:rsidRPr="00F97437" w:rsidRDefault="00350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86318E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122" style="position:absolute;margin-left:214.5pt;margin-top:23.65pt;width:38.25pt;height:48.75pt;z-index:251685888;mso-position-horizontal-relative:text;mso-position-vertical-relative:text" coordorigin="4575,8730" coordsize="765,975">
                  <v:rect id="_x0000_s1123" style="position:absolute;left:4710;top:8730;width:510;height:447"/>
                  <v:rect id="_x0000_s1124" style="position:absolute;left:4710;top:9282;width:510;height:423"/>
                  <v:shape id="_x0000_s1125" type="#_x0000_t32" style="position:absolute;left:4575;top:9226;width:765;height:0;mso-position-vertical:absolute" o:connectortype="straight" strokeweight="1.5pt"/>
                </v:group>
              </w:pict>
            </w:r>
            <w:r w:rsidR="003507E8">
              <w:rPr>
                <w:rFonts w:ascii="Times New Roman" w:hAnsi="Times New Roman" w:cs="Times New Roman"/>
                <w:sz w:val="24"/>
                <w:szCs w:val="24"/>
              </w:rPr>
              <w:t>If a person at the barbeque is chosen at random, what is the probability that they are</w:t>
            </w:r>
            <w:r w:rsidR="005C3624">
              <w:rPr>
                <w:rFonts w:ascii="Times New Roman" w:hAnsi="Times New Roman" w:cs="Times New Roman"/>
                <w:sz w:val="24"/>
                <w:szCs w:val="24"/>
              </w:rPr>
              <w:t xml:space="preserve"> a male whose age is greater than 20?</w:t>
            </w:r>
          </w:p>
          <w:p w:rsidR="005C3624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624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624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624" w:rsidRPr="00F97437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86318E" w:rsidRDefault="008A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126" style="position:absolute;margin-left:214.5pt;margin-top:16.6pt;width:38.25pt;height:48.75pt;z-index:251686912;mso-position-horizontal-relative:text;mso-position-vertical-relative:text" coordorigin="4575,8730" coordsize="765,975">
                  <v:rect id="_x0000_s1127" style="position:absolute;left:4710;top:8730;width:510;height:447"/>
                  <v:rect id="_x0000_s1128" style="position:absolute;left:4710;top:9282;width:510;height:423"/>
                  <v:shape id="_x0000_s1129" type="#_x0000_t32" style="position:absolute;left:4575;top:9226;width:765;height:0;mso-position-vertical:absolute" o:connectortype="straight" strokeweight="1.5pt"/>
                </v:group>
              </w:pict>
            </w:r>
            <w:r w:rsidR="005C3624">
              <w:rPr>
                <w:rFonts w:ascii="Times New Roman" w:hAnsi="Times New Roman" w:cs="Times New Roman"/>
                <w:sz w:val="24"/>
                <w:szCs w:val="24"/>
              </w:rPr>
              <w:t>If a person at the barbeque is chosen at random, what is the probability that they are a female?</w:t>
            </w:r>
          </w:p>
          <w:p w:rsidR="005C3624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624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624" w:rsidRPr="00F97437" w:rsidRDefault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1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6318E" w:rsidRPr="00F97437" w:rsidRDefault="00863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5C3624" w:rsidRDefault="005C3624" w:rsidP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male who was at the barbeque is chosen at random, what is the probability that he is aged 20 or under?</w:t>
            </w:r>
          </w:p>
          <w:p w:rsidR="005C3624" w:rsidRPr="00002C2C" w:rsidRDefault="005C3624" w:rsidP="005C3624">
            <w:pPr>
              <w:spacing w:before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19" w:dyaOrig="725">
                <v:shape id="_x0000_i1032" type="#_x0000_t75" style="width:339.75pt;height:30.75pt" o:ole="">
                  <v:imagedata r:id="rId28" o:title=""/>
                </v:shape>
                <o:OLEObject Type="Embed" ProgID="FXE300.Equation" ShapeID="_x0000_i1032" DrawAspect="Content" ObjectID="_1392537040" r:id="rId29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5C3624" w:rsidRDefault="008A317E" w:rsidP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7" style="position:absolute;margin-left:14.25pt;margin-top:10.25pt;width:343.5pt;height:9pt;z-index:251684864" coordorigin="2430,3420" coordsize="6870,180">
                  <v:roundrect id="_x0000_s1118" style="position:absolute;left:9030;top:3420;width:270;height:180" arcsize="10923f"/>
                  <v:roundrect id="_x0000_s1119" style="position:absolute;left:2430;top:3420;width:270;height:180" arcsize="10923f"/>
                  <v:roundrect id="_x0000_s1120" style="position:absolute;left:4580;top:3420;width:270;height:180" arcsize="10923f"/>
                  <v:roundrect id="_x0000_s1121" style="position:absolute;left:6780;top:3420;width:270;height:180" arcsize="10923f"/>
                </v:group>
              </w:pict>
            </w:r>
          </w:p>
          <w:p w:rsidR="005C3624" w:rsidRPr="00F97437" w:rsidRDefault="005C3624" w:rsidP="005C36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5125" w:rsidRDefault="00A35125" w:rsidP="002916CF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A35125" w:rsidTr="00D467D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35125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A35125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35125" w:rsidRPr="00584CAA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35125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35125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35125" w:rsidRPr="00584CAA" w:rsidRDefault="00A35125" w:rsidP="00D467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 Probability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35125" w:rsidRDefault="00A35125" w:rsidP="00D467DF"/>
          <w:p w:rsidR="00A35125" w:rsidRPr="00FD21AC" w:rsidRDefault="00A35125" w:rsidP="00D467DF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A35125" w:rsidTr="00D467D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35125" w:rsidRPr="00584CAA" w:rsidRDefault="00A35125" w:rsidP="00D46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A35125" w:rsidRPr="00A35125" w:rsidRDefault="00A35125" w:rsidP="00A35125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A35125" w:rsidRDefault="00A35125" w:rsidP="00D467DF"/>
          <w:p w:rsidR="00A35125" w:rsidRDefault="00A35125" w:rsidP="00D467DF"/>
        </w:tc>
      </w:tr>
    </w:tbl>
    <w:p w:rsidR="00A35125" w:rsidRDefault="00A35125" w:rsidP="00A35125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35125" w:rsidRPr="003310B8" w:rsidTr="00D467DF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A35125" w:rsidRDefault="00A35125" w:rsidP="00D467DF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A35125" w:rsidRDefault="00A35125" w:rsidP="00D467DF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or in the space provided.</w:t>
            </w:r>
          </w:p>
          <w:p w:rsidR="00A35125" w:rsidRDefault="00A35125" w:rsidP="00D467DF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A35125" w:rsidRDefault="00A35125" w:rsidP="00D467DF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A35125" w:rsidRPr="003310B8" w:rsidRDefault="00A35125" w:rsidP="00D467DF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coin is tossed. What is the probability (as a decimal) of a tail showing?</w:t>
            </w:r>
          </w:p>
          <w:p w:rsidR="00A35125" w:rsidRPr="008753C2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8753C2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3C2">
              <w:rPr>
                <w:rFonts w:ascii="Times New Roman" w:hAnsi="Times New Roman" w:cs="Times New Roman"/>
                <w:sz w:val="24"/>
                <w:szCs w:val="24"/>
              </w:rPr>
              <w:t xml:space="preserve">      0.2                              0.4                                0.5                                0.8</w:t>
            </w:r>
          </w:p>
          <w:p w:rsidR="00A35125" w:rsidRPr="00F97437" w:rsidRDefault="00A35125" w:rsidP="00D46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3" style="position:absolute;margin-left:15.9pt;margin-top:2.35pt;width:343.5pt;height:9pt;z-index:251691008" coordorigin="2430,3420" coordsize="6870,180">
                  <v:roundrect id="_x0000_s1144" style="position:absolute;left:9030;top:3420;width:270;height:180" arcsize="10923f"/>
                  <v:roundrect id="_x0000_s1145" style="position:absolute;left:2430;top:3420;width:270;height:180" arcsize="10923f"/>
                  <v:roundrect id="_x0000_s1146" style="position:absolute;left:4580;top:3420;width:270;height:180" arcsize="10923f"/>
                  <v:roundrect id="_x0000_s1147" style="position:absolute;left:6780;top:3420;width:270;height:180;mso-position-horizontal:absolute" arcsize="10923f" fillcolor="black [3213]"/>
                </v:group>
              </w:pic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Andrew’s television has 25 channels programmed, four of which are high definition channels. He randomly flicks to a channel.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it is a high definition channel?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drawer has a lot of mixed utensils in it. There are 5 knives, 8 forks and 7 spoons.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utensil is picked from the drawer at random.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2" style="position:absolute;margin-left:284.25pt;margin-top:1.8pt;width:38.25pt;height:48.75pt;z-index:251713536" coordorigin="4575,8730" coordsize="765,975">
                  <v:rect id="_x0000_s1233" style="position:absolute;left:4710;top:8730;width:510;height:447">
                    <v:textbox inset="2mm,0,0,0">
                      <w:txbxContent>
                        <w:p w:rsidR="00A35125" w:rsidRPr="00A35125" w:rsidRDefault="00A35125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34" style="position:absolute;left:4710;top:9282;width:510;height:423">
                    <v:textbox inset="1.5mm,.3mm,0,0">
                      <w:txbxContent>
                        <w:p w:rsidR="00A35125" w:rsidRPr="00A35125" w:rsidRDefault="00A35125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shape id="_x0000_s1235" type="#_x0000_t32" style="position:absolute;left:4575;top:9226;width:765;height:0;mso-position-vertical:absolute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it is a knife?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35125" w:rsidRDefault="00A35125" w:rsidP="00D467DF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0" style="position:absolute;margin-left:284.25pt;margin-top:-161.65pt;width:38.25pt;height:48.75pt;z-index:251715584;mso-position-horizontal-relative:text;mso-position-vertical-relative:text" coordorigin="4575,8730" coordsize="765,975">
                  <v:rect id="_x0000_s1241" style="position:absolute;left:4710;top:8730;width:510;height:447">
                    <v:textbox inset="2mm,0,0,0">
                      <w:txbxContent>
                        <w:p w:rsidR="00A35125" w:rsidRPr="00A35125" w:rsidRDefault="00A35125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A35125"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42" style="position:absolute;left:4710;top:9282;width:510;height:423">
                    <v:textbox inset="1.5mm,.3mm,0,0">
                      <w:txbxContent>
                        <w:p w:rsidR="00A35125" w:rsidRPr="00A35125" w:rsidRDefault="00A35125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25</w:t>
                          </w:r>
                        </w:p>
                      </w:txbxContent>
                    </v:textbox>
                  </v:rect>
                  <v:shape id="_x0000_s1243" type="#_x0000_t32" style="position:absolute;left:4575;top:9226;width:765;height:0;mso-position-vertical:absolute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228.5pt;margin-top:-4.25pt;width:178.5pt;height:124.7pt;z-index:251694080;mso-position-horizontal-relative:text;mso-position-vertical-relative:text">
                  <v:imagedata r:id="rId8" o:title=""/>
                </v:shape>
                <o:OLEObject Type="Embed" ProgID="FXDraw3.Document" ShapeID="_x0000_s1156" DrawAspect="Content" ObjectID="_1392537052" r:id="rId3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rectangular floor is tiled with square black tiles and white tiles as shown.</w:t>
            </w:r>
          </w:p>
          <w:p w:rsidR="00A35125" w:rsidRDefault="00A35125" w:rsidP="00D467DF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ball is dropped on the floor, and bounces randomly to stop on one of the tiles.</w:t>
            </w:r>
          </w:p>
          <w:p w:rsidR="00A35125" w:rsidRDefault="00A35125" w:rsidP="00D467DF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105pt;margin-top:20.9pt;width:38.25pt;height:48.75pt;z-index:251692032" coordorigin="4575,8730" coordsize="765,975">
                  <v:rect id="_x0000_s1149" style="position:absolute;left:4710;top:8730;width:510;height:447">
                    <v:textbox inset="2mm,0,0,0">
                      <w:txbxContent>
                        <w:p w:rsidR="00A35125" w:rsidRPr="00A35125" w:rsidRDefault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50" style="position:absolute;left:4710;top:9282;width:510;height:423">
                    <v:textbox inset="1.5mm,.3mm,0,0">
                      <w:txbxContent>
                        <w:p w:rsidR="00A35125" w:rsidRPr="00A35125" w:rsidRDefault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9</w:t>
                          </w:r>
                        </w:p>
                      </w:txbxContent>
                    </v:textbox>
                  </v:rect>
                  <v:shape id="_x0000_s1151" type="#_x0000_t32" style="position:absolute;left:4575;top:9226;width:765;height:0;mso-position-vertical:absolute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it stops on a black tile?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A35125" w:rsidRDefault="00AA144D" w:rsidP="00D467DF">
            <w:pPr>
              <w:ind w:right="34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6" style="position:absolute;margin-left:160.5pt;margin-top:16.3pt;width:38.25pt;height:48.75pt;z-index:251714560;mso-position-horizontal-relative:text;mso-position-vertical-relative:text" coordorigin="4575,8730" coordsize="765,975">
                  <v:rect id="_x0000_s1237" style="position:absolute;left:4710;top:8730;width:510;height:447">
                    <v:textbox inset="2mm,0,0,0">
                      <w:txbxContent>
                        <w:p w:rsidR="00A35125" w:rsidRPr="00A35125" w:rsidRDefault="00AA144D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38" style="position:absolute;left:4710;top:9282;width:510;height:423">
                    <v:textbox inset="1.5mm,.3mm,0,0">
                      <w:txbxContent>
                        <w:p w:rsidR="00A35125" w:rsidRPr="00A35125" w:rsidRDefault="00AA144D" w:rsidP="00A3512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2</w:t>
                          </w:r>
                        </w:p>
                      </w:txbxContent>
                    </v:textbox>
                  </v:rect>
                  <v:shape id="_x0000_s1239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313.25pt;margin-top:4.95pt;width:65.25pt;height:63.3pt;z-index:251689984;mso-position-horizontal-relative:text;mso-position-vertical-relative:text">
                  <v:imagedata r:id="rId10" o:title=""/>
                </v:shape>
                <o:OLEObject Type="Embed" ProgID="FXDraw3.Document" ShapeID="_x0000_s1142" DrawAspect="Content" ObjectID="_1392537053" r:id="rId31"/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>What is the probability of rolling at least a 4 on a single roll of a die?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container holds 40 marbles numbered 1 to 40.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marble is drawn out.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it is at most an 8?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002C2C" w:rsidRDefault="00A35125" w:rsidP="00D467DF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19" w:dyaOrig="725">
                <v:shape id="_x0000_i1033" type="#_x0000_t75" style="width:346.5pt;height:31.5pt" o:ole="">
                  <v:imagedata r:id="rId12" o:title=""/>
                </v:shape>
                <o:OLEObject Type="Embed" ProgID="FXE300.Equation" ShapeID="_x0000_i1033" DrawAspect="Content" ObjectID="_1392537041" r:id="rId32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1" style="position:absolute;margin-left:14.25pt;margin-top:10.25pt;width:343.5pt;height:9pt;z-index:251696128" coordorigin="2430,3420" coordsize="6870,180">
                  <v:roundrect id="_x0000_s1162" style="position:absolute;left:9030;top:3420;width:270;height:180" arcsize="10923f" fillcolor="black [3213]"/>
                  <v:roundrect id="_x0000_s1163" style="position:absolute;left:2430;top:3420;width:270;height:180" arcsize="10923f"/>
                  <v:roundrect id="_x0000_s1164" style="position:absolute;left:4580;top:3420;width:270;height:180" arcsize="10923f"/>
                  <v:roundrect id="_x0000_s1165" style="position:absolute;left:6780;top:3420;width:270;height:180" arcsize="10923f"/>
                </v:group>
              </w:pic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2" style="position:absolute;margin-left:184.5pt;margin-top:23.55pt;width:38.25pt;height:48.75pt;z-index:251718656;mso-position-horizontal-relative:text;mso-position-vertical-relative:text" coordorigin="4575,8730" coordsize="765,975">
                  <v:rect id="_x0000_s1253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3</w:t>
                          </w:r>
                        </w:p>
                      </w:txbxContent>
                    </v:textbox>
                  </v:rect>
                  <v:rect id="_x0000_s1254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shape id="_x0000_s1255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 xml:space="preserve"> A single card is drawn from a normal pack of cards. What is the probability that it is not a club?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probability of winning a lottery is  </w:t>
            </w:r>
            <w:r w:rsidRPr="008C4A12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964" w:dyaOrig="725">
                <v:shape id="_x0000_i1034" type="#_x0000_t75" style="width:33.75pt;height:25.5pt" o:ole="">
                  <v:imagedata r:id="rId14" o:title=""/>
                </v:shape>
                <o:OLEObject Type="Embed" ProgID="FXE300.Equation" ShapeID="_x0000_i1034" DrawAspect="Content" ObjectID="_1392537042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probability of not winning the lottery is: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002C2C" w:rsidRDefault="00A35125" w:rsidP="00D467DF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319" w:dyaOrig="725">
                <v:shape id="_x0000_i1035" type="#_x0000_t75" style="width:363.75pt;height:31.5pt" o:ole="">
                  <v:imagedata r:id="rId16" o:title=""/>
                </v:shape>
                <o:OLEObject Type="Embed" ProgID="FXE300.Equation" ShapeID="_x0000_i1035" DrawAspect="Content" ObjectID="_1392537043" r:id="rId34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0" style="position:absolute;margin-left:14.25pt;margin-top:10.25pt;width:343.5pt;height:9pt;z-index:251698176" coordorigin="2430,3420" coordsize="6870,180">
                  <v:roundrect id="_x0000_s1171" style="position:absolute;left:9030;top:3420;width:270;height:180" arcsize="10923f" fillcolor="black [3213]"/>
                  <v:roundrect id="_x0000_s1172" style="position:absolute;left:2430;top:3420;width:270;height:180" arcsize="10923f"/>
                  <v:roundrect id="_x0000_s1173" style="position:absolute;left:4580;top:3420;width:270;height:180" arcsize="10923f"/>
                  <v:roundrect id="_x0000_s1174" style="position:absolute;left:6780;top:3420;width:270;height:180" arcsize="10923f"/>
                </v:group>
              </w:pic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game of snakes and ladders uses a board that has 64 squares.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 squares have snakes on them. </w:t>
            </w:r>
          </w:p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8" style="position:absolute;margin-left:187.5pt;margin-top:22.15pt;width:38.25pt;height:48.75pt;z-index:251717632" coordorigin="4575,8730" coordsize="765,975">
                  <v:rect id="_x0000_s1249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27</w:t>
                          </w:r>
                        </w:p>
                      </w:txbxContent>
                    </v:textbox>
                  </v:rect>
                  <v:rect id="_x0000_s1250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32</w:t>
                          </w:r>
                        </w:p>
                      </w:txbxContent>
                    </v:textbox>
                  </v:rect>
                  <v:shape id="_x0000_s1251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of </w:t>
            </w:r>
            <w:r w:rsidR="00A35125" w:rsidRPr="00AA144D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 xml:space="preserve"> landing on a snake if a counter is placed at random on the board?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“Chocolate Wheel” at a fete has the numbers from 1 to 100 randomly arranged around the circumference.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buys all the tickets with numbers less than 31.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he wins? </w:t>
            </w:r>
          </w:p>
          <w:p w:rsidR="00A35125" w:rsidRPr="00002C2C" w:rsidRDefault="00A35125" w:rsidP="00D467DF">
            <w:pPr>
              <w:spacing w:before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185" w:dyaOrig="365">
                <v:shape id="_x0000_i1036" type="#_x0000_t75" style="width:357.75pt;height:15.75pt" o:ole="">
                  <v:imagedata r:id="rId18" o:title=""/>
                </v:shape>
                <o:OLEObject Type="Embed" ProgID="FXE300.Equation" ShapeID="_x0000_i1036" DrawAspect="Content" ObjectID="_1392537044" r:id="rId35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Pr="00F97437" w:rsidRDefault="00A35125" w:rsidP="00D46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9" style="position:absolute;margin-left:27.75pt;margin-top:2.05pt;width:343.5pt;height:9pt;z-index:251700224" coordorigin="2430,3420" coordsize="6870,180">
                  <v:roundrect id="_x0000_s1180" style="position:absolute;left:9030;top:3420;width:270;height:180" arcsize="10923f"/>
                  <v:roundrect id="_x0000_s1181" style="position:absolute;left:2430;top:3420;width:270;height:180" arcsize="10923f" fillcolor="black [3213]"/>
                  <v:roundrect id="_x0000_s1182" style="position:absolute;left:4580;top:3420;width:270;height:180" arcsize="10923f"/>
                  <v:roundrect id="_x0000_s1183" style="position:absolute;left:6780;top:3420;width:270;height:180" arcsize="10923f"/>
                </v:group>
              </w:pic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4" style="position:absolute;margin-left:192pt;margin-top:25.5pt;width:38.25pt;height:48.75pt;z-index:251716608;mso-position-horizontal-relative:text;mso-position-vertical-relative:text" coordorigin="4575,8730" coordsize="765,975">
                  <v:rect id="_x0000_s1245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46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26</w:t>
                          </w:r>
                        </w:p>
                      </w:txbxContent>
                    </v:textbox>
                  </v:rect>
                  <v:shape id="_x0000_s1247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>A single card is drawn from a normal pack of 52 playing cards. What is the probability that it is a red queen?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12 – 14 refer to the information below: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Five friends play both music and sport.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have nine other friends who play sport only and six other friends who play music only.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put all their names into a hat to choose one friend to be their representative on a school committee.</w:t>
            </w: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both music and sport?</w:t>
            </w:r>
          </w:p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6" style="position:absolute;margin-left:208.5pt;margin-top:6.2pt;width:38.25pt;height:48.75pt;z-index:251719680" coordorigin="4575,8730" coordsize="765,975">
                  <v:rect id="_x0000_s1257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58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shape id="_x0000_s1259" type="#_x0000_t32" style="position:absolute;left:4575;top:9226;width:765;height:0;mso-position-vertical:absolute" o:connectortype="straight" strokeweight="1.5pt"/>
                </v:group>
              </w:pic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sport only?</w:t>
            </w:r>
          </w:p>
          <w:p w:rsidR="00A35125" w:rsidRPr="00002C2C" w:rsidRDefault="00A35125" w:rsidP="00D467DF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99" w:dyaOrig="725">
                <v:shape id="_x0000_i1037" type="#_x0000_t75" style="width:350.25pt;height:31.5pt" o:ole="">
                  <v:imagedata r:id="rId20" o:title=""/>
                </v:shape>
                <o:OLEObject Type="Embed" ProgID="FXE300.Equation" ShapeID="_x0000_i1037" DrawAspect="Content" ObjectID="_1392537045" r:id="rId36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2" style="position:absolute;margin-left:14.25pt;margin-top:10.25pt;width:343.5pt;height:9pt;z-index:251703296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 fillcolor="black [3213]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0" style="position:absolute;margin-left:216.75pt;margin-top:20.45pt;width:38.25pt;height:48.75pt;z-index:251720704;mso-position-horizontal-relative:text;mso-position-vertical-relative:text" coordorigin="4575,8730" coordsize="765,975">
                  <v:rect id="_x0000_s1261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3</w:t>
                          </w:r>
                        </w:p>
                      </w:txbxContent>
                    </v:textbox>
                  </v:rect>
                  <v:rect id="_x0000_s1262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shape id="_x0000_s1263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>What is the probability that the friend chosen plays either music or sport, but not both?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1" type="#_x0000_t75" style="position:absolute;margin-left:171.25pt;margin-top:16.7pt;width:180.85pt;height:140.45pt;z-index:251705344;mso-position-horizontal-relative:text;mso-position-vertical-relative:text">
                  <v:imagedata r:id="rId22" o:title="" croptop="4350f" cropbottom="8156f"/>
                </v:shape>
                <o:OLEObject Type="Embed" ProgID="FXDraw3.Document" ShapeID="_x0000_s1201" DrawAspect="Content" ObjectID="_1392537054" r:id="rId3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Questions 15 – 17 refer to the Venn diagram which shows the Sports played by the students in a class.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ind w:right="5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student is chosen at random from the class.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Netball?</w:t>
            </w:r>
          </w:p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4" style="position:absolute;margin-left:197.25pt;margin-top:3.5pt;width:38.25pt;height:48.75pt;z-index:251721728" coordorigin="4575,8730" coordsize="765,975">
                  <v:rect id="_x0000_s1265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13</w:t>
                          </w:r>
                        </w:p>
                      </w:txbxContent>
                    </v:textbox>
                  </v:rect>
                  <v:rect id="_x0000_s1266" style="position:absolute;left:4710;top:9282;width:510;height:423">
                    <v:textbox inset="1.5mm,.3mm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28</w:t>
                          </w:r>
                        </w:p>
                      </w:txbxContent>
                    </v:textbox>
                  </v:rect>
                  <v:shape id="_x0000_s1267" type="#_x0000_t32" style="position:absolute;left:4575;top:9226;width:765;height:0;mso-position-vertical:absolute" o:connectortype="straight" strokeweight="1.5pt"/>
                </v:group>
              </w:pic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does not play Netball or Cricket?</w:t>
            </w:r>
          </w:p>
          <w:p w:rsidR="00A35125" w:rsidRPr="00002C2C" w:rsidRDefault="00A35125" w:rsidP="00D467DF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759" w:dyaOrig="725">
                <v:shape id="_x0000_i1038" type="#_x0000_t75" style="width:339.75pt;height:31.5pt" o:ole="">
                  <v:imagedata r:id="rId24" o:title=""/>
                </v:shape>
                <o:OLEObject Type="Embed" ProgID="FXE300.Equation" ShapeID="_x0000_i1038" DrawAspect="Content" ObjectID="_1392537046" r:id="rId38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6" style="position:absolute;margin-left:14.25pt;margin-top:10.25pt;width:343.5pt;height:9pt;z-index:251707392" coordorigin="2430,3420" coordsize="6870,180">
                  <v:roundrect id="_x0000_s1207" style="position:absolute;left:9030;top:3420;width:270;height:180" arcsize="10923f"/>
                  <v:roundrect id="_x0000_s1208" style="position:absolute;left:2430;top:3420;width:270;height:180" arcsize="10923f"/>
                  <v:roundrect id="_x0000_s1209" style="position:absolute;left:4580;top:3420;width:270;height:180" arcsize="10923f"/>
                  <v:roundrect id="_x0000_s1210" style="position:absolute;left:6780;top:3420;width:270;height:180" arcsize="10923f" fillcolor="black [3213]"/>
                </v:group>
              </w:pic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both Netball and Cricket?</w:t>
            </w:r>
          </w:p>
          <w:p w:rsidR="00A35125" w:rsidRDefault="00AA144D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8" style="position:absolute;margin-left:214.5pt;margin-top:2.25pt;width:38.25pt;height:48.75pt;z-index:251722752" coordorigin="4575,8730" coordsize="765,975">
                  <v:rect id="_x0000_s1269" style="position:absolute;left:4710;top:8730;width:510;height:447">
                    <v:textbox inset="2mm,0,0,0">
                      <w:txbxContent>
                        <w:p w:rsidR="00AA144D" w:rsidRPr="00A35125" w:rsidRDefault="00AA144D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8D6D24"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70" style="position:absolute;left:4710;top:9282;width:510;height:423">
                    <v:textbox inset="1.5mm,.3mm,0,0">
                      <w:txbxContent>
                        <w:p w:rsidR="00AA144D" w:rsidRPr="00A35125" w:rsidRDefault="008D6D24" w:rsidP="00AA144D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7</w:t>
                          </w:r>
                        </w:p>
                      </w:txbxContent>
                    </v:textbox>
                  </v:rect>
                  <v:shape id="_x0000_s1271" type="#_x0000_t32" style="position:absolute;left:4575;top:9226;width:765;height:0;mso-position-vertical:absolute" o:connectortype="straight" strokeweight="1.5pt"/>
                </v:group>
              </w:pic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cricket or netball or both?</w:t>
            </w:r>
          </w:p>
          <w:p w:rsidR="00A35125" w:rsidRDefault="008D6D24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2" style="position:absolute;margin-left:213.75pt;margin-top:2.25pt;width:38.25pt;height:48.75pt;z-index:251723776" coordorigin="4575,8730" coordsize="765,975">
                  <v:rect id="_x0000_s1273" style="position:absolute;left:4710;top:8730;width:510;height:447">
                    <v:textbox inset="2mm,0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5</w:t>
                          </w:r>
                        </w:p>
                      </w:txbxContent>
                    </v:textbox>
                  </v:rect>
                  <v:rect id="_x0000_s1274" style="position:absolute;left:4710;top:9282;width:510;height:423">
                    <v:textbox inset="1.5mm,.3mm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7</w:t>
                          </w:r>
                        </w:p>
                      </w:txbxContent>
                    </v:textbox>
                  </v:rect>
                  <v:shape id="_x0000_s1275" type="#_x0000_t32" style="position:absolute;left:4575;top:9226;width:765;height:0;mso-position-vertical:absolute" o:connectortype="straight" strokeweight="1.5pt"/>
                </v:group>
              </w:pic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19 – 22 refer to the two way table, which shows the ages and gender of the people at a barbeque.</w:t>
            </w:r>
          </w:p>
          <w:p w:rsidR="00A35125" w:rsidRDefault="00A35125" w:rsidP="00D467DF">
            <w:pPr>
              <w:ind w:firstLine="6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A35125" w:rsidTr="00D467DF">
              <w:tc>
                <w:tcPr>
                  <w:tcW w:w="1134" w:type="dxa"/>
                </w:tcPr>
                <w:p w:rsidR="00A35125" w:rsidRDefault="00A35125" w:rsidP="00D467DF"/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Male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Female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Total</w:t>
                  </w:r>
                </w:p>
              </w:tc>
            </w:tr>
            <w:tr w:rsidR="00A35125" w:rsidTr="00D467DF">
              <w:tc>
                <w:tcPr>
                  <w:tcW w:w="1134" w:type="dxa"/>
                </w:tcPr>
                <w:p w:rsidR="00A35125" w:rsidRDefault="00A35125" w:rsidP="00D467DF">
                  <w:r>
                    <w:t>Age &gt; 20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8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12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20</w:t>
                  </w:r>
                </w:p>
              </w:tc>
            </w:tr>
            <w:tr w:rsidR="00A35125" w:rsidTr="00D467DF">
              <w:tc>
                <w:tcPr>
                  <w:tcW w:w="1134" w:type="dxa"/>
                </w:tcPr>
                <w:p w:rsidR="00A35125" w:rsidRDefault="00A35125" w:rsidP="00D467DF">
                  <w:r>
                    <w:t xml:space="preserve">Age </w:t>
                  </w:r>
                  <w:r w:rsidRPr="003507E8">
                    <w:rPr>
                      <w:color w:val="FF0000"/>
                      <w:position w:val="-8"/>
                    </w:rPr>
                    <w:object w:dxaOrig="749" w:dyaOrig="401">
                      <v:shape id="_x0000_i1039" type="#_x0000_t75" style="width:24pt;height:12.75pt" o:ole="">
                        <v:imagedata r:id="rId26" o:title=""/>
                      </v:shape>
                      <o:OLEObject Type="Embed" ProgID="FXE300.Equation" ShapeID="_x0000_i1039" DrawAspect="Content" ObjectID="_1392537047" r:id="rId3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12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16</w:t>
                  </w:r>
                </w:p>
              </w:tc>
              <w:tc>
                <w:tcPr>
                  <w:tcW w:w="1134" w:type="dxa"/>
                </w:tcPr>
                <w:p w:rsidR="00A35125" w:rsidRDefault="008D6D24" w:rsidP="00D467DF">
                  <w:r>
                    <w:t>28</w:t>
                  </w:r>
                </w:p>
              </w:tc>
            </w:tr>
            <w:tr w:rsidR="00A35125" w:rsidTr="00D467DF">
              <w:tc>
                <w:tcPr>
                  <w:tcW w:w="1134" w:type="dxa"/>
                </w:tcPr>
                <w:p w:rsidR="00A35125" w:rsidRDefault="00A35125" w:rsidP="00D467DF">
                  <w:r>
                    <w:t>Total</w:t>
                  </w:r>
                </w:p>
              </w:tc>
              <w:tc>
                <w:tcPr>
                  <w:tcW w:w="1134" w:type="dxa"/>
                </w:tcPr>
                <w:p w:rsidR="00A35125" w:rsidRDefault="008D6D24" w:rsidP="00D467DF">
                  <w:r>
                    <w:t>20</w:t>
                  </w:r>
                </w:p>
              </w:tc>
              <w:tc>
                <w:tcPr>
                  <w:tcW w:w="1134" w:type="dxa"/>
                </w:tcPr>
                <w:p w:rsidR="00A35125" w:rsidRDefault="00A35125" w:rsidP="00D467DF">
                  <w:r>
                    <w:t>28</w:t>
                  </w:r>
                </w:p>
              </w:tc>
              <w:tc>
                <w:tcPr>
                  <w:tcW w:w="1134" w:type="dxa"/>
                </w:tcPr>
                <w:p w:rsidR="00A35125" w:rsidRDefault="008D6D24" w:rsidP="00D467DF">
                  <w:r>
                    <w:t>48</w:t>
                  </w:r>
                </w:p>
              </w:tc>
            </w:tr>
          </w:tbl>
          <w:p w:rsidR="00A35125" w:rsidRDefault="00A35125" w:rsidP="00D467DF">
            <w:pPr>
              <w:ind w:firstLine="6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missing values in the table.</w: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A35125" w:rsidRDefault="008D6D24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6" style="position:absolute;margin-left:210pt;margin-top:23.65pt;width:38.25pt;height:48.75pt;z-index:251724800;mso-position-horizontal-relative:text;mso-position-vertical-relative:text" coordorigin="4575,8730" coordsize="765,975">
                  <v:rect id="_x0000_s1277" style="position:absolute;left:4710;top:8730;width:510;height:447">
                    <v:textbox inset="2mm,0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78" style="position:absolute;left:4710;top:9282;width:510;height:423">
                    <v:textbox inset="1.5mm,.3mm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6</w:t>
                          </w:r>
                        </w:p>
                      </w:txbxContent>
                    </v:textbox>
                  </v:rect>
                  <v:shape id="_x0000_s1279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>If a person at the barbeque is chosen at random, what is the probability that they are a male whose age is greater than 20?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A35125" w:rsidRDefault="008D6D24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0" style="position:absolute;margin-left:210.75pt;margin-top:16.6pt;width:38.25pt;height:48.75pt;z-index:251725824;mso-position-horizontal-relative:text;mso-position-vertical-relative:text" coordorigin="4575,8730" coordsize="765,975">
                  <v:rect id="_x0000_s1281" style="position:absolute;left:4710;top:8730;width:510;height:447">
                    <v:textbox inset="2mm,0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7</w:t>
                          </w:r>
                        </w:p>
                      </w:txbxContent>
                    </v:textbox>
                  </v:rect>
                  <v:rect id="_x0000_s1282" style="position:absolute;left:4710;top:9282;width:510;height:423">
                    <v:textbox inset="1.5mm,.3mm,0,0">
                      <w:txbxContent>
                        <w:p w:rsidR="008D6D24" w:rsidRPr="00A35125" w:rsidRDefault="008D6D24" w:rsidP="008D6D24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rect>
                  <v:shape id="_x0000_s1283" type="#_x0000_t32" style="position:absolute;left:4575;top:9226;width:765;height:0;mso-position-vertical:absolute" o:connectortype="straight" strokeweight="1.5pt"/>
                </v:group>
              </w:pict>
            </w:r>
            <w:r w:rsidR="00A35125">
              <w:rPr>
                <w:rFonts w:ascii="Times New Roman" w:hAnsi="Times New Roman" w:cs="Times New Roman"/>
                <w:sz w:val="24"/>
                <w:szCs w:val="24"/>
              </w:rPr>
              <w:t>If a person at the barbeque is chosen at random, what is the probability that they are a female?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125" w:rsidRPr="00F97437" w:rsidTr="00D467DF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male who was at the barbeque is chosen at random, what is the probability that he is aged 20 or under?</w:t>
            </w:r>
          </w:p>
          <w:p w:rsidR="00A35125" w:rsidRPr="00002C2C" w:rsidRDefault="00A35125" w:rsidP="00D467DF">
            <w:pPr>
              <w:spacing w:before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50CB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919" w:dyaOrig="725">
                <v:shape id="_x0000_i1040" type="#_x0000_t75" style="width:339.75pt;height:30.75pt" o:ole="">
                  <v:imagedata r:id="rId28" o:title=""/>
                </v:shape>
                <o:OLEObject Type="Embed" ProgID="FXE300.Equation" ShapeID="_x0000_i1040" DrawAspect="Content" ObjectID="_1392537048" r:id="rId40"/>
              </w:object>
            </w:r>
            <w:r w:rsidRPr="00E50CB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35125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9" style="position:absolute;margin-left:14.25pt;margin-top:10.25pt;width:343.5pt;height:9pt;z-index:251710464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 fillcolor="black [3213]"/>
                </v:group>
              </w:pict>
            </w:r>
          </w:p>
          <w:p w:rsidR="00A35125" w:rsidRPr="00F97437" w:rsidRDefault="00A35125" w:rsidP="00D46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7E8" w:rsidRDefault="003507E8" w:rsidP="002916CF"/>
    <w:sectPr w:rsidR="003507E8" w:rsidSect="00CC3C84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7E" w:rsidRDefault="008A317E" w:rsidP="00CC3C84">
      <w:pPr>
        <w:spacing w:after="0" w:line="240" w:lineRule="auto"/>
      </w:pPr>
      <w:r>
        <w:separator/>
      </w:r>
    </w:p>
  </w:endnote>
  <w:endnote w:type="continuationSeparator" w:id="0">
    <w:p w:rsidR="008A317E" w:rsidRDefault="008A317E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185" w:rsidRDefault="00E41185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880CCB">
          <w:fldChar w:fldCharType="begin"/>
        </w:r>
        <w:r w:rsidR="00880CCB">
          <w:instrText xml:space="preserve"> PAGE   \* MERGEFORMAT </w:instrText>
        </w:r>
        <w:r w:rsidR="00880CCB">
          <w:fldChar w:fldCharType="separate"/>
        </w:r>
        <w:r w:rsidR="008D6D24">
          <w:rPr>
            <w:noProof/>
          </w:rPr>
          <w:t>8</w:t>
        </w:r>
        <w:r w:rsidR="00880CCB">
          <w:rPr>
            <w:noProof/>
          </w:rPr>
          <w:fldChar w:fldCharType="end"/>
        </w:r>
        <w:r>
          <w:t>-</w:t>
        </w:r>
      </w:sdtContent>
    </w:sdt>
  </w:p>
  <w:p w:rsidR="00E41185" w:rsidRDefault="00E411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185" w:rsidRDefault="00E41185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880CCB">
          <w:fldChar w:fldCharType="begin"/>
        </w:r>
        <w:r w:rsidR="00880CCB">
          <w:instrText xml:space="preserve"> PAGE   \* MERGEFORMAT </w:instrText>
        </w:r>
        <w:r w:rsidR="00880CCB">
          <w:fldChar w:fldCharType="separate"/>
        </w:r>
        <w:r w:rsidR="00A35125">
          <w:rPr>
            <w:noProof/>
          </w:rPr>
          <w:t>1</w:t>
        </w:r>
        <w:r w:rsidR="00880CCB">
          <w:rPr>
            <w:noProof/>
          </w:rPr>
          <w:fldChar w:fldCharType="end"/>
        </w:r>
        <w:r>
          <w:t>-</w:t>
        </w:r>
      </w:sdtContent>
    </w:sdt>
  </w:p>
  <w:p w:rsidR="00E41185" w:rsidRDefault="00E411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7E" w:rsidRDefault="008A317E" w:rsidP="00CC3C84">
      <w:pPr>
        <w:spacing w:after="0" w:line="240" w:lineRule="auto"/>
      </w:pPr>
      <w:r>
        <w:separator/>
      </w:r>
    </w:p>
  </w:footnote>
  <w:footnote w:type="continuationSeparator" w:id="0">
    <w:p w:rsidR="008A317E" w:rsidRDefault="008A317E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84" w:rsidRPr="003310B8" w:rsidRDefault="002916CF" w:rsidP="003310B8">
    <w:pPr>
      <w:pStyle w:val="Header"/>
      <w:rPr>
        <w:u w:val="single"/>
      </w:rPr>
    </w:pPr>
    <w:r>
      <w:rPr>
        <w:u w:val="single"/>
      </w:rPr>
      <w:t>Further Probability</w:t>
    </w:r>
    <w:r w:rsidR="003310B8" w:rsidRPr="003310B8">
      <w:rPr>
        <w:u w:val="single"/>
      </w:rPr>
      <w:tab/>
    </w:r>
    <w:r>
      <w:rPr>
        <w:u w:val="single"/>
      </w:rPr>
      <w:t xml:space="preserve">Topic </w:t>
    </w:r>
    <w:r w:rsidR="003310B8" w:rsidRPr="003310B8">
      <w:rPr>
        <w:u w:val="single"/>
      </w:rPr>
      <w:t>Test</w:t>
    </w:r>
    <w:r>
      <w:rPr>
        <w:u w:val="single"/>
      </w:rPr>
      <w:tab/>
      <w:t>2012</w:t>
    </w:r>
    <w:r w:rsidR="003310B8"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9" w:rsidRPr="00004BA9" w:rsidRDefault="00004BA9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2C2C"/>
    <w:rsid w:val="00004BA9"/>
    <w:rsid w:val="00025A18"/>
    <w:rsid w:val="00034138"/>
    <w:rsid w:val="000765A9"/>
    <w:rsid w:val="000767EC"/>
    <w:rsid w:val="000770C2"/>
    <w:rsid w:val="00084B66"/>
    <w:rsid w:val="000A521B"/>
    <w:rsid w:val="000C77E5"/>
    <w:rsid w:val="000F41E0"/>
    <w:rsid w:val="00163FCC"/>
    <w:rsid w:val="0019234B"/>
    <w:rsid w:val="002135A8"/>
    <w:rsid w:val="00222EF1"/>
    <w:rsid w:val="002525AE"/>
    <w:rsid w:val="00267A44"/>
    <w:rsid w:val="00277E4E"/>
    <w:rsid w:val="00285EDC"/>
    <w:rsid w:val="002916CF"/>
    <w:rsid w:val="002B3C99"/>
    <w:rsid w:val="00304969"/>
    <w:rsid w:val="00321B15"/>
    <w:rsid w:val="003310B8"/>
    <w:rsid w:val="003507E8"/>
    <w:rsid w:val="0036467D"/>
    <w:rsid w:val="00367858"/>
    <w:rsid w:val="00383683"/>
    <w:rsid w:val="003A1AC5"/>
    <w:rsid w:val="003A29ED"/>
    <w:rsid w:val="003C0705"/>
    <w:rsid w:val="003C14BF"/>
    <w:rsid w:val="003E7E28"/>
    <w:rsid w:val="00406B75"/>
    <w:rsid w:val="00426AF7"/>
    <w:rsid w:val="00441DF6"/>
    <w:rsid w:val="00447AD6"/>
    <w:rsid w:val="004768F6"/>
    <w:rsid w:val="00531342"/>
    <w:rsid w:val="00555691"/>
    <w:rsid w:val="005773F1"/>
    <w:rsid w:val="00584CAA"/>
    <w:rsid w:val="005C3624"/>
    <w:rsid w:val="005D0D6B"/>
    <w:rsid w:val="005E3D07"/>
    <w:rsid w:val="00620B71"/>
    <w:rsid w:val="006248E1"/>
    <w:rsid w:val="006A69A3"/>
    <w:rsid w:val="006B34A8"/>
    <w:rsid w:val="007222B1"/>
    <w:rsid w:val="00725344"/>
    <w:rsid w:val="007461AF"/>
    <w:rsid w:val="007521D5"/>
    <w:rsid w:val="00766D1F"/>
    <w:rsid w:val="007C764D"/>
    <w:rsid w:val="007D12E1"/>
    <w:rsid w:val="0086318E"/>
    <w:rsid w:val="008753C2"/>
    <w:rsid w:val="00880CCB"/>
    <w:rsid w:val="008839FB"/>
    <w:rsid w:val="008941E1"/>
    <w:rsid w:val="008A317E"/>
    <w:rsid w:val="008C4A12"/>
    <w:rsid w:val="008C793A"/>
    <w:rsid w:val="008D6D24"/>
    <w:rsid w:val="00973D73"/>
    <w:rsid w:val="00980C53"/>
    <w:rsid w:val="00981229"/>
    <w:rsid w:val="0098392F"/>
    <w:rsid w:val="009938A9"/>
    <w:rsid w:val="009E3655"/>
    <w:rsid w:val="009F418F"/>
    <w:rsid w:val="00A33B13"/>
    <w:rsid w:val="00A35125"/>
    <w:rsid w:val="00A77A54"/>
    <w:rsid w:val="00A95DA5"/>
    <w:rsid w:val="00AA144D"/>
    <w:rsid w:val="00AB24D4"/>
    <w:rsid w:val="00AD6571"/>
    <w:rsid w:val="00AE3C2D"/>
    <w:rsid w:val="00AE7583"/>
    <w:rsid w:val="00B64769"/>
    <w:rsid w:val="00C10296"/>
    <w:rsid w:val="00CA7AA6"/>
    <w:rsid w:val="00CB0865"/>
    <w:rsid w:val="00CB2FF9"/>
    <w:rsid w:val="00CC3C84"/>
    <w:rsid w:val="00CD6C5E"/>
    <w:rsid w:val="00D30E92"/>
    <w:rsid w:val="00D347C2"/>
    <w:rsid w:val="00D86496"/>
    <w:rsid w:val="00DD0911"/>
    <w:rsid w:val="00E22D30"/>
    <w:rsid w:val="00E2725A"/>
    <w:rsid w:val="00E32C2F"/>
    <w:rsid w:val="00E41185"/>
    <w:rsid w:val="00E42050"/>
    <w:rsid w:val="00E444B7"/>
    <w:rsid w:val="00E70801"/>
    <w:rsid w:val="00ED7A6D"/>
    <w:rsid w:val="00F05A98"/>
    <w:rsid w:val="00F17F0E"/>
    <w:rsid w:val="00F61879"/>
    <w:rsid w:val="00F67FBF"/>
    <w:rsid w:val="00F7376C"/>
    <w:rsid w:val="00F86E9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45"/>
        <o:r id="V:Rule3" type="connector" idref="#_x0000_s1049"/>
        <o:r id="V:Rule4" type="connector" idref="#_x0000_s1063"/>
        <o:r id="V:Rule5" type="connector" idref="#_x0000_s1054"/>
        <o:r id="V:Rule6" type="connector" idref="#_x0000_s1085"/>
        <o:r id="V:Rule7" type="connector" idref="#_x0000_s1076"/>
        <o:r id="V:Rule8" type="connector" idref="#_x0000_s1125"/>
        <o:r id="V:Rule9" type="connector" idref="#_x0000_s1116"/>
        <o:r id="V:Rule10" type="connector" idref="#_x0000_s1098"/>
        <o:r id="V:Rule11" type="connector" idref="#_x0000_s1089"/>
        <o:r id="V:Rule12" type="connector" idref="#_x0000_s1103"/>
        <o:r id="V:Rule13" type="connector" idref="#_x0000_s1112"/>
        <o:r id="V:Rule14" type="connector" idref="#_x0000_s1129"/>
        <o:r id="V:Rule15" type="connector" idref="#_x0000_s1151"/>
        <o:r id="V:Rule16" type="connector" idref="#_x0000_s1235"/>
        <o:r id="V:Rule17" type="connector" idref="#_x0000_s1239"/>
        <o:r id="V:Rule18" type="connector" idref="#_x0000_s1243"/>
        <o:r id="V:Rule19" type="connector" idref="#_x0000_s1247"/>
        <o:r id="V:Rule20" type="connector" idref="#_x0000_s1251"/>
        <o:r id="V:Rule21" type="connector" idref="#_x0000_s1255"/>
        <o:r id="V:Rule22" type="connector" idref="#_x0000_s1259"/>
        <o:r id="V:Rule23" type="connector" idref="#_x0000_s1263"/>
        <o:r id="V:Rule24" type="connector" idref="#_x0000_s1267"/>
        <o:r id="V:Rule25" type="connector" idref="#_x0000_s1271"/>
        <o:r id="V:Rule26" type="connector" idref="#_x0000_s1275"/>
        <o:r id="V:Rule27" type="connector" idref="#_x0000_s1279"/>
        <o:r id="V:Rule28" type="connector" idref="#_x0000_s128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1356</TotalTime>
  <Pages>8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9</cp:revision>
  <dcterms:created xsi:type="dcterms:W3CDTF">2011-08-14T12:19:00Z</dcterms:created>
  <dcterms:modified xsi:type="dcterms:W3CDTF">2012-03-06T00:04:00Z</dcterms:modified>
</cp:coreProperties>
</file>