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BD7D6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BD7D6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D913FC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AE0308">
              <w:rPr>
                <w:rFonts w:asciiTheme="minorHAnsi" w:hAnsiTheme="minorHAnsi" w:cstheme="minorHAnsi"/>
                <w:sz w:val="28"/>
                <w:szCs w:val="28"/>
              </w:rPr>
              <w:t xml:space="preserve">Test </w:t>
            </w:r>
            <w:r w:rsidR="00D913F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FA6811">
              <w:rPr>
                <w:rFonts w:asciiTheme="minorHAnsi" w:hAnsiTheme="minorHAnsi" w:cstheme="minorHAnsi"/>
                <w:sz w:val="28"/>
                <w:szCs w:val="28"/>
              </w:rPr>
              <w:t xml:space="preserve"> Calculator Free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FA6811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 xml:space="preserve">Formula Sheet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allowed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FA6811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r w:rsidR="00AE0308">
              <w:rPr>
                <w:rFonts w:asciiTheme="minorHAnsi" w:hAnsiTheme="minorHAnsi" w:cstheme="minorHAnsi"/>
                <w:sz w:val="22"/>
                <w:szCs w:val="22"/>
              </w:rPr>
              <w:t xml:space="preserve">calculators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D4451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D4451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251A5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35CE7">
              <w:rPr>
                <w:rFonts w:asciiTheme="minorHAnsi" w:hAnsiTheme="minorHAnsi" w:cstheme="minorHAnsi"/>
                <w:sz w:val="22"/>
                <w:szCs w:val="22"/>
              </w:rPr>
              <w:t>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FA6811" w:rsidRDefault="00FA6811" w:rsidP="00334D10">
            <w:pPr>
              <w:spacing w:before="60" w:after="60"/>
              <w:rPr>
                <w:rFonts w:asciiTheme="minorHAnsi" w:hAnsiTheme="minorHAnsi"/>
                <w:b/>
                <w:noProof/>
                <w:sz w:val="22"/>
                <w:szCs w:val="22"/>
              </w:rPr>
            </w:pPr>
            <w:r w:rsidRPr="00FA6811">
              <w:rPr>
                <w:rFonts w:asciiTheme="minorHAnsi" w:hAnsiTheme="minorHAnsi" w:cstheme="minorHAnsi"/>
                <w:b/>
                <w:sz w:val="22"/>
                <w:szCs w:val="22"/>
              </w:rPr>
              <w:t>Show all working clearly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D4451B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D4451B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251A5A" w:rsidRDefault="00251A5A" w:rsidP="006236B6">
      <w:pPr>
        <w:spacing w:after="0" w:line="240" w:lineRule="auto"/>
        <w:rPr>
          <w:b/>
        </w:rPr>
      </w:pPr>
    </w:p>
    <w:p w:rsidR="00EF5215" w:rsidRDefault="006236B6" w:rsidP="00EF5215">
      <w:pPr>
        <w:spacing w:after="0" w:line="240" w:lineRule="auto"/>
        <w:rPr>
          <w:b/>
        </w:rPr>
      </w:pPr>
      <w:proofErr w:type="gramStart"/>
      <w:r w:rsidRPr="00251A5A">
        <w:rPr>
          <w:b/>
        </w:rPr>
        <w:t xml:space="preserve">Question </w:t>
      </w:r>
      <w:r w:rsidR="0097166B" w:rsidRPr="00251A5A">
        <w:rPr>
          <w:b/>
        </w:rPr>
        <w:t>1.</w:t>
      </w:r>
      <w:proofErr w:type="gramEnd"/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5D51A3" w:rsidRPr="00251A5A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BB572C">
        <w:rPr>
          <w:b/>
        </w:rPr>
        <w:tab/>
      </w:r>
      <w:r w:rsidR="00D913FC">
        <w:rPr>
          <w:b/>
        </w:rPr>
        <w:t>(4 marks)</w:t>
      </w:r>
    </w:p>
    <w:p w:rsidR="00D913FC" w:rsidRDefault="00D913F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913FC" w:rsidRDefault="00D913F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 the triangle below to obtain the fractions for the trigonometric ratios given.</w:t>
      </w:r>
    </w:p>
    <w:p w:rsidR="00D913FC" w:rsidRDefault="00D913F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Default="00786F6E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>
        <w:rPr>
          <w:rFonts w:eastAsiaTheme="minorEastAsia"/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39.45pt;margin-top:11.3pt;width:217.9pt;height:116.4pt;z-index:251671552;mso-position-horizontal-relative:text;mso-position-vertical-relative:text">
            <v:imagedata r:id="rId8" o:title=""/>
          </v:shape>
          <o:OLEObject Type="Embed" ProgID="FXDraw.Graphic" ShapeID="_x0000_s1037" DrawAspect="Content" ObjectID="_1507294292" r:id="rId9"/>
        </w:pict>
      </w:r>
      <w:r w:rsidR="00BB572C">
        <w:rPr>
          <w:rFonts w:eastAsiaTheme="minorEastAsia"/>
          <w:lang w:val="en-US"/>
        </w:rPr>
        <w:tab/>
      </w:r>
    </w:p>
    <w:p w:rsidR="00BB572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 xml:space="preserve">sin </w:t>
      </w:r>
      <w:r w:rsidRPr="00D913FC">
        <w:rPr>
          <w:rFonts w:asciiTheme="minorHAnsi" w:eastAsiaTheme="minorEastAsia" w:hAnsiTheme="minorHAnsi" w:cstheme="minorHAnsi"/>
          <w:i/>
        </w:rPr>
        <w:t>P</w:t>
      </w:r>
      <w:r w:rsidRPr="00D913FC">
        <w:rPr>
          <w:rFonts w:asciiTheme="minorHAnsi" w:eastAsiaTheme="minorEastAsia" w:hAnsiTheme="minorHAnsi" w:cstheme="minorHAnsi"/>
        </w:rPr>
        <w:t xml:space="preserve"> =</w:t>
      </w:r>
      <w:r w:rsidRPr="00786F6E">
        <w:rPr>
          <w:rFonts w:asciiTheme="minorHAnsi" w:eastAsiaTheme="minorEastAsia" w:hAnsiTheme="minorHAnsi" w:cstheme="minorHAnsi"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13</m:t>
            </m:r>
          </m:den>
        </m:f>
      </m:oMath>
    </w:p>
    <w:p w:rsidR="00AE1EBF" w:rsidRPr="00D913FC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D913FC" w:rsidRPr="00D913FC" w:rsidRDefault="00D913FC" w:rsidP="00D913FC">
      <w:pPr>
        <w:rPr>
          <w:rFonts w:eastAsiaTheme="minorEastAsia" w:cstheme="minorHAnsi"/>
        </w:rPr>
      </w:pPr>
    </w:p>
    <w:p w:rsidR="00D913F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>sin</w:t>
      </w:r>
      <w:r w:rsidRPr="00D913FC">
        <w:rPr>
          <w:rFonts w:asciiTheme="minorHAnsi" w:eastAsiaTheme="minorEastAsia" w:hAnsiTheme="minorHAnsi" w:cstheme="minorHAnsi"/>
          <w:i/>
        </w:rPr>
        <w:t xml:space="preserve"> R</w:t>
      </w:r>
      <w:r w:rsidRPr="00D913FC">
        <w:rPr>
          <w:rFonts w:asciiTheme="minorHAnsi" w:eastAsiaTheme="minorEastAsia" w:hAnsiTheme="minorHAnsi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12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13</m:t>
            </m:r>
          </m:den>
        </m:f>
      </m:oMath>
    </w:p>
    <w:p w:rsidR="00AE1EBF" w:rsidRPr="00D913FC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ascii="Cambria Math" w:eastAsiaTheme="minorEastAsia" w:hAnsi="Cambria Math"/>
          <w:lang w:val="en-US"/>
          <w:oMath/>
        </w:rPr>
      </w:pPr>
    </w:p>
    <w:p w:rsidR="00BB572C" w:rsidRPr="00D913FC" w:rsidRDefault="00BB572C" w:rsidP="00D913FC">
      <w:pPr>
        <w:spacing w:after="0" w:line="240" w:lineRule="auto"/>
        <w:ind w:left="5760"/>
        <w:contextualSpacing/>
        <w:rPr>
          <w:rFonts w:eastAsiaTheme="minorEastAsia"/>
          <w:lang w:val="en-US"/>
        </w:rPr>
      </w:pPr>
    </w:p>
    <w:p w:rsidR="00D913F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proofErr w:type="spellStart"/>
      <w:r w:rsidRPr="00D913FC">
        <w:rPr>
          <w:rFonts w:asciiTheme="minorHAnsi" w:eastAsiaTheme="minorEastAsia" w:hAnsiTheme="minorHAnsi" w:cstheme="minorHAnsi"/>
        </w:rPr>
        <w:t>cos</w:t>
      </w:r>
      <w:proofErr w:type="spellEnd"/>
      <w:r w:rsidRPr="00D913FC">
        <w:rPr>
          <w:rFonts w:asciiTheme="minorHAnsi" w:eastAsiaTheme="minorEastAsia" w:hAnsiTheme="minorHAnsi" w:cstheme="minorHAnsi"/>
        </w:rPr>
        <w:t xml:space="preserve"> </w:t>
      </w:r>
      <w:r w:rsidRPr="00D913FC">
        <w:rPr>
          <w:rFonts w:asciiTheme="minorHAnsi" w:eastAsiaTheme="minorEastAsia" w:hAnsiTheme="minorHAnsi" w:cstheme="minorHAnsi"/>
          <w:i/>
        </w:rPr>
        <w:t>R</w:t>
      </w:r>
      <w:r w:rsidR="00786F6E">
        <w:rPr>
          <w:rFonts w:asciiTheme="minorHAnsi" w:eastAsiaTheme="minorEastAsia" w:hAnsiTheme="minorHAnsi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13</m:t>
            </m:r>
          </m:den>
        </m:f>
      </m:oMath>
    </w:p>
    <w:p w:rsidR="00AE1EBF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AE1EBF" w:rsidRPr="00D913FC" w:rsidRDefault="00AE1EBF" w:rsidP="00AE1EBF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BB572C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BB572C" w:rsidRPr="00BB572C" w:rsidRDefault="00BB572C" w:rsidP="00DD69D6">
      <w:pPr>
        <w:spacing w:after="0" w:line="240" w:lineRule="auto"/>
        <w:ind w:left="720"/>
        <w:contextualSpacing/>
        <w:rPr>
          <w:rFonts w:ascii="Cambria Math" w:eastAsiaTheme="minorEastAsia" w:hAnsi="Cambria Math"/>
          <w:lang w:val="en-US"/>
          <w:oMath/>
        </w:rPr>
      </w:pPr>
    </w:p>
    <w:p w:rsidR="00BB572C" w:rsidRDefault="00D913FC" w:rsidP="00D913FC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HAnsi"/>
        </w:rPr>
      </w:pPr>
      <w:r w:rsidRPr="00D913FC">
        <w:rPr>
          <w:rFonts w:asciiTheme="minorHAnsi" w:eastAsiaTheme="minorEastAsia" w:hAnsiTheme="minorHAnsi" w:cstheme="minorHAnsi"/>
        </w:rPr>
        <w:t>tan</w:t>
      </w:r>
      <w:r w:rsidRPr="00D913FC">
        <w:rPr>
          <w:rFonts w:asciiTheme="minorHAnsi" w:eastAsiaTheme="minorEastAsia" w:hAnsiTheme="minorHAnsi" w:cstheme="minorHAnsi"/>
          <w:i/>
        </w:rPr>
        <w:t xml:space="preserve"> P</w:t>
      </w:r>
      <w:r w:rsidRPr="00D913FC">
        <w:rPr>
          <w:rFonts w:asciiTheme="minorHAnsi" w:eastAsiaTheme="minorEastAsia" w:hAnsiTheme="minorHAnsi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</w:rPr>
              <m:t>12</m:t>
            </m:r>
          </m:den>
        </m:f>
      </m:oMath>
    </w:p>
    <w:p w:rsidR="00D913FC" w:rsidRDefault="00D913FC" w:rsidP="00D913FC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AE1EBF" w:rsidRPr="00D913FC" w:rsidRDefault="00AE1EBF" w:rsidP="00D913FC">
      <w:pPr>
        <w:pStyle w:val="ListParagraph"/>
        <w:ind w:left="6120"/>
        <w:rPr>
          <w:rFonts w:asciiTheme="minorHAnsi" w:eastAsiaTheme="minorEastAsia" w:hAnsiTheme="minorHAnsi" w:cstheme="minorHAnsi"/>
        </w:rPr>
      </w:pPr>
    </w:p>
    <w:p w:rsidR="00BB572C" w:rsidRPr="00251A5A" w:rsidRDefault="00BB572C" w:rsidP="00DD69D6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9A5E19" w:rsidRDefault="009A5E19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proofErr w:type="gramStart"/>
      <w:r w:rsidRPr="00251A5A">
        <w:rPr>
          <w:rFonts w:eastAsiaTheme="minorEastAsia"/>
          <w:b/>
          <w:lang w:val="en-US"/>
        </w:rPr>
        <w:t xml:space="preserve">Question </w:t>
      </w:r>
      <w:r w:rsidR="00BB572C">
        <w:rPr>
          <w:rFonts w:eastAsiaTheme="minorEastAsia"/>
          <w:b/>
          <w:lang w:val="en-US"/>
        </w:rPr>
        <w:t>2</w:t>
      </w:r>
      <w:r w:rsidRPr="00251A5A">
        <w:rPr>
          <w:rFonts w:eastAsiaTheme="minorEastAsia"/>
          <w:b/>
          <w:lang w:val="en-US"/>
        </w:rPr>
        <w:t>.</w:t>
      </w:r>
      <w:proofErr w:type="gramEnd"/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BB572C">
        <w:rPr>
          <w:rFonts w:eastAsiaTheme="minorEastAsia"/>
          <w:b/>
          <w:lang w:val="en-US"/>
        </w:rPr>
        <w:tab/>
      </w:r>
      <w:r w:rsidR="00AE1EBF">
        <w:rPr>
          <w:rFonts w:eastAsiaTheme="minorEastAsia"/>
          <w:b/>
          <w:lang w:val="en-US"/>
        </w:rPr>
        <w:t>(2 marks)</w:t>
      </w:r>
    </w:p>
    <w:p w:rsidR="00AE1EBF" w:rsidRDefault="00EF5215" w:rsidP="00D913FC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ab/>
      </w:r>
    </w:p>
    <w:p w:rsidR="00D913FC" w:rsidRDefault="00D913FC" w:rsidP="00AE1EBF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  <w:r w:rsidRPr="00D913FC">
        <w:rPr>
          <w:rFonts w:eastAsiaTheme="minorEastAsia"/>
          <w:lang w:val="en-US"/>
        </w:rPr>
        <w:t xml:space="preserve">If </w:t>
      </w:r>
      <w:r w:rsidR="00AE1EB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sin30=0.5</m:t>
        </m:r>
      </m:oMath>
      <w:r w:rsidR="00AE1EB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, calculate the length of the missing side.</w:t>
      </w:r>
    </w:p>
    <w:p w:rsidR="00AE1EBF" w:rsidRDefault="00AE1EBF" w:rsidP="00AE1EBF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AE1EBF" w:rsidRDefault="00AE1EBF" w:rsidP="00AE1EBF">
      <w:pPr>
        <w:spacing w:after="0" w:line="240" w:lineRule="auto"/>
        <w:ind w:left="720"/>
        <w:contextualSpacing/>
        <w:rPr>
          <w:rFonts w:eastAsiaTheme="minorEastAsia"/>
          <w:lang w:val="en-US"/>
        </w:rPr>
      </w:pPr>
    </w:p>
    <w:p w:rsidR="00D913FC" w:rsidRDefault="00D913FC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D913FC" w:rsidRPr="00786F6E" w:rsidRDefault="00786F6E" w:rsidP="00D913FC">
      <w:pPr>
        <w:spacing w:after="0" w:line="240" w:lineRule="auto"/>
        <w:ind w:left="720" w:hanging="720"/>
        <w:contextualSpacing/>
        <w:rPr>
          <w:rFonts w:eastAsiaTheme="minorEastAsia"/>
          <w:color w:val="FF0000"/>
          <w:lang w:val="en-US"/>
        </w:rPr>
      </w:pPr>
      <w:r>
        <w:rPr>
          <w:rFonts w:eastAsiaTheme="minorEastAsia"/>
          <w:noProof/>
          <w:lang w:eastAsia="en-AU"/>
        </w:rPr>
        <w:pict>
          <v:shape id="_x0000_s1038" type="#_x0000_t75" style="position:absolute;left:0;text-align:left;margin-left:0;margin-top:0;width:201.35pt;height:116.6pt;z-index:251672576;mso-position-horizontal-relative:text;mso-position-vertical-relative:text">
            <v:imagedata r:id="rId10" o:title=""/>
          </v:shape>
          <o:OLEObject Type="Embed" ProgID="FXDraw.Graphic" ShapeID="_x0000_s1038" DrawAspect="Content" ObjectID="_1507294293" r:id="rId11"/>
        </w:pict>
      </w:r>
      <w:r w:rsidR="00D913FC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color w:val="FF0000"/>
            <w:lang w:val="en-US"/>
          </w:rPr>
          <m:t>sin30°=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x</m:t>
            </m:r>
          </m:den>
        </m:f>
        <m:r>
          <w:rPr>
            <w:rFonts w:ascii="Cambria Math" w:eastAsiaTheme="minorEastAsia" w:hAnsi="Cambria Math"/>
            <w:color w:val="FF0000"/>
            <w:lang w:val="en-US"/>
          </w:rPr>
          <m:t xml:space="preserve">  </m:t>
        </m:r>
      </m:oMath>
    </w:p>
    <w:p w:rsidR="00786F6E" w:rsidRPr="00786F6E" w:rsidRDefault="00786F6E" w:rsidP="00D913FC">
      <w:pPr>
        <w:spacing w:after="0" w:line="240" w:lineRule="auto"/>
        <w:ind w:left="720" w:hanging="720"/>
        <w:contextualSpacing/>
        <w:rPr>
          <w:rFonts w:eastAsiaTheme="minorEastAsia"/>
          <w:color w:val="FF0000"/>
          <w:lang w:val="en-US"/>
        </w:rPr>
      </w:pPr>
    </w:p>
    <w:p w:rsidR="00786F6E" w:rsidRPr="00786F6E" w:rsidRDefault="00786F6E" w:rsidP="00D913FC">
      <w:pPr>
        <w:spacing w:after="0" w:line="240" w:lineRule="auto"/>
        <w:ind w:left="720" w:hanging="720"/>
        <w:contextualSpacing/>
        <w:rPr>
          <w:rFonts w:eastAsiaTheme="minorEastAsia"/>
          <w:color w:val="FF0000"/>
          <w:lang w:val="en-US"/>
        </w:rPr>
      </w:pP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m:oMath>
        <m:r>
          <w:rPr>
            <w:rFonts w:ascii="Cambria Math" w:eastAsiaTheme="minorEastAsia" w:hAnsi="Cambria Math"/>
            <w:color w:val="FF0000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color w:val="FF0000"/>
                <w:lang w:val="en-US"/>
              </w:rPr>
              <m:t>0.5</m:t>
            </m:r>
          </m:den>
        </m:f>
      </m:oMath>
    </w:p>
    <w:p w:rsidR="00AE1EBF" w:rsidRPr="00786F6E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color w:val="FF0000"/>
          <w:lang w:val="en-US"/>
        </w:rPr>
      </w:pPr>
    </w:p>
    <w:p w:rsidR="00786F6E" w:rsidRPr="00786F6E" w:rsidRDefault="00786F6E" w:rsidP="00D913FC">
      <w:pPr>
        <w:spacing w:after="0" w:line="240" w:lineRule="auto"/>
        <w:ind w:left="720" w:hanging="720"/>
        <w:contextualSpacing/>
        <w:rPr>
          <w:rFonts w:eastAsiaTheme="minorEastAsia"/>
          <w:color w:val="FF0000"/>
          <w:lang w:val="en-US"/>
        </w:rPr>
      </w:pP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m:oMath>
        <m:r>
          <w:rPr>
            <w:rFonts w:ascii="Cambria Math" w:eastAsiaTheme="minorEastAsia" w:hAnsi="Cambria Math"/>
            <w:color w:val="FF0000"/>
            <w:lang w:val="en-US"/>
          </w:rPr>
          <m:t>x=16cm</m:t>
        </m:r>
      </m:oMath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AE1EBF" w:rsidRDefault="00AE1EBF" w:rsidP="00D913FC">
      <w:pPr>
        <w:spacing w:after="0" w:line="240" w:lineRule="auto"/>
        <w:ind w:left="720" w:hanging="720"/>
        <w:contextualSpacing/>
        <w:rPr>
          <w:rFonts w:eastAsiaTheme="minorEastAsia"/>
          <w:lang w:val="en-US"/>
        </w:rPr>
      </w:pPr>
    </w:p>
    <w:p w:rsidR="00942199" w:rsidRDefault="006905EC" w:rsidP="000170FB">
      <w:pPr>
        <w:spacing w:after="0" w:line="240" w:lineRule="auto"/>
        <w:ind w:left="720" w:hanging="720"/>
        <w:contextualSpacing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>
        <w:rPr>
          <w:rFonts w:cs="Calibri"/>
          <w:b/>
        </w:rPr>
        <w:t>3</w:t>
      </w:r>
      <w:r w:rsidRPr="00251A5A">
        <w:rPr>
          <w:rFonts w:cs="Calibri"/>
          <w:b/>
        </w:rPr>
        <w:t>.</w:t>
      </w:r>
      <w:proofErr w:type="gramEnd"/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 w:rsidR="00AE1EBF">
        <w:rPr>
          <w:rFonts w:cs="Calibri"/>
          <w:b/>
        </w:rPr>
        <w:t>(2 marks)</w:t>
      </w:r>
    </w:p>
    <w:p w:rsidR="00AE1EBF" w:rsidRDefault="00AE1EBF" w:rsidP="000170FB">
      <w:pPr>
        <w:spacing w:after="0" w:line="240" w:lineRule="auto"/>
        <w:ind w:left="720" w:hanging="720"/>
        <w:contextualSpacing/>
        <w:rPr>
          <w:rFonts w:eastAsiaTheme="minorEastAsia"/>
          <w:b/>
          <w:lang w:val="en-US"/>
        </w:rPr>
      </w:pPr>
    </w:p>
    <w:p w:rsidR="00BB572C" w:rsidRDefault="00BB572C" w:rsidP="00AE1EBF">
      <w:pPr>
        <w:spacing w:after="0" w:line="240" w:lineRule="auto"/>
        <w:rPr>
          <w:rFonts w:cs="Calibri"/>
        </w:rPr>
      </w:pPr>
      <w:r>
        <w:rPr>
          <w:rFonts w:cs="Calibri"/>
          <w:b/>
        </w:rPr>
        <w:tab/>
      </w:r>
      <w:r w:rsidR="00AE1EBF">
        <w:rPr>
          <w:rFonts w:cs="Calibri"/>
        </w:rPr>
        <w:t>Calculate the bearing of A from B in the following two scenarios.</w:t>
      </w:r>
    </w:p>
    <w:p w:rsidR="00AE1EBF" w:rsidRDefault="00AE1EBF" w:rsidP="00AE1EBF">
      <w:pPr>
        <w:spacing w:after="0" w:line="240" w:lineRule="auto"/>
        <w:rPr>
          <w:rFonts w:cs="Calibri"/>
        </w:rPr>
      </w:pPr>
    </w:p>
    <w:p w:rsidR="00AE1EBF" w:rsidRPr="001F713B" w:rsidRDefault="00786F6E" w:rsidP="001F713B">
      <w:pPr>
        <w:pStyle w:val="ListParagraph"/>
        <w:numPr>
          <w:ilvl w:val="0"/>
          <w:numId w:val="11"/>
        </w:numPr>
        <w:tabs>
          <w:tab w:val="left" w:pos="709"/>
          <w:tab w:val="left" w:pos="5670"/>
        </w:tabs>
        <w:ind w:left="709" w:firstLine="0"/>
        <w:rPr>
          <w:rFonts w:cs="Calibri"/>
        </w:rPr>
      </w:pPr>
      <w:r>
        <w:rPr>
          <w:noProof/>
          <w:lang w:val="en-AU"/>
        </w:rPr>
        <w:pict>
          <v:shape id="_x0000_s1040" type="#_x0000_t75" style="position:absolute;left:0;text-align:left;margin-left:312.45pt;margin-top:3.4pt;width:86.85pt;height:134.5pt;z-index:251674624;mso-position-horizontal-relative:text;mso-position-vertical-relative:text">
            <v:imagedata r:id="rId12" o:title=""/>
          </v:shape>
          <o:OLEObject Type="Embed" ProgID="FXDraw.Graphic" ShapeID="_x0000_s1040" DrawAspect="Content" ObjectID="_1507294294" r:id="rId13"/>
        </w:pict>
      </w:r>
      <w:r>
        <w:rPr>
          <w:noProof/>
        </w:rPr>
        <w:pict>
          <v:shape id="_x0000_s1039" type="#_x0000_t75" style="position:absolute;left:0;text-align:left;margin-left:78.05pt;margin-top:3.4pt;width:83.55pt;height:182.75pt;z-index:251673600;mso-position-horizontal-relative:text;mso-position-vertical-relative:text">
            <v:imagedata r:id="rId14" o:title=""/>
          </v:shape>
          <o:OLEObject Type="Embed" ProgID="FXDraw.Graphic" ShapeID="_x0000_s1039" DrawAspect="Content" ObjectID="_1507294295" r:id="rId15"/>
        </w:pict>
      </w:r>
      <w:r w:rsidR="001F713B">
        <w:rPr>
          <w:rFonts w:cs="Calibri"/>
        </w:rPr>
        <w:t xml:space="preserve">b) </w:t>
      </w:r>
    </w:p>
    <w:p w:rsidR="00251A5A" w:rsidRPr="00251A5A" w:rsidRDefault="00251A5A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DD69D6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BB572C" w:rsidRDefault="00BB572C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Pr="00786F6E" w:rsidRDefault="001F713B" w:rsidP="0079593E">
      <w:pPr>
        <w:spacing w:after="0" w:line="240" w:lineRule="auto"/>
        <w:rPr>
          <w:rFonts w:cs="Calibri"/>
        </w:rPr>
      </w:pPr>
    </w:p>
    <w:p w:rsidR="001F713B" w:rsidRPr="00786F6E" w:rsidRDefault="00786F6E" w:rsidP="00786F6E">
      <w:pPr>
        <w:spacing w:after="0" w:line="240" w:lineRule="auto"/>
        <w:ind w:firstLine="720"/>
        <w:rPr>
          <w:rFonts w:cs="Calibri"/>
          <w:b/>
          <w:color w:val="FF0000"/>
        </w:rPr>
      </w:pPr>
      <w:r w:rsidRPr="00786F6E">
        <w:rPr>
          <w:rFonts w:cs="Calibri"/>
          <w:color w:val="FF0000"/>
        </w:rPr>
        <w:t>Bearing of A from B is 200</w:t>
      </w:r>
      <w:r w:rsidRPr="00786F6E">
        <w:rPr>
          <w:rFonts w:cstheme="minorHAnsi"/>
          <w:color w:val="FF0000"/>
        </w:rPr>
        <w:t>°</w:t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</w:r>
      <w:r>
        <w:rPr>
          <w:rFonts w:cstheme="minorHAnsi"/>
          <w:color w:val="FF0000"/>
        </w:rPr>
        <w:tab/>
        <w:t xml:space="preserve">        </w:t>
      </w:r>
      <w:r w:rsidRPr="00786F6E">
        <w:rPr>
          <w:rFonts w:cs="Calibri"/>
          <w:color w:val="FF0000"/>
        </w:rPr>
        <w:t>Bearing of A</w:t>
      </w:r>
      <w:r>
        <w:rPr>
          <w:rFonts w:cs="Calibri"/>
          <w:color w:val="FF0000"/>
        </w:rPr>
        <w:t xml:space="preserve"> from B is 29</w:t>
      </w:r>
      <w:r w:rsidRPr="00786F6E">
        <w:rPr>
          <w:rFonts w:cs="Calibri"/>
          <w:color w:val="FF0000"/>
        </w:rPr>
        <w:t>0</w:t>
      </w:r>
      <w:r w:rsidRPr="00786F6E">
        <w:rPr>
          <w:rFonts w:cstheme="minorHAnsi"/>
          <w:color w:val="FF0000"/>
        </w:rPr>
        <w:t>°</w:t>
      </w: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1F713B" w:rsidRDefault="001F713B" w:rsidP="0079593E">
      <w:pPr>
        <w:spacing w:after="0" w:line="240" w:lineRule="auto"/>
        <w:rPr>
          <w:rFonts w:cs="Calibri"/>
          <w:b/>
        </w:rPr>
      </w:pPr>
    </w:p>
    <w:p w:rsidR="00DD69D6" w:rsidRPr="00251A5A" w:rsidRDefault="009A5E19" w:rsidP="0079593E">
      <w:pPr>
        <w:spacing w:after="0" w:line="240" w:lineRule="auto"/>
        <w:rPr>
          <w:rFonts w:cs="Calibri"/>
          <w:b/>
        </w:rPr>
      </w:pPr>
      <w:proofErr w:type="gramStart"/>
      <w:r w:rsidRPr="00251A5A">
        <w:rPr>
          <w:rFonts w:cs="Calibri"/>
          <w:b/>
        </w:rPr>
        <w:t xml:space="preserve">Question </w:t>
      </w:r>
      <w:r w:rsidR="006905EC">
        <w:rPr>
          <w:rFonts w:cs="Calibri"/>
          <w:b/>
        </w:rPr>
        <w:t>4</w:t>
      </w:r>
      <w:r w:rsidRPr="00251A5A">
        <w:rPr>
          <w:rFonts w:cs="Calibri"/>
          <w:b/>
        </w:rPr>
        <w:t>.</w:t>
      </w:r>
      <w:proofErr w:type="gramEnd"/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604FC5">
        <w:rPr>
          <w:rFonts w:cs="Calibri"/>
          <w:b/>
        </w:rPr>
        <w:tab/>
      </w:r>
      <w:r w:rsidR="00D4451B">
        <w:rPr>
          <w:rFonts w:cs="Calibri"/>
          <w:b/>
        </w:rPr>
        <w:t>(2 marks)</w:t>
      </w: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D4451B" w:rsidRPr="00D4451B" w:rsidRDefault="00D4451B" w:rsidP="000170FB">
      <w:pPr>
        <w:spacing w:after="0" w:line="240" w:lineRule="auto"/>
        <w:contextualSpacing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proofErr w:type="gramStart"/>
      <w:r w:rsidRPr="00D4451B">
        <w:rPr>
          <w:rFonts w:eastAsiaTheme="minorEastAsia"/>
          <w:lang w:val="en-US"/>
        </w:rPr>
        <w:t xml:space="preserve">If </w:t>
      </w:r>
      <w:proofErr w:type="gramEnd"/>
      <m:oMath>
        <m:r>
          <w:rPr>
            <w:rFonts w:ascii="Cambria Math" w:eastAsiaTheme="minorEastAsia" w:hAnsi="Cambria Math"/>
            <w:lang w:val="en-US"/>
          </w:rPr>
          <m:t>sin30=0.5</m:t>
        </m:r>
      </m:oMath>
      <w:r>
        <w:rPr>
          <w:rFonts w:eastAsiaTheme="minorEastAsia"/>
          <w:lang w:val="en-US"/>
        </w:rPr>
        <w:t>, calculate the area of the triangle below.</w:t>
      </w: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6577A4" w:rsidRDefault="006577A4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C84FA6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  <w:r>
        <w:rPr>
          <w:rFonts w:eastAsiaTheme="minorEastAsia"/>
          <w:b/>
          <w:noProof/>
          <w:lang w:eastAsia="en-AU"/>
        </w:rPr>
        <w:pict>
          <v:shape id="_x0000_s1041" type="#_x0000_t75" style="position:absolute;margin-left:93.7pt;margin-top:9.6pt;width:244.05pt;height:99.1pt;z-index:251675648;mso-position-horizontal-relative:text;mso-position-vertical-relative:text">
            <v:imagedata r:id="rId16" o:title=""/>
          </v:shape>
          <o:OLEObject Type="Embed" ProgID="FXDraw.Graphic" ShapeID="_x0000_s1041" DrawAspect="Content" ObjectID="_1507294296" r:id="rId17"/>
        </w:pict>
      </w:r>
    </w:p>
    <w:p w:rsidR="00C84FA6" w:rsidRDefault="00C84FA6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720BB" w:rsidRDefault="007720BB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Default="00786F6E" w:rsidP="000170FB">
      <w:pPr>
        <w:spacing w:after="0" w:line="240" w:lineRule="auto"/>
        <w:contextualSpacing/>
        <w:rPr>
          <w:rFonts w:eastAsiaTheme="minorEastAsia"/>
          <w:b/>
          <w:lang w:val="en-US"/>
        </w:rPr>
      </w:pPr>
    </w:p>
    <w:p w:rsidR="00786F6E" w:rsidRPr="00786F6E" w:rsidRDefault="00786F6E" w:rsidP="000170FB">
      <w:pPr>
        <w:spacing w:after="0" w:line="240" w:lineRule="auto"/>
        <w:contextualSpacing/>
        <w:rPr>
          <w:rFonts w:eastAsiaTheme="minorEastAsia"/>
          <w:lang w:val="en-US"/>
        </w:rPr>
      </w:pPr>
    </w:p>
    <w:p w:rsidR="00786F6E" w:rsidRPr="00786F6E" w:rsidRDefault="00786F6E" w:rsidP="000170FB">
      <w:pPr>
        <w:spacing w:after="0" w:line="240" w:lineRule="auto"/>
        <w:contextualSpacing/>
        <w:rPr>
          <w:rFonts w:eastAsiaTheme="minorEastAsia"/>
          <w:color w:val="FF0000"/>
          <w:lang w:val="en-US"/>
        </w:rPr>
      </w:pPr>
      <w:r w:rsidRPr="00786F6E">
        <w:rPr>
          <w:rFonts w:eastAsiaTheme="minorEastAsia"/>
          <w:lang w:val="en-US"/>
        </w:rPr>
        <w:tab/>
      </w:r>
      <w:r w:rsidRPr="00786F6E">
        <w:rPr>
          <w:rFonts w:eastAsiaTheme="minorEastAsia"/>
          <w:lang w:val="en-US"/>
        </w:rPr>
        <w:tab/>
      </w:r>
      <w:r w:rsidRPr="00786F6E">
        <w:rPr>
          <w:rFonts w:eastAsiaTheme="minorEastAsia"/>
          <w:b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 xml:space="preserve">Area = </w:t>
      </w:r>
      <m:oMath>
        <m:r>
          <w:rPr>
            <w:rFonts w:ascii="Cambria Math" w:eastAsiaTheme="minorEastAsia" w:hAnsi="Cambria Math"/>
            <w:color w:val="FF0000"/>
            <w:lang w:val="en-US"/>
          </w:rPr>
          <m:t>0.5×a×b×sinC</m:t>
        </m:r>
      </m:oMath>
    </w:p>
    <w:p w:rsidR="00786F6E" w:rsidRDefault="00786F6E" w:rsidP="000170FB">
      <w:pPr>
        <w:spacing w:after="0" w:line="240" w:lineRule="auto"/>
        <w:contextualSpacing/>
        <w:rPr>
          <w:rFonts w:eastAsiaTheme="minorEastAsia"/>
          <w:color w:val="FF0000"/>
          <w:lang w:val="en-US"/>
        </w:rPr>
      </w:pP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 w:rsidRPr="00786F6E"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color w:val="FF0000"/>
            <w:lang w:val="en-US"/>
          </w:rPr>
          <m:t>=0.5×10×6×sin30°</m:t>
        </m:r>
      </m:oMath>
    </w:p>
    <w:p w:rsidR="00786F6E" w:rsidRPr="00786F6E" w:rsidRDefault="00786F6E" w:rsidP="000170FB">
      <w:pPr>
        <w:spacing w:after="0" w:line="240" w:lineRule="auto"/>
        <w:contextualSpacing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 xml:space="preserve">        = </w:t>
      </w:r>
      <m:oMath>
        <m:r>
          <w:rPr>
            <w:rFonts w:ascii="Cambria Math" w:eastAsiaTheme="minorEastAsia" w:hAnsi="Cambria Math"/>
            <w:color w:val="FF0000"/>
            <w:lang w:val="en-US"/>
          </w:rPr>
          <m:t xml:space="preserve"> 0.5×10×6×0.5</m:t>
        </m:r>
      </m:oMath>
    </w:p>
    <w:p w:rsidR="00786F6E" w:rsidRPr="00786F6E" w:rsidRDefault="00786F6E" w:rsidP="000170FB">
      <w:pPr>
        <w:spacing w:after="0" w:line="240" w:lineRule="auto"/>
        <w:contextualSpacing/>
        <w:rPr>
          <w:rFonts w:eastAsiaTheme="minorEastAsia"/>
          <w:color w:val="FF0000"/>
          <w:vertAlign w:val="superscript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 xml:space="preserve">        = 15cm</w:t>
      </w:r>
      <w:r>
        <w:rPr>
          <w:rFonts w:eastAsiaTheme="minorEastAsia"/>
          <w:color w:val="FF0000"/>
          <w:vertAlign w:val="superscript"/>
          <w:lang w:val="en-US"/>
        </w:rPr>
        <w:t>2</w:t>
      </w:r>
      <w:bookmarkStart w:id="0" w:name="_GoBack"/>
      <w:bookmarkEnd w:id="0"/>
    </w:p>
    <w:sectPr w:rsidR="00786F6E" w:rsidRPr="00786F6E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E4E"/>
    <w:multiLevelType w:val="hybridMultilevel"/>
    <w:tmpl w:val="BD26F6BA"/>
    <w:lvl w:ilvl="0" w:tplc="02D85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151BD"/>
    <w:multiLevelType w:val="hybridMultilevel"/>
    <w:tmpl w:val="0D327A6C"/>
    <w:lvl w:ilvl="0" w:tplc="60E6D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C148C8"/>
    <w:multiLevelType w:val="hybridMultilevel"/>
    <w:tmpl w:val="D6CA8126"/>
    <w:lvl w:ilvl="0" w:tplc="B2B09BAA">
      <w:start w:val="1"/>
      <w:numFmt w:val="bullet"/>
      <w:lvlRestart w:val="0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C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3C9F60C1"/>
    <w:multiLevelType w:val="hybridMultilevel"/>
    <w:tmpl w:val="83C00344"/>
    <w:lvl w:ilvl="0" w:tplc="88D866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C266B"/>
    <w:multiLevelType w:val="hybridMultilevel"/>
    <w:tmpl w:val="219485F2"/>
    <w:lvl w:ilvl="0" w:tplc="A9128912">
      <w:start w:val="1"/>
      <w:numFmt w:val="lowerLetter"/>
      <w:lvlText w:val="%1)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6">
    <w:nsid w:val="4E0715B3"/>
    <w:multiLevelType w:val="hybridMultilevel"/>
    <w:tmpl w:val="C5D879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E3B2F"/>
    <w:multiLevelType w:val="hybridMultilevel"/>
    <w:tmpl w:val="FA0AF79E"/>
    <w:lvl w:ilvl="0" w:tplc="E9DE6C66">
      <w:start w:val="1"/>
      <w:numFmt w:val="lowerLetter"/>
      <w:lvlText w:val="%1)"/>
      <w:lvlJc w:val="left"/>
      <w:pPr>
        <w:ind w:left="11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4" w:hanging="360"/>
      </w:pPr>
    </w:lvl>
    <w:lvl w:ilvl="2" w:tplc="0C09001B" w:tentative="1">
      <w:start w:val="1"/>
      <w:numFmt w:val="lowerRoman"/>
      <w:lvlText w:val="%3."/>
      <w:lvlJc w:val="right"/>
      <w:pPr>
        <w:ind w:left="2564" w:hanging="180"/>
      </w:pPr>
    </w:lvl>
    <w:lvl w:ilvl="3" w:tplc="0C09000F" w:tentative="1">
      <w:start w:val="1"/>
      <w:numFmt w:val="decimal"/>
      <w:lvlText w:val="%4."/>
      <w:lvlJc w:val="left"/>
      <w:pPr>
        <w:ind w:left="3284" w:hanging="360"/>
      </w:pPr>
    </w:lvl>
    <w:lvl w:ilvl="4" w:tplc="0C090019" w:tentative="1">
      <w:start w:val="1"/>
      <w:numFmt w:val="lowerLetter"/>
      <w:lvlText w:val="%5."/>
      <w:lvlJc w:val="left"/>
      <w:pPr>
        <w:ind w:left="4004" w:hanging="360"/>
      </w:pPr>
    </w:lvl>
    <w:lvl w:ilvl="5" w:tplc="0C09001B" w:tentative="1">
      <w:start w:val="1"/>
      <w:numFmt w:val="lowerRoman"/>
      <w:lvlText w:val="%6."/>
      <w:lvlJc w:val="right"/>
      <w:pPr>
        <w:ind w:left="4724" w:hanging="180"/>
      </w:pPr>
    </w:lvl>
    <w:lvl w:ilvl="6" w:tplc="0C09000F" w:tentative="1">
      <w:start w:val="1"/>
      <w:numFmt w:val="decimal"/>
      <w:lvlText w:val="%7."/>
      <w:lvlJc w:val="left"/>
      <w:pPr>
        <w:ind w:left="5444" w:hanging="360"/>
      </w:pPr>
    </w:lvl>
    <w:lvl w:ilvl="7" w:tplc="0C090019" w:tentative="1">
      <w:start w:val="1"/>
      <w:numFmt w:val="lowerLetter"/>
      <w:lvlText w:val="%8."/>
      <w:lvlJc w:val="left"/>
      <w:pPr>
        <w:ind w:left="6164" w:hanging="360"/>
      </w:pPr>
    </w:lvl>
    <w:lvl w:ilvl="8" w:tplc="0C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8">
    <w:nsid w:val="5DA42A06"/>
    <w:multiLevelType w:val="hybridMultilevel"/>
    <w:tmpl w:val="BE1857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C4AD8"/>
    <w:multiLevelType w:val="hybridMultilevel"/>
    <w:tmpl w:val="8A5ED0B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714104"/>
    <w:multiLevelType w:val="hybridMultilevel"/>
    <w:tmpl w:val="4EFA2D8C"/>
    <w:lvl w:ilvl="0" w:tplc="E21E5346">
      <w:start w:val="1"/>
      <w:numFmt w:val="lowerLetter"/>
      <w:lvlText w:val="%1)"/>
      <w:lvlJc w:val="left"/>
      <w:pPr>
        <w:ind w:left="603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6750" w:hanging="360"/>
      </w:pPr>
    </w:lvl>
    <w:lvl w:ilvl="2" w:tplc="0C09001B" w:tentative="1">
      <w:start w:val="1"/>
      <w:numFmt w:val="lowerRoman"/>
      <w:lvlText w:val="%3."/>
      <w:lvlJc w:val="right"/>
      <w:pPr>
        <w:ind w:left="7470" w:hanging="180"/>
      </w:pPr>
    </w:lvl>
    <w:lvl w:ilvl="3" w:tplc="0C09000F" w:tentative="1">
      <w:start w:val="1"/>
      <w:numFmt w:val="decimal"/>
      <w:lvlText w:val="%4."/>
      <w:lvlJc w:val="left"/>
      <w:pPr>
        <w:ind w:left="8190" w:hanging="360"/>
      </w:pPr>
    </w:lvl>
    <w:lvl w:ilvl="4" w:tplc="0C090019" w:tentative="1">
      <w:start w:val="1"/>
      <w:numFmt w:val="lowerLetter"/>
      <w:lvlText w:val="%5."/>
      <w:lvlJc w:val="left"/>
      <w:pPr>
        <w:ind w:left="8910" w:hanging="360"/>
      </w:pPr>
    </w:lvl>
    <w:lvl w:ilvl="5" w:tplc="0C09001B" w:tentative="1">
      <w:start w:val="1"/>
      <w:numFmt w:val="lowerRoman"/>
      <w:lvlText w:val="%6."/>
      <w:lvlJc w:val="right"/>
      <w:pPr>
        <w:ind w:left="9630" w:hanging="180"/>
      </w:pPr>
    </w:lvl>
    <w:lvl w:ilvl="6" w:tplc="0C09000F" w:tentative="1">
      <w:start w:val="1"/>
      <w:numFmt w:val="decimal"/>
      <w:lvlText w:val="%7."/>
      <w:lvlJc w:val="left"/>
      <w:pPr>
        <w:ind w:left="10350" w:hanging="360"/>
      </w:pPr>
    </w:lvl>
    <w:lvl w:ilvl="7" w:tplc="0C090019" w:tentative="1">
      <w:start w:val="1"/>
      <w:numFmt w:val="lowerLetter"/>
      <w:lvlText w:val="%8."/>
      <w:lvlJc w:val="left"/>
      <w:pPr>
        <w:ind w:left="11070" w:hanging="360"/>
      </w:pPr>
    </w:lvl>
    <w:lvl w:ilvl="8" w:tplc="0C09001B" w:tentative="1">
      <w:start w:val="1"/>
      <w:numFmt w:val="lowerRoman"/>
      <w:lvlText w:val="%9."/>
      <w:lvlJc w:val="right"/>
      <w:pPr>
        <w:ind w:left="1179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70FB"/>
    <w:rsid w:val="000576BD"/>
    <w:rsid w:val="000D41C0"/>
    <w:rsid w:val="000F3261"/>
    <w:rsid w:val="001730A4"/>
    <w:rsid w:val="001A7B0D"/>
    <w:rsid w:val="001F713B"/>
    <w:rsid w:val="00203E43"/>
    <w:rsid w:val="00214226"/>
    <w:rsid w:val="00251A5A"/>
    <w:rsid w:val="00256E37"/>
    <w:rsid w:val="00266A4E"/>
    <w:rsid w:val="002B43C8"/>
    <w:rsid w:val="00325587"/>
    <w:rsid w:val="0033009D"/>
    <w:rsid w:val="00334D10"/>
    <w:rsid w:val="00342019"/>
    <w:rsid w:val="00365FA3"/>
    <w:rsid w:val="00413A11"/>
    <w:rsid w:val="004C7916"/>
    <w:rsid w:val="00516D3E"/>
    <w:rsid w:val="00526639"/>
    <w:rsid w:val="005360C0"/>
    <w:rsid w:val="00561B6F"/>
    <w:rsid w:val="005D51A3"/>
    <w:rsid w:val="00604FC5"/>
    <w:rsid w:val="006236B6"/>
    <w:rsid w:val="006577A4"/>
    <w:rsid w:val="006905EC"/>
    <w:rsid w:val="006B0184"/>
    <w:rsid w:val="006F2BDE"/>
    <w:rsid w:val="00710B5A"/>
    <w:rsid w:val="00715560"/>
    <w:rsid w:val="0075698F"/>
    <w:rsid w:val="007720BB"/>
    <w:rsid w:val="00786F6E"/>
    <w:rsid w:val="0079593E"/>
    <w:rsid w:val="007E3EC8"/>
    <w:rsid w:val="007E4EE4"/>
    <w:rsid w:val="008023F7"/>
    <w:rsid w:val="00856CF7"/>
    <w:rsid w:val="0086309A"/>
    <w:rsid w:val="00872968"/>
    <w:rsid w:val="00887594"/>
    <w:rsid w:val="008B4175"/>
    <w:rsid w:val="008B60FA"/>
    <w:rsid w:val="008E73A9"/>
    <w:rsid w:val="009123DB"/>
    <w:rsid w:val="00942199"/>
    <w:rsid w:val="0097166B"/>
    <w:rsid w:val="00990236"/>
    <w:rsid w:val="009A5E19"/>
    <w:rsid w:val="009C4408"/>
    <w:rsid w:val="00A21939"/>
    <w:rsid w:val="00A35CE7"/>
    <w:rsid w:val="00A868F6"/>
    <w:rsid w:val="00AA3FBB"/>
    <w:rsid w:val="00AE0308"/>
    <w:rsid w:val="00AE1EBF"/>
    <w:rsid w:val="00B14870"/>
    <w:rsid w:val="00B33D2B"/>
    <w:rsid w:val="00B36006"/>
    <w:rsid w:val="00BA5929"/>
    <w:rsid w:val="00BB572C"/>
    <w:rsid w:val="00BD7D60"/>
    <w:rsid w:val="00C30398"/>
    <w:rsid w:val="00C41E30"/>
    <w:rsid w:val="00C84FA6"/>
    <w:rsid w:val="00CB465A"/>
    <w:rsid w:val="00D4451B"/>
    <w:rsid w:val="00D837DA"/>
    <w:rsid w:val="00D913FC"/>
    <w:rsid w:val="00DD69D6"/>
    <w:rsid w:val="00DE68D3"/>
    <w:rsid w:val="00EF1902"/>
    <w:rsid w:val="00EF5215"/>
    <w:rsid w:val="00F31335"/>
    <w:rsid w:val="00F57049"/>
    <w:rsid w:val="00F87992"/>
    <w:rsid w:val="00F9425B"/>
    <w:rsid w:val="00F958E2"/>
    <w:rsid w:val="00FA6811"/>
    <w:rsid w:val="00FA6F72"/>
    <w:rsid w:val="00FC5BC1"/>
    <w:rsid w:val="00FD4B32"/>
    <w:rsid w:val="00FD629D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266A4E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266A4E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266A4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266A4E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Minionmath">
    <w:name w:val="Minion_math"/>
    <w:uiPriority w:val="1"/>
    <w:qFormat/>
    <w:rsid w:val="00266A4E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  <w:style w:type="paragraph" w:customStyle="1" w:styleId="PartA">
    <w:name w:val="PartA"/>
    <w:basedOn w:val="Normal"/>
    <w:rsid w:val="00DD69D6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NLLLNUM">
    <w:name w:val="NL_LL_NUM"/>
    <w:qFormat/>
    <w:rsid w:val="00266A4E"/>
    <w:rPr>
      <w:rFonts w:ascii="HelveticaNeueLT Std" w:eastAsia="ヒラギノ角ゴ ProN W3" w:hAnsi="HelveticaNeueLT Std"/>
      <w:b/>
    </w:rPr>
  </w:style>
  <w:style w:type="paragraph" w:customStyle="1" w:styleId="NL">
    <w:name w:val="NL"/>
    <w:rsid w:val="00266A4E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266A4E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tablecolumntextcentred">
    <w:name w:val="i - table column text centred"/>
    <w:uiPriority w:val="99"/>
    <w:qFormat/>
    <w:rsid w:val="00266A4E"/>
    <w:pPr>
      <w:spacing w:after="0" w:line="240" w:lineRule="auto"/>
      <w:jc w:val="center"/>
    </w:pPr>
    <w:rPr>
      <w:rFonts w:ascii="Minion Pro" w:eastAsia="Times New Roman" w:hAnsi="Minion Pro" w:cs="Times New Roman"/>
      <w:sz w:val="18"/>
      <w:szCs w:val="24"/>
    </w:rPr>
  </w:style>
  <w:style w:type="character" w:customStyle="1" w:styleId="Minionmath">
    <w:name w:val="Minion_math"/>
    <w:uiPriority w:val="1"/>
    <w:qFormat/>
    <w:rsid w:val="00266A4E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2</cp:revision>
  <cp:lastPrinted>2015-09-19T12:38:00Z</cp:lastPrinted>
  <dcterms:created xsi:type="dcterms:W3CDTF">2015-10-25T08:05:00Z</dcterms:created>
  <dcterms:modified xsi:type="dcterms:W3CDTF">2015-10-25T08:05:00Z</dcterms:modified>
</cp:coreProperties>
</file>