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7" w:type="dxa"/>
        <w:tblLayout w:type="fixed"/>
        <w:tblLook w:val="01E0" w:firstRow="1" w:lastRow="1" w:firstColumn="1" w:lastColumn="1" w:noHBand="0" w:noVBand="0"/>
      </w:tblPr>
      <w:tblGrid>
        <w:gridCol w:w="1617"/>
        <w:gridCol w:w="27"/>
        <w:gridCol w:w="2837"/>
        <w:gridCol w:w="1988"/>
        <w:gridCol w:w="1513"/>
        <w:gridCol w:w="1890"/>
        <w:gridCol w:w="165"/>
      </w:tblGrid>
      <w:tr w:rsidR="00CE4161" w:rsidRPr="00CE4161" w:rsidTr="00CE4161">
        <w:trPr>
          <w:trHeight w:val="537"/>
        </w:trPr>
        <w:tc>
          <w:tcPr>
            <w:tcW w:w="1644" w:type="dxa"/>
            <w:gridSpan w:val="2"/>
            <w:shd w:val="clear" w:color="auto" w:fill="auto"/>
          </w:tcPr>
          <w:p w:rsidR="00CE4161" w:rsidRPr="00CE4161" w:rsidRDefault="00CE4161" w:rsidP="00252DE8">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rPr>
              <w:t xml:space="preserve">Name: </w:t>
            </w:r>
          </w:p>
        </w:tc>
        <w:tc>
          <w:tcPr>
            <w:tcW w:w="6338" w:type="dxa"/>
            <w:gridSpan w:val="3"/>
            <w:shd w:val="clear" w:color="auto" w:fill="auto"/>
          </w:tcPr>
          <w:p w:rsidR="00CE4161" w:rsidRPr="00CE4161" w:rsidRDefault="00CE4161" w:rsidP="00252DE8">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rPr>
              <w:t>___________________________________________</w:t>
            </w:r>
          </w:p>
        </w:tc>
        <w:tc>
          <w:tcPr>
            <w:tcW w:w="2055" w:type="dxa"/>
            <w:gridSpan w:val="2"/>
            <w:shd w:val="clear" w:color="auto" w:fill="auto"/>
          </w:tcPr>
          <w:p w:rsidR="00CE4161" w:rsidRPr="00CE4161" w:rsidRDefault="00CE4161" w:rsidP="00252DE8">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rPr>
              <w:t xml:space="preserve">Date: </w:t>
            </w:r>
            <w:r w:rsidRPr="00CE4161">
              <w:rPr>
                <w:rFonts w:asciiTheme="minorHAnsi" w:hAnsiTheme="minorHAnsi" w:cstheme="minorHAnsi"/>
                <w:i/>
              </w:rPr>
              <w:t>________</w:t>
            </w:r>
          </w:p>
        </w:tc>
      </w:tr>
      <w:tr w:rsidR="00440475" w:rsidRPr="00CE4161" w:rsidTr="00CE4161">
        <w:trPr>
          <w:gridAfter w:val="1"/>
          <w:wAfter w:w="165" w:type="dxa"/>
          <w:trHeight w:val="538"/>
        </w:trPr>
        <w:tc>
          <w:tcPr>
            <w:tcW w:w="9872" w:type="dxa"/>
            <w:gridSpan w:val="6"/>
            <w:shd w:val="clear" w:color="auto" w:fill="auto"/>
          </w:tcPr>
          <w:p w:rsidR="00440475" w:rsidRPr="00CE4161" w:rsidRDefault="00F308C5" w:rsidP="00611C29">
            <w:pPr>
              <w:pStyle w:val="Header"/>
              <w:tabs>
                <w:tab w:val="clear" w:pos="4153"/>
                <w:tab w:val="clear" w:pos="8306"/>
                <w:tab w:val="center" w:pos="-1980"/>
              </w:tabs>
              <w:rPr>
                <w:rFonts w:asciiTheme="minorHAnsi" w:hAnsiTheme="minorHAnsi" w:cstheme="minorHAnsi"/>
              </w:rPr>
            </w:pPr>
            <w:proofErr w:type="spellStart"/>
            <w:r>
              <w:rPr>
                <w:rFonts w:asciiTheme="minorHAnsi" w:hAnsiTheme="minorHAnsi" w:cstheme="minorHAnsi"/>
                <w:b/>
                <w:bCs/>
                <w:sz w:val="28"/>
              </w:rPr>
              <w:t>Yr</w:t>
            </w:r>
            <w:proofErr w:type="spellEnd"/>
            <w:r>
              <w:rPr>
                <w:rFonts w:asciiTheme="minorHAnsi" w:hAnsiTheme="minorHAnsi" w:cstheme="minorHAnsi"/>
                <w:b/>
                <w:bCs/>
                <w:sz w:val="28"/>
              </w:rPr>
              <w:t xml:space="preserve"> 12 Mathematics Applications Test</w:t>
            </w:r>
            <w:r w:rsidR="00611C29">
              <w:rPr>
                <w:rFonts w:asciiTheme="minorHAnsi" w:hAnsiTheme="minorHAnsi" w:cstheme="minorHAnsi"/>
                <w:b/>
                <w:bCs/>
                <w:sz w:val="28"/>
              </w:rPr>
              <w:t xml:space="preserve"> 4</w:t>
            </w:r>
            <w:r>
              <w:rPr>
                <w:rFonts w:asciiTheme="minorHAnsi" w:hAnsiTheme="minorHAnsi" w:cstheme="minorHAnsi"/>
                <w:b/>
                <w:bCs/>
                <w:sz w:val="28"/>
              </w:rPr>
              <w:t xml:space="preserve">                          </w:t>
            </w:r>
            <w:r w:rsidR="00CE4161" w:rsidRPr="00CE4161">
              <w:rPr>
                <w:rFonts w:asciiTheme="minorHAnsi" w:hAnsiTheme="minorHAnsi" w:cstheme="minorHAnsi"/>
                <w:b/>
                <w:bCs/>
                <w:sz w:val="28"/>
              </w:rPr>
              <w:t>RESOURCE</w:t>
            </w:r>
            <w:r w:rsidR="00440475" w:rsidRPr="00CE4161">
              <w:rPr>
                <w:rFonts w:asciiTheme="minorHAnsi" w:hAnsiTheme="minorHAnsi" w:cstheme="minorHAnsi"/>
                <w:b/>
                <w:bCs/>
                <w:sz w:val="28"/>
              </w:rPr>
              <w:t xml:space="preserve"> ASSUMED</w:t>
            </w:r>
          </w:p>
        </w:tc>
      </w:tr>
      <w:tr w:rsidR="00440475" w:rsidRPr="00CE4161" w:rsidTr="00CE4161">
        <w:tblPrEx>
          <w:tblBorders>
            <w:top w:val="single" w:sz="4" w:space="0" w:color="auto"/>
            <w:left w:val="single" w:sz="4" w:space="0" w:color="auto"/>
            <w:bottom w:val="single" w:sz="4" w:space="0" w:color="auto"/>
            <w:right w:val="single" w:sz="4" w:space="0" w:color="auto"/>
            <w:insideV w:val="single" w:sz="4" w:space="0" w:color="auto"/>
          </w:tblBorders>
        </w:tblPrEx>
        <w:trPr>
          <w:gridAfter w:val="1"/>
          <w:wAfter w:w="165" w:type="dxa"/>
          <w:trHeight w:val="400"/>
        </w:trPr>
        <w:tc>
          <w:tcPr>
            <w:tcW w:w="1617" w:type="dxa"/>
            <w:tcBorders>
              <w:top w:val="single" w:sz="4" w:space="0" w:color="auto"/>
              <w:bottom w:val="nil"/>
              <w:right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b/>
                <w:bCs/>
                <w:sz w:val="20"/>
              </w:rPr>
              <w:t>Time:</w:t>
            </w:r>
            <w:r w:rsidRPr="00CE4161">
              <w:rPr>
                <w:rFonts w:asciiTheme="minorHAnsi" w:hAnsiTheme="minorHAnsi" w:cstheme="minorHAnsi"/>
                <w:sz w:val="20"/>
              </w:rPr>
              <w:t xml:space="preserve"> </w:t>
            </w:r>
          </w:p>
        </w:tc>
        <w:tc>
          <w:tcPr>
            <w:tcW w:w="2864" w:type="dxa"/>
            <w:gridSpan w:val="2"/>
            <w:tcBorders>
              <w:top w:val="single" w:sz="4" w:space="0" w:color="auto"/>
              <w:left w:val="nil"/>
              <w:bottom w:val="nil"/>
            </w:tcBorders>
            <w:shd w:val="clear" w:color="auto" w:fill="auto"/>
            <w:vAlign w:val="center"/>
          </w:tcPr>
          <w:p w:rsidR="00440475" w:rsidRPr="00CE4161" w:rsidRDefault="00440475" w:rsidP="00E434A4">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i/>
                <w:sz w:val="28"/>
              </w:rPr>
              <w:t>4</w:t>
            </w:r>
            <w:r w:rsidR="00E434A4">
              <w:rPr>
                <w:rFonts w:asciiTheme="minorHAnsi" w:hAnsiTheme="minorHAnsi" w:cstheme="minorHAnsi"/>
                <w:i/>
                <w:sz w:val="28"/>
              </w:rPr>
              <w:t>7</w:t>
            </w:r>
            <w:r w:rsidRPr="00CE4161">
              <w:rPr>
                <w:rFonts w:asciiTheme="minorHAnsi" w:hAnsiTheme="minorHAnsi" w:cstheme="minorHAnsi"/>
                <w:i/>
                <w:sz w:val="28"/>
              </w:rPr>
              <w:t xml:space="preserve"> </w:t>
            </w:r>
            <w:r w:rsidRPr="00CE4161">
              <w:rPr>
                <w:rFonts w:asciiTheme="minorHAnsi" w:hAnsiTheme="minorHAnsi" w:cstheme="minorHAnsi"/>
                <w:i/>
                <w:sz w:val="20"/>
              </w:rPr>
              <w:t>minutes</w:t>
            </w:r>
          </w:p>
        </w:tc>
        <w:tc>
          <w:tcPr>
            <w:tcW w:w="1988" w:type="dxa"/>
            <w:tcBorders>
              <w:top w:val="single" w:sz="4" w:space="0" w:color="auto"/>
              <w:bottom w:val="nil"/>
              <w:right w:val="nil"/>
            </w:tcBorders>
            <w:shd w:val="clear" w:color="auto" w:fill="auto"/>
            <w:vAlign w:val="center"/>
          </w:tcPr>
          <w:p w:rsidR="00440475" w:rsidRPr="00CE4161" w:rsidRDefault="00CE4161" w:rsidP="009376E8">
            <w:pPr>
              <w:pStyle w:val="Header"/>
              <w:tabs>
                <w:tab w:val="clear" w:pos="4153"/>
                <w:tab w:val="clear" w:pos="8306"/>
                <w:tab w:val="center" w:pos="-1980"/>
              </w:tabs>
              <w:rPr>
                <w:rFonts w:asciiTheme="minorHAnsi" w:hAnsiTheme="minorHAnsi" w:cstheme="minorHAnsi"/>
              </w:rPr>
            </w:pPr>
            <w:r w:rsidRPr="00CE4161">
              <w:rPr>
                <w:rFonts w:asciiTheme="minorHAnsi" w:hAnsiTheme="minorHAnsi" w:cstheme="minorHAnsi"/>
                <w:b/>
                <w:bCs/>
                <w:sz w:val="20"/>
              </w:rPr>
              <w:t>Marks</w:t>
            </w:r>
            <w:r w:rsidR="00440475" w:rsidRPr="00CE4161">
              <w:rPr>
                <w:rFonts w:asciiTheme="minorHAnsi" w:hAnsiTheme="minorHAnsi" w:cstheme="minorHAnsi"/>
                <w:b/>
                <w:bCs/>
                <w:sz w:val="20"/>
              </w:rPr>
              <w:t>:</w:t>
            </w:r>
            <w:r w:rsidR="00440475" w:rsidRPr="00CE4161">
              <w:rPr>
                <w:rFonts w:asciiTheme="minorHAnsi" w:hAnsiTheme="minorHAnsi" w:cstheme="minorHAnsi"/>
                <w:sz w:val="20"/>
              </w:rPr>
              <w:t xml:space="preserve"> </w:t>
            </w:r>
          </w:p>
        </w:tc>
        <w:tc>
          <w:tcPr>
            <w:tcW w:w="3403" w:type="dxa"/>
            <w:gridSpan w:val="2"/>
            <w:tcBorders>
              <w:top w:val="single" w:sz="4" w:space="0" w:color="auto"/>
              <w:left w:val="nil"/>
              <w:bottom w:val="nil"/>
            </w:tcBorders>
            <w:shd w:val="clear" w:color="auto" w:fill="auto"/>
            <w:vAlign w:val="center"/>
          </w:tcPr>
          <w:p w:rsidR="00440475" w:rsidRPr="00CE4161" w:rsidRDefault="00E434A4" w:rsidP="009376E8">
            <w:pPr>
              <w:pStyle w:val="Header"/>
              <w:tabs>
                <w:tab w:val="clear" w:pos="4153"/>
                <w:tab w:val="clear" w:pos="8306"/>
                <w:tab w:val="center" w:pos="-1980"/>
              </w:tabs>
              <w:rPr>
                <w:rFonts w:asciiTheme="minorHAnsi" w:hAnsiTheme="minorHAnsi" w:cstheme="minorHAnsi"/>
              </w:rPr>
            </w:pPr>
            <w:r>
              <w:rPr>
                <w:rFonts w:asciiTheme="minorHAnsi" w:hAnsiTheme="minorHAnsi" w:cstheme="minorHAnsi"/>
                <w:i/>
                <w:sz w:val="28"/>
              </w:rPr>
              <w:t>46</w:t>
            </w:r>
          </w:p>
        </w:tc>
      </w:tr>
      <w:tr w:rsidR="00440475" w:rsidRPr="00CE4161" w:rsidTr="00CE4161">
        <w:tblPrEx>
          <w:tblBorders>
            <w:top w:val="single" w:sz="4" w:space="0" w:color="auto"/>
            <w:left w:val="single" w:sz="4" w:space="0" w:color="auto"/>
            <w:bottom w:val="single" w:sz="4" w:space="0" w:color="auto"/>
            <w:right w:val="single" w:sz="4" w:space="0" w:color="auto"/>
            <w:insideV w:val="single" w:sz="4" w:space="0" w:color="auto"/>
          </w:tblBorders>
        </w:tblPrEx>
        <w:trPr>
          <w:gridAfter w:val="1"/>
          <w:wAfter w:w="165" w:type="dxa"/>
          <w:trHeight w:val="400"/>
        </w:trPr>
        <w:tc>
          <w:tcPr>
            <w:tcW w:w="1617" w:type="dxa"/>
            <w:tcBorders>
              <w:top w:val="nil"/>
              <w:bottom w:val="nil"/>
              <w:right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bCs/>
                <w:sz w:val="20"/>
              </w:rPr>
            </w:pPr>
            <w:smartTag w:uri="urn:schemas-microsoft-com:office:smarttags" w:element="City">
              <w:smartTag w:uri="urn:schemas-microsoft-com:office:smarttags" w:element="place">
                <w:r w:rsidRPr="00CE4161">
                  <w:rPr>
                    <w:rFonts w:asciiTheme="minorHAnsi" w:hAnsiTheme="minorHAnsi" w:cstheme="minorHAnsi"/>
                    <w:b/>
                    <w:bCs/>
                    <w:sz w:val="20"/>
                  </w:rPr>
                  <w:t>Reading</w:t>
                </w:r>
              </w:smartTag>
            </w:smartTag>
            <w:r w:rsidRPr="00CE4161">
              <w:rPr>
                <w:rFonts w:asciiTheme="minorHAnsi" w:hAnsiTheme="minorHAnsi" w:cstheme="minorHAnsi"/>
                <w:b/>
                <w:bCs/>
                <w:sz w:val="20"/>
              </w:rPr>
              <w:t>:</w:t>
            </w:r>
          </w:p>
        </w:tc>
        <w:tc>
          <w:tcPr>
            <w:tcW w:w="2864" w:type="dxa"/>
            <w:gridSpan w:val="2"/>
            <w:tcBorders>
              <w:top w:val="nil"/>
              <w:left w:val="nil"/>
              <w:bottom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i/>
                <w:sz w:val="28"/>
              </w:rPr>
            </w:pPr>
            <w:r w:rsidRPr="00CE4161">
              <w:rPr>
                <w:rFonts w:asciiTheme="minorHAnsi" w:hAnsiTheme="minorHAnsi" w:cstheme="minorHAnsi"/>
                <w:i/>
                <w:sz w:val="28"/>
              </w:rPr>
              <w:t xml:space="preserve">2 </w:t>
            </w:r>
            <w:r w:rsidRPr="00CE4161">
              <w:rPr>
                <w:rFonts w:asciiTheme="minorHAnsi" w:hAnsiTheme="minorHAnsi" w:cstheme="minorHAnsi"/>
                <w:i/>
                <w:sz w:val="20"/>
                <w:szCs w:val="20"/>
              </w:rPr>
              <w:t>minutes</w:t>
            </w:r>
          </w:p>
        </w:tc>
        <w:tc>
          <w:tcPr>
            <w:tcW w:w="1988" w:type="dxa"/>
            <w:tcBorders>
              <w:top w:val="nil"/>
              <w:bottom w:val="nil"/>
              <w:right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bCs/>
                <w:sz w:val="20"/>
              </w:rPr>
            </w:pPr>
            <w:r w:rsidRPr="00CE4161">
              <w:rPr>
                <w:rFonts w:asciiTheme="minorHAnsi" w:hAnsiTheme="minorHAnsi" w:cstheme="minorHAnsi"/>
                <w:b/>
                <w:bCs/>
                <w:sz w:val="20"/>
              </w:rPr>
              <w:t>Equipment Allowed:</w:t>
            </w:r>
          </w:p>
        </w:tc>
        <w:tc>
          <w:tcPr>
            <w:tcW w:w="3403" w:type="dxa"/>
            <w:gridSpan w:val="2"/>
            <w:tcBorders>
              <w:top w:val="nil"/>
              <w:left w:val="nil"/>
              <w:bottom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i/>
                <w:sz w:val="20"/>
              </w:rPr>
            </w:pPr>
            <w:r w:rsidRPr="00CE4161">
              <w:rPr>
                <w:rFonts w:asciiTheme="minorHAnsi" w:hAnsiTheme="minorHAnsi" w:cstheme="minorHAnsi"/>
                <w:i/>
                <w:sz w:val="20"/>
              </w:rPr>
              <w:t xml:space="preserve">½ page notes (A4 one side), </w:t>
            </w:r>
          </w:p>
          <w:p w:rsidR="00440475" w:rsidRPr="00CE4161" w:rsidRDefault="00440475" w:rsidP="009376E8">
            <w:pPr>
              <w:pStyle w:val="Header"/>
              <w:tabs>
                <w:tab w:val="clear" w:pos="4153"/>
                <w:tab w:val="clear" w:pos="8306"/>
                <w:tab w:val="center" w:pos="-1980"/>
              </w:tabs>
              <w:rPr>
                <w:rFonts w:asciiTheme="minorHAnsi" w:hAnsiTheme="minorHAnsi" w:cstheme="minorHAnsi"/>
                <w:i/>
                <w:sz w:val="20"/>
              </w:rPr>
            </w:pPr>
            <w:r w:rsidRPr="00CE4161">
              <w:rPr>
                <w:rFonts w:asciiTheme="minorHAnsi" w:hAnsiTheme="minorHAnsi" w:cstheme="minorHAnsi"/>
                <w:i/>
                <w:sz w:val="20"/>
              </w:rPr>
              <w:t>CAS calculator</w:t>
            </w:r>
          </w:p>
        </w:tc>
      </w:tr>
      <w:tr w:rsidR="00440475" w:rsidRPr="00CE4161" w:rsidTr="00CE4161">
        <w:tblPrEx>
          <w:tblBorders>
            <w:top w:val="single" w:sz="4" w:space="0" w:color="auto"/>
            <w:left w:val="single" w:sz="4" w:space="0" w:color="auto"/>
            <w:bottom w:val="single" w:sz="4" w:space="0" w:color="auto"/>
            <w:right w:val="single" w:sz="4" w:space="0" w:color="auto"/>
            <w:insideV w:val="single" w:sz="4" w:space="0" w:color="auto"/>
          </w:tblBorders>
        </w:tblPrEx>
        <w:trPr>
          <w:gridAfter w:val="1"/>
          <w:wAfter w:w="165" w:type="dxa"/>
          <w:trHeight w:val="400"/>
        </w:trPr>
        <w:tc>
          <w:tcPr>
            <w:tcW w:w="1617" w:type="dxa"/>
            <w:tcBorders>
              <w:top w:val="nil"/>
              <w:bottom w:val="single" w:sz="4" w:space="0" w:color="auto"/>
              <w:right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bCs/>
                <w:sz w:val="20"/>
              </w:rPr>
            </w:pPr>
            <w:r w:rsidRPr="00CE4161">
              <w:rPr>
                <w:rFonts w:asciiTheme="minorHAnsi" w:hAnsiTheme="minorHAnsi" w:cstheme="minorHAnsi"/>
                <w:b/>
                <w:bCs/>
                <w:sz w:val="20"/>
              </w:rPr>
              <w:t>Working:</w:t>
            </w:r>
          </w:p>
        </w:tc>
        <w:tc>
          <w:tcPr>
            <w:tcW w:w="2864" w:type="dxa"/>
            <w:gridSpan w:val="2"/>
            <w:tcBorders>
              <w:top w:val="nil"/>
              <w:left w:val="nil"/>
              <w:bottom w:val="single" w:sz="4" w:space="0" w:color="auto"/>
            </w:tcBorders>
            <w:shd w:val="clear" w:color="auto" w:fill="auto"/>
            <w:vAlign w:val="center"/>
          </w:tcPr>
          <w:p w:rsidR="00440475" w:rsidRPr="00CE4161" w:rsidRDefault="00CE4161" w:rsidP="00E434A4">
            <w:pPr>
              <w:pStyle w:val="Header"/>
              <w:tabs>
                <w:tab w:val="clear" w:pos="4153"/>
                <w:tab w:val="clear" w:pos="8306"/>
                <w:tab w:val="center" w:pos="-1980"/>
              </w:tabs>
              <w:rPr>
                <w:rFonts w:asciiTheme="minorHAnsi" w:hAnsiTheme="minorHAnsi" w:cstheme="minorHAnsi"/>
                <w:b/>
                <w:i/>
                <w:sz w:val="28"/>
              </w:rPr>
            </w:pPr>
            <w:r w:rsidRPr="00CE4161">
              <w:rPr>
                <w:rFonts w:asciiTheme="minorHAnsi" w:hAnsiTheme="minorHAnsi" w:cstheme="minorHAnsi"/>
                <w:i/>
                <w:sz w:val="28"/>
              </w:rPr>
              <w:t>4</w:t>
            </w:r>
            <w:r w:rsidR="00E434A4">
              <w:rPr>
                <w:rFonts w:asciiTheme="minorHAnsi" w:hAnsiTheme="minorHAnsi" w:cstheme="minorHAnsi"/>
                <w:i/>
                <w:sz w:val="28"/>
              </w:rPr>
              <w:t>5</w:t>
            </w:r>
            <w:r w:rsidR="00440475" w:rsidRPr="00CE4161">
              <w:rPr>
                <w:rFonts w:asciiTheme="minorHAnsi" w:hAnsiTheme="minorHAnsi" w:cstheme="minorHAnsi"/>
                <w:b/>
                <w:i/>
                <w:sz w:val="28"/>
              </w:rPr>
              <w:t xml:space="preserve"> </w:t>
            </w:r>
            <w:r w:rsidR="00440475" w:rsidRPr="00CE4161">
              <w:rPr>
                <w:rFonts w:asciiTheme="minorHAnsi" w:hAnsiTheme="minorHAnsi" w:cstheme="minorHAnsi"/>
                <w:i/>
                <w:sz w:val="20"/>
                <w:szCs w:val="20"/>
              </w:rPr>
              <w:t>minutes</w:t>
            </w:r>
          </w:p>
        </w:tc>
        <w:tc>
          <w:tcPr>
            <w:tcW w:w="1988" w:type="dxa"/>
            <w:tcBorders>
              <w:top w:val="nil"/>
              <w:bottom w:val="single" w:sz="4" w:space="0" w:color="auto"/>
              <w:right w:val="nil"/>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bCs/>
                <w:sz w:val="20"/>
              </w:rPr>
            </w:pPr>
          </w:p>
        </w:tc>
        <w:tc>
          <w:tcPr>
            <w:tcW w:w="3403" w:type="dxa"/>
            <w:gridSpan w:val="2"/>
            <w:tcBorders>
              <w:top w:val="nil"/>
              <w:left w:val="nil"/>
              <w:bottom w:val="single" w:sz="4" w:space="0" w:color="auto"/>
            </w:tcBorders>
            <w:shd w:val="clear" w:color="auto" w:fill="auto"/>
            <w:vAlign w:val="center"/>
          </w:tcPr>
          <w:p w:rsidR="00440475" w:rsidRPr="00CE4161" w:rsidRDefault="00440475" w:rsidP="009376E8">
            <w:pPr>
              <w:pStyle w:val="Header"/>
              <w:tabs>
                <w:tab w:val="clear" w:pos="4153"/>
                <w:tab w:val="clear" w:pos="8306"/>
                <w:tab w:val="center" w:pos="-1980"/>
              </w:tabs>
              <w:rPr>
                <w:rFonts w:asciiTheme="minorHAnsi" w:hAnsiTheme="minorHAnsi" w:cstheme="minorHAnsi"/>
                <w:b/>
                <w:i/>
                <w:sz w:val="28"/>
              </w:rPr>
            </w:pPr>
          </w:p>
        </w:tc>
      </w:tr>
    </w:tbl>
    <w:p w:rsidR="00AA1D21" w:rsidRPr="00CE4161" w:rsidRDefault="00722BED">
      <w:pPr>
        <w:rPr>
          <w:rFonts w:asciiTheme="minorHAnsi" w:hAnsiTheme="minorHAnsi" w:cstheme="minorHAnsi"/>
          <w:color w:val="000000"/>
          <w:sz w:val="21"/>
          <w:szCs w:val="21"/>
        </w:rPr>
      </w:pPr>
      <w:r>
        <w:rPr>
          <w:noProof/>
        </w:rPr>
        <mc:AlternateContent>
          <mc:Choice Requires="wps">
            <w:drawing>
              <wp:anchor distT="45720" distB="45720" distL="114300" distR="114300" simplePos="0" relativeHeight="251659264" behindDoc="0" locked="0" layoutInCell="1" allowOverlap="1">
                <wp:simplePos x="0" y="0"/>
                <wp:positionH relativeFrom="column">
                  <wp:posOffset>-412115</wp:posOffset>
                </wp:positionH>
                <wp:positionV relativeFrom="paragraph">
                  <wp:posOffset>-2336165</wp:posOffset>
                </wp:positionV>
                <wp:extent cx="1115060" cy="1068070"/>
                <wp:effectExtent l="6985" t="5715" r="1143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068070"/>
                        </a:xfrm>
                        <a:prstGeom prst="rect">
                          <a:avLst/>
                        </a:prstGeom>
                        <a:solidFill>
                          <a:srgbClr val="FFFFFF"/>
                        </a:solidFill>
                        <a:ln w="9525">
                          <a:solidFill>
                            <a:srgbClr val="FFFFFF"/>
                          </a:solidFill>
                          <a:miter lim="800000"/>
                          <a:headEnd/>
                          <a:tailEnd/>
                        </a:ln>
                      </wps:spPr>
                      <wps:txbx>
                        <w:txbxContent>
                          <w:p w:rsidR="00252DE8" w:rsidRDefault="00252DE8">
                            <w:r>
                              <w:rPr>
                                <w:noProof/>
                              </w:rPr>
                              <w:drawing>
                                <wp:inline distT="0" distB="0" distL="0" distR="0">
                                  <wp:extent cx="922020" cy="967740"/>
                                  <wp:effectExtent l="0" t="0" r="0" b="0"/>
                                  <wp:docPr id="35" name="Picture 35" descr="H:\My Documents\My Pictures\Baldivis logo 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My Documents\My Pictures\Baldivis logo cropp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9677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45pt;margin-top:-183.95pt;width:87.8pt;height:84.1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" strokecolor="white">
                <v:textbox style="mso-fit-shape-to-text:t">
                  <w:txbxContent>
                    <w:p w:rsidR="00252DE8" w:rsidRDefault="00252DE8">
                      <w:r>
                        <w:rPr>
                          <w:noProof/>
                        </w:rPr>
                        <w:drawing>
                          <wp:inline distT="0" distB="0" distL="0" distR="0">
                            <wp:extent cx="922020" cy="967740"/>
                            <wp:effectExtent l="0" t="0" r="0" b="0"/>
                            <wp:docPr id="35" name="Picture 35" descr="H:\My Documents\My Pictures\Baldivis logo 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My Documents\My Pictures\Baldivis logo cropp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967740"/>
                                    </a:xfrm>
                                    <a:prstGeom prst="rect">
                                      <a:avLst/>
                                    </a:prstGeom>
                                    <a:noFill/>
                                    <a:ln>
                                      <a:noFill/>
                                    </a:ln>
                                  </pic:spPr>
                                </pic:pic>
                              </a:graphicData>
                            </a:graphic>
                          </wp:inline>
                        </w:drawing>
                      </w:r>
                    </w:p>
                  </w:txbxContent>
                </v:textbox>
                <w10:wrap type="square"/>
              </v:shape>
            </w:pict>
          </mc:Fallback>
        </mc:AlternateContent>
      </w:r>
      <w:r w:rsidR="00CE4161" w:rsidRPr="00CE4161">
        <w:rPr>
          <w:rFonts w:asciiTheme="minorHAnsi" w:hAnsiTheme="minorHAnsi" w:cstheme="minorHAnsi"/>
          <w:b/>
          <w:i/>
          <w:sz w:val="20"/>
          <w:szCs w:val="20"/>
        </w:rPr>
        <w:t>Answers should be rounded appropriately</w:t>
      </w:r>
      <w:r w:rsidR="00CE4161" w:rsidRPr="00CE4161">
        <w:rPr>
          <w:rFonts w:asciiTheme="minorHAnsi" w:hAnsiTheme="minorHAnsi" w:cstheme="minorHAnsi"/>
          <w:i/>
          <w:sz w:val="20"/>
          <w:szCs w:val="20"/>
        </w:rPr>
        <w:t xml:space="preserve">. All working should be shown in the space provided. </w:t>
      </w:r>
      <w:r w:rsidR="00CE4161" w:rsidRPr="00CE4161">
        <w:rPr>
          <w:rFonts w:asciiTheme="minorHAnsi" w:hAnsiTheme="minorHAnsi" w:cstheme="minorHAnsi"/>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4B2F94" w:rsidRPr="00CE4161" w:rsidRDefault="004B2F94">
      <w:pPr>
        <w:rPr>
          <w:rFonts w:asciiTheme="minorHAnsi" w:hAnsiTheme="minorHAnsi" w:cstheme="minorHAnsi"/>
          <w:color w:val="000000"/>
          <w:sz w:val="21"/>
          <w:szCs w:val="21"/>
        </w:rPr>
      </w:pPr>
    </w:p>
    <w:p w:rsidR="004B2F94" w:rsidRPr="00CE4161" w:rsidRDefault="004B2F94" w:rsidP="004B2F94">
      <w:pPr>
        <w:tabs>
          <w:tab w:val="left" w:pos="567"/>
          <w:tab w:val="left" w:pos="992"/>
          <w:tab w:val="left" w:pos="1134"/>
          <w:tab w:val="right" w:pos="8505"/>
        </w:tabs>
        <w:rPr>
          <w:rFonts w:asciiTheme="minorHAnsi" w:hAnsiTheme="minorHAnsi" w:cstheme="minorHAnsi"/>
          <w:b/>
        </w:rPr>
      </w:pPr>
      <w:r w:rsidRPr="00CE4161">
        <w:rPr>
          <w:rFonts w:asciiTheme="minorHAnsi" w:hAnsiTheme="minorHAnsi" w:cstheme="minorHAnsi"/>
          <w:b/>
        </w:rPr>
        <w:t>Question 1</w:t>
      </w:r>
      <w:r w:rsidRPr="00CE4161">
        <w:rPr>
          <w:rFonts w:asciiTheme="minorHAnsi" w:hAnsiTheme="minorHAnsi" w:cstheme="minorHAnsi"/>
          <w:b/>
        </w:rPr>
        <w:tab/>
      </w:r>
    </w:p>
    <w:p w:rsidR="004B2F94" w:rsidRPr="00CE4161" w:rsidRDefault="004B2F94" w:rsidP="004B2F94">
      <w:pPr>
        <w:tabs>
          <w:tab w:val="left" w:pos="567"/>
          <w:tab w:val="left" w:pos="992"/>
          <w:tab w:val="left" w:pos="1134"/>
          <w:tab w:val="right" w:pos="8505"/>
        </w:tabs>
        <w:rPr>
          <w:rFonts w:asciiTheme="minorHAnsi" w:hAnsiTheme="minorHAnsi" w:cstheme="minorHAnsi"/>
          <w:b/>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r w:rsidRPr="00CE4161">
        <w:rPr>
          <w:rFonts w:asciiTheme="minorHAnsi" w:hAnsiTheme="minorHAnsi" w:cstheme="minorHAnsi"/>
        </w:rPr>
        <w:t>Part of the graph of the original estimates of the short-term departures from Australia from June 2011 to May 2015 is reproduced below.</w:t>
      </w: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722BED" w:rsidP="004B2F94">
      <w:pPr>
        <w:tabs>
          <w:tab w:val="left" w:pos="567"/>
          <w:tab w:val="left" w:pos="992"/>
          <w:tab w:val="left" w:pos="1134"/>
          <w:tab w:val="right" w:pos="8505"/>
        </w:tabs>
        <w:rPr>
          <w:rFonts w:asciiTheme="minorHAnsi" w:hAnsiTheme="minorHAnsi" w:cstheme="minorHAnsi"/>
        </w:rPr>
      </w:pPr>
      <w:r w:rsidRPr="00CE4161">
        <w:rPr>
          <w:rFonts w:asciiTheme="minorHAnsi" w:hAnsiTheme="minorHAnsi" w:cstheme="minorHAnsi"/>
          <w:noProof/>
        </w:rPr>
        <w:drawing>
          <wp:inline distT="0" distB="0" distL="0" distR="0">
            <wp:extent cx="5943600" cy="1424940"/>
            <wp:effectExtent l="0" t="0" r="0" b="381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8D6EC6" w:rsidP="004B2F94">
      <w:pPr>
        <w:tabs>
          <w:tab w:val="left" w:pos="567"/>
          <w:tab w:val="left" w:pos="992"/>
          <w:tab w:val="left" w:pos="1134"/>
          <w:tab w:val="right" w:pos="8505"/>
        </w:tabs>
        <w:rPr>
          <w:rFonts w:asciiTheme="minorHAnsi" w:hAnsiTheme="minorHAnsi" w:cstheme="minorHAnsi"/>
        </w:rPr>
      </w:pPr>
      <w:r w:rsidRPr="00CE4161">
        <w:rPr>
          <w:rFonts w:asciiTheme="minorHAnsi" w:hAnsiTheme="minorHAnsi" w:cstheme="minorHAnsi"/>
        </w:rPr>
        <w:t>(</w:t>
      </w:r>
      <w:r w:rsidR="004B2F94" w:rsidRPr="00CE4161">
        <w:rPr>
          <w:rFonts w:asciiTheme="minorHAnsi" w:hAnsiTheme="minorHAnsi" w:cstheme="minorHAnsi"/>
        </w:rPr>
        <w:t>a)</w:t>
      </w:r>
      <w:r w:rsidR="004B2F94" w:rsidRPr="00CE4161">
        <w:rPr>
          <w:rFonts w:asciiTheme="minorHAnsi" w:hAnsiTheme="minorHAnsi" w:cstheme="minorHAnsi"/>
        </w:rPr>
        <w:tab/>
        <w:t>Name three items missing from the graph</w:t>
      </w:r>
      <w:r w:rsidR="004B2F94" w:rsidRPr="00CE4161">
        <w:rPr>
          <w:rFonts w:asciiTheme="minorHAnsi" w:hAnsiTheme="minorHAnsi" w:cstheme="minorHAnsi"/>
        </w:rPr>
        <w:tab/>
        <w:t>(3)</w:t>
      </w: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4B2F94" w:rsidP="004B2F94">
      <w:pPr>
        <w:tabs>
          <w:tab w:val="left" w:pos="567"/>
          <w:tab w:val="left" w:pos="992"/>
          <w:tab w:val="left" w:pos="1134"/>
          <w:tab w:val="right" w:pos="8505"/>
        </w:tabs>
        <w:rPr>
          <w:rFonts w:asciiTheme="minorHAnsi" w:hAnsiTheme="minorHAnsi" w:cstheme="minorHAnsi"/>
        </w:rPr>
      </w:pPr>
    </w:p>
    <w:p w:rsidR="004B2F94" w:rsidRPr="00CE4161" w:rsidRDefault="008D6EC6" w:rsidP="004B2F94">
      <w:pPr>
        <w:tabs>
          <w:tab w:val="left" w:pos="567"/>
          <w:tab w:val="left" w:pos="992"/>
          <w:tab w:val="left" w:pos="1134"/>
          <w:tab w:val="right" w:pos="8505"/>
        </w:tabs>
        <w:ind w:left="567" w:hanging="567"/>
        <w:rPr>
          <w:rFonts w:asciiTheme="minorHAnsi" w:hAnsiTheme="minorHAnsi" w:cstheme="minorHAnsi"/>
          <w:noProof/>
        </w:rPr>
      </w:pPr>
      <w:r w:rsidRPr="00CE4161">
        <w:rPr>
          <w:rFonts w:asciiTheme="minorHAnsi" w:hAnsiTheme="minorHAnsi" w:cstheme="minorHAnsi"/>
          <w:noProof/>
        </w:rPr>
        <w:t>(</w:t>
      </w:r>
      <w:r w:rsidR="004B2F94" w:rsidRPr="00CE4161">
        <w:rPr>
          <w:rFonts w:asciiTheme="minorHAnsi" w:hAnsiTheme="minorHAnsi" w:cstheme="minorHAnsi"/>
          <w:noProof/>
        </w:rPr>
        <w:t>b)</w:t>
      </w:r>
      <w:r w:rsidR="004B2F94" w:rsidRPr="00CE4161">
        <w:rPr>
          <w:rFonts w:asciiTheme="minorHAnsi" w:hAnsiTheme="minorHAnsi" w:cstheme="minorHAnsi"/>
          <w:noProof/>
        </w:rPr>
        <w:tab/>
        <w:t>Select and describe two pieces of evidence on this graph that suggests the data are seasonal and in your description, identify the length of each season.</w:t>
      </w:r>
      <w:r w:rsidR="004B2F94" w:rsidRPr="00CE4161">
        <w:rPr>
          <w:rFonts w:asciiTheme="minorHAnsi" w:hAnsiTheme="minorHAnsi" w:cstheme="minorHAnsi"/>
          <w:noProof/>
        </w:rPr>
        <w:tab/>
        <w:t>(3)</w:t>
      </w:r>
    </w:p>
    <w:p w:rsidR="004B2F94" w:rsidRPr="00CE4161" w:rsidRDefault="004B2F94" w:rsidP="004B2F94">
      <w:pPr>
        <w:tabs>
          <w:tab w:val="left" w:pos="567"/>
          <w:tab w:val="left" w:pos="992"/>
          <w:tab w:val="left" w:pos="1134"/>
          <w:tab w:val="right" w:pos="8505"/>
        </w:tabs>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p>
    <w:p w:rsidR="004B2F94" w:rsidRPr="00CE4161" w:rsidRDefault="004B2F94" w:rsidP="004B2F94">
      <w:pPr>
        <w:tabs>
          <w:tab w:val="left" w:pos="567"/>
          <w:tab w:val="left" w:pos="992"/>
          <w:tab w:val="left" w:pos="1134"/>
          <w:tab w:val="right" w:pos="8505"/>
        </w:tabs>
        <w:ind w:left="567" w:hanging="567"/>
        <w:rPr>
          <w:rFonts w:asciiTheme="minorHAnsi" w:hAnsiTheme="minorHAnsi" w:cstheme="minorHAnsi"/>
          <w:noProof/>
        </w:rPr>
      </w:pPr>
      <w:r w:rsidRPr="00CE4161">
        <w:rPr>
          <w:rFonts w:asciiTheme="minorHAnsi" w:hAnsiTheme="minorHAnsi" w:cstheme="minorHAnsi"/>
          <w:noProof/>
        </w:rPr>
        <w:t>(c)</w:t>
      </w:r>
      <w:r w:rsidRPr="00CE4161">
        <w:rPr>
          <w:rFonts w:asciiTheme="minorHAnsi" w:hAnsiTheme="minorHAnsi" w:cstheme="minorHAnsi"/>
          <w:noProof/>
        </w:rPr>
        <w:tab/>
        <w:t>What evidence on this graph suggests that there is an overall positive trend in short-term departures.</w:t>
      </w:r>
      <w:r w:rsidRPr="00CE4161">
        <w:rPr>
          <w:rFonts w:asciiTheme="minorHAnsi" w:hAnsiTheme="minorHAnsi" w:cstheme="minorHAnsi"/>
          <w:noProof/>
        </w:rPr>
        <w:tab/>
        <w:t xml:space="preserve">(1) </w:t>
      </w:r>
    </w:p>
    <w:p w:rsidR="004B2F94" w:rsidRPr="00CE4161" w:rsidRDefault="004B2F94" w:rsidP="004B2F94">
      <w:pPr>
        <w:rPr>
          <w:rFonts w:asciiTheme="minorHAnsi" w:hAnsiTheme="minorHAnsi" w:cstheme="minorHAnsi"/>
          <w:sz w:val="24"/>
        </w:rPr>
      </w:pPr>
    </w:p>
    <w:p w:rsidR="004B2F94" w:rsidRPr="00CE4161" w:rsidRDefault="004B2F94" w:rsidP="004B2F94">
      <w:pPr>
        <w:rPr>
          <w:rFonts w:asciiTheme="minorHAnsi" w:hAnsiTheme="minorHAnsi" w:cstheme="minorHAnsi"/>
          <w:sz w:val="24"/>
        </w:rPr>
      </w:pPr>
    </w:p>
    <w:p w:rsidR="004B2F94" w:rsidRPr="00CE4161" w:rsidRDefault="004B2F94" w:rsidP="004B2F94">
      <w:pPr>
        <w:tabs>
          <w:tab w:val="left" w:pos="567"/>
          <w:tab w:val="left" w:pos="992"/>
          <w:tab w:val="left" w:pos="1134"/>
          <w:tab w:val="right" w:pos="8505"/>
        </w:tabs>
        <w:spacing w:line="276" w:lineRule="auto"/>
        <w:rPr>
          <w:rFonts w:asciiTheme="minorHAnsi" w:hAnsiTheme="minorHAnsi" w:cstheme="minorHAnsi"/>
          <w:b/>
          <w:szCs w:val="22"/>
        </w:rPr>
      </w:pPr>
    </w:p>
    <w:p w:rsidR="004B2F94" w:rsidRPr="00CE4161" w:rsidRDefault="004B2F94" w:rsidP="004B2F94">
      <w:pPr>
        <w:tabs>
          <w:tab w:val="left" w:pos="567"/>
          <w:tab w:val="left" w:pos="992"/>
          <w:tab w:val="left" w:pos="1134"/>
          <w:tab w:val="right" w:pos="8505"/>
        </w:tabs>
        <w:spacing w:line="276" w:lineRule="auto"/>
        <w:rPr>
          <w:rFonts w:asciiTheme="minorHAnsi" w:hAnsiTheme="minorHAnsi" w:cstheme="minorHAnsi"/>
          <w:b/>
          <w:szCs w:val="22"/>
        </w:rPr>
      </w:pPr>
      <w:r w:rsidRPr="00CE4161">
        <w:rPr>
          <w:rFonts w:asciiTheme="minorHAnsi" w:hAnsiTheme="minorHAnsi" w:cstheme="minorHAnsi"/>
          <w:b/>
          <w:szCs w:val="22"/>
        </w:rPr>
        <w:lastRenderedPageBreak/>
        <w:t>Question 2</w:t>
      </w:r>
    </w:p>
    <w:p w:rsidR="004B2F94" w:rsidRPr="00CE4161" w:rsidRDefault="004B2F94" w:rsidP="004B2F94">
      <w:pPr>
        <w:tabs>
          <w:tab w:val="left" w:pos="567"/>
          <w:tab w:val="left" w:pos="992"/>
          <w:tab w:val="left" w:pos="1134"/>
          <w:tab w:val="right" w:pos="8505"/>
        </w:tabs>
        <w:spacing w:line="276" w:lineRule="auto"/>
        <w:rPr>
          <w:rFonts w:asciiTheme="minorHAnsi" w:hAnsiTheme="minorHAnsi" w:cstheme="minorHAnsi"/>
          <w:b/>
          <w:szCs w:val="22"/>
        </w:rPr>
      </w:pPr>
    </w:p>
    <w:p w:rsidR="004B2F94" w:rsidRPr="00CE4161" w:rsidRDefault="004B2F94" w:rsidP="004B2F94">
      <w:pPr>
        <w:rPr>
          <w:rFonts w:asciiTheme="minorHAnsi" w:hAnsiTheme="minorHAnsi" w:cstheme="minorHAnsi"/>
        </w:rPr>
      </w:pPr>
      <w:r w:rsidRPr="00CE4161">
        <w:rPr>
          <w:rFonts w:asciiTheme="minorHAnsi" w:hAnsiTheme="minorHAnsi" w:cstheme="minorHAnsi"/>
        </w:rPr>
        <w:t>The table and graph below show the average price per kilogram of pineapples, on a quarterly basis, over the time period Summer 2007 to Winter 2010.</w:t>
      </w:r>
    </w:p>
    <w:p w:rsidR="004B2F94" w:rsidRPr="00CE4161" w:rsidRDefault="004B2F94" w:rsidP="004B2F94">
      <w:pPr>
        <w:rPr>
          <w:rFonts w:asciiTheme="minorHAnsi" w:hAnsiTheme="minorHAnsi" w:cstheme="minorHAnsi"/>
        </w:rPr>
      </w:pPr>
    </w:p>
    <w:p w:rsidR="004B2F94" w:rsidRPr="00CE4161" w:rsidRDefault="004B2F94" w:rsidP="004B2F94">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1240"/>
        <w:gridCol w:w="1240"/>
      </w:tblGrid>
      <w:tr w:rsidR="004B2F94" w:rsidRPr="00CE4161" w:rsidTr="009376E8">
        <w:trPr>
          <w:trHeight w:val="332"/>
          <w:jc w:val="center"/>
        </w:trPr>
        <w:tc>
          <w:tcPr>
            <w:tcW w:w="1240" w:type="dxa"/>
            <w:shd w:val="clear" w:color="auto" w:fill="auto"/>
            <w:vAlign w:val="center"/>
          </w:tcPr>
          <w:p w:rsidR="004B2F94" w:rsidRPr="00CE4161" w:rsidRDefault="004B2F94" w:rsidP="009376E8">
            <w:pPr>
              <w:jc w:val="center"/>
              <w:rPr>
                <w:rFonts w:asciiTheme="minorHAnsi" w:hAnsiTheme="minorHAnsi" w:cstheme="minorHAnsi"/>
                <w:b/>
                <w:szCs w:val="22"/>
              </w:rPr>
            </w:pPr>
            <w:r w:rsidRPr="00CE4161">
              <w:rPr>
                <w:rFonts w:asciiTheme="minorHAnsi" w:hAnsiTheme="minorHAnsi" w:cstheme="minorHAnsi"/>
                <w:b/>
                <w:szCs w:val="22"/>
              </w:rPr>
              <w:t>Year</w:t>
            </w:r>
          </w:p>
        </w:tc>
        <w:tc>
          <w:tcPr>
            <w:tcW w:w="1240" w:type="dxa"/>
            <w:shd w:val="clear" w:color="auto" w:fill="auto"/>
            <w:vAlign w:val="center"/>
          </w:tcPr>
          <w:p w:rsidR="004B2F94" w:rsidRPr="00CE4161" w:rsidRDefault="004B2F94" w:rsidP="009376E8">
            <w:pPr>
              <w:jc w:val="center"/>
              <w:rPr>
                <w:rFonts w:asciiTheme="minorHAnsi" w:hAnsiTheme="minorHAnsi" w:cstheme="minorHAnsi"/>
                <w:b/>
                <w:szCs w:val="22"/>
              </w:rPr>
            </w:pPr>
            <w:r w:rsidRPr="00CE4161">
              <w:rPr>
                <w:rFonts w:asciiTheme="minorHAnsi" w:hAnsiTheme="minorHAnsi" w:cstheme="minorHAnsi"/>
                <w:b/>
                <w:szCs w:val="22"/>
              </w:rPr>
              <w:t>Season</w:t>
            </w:r>
          </w:p>
        </w:tc>
        <w:tc>
          <w:tcPr>
            <w:tcW w:w="1240" w:type="dxa"/>
            <w:shd w:val="clear" w:color="auto" w:fill="auto"/>
            <w:vAlign w:val="center"/>
          </w:tcPr>
          <w:p w:rsidR="004B2F94" w:rsidRPr="00CE4161" w:rsidRDefault="004B2F94" w:rsidP="009376E8">
            <w:pPr>
              <w:jc w:val="center"/>
              <w:rPr>
                <w:rFonts w:asciiTheme="minorHAnsi" w:hAnsiTheme="minorHAnsi" w:cstheme="minorHAnsi"/>
                <w:b/>
                <w:szCs w:val="22"/>
              </w:rPr>
            </w:pPr>
            <w:r w:rsidRPr="00CE4161">
              <w:rPr>
                <w:rFonts w:asciiTheme="minorHAnsi" w:hAnsiTheme="minorHAnsi" w:cstheme="minorHAnsi"/>
                <w:b/>
                <w:szCs w:val="22"/>
              </w:rPr>
              <w:t>Time (t)</w:t>
            </w:r>
          </w:p>
        </w:tc>
        <w:tc>
          <w:tcPr>
            <w:tcW w:w="1240" w:type="dxa"/>
            <w:shd w:val="clear" w:color="auto" w:fill="auto"/>
            <w:vAlign w:val="center"/>
          </w:tcPr>
          <w:p w:rsidR="004B2F94" w:rsidRPr="00CE4161" w:rsidRDefault="004B2F94" w:rsidP="009376E8">
            <w:pPr>
              <w:jc w:val="center"/>
              <w:rPr>
                <w:rFonts w:asciiTheme="minorHAnsi" w:hAnsiTheme="minorHAnsi" w:cstheme="minorHAnsi"/>
                <w:b/>
                <w:szCs w:val="22"/>
              </w:rPr>
            </w:pPr>
            <w:r w:rsidRPr="00CE4161">
              <w:rPr>
                <w:rFonts w:asciiTheme="minorHAnsi" w:hAnsiTheme="minorHAnsi" w:cstheme="minorHAnsi"/>
                <w:b/>
                <w:szCs w:val="22"/>
              </w:rPr>
              <w:t>Price $/kg</w:t>
            </w:r>
          </w:p>
        </w:tc>
      </w:tr>
      <w:tr w:rsidR="004B2F94" w:rsidRPr="00CE4161" w:rsidTr="009376E8">
        <w:trPr>
          <w:trHeight w:val="340"/>
          <w:jc w:val="center"/>
        </w:trPr>
        <w:tc>
          <w:tcPr>
            <w:tcW w:w="1240" w:type="dxa"/>
            <w:vMerge w:val="restart"/>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2007</w:t>
            </w: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Summer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2.5</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Autumn</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2</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2.9</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Winter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4</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Spring</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4</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3.5</w:t>
            </w:r>
          </w:p>
        </w:tc>
      </w:tr>
      <w:tr w:rsidR="004B2F94" w:rsidRPr="00CE4161" w:rsidTr="009376E8">
        <w:trPr>
          <w:trHeight w:val="340"/>
          <w:jc w:val="center"/>
        </w:trPr>
        <w:tc>
          <w:tcPr>
            <w:tcW w:w="1240" w:type="dxa"/>
            <w:vMerge w:val="restart"/>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2008</w:t>
            </w: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Summer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5</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2.8</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Autumn</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6</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3.2</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Winter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7</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4.2</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Spring</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8</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3.7</w:t>
            </w:r>
          </w:p>
        </w:tc>
      </w:tr>
      <w:tr w:rsidR="004B2F94" w:rsidRPr="00CE4161" w:rsidTr="009376E8">
        <w:trPr>
          <w:trHeight w:val="340"/>
          <w:jc w:val="center"/>
        </w:trPr>
        <w:tc>
          <w:tcPr>
            <w:tcW w:w="1240" w:type="dxa"/>
            <w:vMerge w:val="restart"/>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2009</w:t>
            </w: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Summer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9</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Autumn</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10</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3.4</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Winter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11</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4.4</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Spring</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12</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3.7</w:t>
            </w:r>
          </w:p>
        </w:tc>
      </w:tr>
      <w:tr w:rsidR="004B2F94" w:rsidRPr="00CE4161" w:rsidTr="009376E8">
        <w:trPr>
          <w:trHeight w:val="340"/>
          <w:jc w:val="center"/>
        </w:trPr>
        <w:tc>
          <w:tcPr>
            <w:tcW w:w="1240" w:type="dxa"/>
            <w:vMerge w:val="restart"/>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2010</w:t>
            </w: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Summer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13</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Autumn</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14</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3.6</w:t>
            </w:r>
          </w:p>
        </w:tc>
      </w:tr>
      <w:tr w:rsidR="004B2F94" w:rsidRPr="00CE4161" w:rsidTr="009376E8">
        <w:trPr>
          <w:trHeight w:val="340"/>
          <w:jc w:val="center"/>
        </w:trPr>
        <w:tc>
          <w:tcPr>
            <w:tcW w:w="1240" w:type="dxa"/>
            <w:vMerge/>
            <w:shd w:val="clear" w:color="auto" w:fill="auto"/>
            <w:vAlign w:val="center"/>
          </w:tcPr>
          <w:p w:rsidR="004B2F94" w:rsidRPr="00CE4161" w:rsidRDefault="004B2F94" w:rsidP="009376E8">
            <w:pPr>
              <w:rPr>
                <w:rFonts w:asciiTheme="minorHAnsi" w:hAnsiTheme="minorHAnsi" w:cstheme="minorHAnsi"/>
                <w:szCs w:val="22"/>
              </w:rPr>
            </w:pPr>
          </w:p>
        </w:tc>
        <w:tc>
          <w:tcPr>
            <w:tcW w:w="1240" w:type="dxa"/>
            <w:shd w:val="clear" w:color="auto" w:fill="auto"/>
            <w:vAlign w:val="center"/>
          </w:tcPr>
          <w:p w:rsidR="004B2F94" w:rsidRPr="00CE4161" w:rsidRDefault="004B2F94" w:rsidP="009376E8">
            <w:pPr>
              <w:rPr>
                <w:rFonts w:asciiTheme="minorHAnsi" w:hAnsiTheme="minorHAnsi" w:cstheme="minorHAnsi"/>
                <w:szCs w:val="22"/>
              </w:rPr>
            </w:pPr>
            <w:r w:rsidRPr="00CE4161">
              <w:rPr>
                <w:rFonts w:asciiTheme="minorHAnsi" w:hAnsiTheme="minorHAnsi" w:cstheme="minorHAnsi"/>
                <w:szCs w:val="22"/>
              </w:rPr>
              <w:t>Winter</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15</w:t>
            </w:r>
          </w:p>
        </w:tc>
        <w:tc>
          <w:tcPr>
            <w:tcW w:w="1240" w:type="dxa"/>
            <w:shd w:val="clear" w:color="auto" w:fill="auto"/>
            <w:vAlign w:val="center"/>
          </w:tcPr>
          <w:p w:rsidR="004B2F94" w:rsidRPr="00CE4161" w:rsidRDefault="004B2F94" w:rsidP="009376E8">
            <w:pPr>
              <w:jc w:val="center"/>
              <w:rPr>
                <w:rFonts w:asciiTheme="minorHAnsi" w:hAnsiTheme="minorHAnsi" w:cstheme="minorHAnsi"/>
                <w:szCs w:val="22"/>
              </w:rPr>
            </w:pPr>
            <w:r w:rsidRPr="00CE4161">
              <w:rPr>
                <w:rFonts w:asciiTheme="minorHAnsi" w:hAnsiTheme="minorHAnsi" w:cstheme="minorHAnsi"/>
                <w:szCs w:val="22"/>
              </w:rPr>
              <w:t>4.5</w:t>
            </w:r>
          </w:p>
        </w:tc>
      </w:tr>
    </w:tbl>
    <w:p w:rsidR="004B2F94" w:rsidRPr="00CE4161" w:rsidRDefault="004B2F94" w:rsidP="004B2F94">
      <w:pPr>
        <w:rPr>
          <w:rFonts w:asciiTheme="minorHAnsi" w:hAnsiTheme="minorHAnsi" w:cstheme="minorHAnsi"/>
        </w:rPr>
      </w:pPr>
    </w:p>
    <w:p w:rsidR="004B2F94" w:rsidRPr="00CE4161" w:rsidRDefault="004B2F94" w:rsidP="004B2F94">
      <w:pPr>
        <w:rPr>
          <w:rFonts w:asciiTheme="minorHAnsi" w:hAnsiTheme="minorHAnsi" w:cstheme="minorHAnsi"/>
        </w:rPr>
      </w:pPr>
    </w:p>
    <w:p w:rsidR="004B2F94" w:rsidRPr="00CE4161" w:rsidRDefault="004B2F94" w:rsidP="004B2F94">
      <w:pPr>
        <w:rPr>
          <w:rFonts w:asciiTheme="minorHAnsi" w:hAnsiTheme="minorHAnsi" w:cstheme="minorHAnsi"/>
        </w:rPr>
      </w:pPr>
    </w:p>
    <w:p w:rsidR="004B2F94" w:rsidRPr="00CE4161" w:rsidRDefault="008D6EC6" w:rsidP="008D6EC6">
      <w:pPr>
        <w:pStyle w:val="ListParagraph"/>
        <w:ind w:left="360"/>
        <w:rPr>
          <w:rFonts w:asciiTheme="minorHAnsi" w:hAnsiTheme="minorHAnsi" w:cstheme="minorHAnsi"/>
          <w:sz w:val="22"/>
          <w:szCs w:val="22"/>
        </w:rPr>
      </w:pPr>
      <w:r w:rsidRPr="00CE4161">
        <w:rPr>
          <w:rFonts w:asciiTheme="minorHAnsi" w:hAnsiTheme="minorHAnsi" w:cstheme="minorHAnsi"/>
          <w:sz w:val="22"/>
          <w:szCs w:val="22"/>
        </w:rPr>
        <w:t xml:space="preserve">(a) </w:t>
      </w:r>
      <w:r w:rsidR="004B2F94" w:rsidRPr="00CE4161">
        <w:rPr>
          <w:rFonts w:asciiTheme="minorHAnsi" w:hAnsiTheme="minorHAnsi" w:cstheme="minorHAnsi"/>
          <w:sz w:val="22"/>
          <w:szCs w:val="22"/>
        </w:rPr>
        <w:t>Plot the data average price per kilogram of pineapples, on a quarterly basis, over the time period Summer 2007 to Winter 2010.on the graph below                        (3)</w:t>
      </w:r>
    </w:p>
    <w:p w:rsidR="004B2F94" w:rsidRPr="00CE4161" w:rsidRDefault="004B2F94" w:rsidP="004B2F94">
      <w:pPr>
        <w:pStyle w:val="ListParagraph"/>
        <w:rPr>
          <w:rFonts w:asciiTheme="minorHAnsi" w:hAnsiTheme="minorHAnsi" w:cstheme="minorHAnsi"/>
          <w:sz w:val="22"/>
          <w:szCs w:val="22"/>
        </w:rPr>
      </w:pPr>
      <w:r w:rsidRPr="00CE4161">
        <w:rPr>
          <w:rFonts w:asciiTheme="minorHAnsi" w:hAnsiTheme="minorHAnsi" w:cstheme="minorHAnsi"/>
          <w:sz w:val="22"/>
          <w:szCs w:val="22"/>
        </w:rPr>
        <w:t xml:space="preserve">    </w:t>
      </w: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pStyle w:val="ListParagraph"/>
        <w:rPr>
          <w:rFonts w:asciiTheme="minorHAnsi" w:hAnsiTheme="minorHAnsi" w:cstheme="minorHAnsi"/>
          <w:sz w:val="22"/>
          <w:szCs w:val="22"/>
        </w:rPr>
      </w:pPr>
      <w:r w:rsidRPr="00CE4161">
        <w:rPr>
          <w:rFonts w:asciiTheme="minorHAnsi" w:hAnsiTheme="minorHAnsi" w:cstheme="minorHAnsi"/>
          <w:sz w:val="22"/>
          <w:szCs w:val="22"/>
        </w:rPr>
        <w:t>Cost per kg</w:t>
      </w:r>
    </w:p>
    <w:p w:rsidR="004B2F94" w:rsidRPr="00CE4161" w:rsidRDefault="00722BED" w:rsidP="004B2F94">
      <w:pPr>
        <w:pStyle w:val="ListParagraph"/>
        <w:ind w:left="0"/>
        <w:jc w:val="center"/>
        <w:rPr>
          <w:rFonts w:asciiTheme="minorHAnsi" w:hAnsiTheme="minorHAnsi" w:cstheme="minorHAnsi"/>
          <w:sz w:val="22"/>
          <w:szCs w:val="22"/>
        </w:rPr>
      </w:pPr>
      <w:r w:rsidRPr="00CE4161">
        <w:rPr>
          <w:rFonts w:asciiTheme="minorHAnsi" w:hAnsiTheme="minorHAnsi" w:cstheme="minorHAnsi"/>
          <w:noProof/>
        </w:rPr>
        <w:drawing>
          <wp:inline distT="0" distB="0" distL="0" distR="0">
            <wp:extent cx="3307080" cy="2743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2743200"/>
                    </a:xfrm>
                    <a:prstGeom prst="rect">
                      <a:avLst/>
                    </a:prstGeom>
                    <a:noFill/>
                    <a:ln>
                      <a:noFill/>
                    </a:ln>
                  </pic:spPr>
                </pic:pic>
              </a:graphicData>
            </a:graphic>
          </wp:inline>
        </w:drawing>
      </w:r>
      <w:r w:rsidR="00F24A5E" w:rsidRPr="00CE4161">
        <w:rPr>
          <w:rFonts w:asciiTheme="minorHAnsi" w:hAnsiTheme="minorHAnsi" w:cstheme="minorHAnsi"/>
          <w:noProof/>
          <w:sz w:val="22"/>
          <w:szCs w:val="22"/>
        </w:rPr>
        <w:t>Time (t)</w:t>
      </w:r>
    </w:p>
    <w:p w:rsidR="004B2F94" w:rsidRPr="00CE4161" w:rsidRDefault="004B2F94" w:rsidP="004B2F94">
      <w:pPr>
        <w:rPr>
          <w:rFonts w:asciiTheme="minorHAnsi" w:hAnsiTheme="minorHAnsi" w:cstheme="minorHAnsi"/>
          <w:szCs w:val="22"/>
        </w:rPr>
      </w:pPr>
    </w:p>
    <w:p w:rsidR="004B2F94" w:rsidRPr="00CE4161" w:rsidRDefault="008D6EC6" w:rsidP="008D6EC6">
      <w:pPr>
        <w:pStyle w:val="ListParagraph"/>
        <w:ind w:left="360"/>
        <w:rPr>
          <w:rFonts w:asciiTheme="minorHAnsi" w:hAnsiTheme="minorHAnsi" w:cstheme="minorHAnsi"/>
          <w:sz w:val="22"/>
          <w:szCs w:val="22"/>
        </w:rPr>
      </w:pPr>
      <w:r w:rsidRPr="00CE4161">
        <w:rPr>
          <w:rFonts w:asciiTheme="minorHAnsi" w:hAnsiTheme="minorHAnsi" w:cstheme="minorHAnsi"/>
          <w:sz w:val="22"/>
          <w:szCs w:val="22"/>
        </w:rPr>
        <w:t xml:space="preserve">(b) </w:t>
      </w:r>
      <w:r w:rsidR="004B2F94" w:rsidRPr="00CE4161">
        <w:rPr>
          <w:rFonts w:asciiTheme="minorHAnsi" w:hAnsiTheme="minorHAnsi" w:cstheme="minorHAnsi"/>
          <w:sz w:val="22"/>
          <w:szCs w:val="22"/>
        </w:rPr>
        <w:t xml:space="preserve">Determine the equation for the least squares regression line. Write the equation below </w:t>
      </w:r>
      <w:r w:rsidR="004B2F94" w:rsidRPr="00CE4161">
        <w:rPr>
          <w:rFonts w:asciiTheme="minorHAnsi" w:hAnsiTheme="minorHAnsi" w:cstheme="minorHAnsi"/>
          <w:b/>
          <w:sz w:val="22"/>
          <w:szCs w:val="22"/>
        </w:rPr>
        <w:t>and</w:t>
      </w:r>
      <w:r w:rsidR="004B2F94" w:rsidRPr="00CE4161">
        <w:rPr>
          <w:rFonts w:asciiTheme="minorHAnsi" w:hAnsiTheme="minorHAnsi" w:cstheme="minorHAnsi"/>
          <w:sz w:val="22"/>
          <w:szCs w:val="22"/>
        </w:rPr>
        <w:t xml:space="preserve"> then draw it on the graph.                                                </w:t>
      </w:r>
      <w:r w:rsidRPr="00CE4161">
        <w:rPr>
          <w:rFonts w:asciiTheme="minorHAnsi" w:hAnsiTheme="minorHAnsi" w:cstheme="minorHAnsi"/>
          <w:sz w:val="22"/>
          <w:szCs w:val="22"/>
        </w:rPr>
        <w:t xml:space="preserve">                          </w:t>
      </w:r>
      <w:r w:rsidR="00452C9C" w:rsidRPr="00CE4161">
        <w:rPr>
          <w:rFonts w:asciiTheme="minorHAnsi" w:hAnsiTheme="minorHAnsi" w:cstheme="minorHAnsi"/>
          <w:sz w:val="22"/>
          <w:szCs w:val="22"/>
        </w:rPr>
        <w:t>(2</w:t>
      </w:r>
      <w:r w:rsidR="004B2F94" w:rsidRPr="00CE4161">
        <w:rPr>
          <w:rFonts w:asciiTheme="minorHAnsi" w:hAnsiTheme="minorHAnsi" w:cstheme="minorHAnsi"/>
          <w:sz w:val="22"/>
          <w:szCs w:val="22"/>
        </w:rPr>
        <w:t>)</w:t>
      </w: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rPr>
          <w:rFonts w:asciiTheme="minorHAnsi" w:hAnsiTheme="minorHAnsi" w:cstheme="minorHAnsi"/>
          <w:szCs w:val="22"/>
        </w:rPr>
      </w:pPr>
    </w:p>
    <w:p w:rsidR="004B2F94" w:rsidRPr="00CE4161" w:rsidRDefault="004B2F94" w:rsidP="004B2F94">
      <w:pPr>
        <w:rPr>
          <w:rFonts w:asciiTheme="minorHAnsi" w:hAnsiTheme="minorHAnsi" w:cstheme="minorHAnsi"/>
          <w:szCs w:val="22"/>
        </w:rPr>
      </w:pPr>
    </w:p>
    <w:p w:rsidR="004B2F94" w:rsidRPr="00CE4161" w:rsidRDefault="008D6EC6" w:rsidP="008D6EC6">
      <w:pPr>
        <w:pStyle w:val="ListParagraph"/>
        <w:ind w:left="360"/>
        <w:rPr>
          <w:rFonts w:asciiTheme="minorHAnsi" w:hAnsiTheme="minorHAnsi" w:cstheme="minorHAnsi"/>
          <w:sz w:val="22"/>
          <w:szCs w:val="22"/>
        </w:rPr>
      </w:pPr>
      <w:r w:rsidRPr="00CE4161">
        <w:rPr>
          <w:rFonts w:asciiTheme="minorHAnsi" w:hAnsiTheme="minorHAnsi" w:cstheme="minorHAnsi"/>
          <w:sz w:val="22"/>
          <w:szCs w:val="22"/>
        </w:rPr>
        <w:t xml:space="preserve">( c) </w:t>
      </w:r>
      <w:proofErr w:type="spellStart"/>
      <w:r w:rsidR="004B2F94" w:rsidRPr="00CE4161">
        <w:rPr>
          <w:rFonts w:asciiTheme="minorHAnsi" w:hAnsiTheme="minorHAnsi" w:cstheme="minorHAnsi"/>
          <w:sz w:val="22"/>
          <w:szCs w:val="22"/>
        </w:rPr>
        <w:t>i</w:t>
      </w:r>
      <w:proofErr w:type="spellEnd"/>
      <w:r w:rsidR="004B2F94" w:rsidRPr="00CE4161">
        <w:rPr>
          <w:rFonts w:asciiTheme="minorHAnsi" w:hAnsiTheme="minorHAnsi" w:cstheme="minorHAnsi"/>
          <w:sz w:val="22"/>
          <w:szCs w:val="22"/>
        </w:rPr>
        <w:t>) Use the line to predict the pr</w:t>
      </w:r>
      <w:r w:rsidR="00C8669B" w:rsidRPr="00CE4161">
        <w:rPr>
          <w:rFonts w:asciiTheme="minorHAnsi" w:hAnsiTheme="minorHAnsi" w:cstheme="minorHAnsi"/>
          <w:sz w:val="22"/>
          <w:szCs w:val="22"/>
        </w:rPr>
        <w:t>ice of pineapples in winter 2011</w:t>
      </w:r>
      <w:r w:rsidR="004B2F94" w:rsidRPr="00CE4161">
        <w:rPr>
          <w:rFonts w:asciiTheme="minorHAnsi" w:hAnsiTheme="minorHAnsi" w:cstheme="minorHAnsi"/>
          <w:sz w:val="22"/>
          <w:szCs w:val="22"/>
        </w:rPr>
        <w:t xml:space="preserve"> (to the nearest cent). </w:t>
      </w: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pStyle w:val="ListParagraph"/>
        <w:rPr>
          <w:rFonts w:asciiTheme="minorHAnsi" w:hAnsiTheme="minorHAnsi" w:cstheme="minorHAnsi"/>
          <w:sz w:val="22"/>
          <w:szCs w:val="22"/>
        </w:rPr>
      </w:pPr>
    </w:p>
    <w:p w:rsidR="004B2F94" w:rsidRPr="00CE4161" w:rsidRDefault="004B2F94" w:rsidP="004B2F94">
      <w:pPr>
        <w:pStyle w:val="ListParagraph"/>
        <w:rPr>
          <w:rFonts w:asciiTheme="minorHAnsi" w:hAnsiTheme="minorHAnsi" w:cstheme="minorHAnsi"/>
          <w:sz w:val="22"/>
          <w:szCs w:val="22"/>
        </w:rPr>
      </w:pPr>
      <w:r w:rsidRPr="00CE4161">
        <w:rPr>
          <w:rFonts w:asciiTheme="minorHAnsi" w:hAnsiTheme="minorHAnsi" w:cstheme="minorHAnsi"/>
          <w:sz w:val="22"/>
          <w:szCs w:val="22"/>
        </w:rPr>
        <w:t>ii) Is the prediction reliable? Explain.                                                                         (3)</w:t>
      </w:r>
    </w:p>
    <w:p w:rsidR="004B2F94" w:rsidRPr="00CE4161" w:rsidRDefault="004B2F94" w:rsidP="004B2F94">
      <w:pPr>
        <w:ind w:left="720"/>
        <w:rPr>
          <w:rFonts w:asciiTheme="minorHAnsi" w:hAnsiTheme="minorHAnsi" w:cstheme="minorHAnsi"/>
          <w:szCs w:val="22"/>
        </w:rPr>
      </w:pPr>
    </w:p>
    <w:p w:rsidR="004B2F94" w:rsidRPr="00CE4161" w:rsidRDefault="004B2F94" w:rsidP="004B2F94">
      <w:pPr>
        <w:rPr>
          <w:rFonts w:asciiTheme="minorHAnsi" w:hAnsiTheme="minorHAnsi" w:cstheme="minorHAnsi"/>
          <w:szCs w:val="22"/>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b/>
          <w:color w:val="000000"/>
        </w:rPr>
      </w:pPr>
      <w:r w:rsidRPr="00CE4161">
        <w:rPr>
          <w:rFonts w:asciiTheme="minorHAnsi" w:hAnsiTheme="minorHAnsi" w:cstheme="minorHAnsi"/>
          <w:b/>
          <w:color w:val="000000"/>
        </w:rPr>
        <w:t xml:space="preserve">Question 3 </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The table show the percentage of total retail sales that were made in a department store over an 11 year period.</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770"/>
        <w:gridCol w:w="770"/>
        <w:gridCol w:w="770"/>
        <w:gridCol w:w="770"/>
        <w:gridCol w:w="770"/>
        <w:gridCol w:w="770"/>
        <w:gridCol w:w="770"/>
        <w:gridCol w:w="770"/>
        <w:gridCol w:w="770"/>
        <w:gridCol w:w="771"/>
        <w:gridCol w:w="771"/>
      </w:tblGrid>
      <w:tr w:rsidR="004B2F94" w:rsidRPr="00CE4161" w:rsidTr="009376E8">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Sales (%)</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12.3</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12</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11.7</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11.5</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10.5</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10.6</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10.7</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10.4</w:t>
            </w:r>
          </w:p>
        </w:tc>
        <w:tc>
          <w:tcPr>
            <w:tcW w:w="77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w:t>
            </w:r>
          </w:p>
        </w:tc>
        <w:tc>
          <w:tcPr>
            <w:tcW w:w="77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9.4</w:t>
            </w:r>
          </w:p>
        </w:tc>
      </w:tr>
      <w:tr w:rsidR="004B2F94" w:rsidRPr="00CE4161" w:rsidTr="009376E8">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Year</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2</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3</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4</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5</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6</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7</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8</w:t>
            </w:r>
          </w:p>
        </w:tc>
        <w:tc>
          <w:tcPr>
            <w:tcW w:w="77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9</w:t>
            </w:r>
          </w:p>
        </w:tc>
        <w:tc>
          <w:tcPr>
            <w:tcW w:w="77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w:t>
            </w:r>
          </w:p>
        </w:tc>
        <w:tc>
          <w:tcPr>
            <w:tcW w:w="77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w:t>
            </w:r>
          </w:p>
        </w:tc>
      </w:tr>
    </w:tbl>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p w:rsidR="004B2F94" w:rsidRPr="00CE4161" w:rsidRDefault="008D6EC6" w:rsidP="008D6EC6">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rPr>
        <w:t xml:space="preserve">     (</w:t>
      </w:r>
      <w:r w:rsidRPr="00CE4161">
        <w:rPr>
          <w:rFonts w:asciiTheme="minorHAnsi" w:hAnsiTheme="minorHAnsi" w:cstheme="minorHAnsi"/>
          <w:color w:val="000000"/>
          <w:sz w:val="22"/>
          <w:szCs w:val="22"/>
        </w:rPr>
        <w:t xml:space="preserve">a) </w:t>
      </w:r>
      <w:r w:rsidR="004B2F94" w:rsidRPr="00CE4161">
        <w:rPr>
          <w:rFonts w:asciiTheme="minorHAnsi" w:hAnsiTheme="minorHAnsi" w:cstheme="minorHAnsi"/>
          <w:color w:val="000000"/>
          <w:sz w:val="22"/>
          <w:szCs w:val="22"/>
        </w:rPr>
        <w:t>Construct a time series plot on your CAS calculator. Comment on the data. (2)</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8D6EC6" w:rsidP="008D6EC6">
      <w:pPr>
        <w:pStyle w:val="k-type-body-article"/>
        <w:spacing w:before="120" w:beforeAutospacing="0" w:after="0" w:afterAutospacing="0"/>
        <w:ind w:left="36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 xml:space="preserve">(b) </w:t>
      </w:r>
      <w:r w:rsidR="004B2F94" w:rsidRPr="00CE4161">
        <w:rPr>
          <w:rFonts w:asciiTheme="minorHAnsi" w:hAnsiTheme="minorHAnsi" w:cstheme="minorHAnsi"/>
          <w:color w:val="000000"/>
          <w:sz w:val="22"/>
          <w:szCs w:val="22"/>
        </w:rPr>
        <w:t xml:space="preserve">Write down the equation of the trend line.                                                      (1) </w:t>
      </w:r>
    </w:p>
    <w:p w:rsidR="004B2F94" w:rsidRPr="00CE4161" w:rsidRDefault="004B2F94" w:rsidP="004B2F94">
      <w:pPr>
        <w:pStyle w:val="k-type-body-article"/>
        <w:spacing w:before="120" w:beforeAutospacing="0" w:after="0" w:afterAutospacing="0"/>
        <w:ind w:left="720"/>
        <w:textAlignment w:val="baseline"/>
        <w:rPr>
          <w:rFonts w:asciiTheme="minorHAnsi" w:hAnsiTheme="minorHAnsi" w:cstheme="minorHAnsi"/>
          <w:color w:val="000000"/>
          <w:sz w:val="22"/>
          <w:szCs w:val="22"/>
        </w:rPr>
      </w:pPr>
    </w:p>
    <w:p w:rsidR="007F5C3F" w:rsidRPr="00CE4161" w:rsidRDefault="007F5C3F" w:rsidP="004B2F94">
      <w:pPr>
        <w:pStyle w:val="k-type-body-article"/>
        <w:spacing w:before="120" w:beforeAutospacing="0" w:after="0" w:afterAutospacing="0"/>
        <w:ind w:left="720"/>
        <w:textAlignment w:val="baseline"/>
        <w:rPr>
          <w:rFonts w:asciiTheme="minorHAnsi" w:hAnsiTheme="minorHAnsi" w:cstheme="minorHAnsi"/>
          <w:color w:val="000000"/>
          <w:sz w:val="22"/>
          <w:szCs w:val="22"/>
        </w:rPr>
      </w:pPr>
    </w:p>
    <w:p w:rsidR="007F5C3F" w:rsidRPr="00CE4161" w:rsidRDefault="007F5C3F" w:rsidP="004B2F94">
      <w:pPr>
        <w:pStyle w:val="k-type-body-article"/>
        <w:spacing w:before="120" w:beforeAutospacing="0" w:after="0" w:afterAutospacing="0"/>
        <w:ind w:left="720"/>
        <w:textAlignment w:val="baseline"/>
        <w:rPr>
          <w:rFonts w:asciiTheme="minorHAnsi" w:hAnsiTheme="minorHAnsi" w:cstheme="minorHAnsi"/>
          <w:color w:val="000000"/>
          <w:sz w:val="22"/>
          <w:szCs w:val="22"/>
        </w:rPr>
      </w:pPr>
    </w:p>
    <w:p w:rsidR="004B2F94" w:rsidRPr="00CE4161" w:rsidRDefault="008D6EC6" w:rsidP="008D6EC6">
      <w:pPr>
        <w:pStyle w:val="k-type-body-article"/>
        <w:spacing w:before="120" w:beforeAutospacing="0" w:after="0" w:afterAutospacing="0"/>
        <w:ind w:left="36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 xml:space="preserve">(c) </w:t>
      </w:r>
      <w:r w:rsidR="004B2F94" w:rsidRPr="00CE4161">
        <w:rPr>
          <w:rFonts w:asciiTheme="minorHAnsi" w:hAnsiTheme="minorHAnsi" w:cstheme="minorHAnsi"/>
          <w:color w:val="000000"/>
          <w:sz w:val="22"/>
          <w:szCs w:val="22"/>
        </w:rPr>
        <w:t>Interpret the slope of the trend line.                                                                (1)</w:t>
      </w:r>
    </w:p>
    <w:p w:rsidR="004B2F94" w:rsidRPr="00CE4161" w:rsidRDefault="004B2F94" w:rsidP="004B2F94">
      <w:pPr>
        <w:pStyle w:val="ListParagraph"/>
        <w:rPr>
          <w:rFonts w:asciiTheme="minorHAnsi" w:hAnsiTheme="minorHAnsi" w:cstheme="minorHAnsi"/>
          <w:color w:val="000000"/>
          <w:sz w:val="22"/>
          <w:szCs w:val="22"/>
        </w:rPr>
      </w:pPr>
    </w:p>
    <w:p w:rsidR="004B2F94" w:rsidRPr="00CE4161" w:rsidRDefault="004B2F94" w:rsidP="004B2F94">
      <w:pPr>
        <w:pStyle w:val="ListParagraph"/>
        <w:rPr>
          <w:rFonts w:asciiTheme="minorHAnsi" w:hAnsiTheme="minorHAnsi" w:cstheme="minorHAnsi"/>
          <w:color w:val="000000"/>
          <w:sz w:val="22"/>
          <w:szCs w:val="22"/>
        </w:rPr>
      </w:pPr>
    </w:p>
    <w:p w:rsidR="004B2F94" w:rsidRPr="00CE4161" w:rsidRDefault="004B2F94" w:rsidP="004B2F94">
      <w:pPr>
        <w:pStyle w:val="ListParagraph"/>
        <w:rPr>
          <w:rFonts w:asciiTheme="minorHAnsi" w:hAnsiTheme="minorHAnsi" w:cstheme="minorHAnsi"/>
          <w:color w:val="000000"/>
          <w:sz w:val="22"/>
          <w:szCs w:val="22"/>
        </w:rPr>
      </w:pPr>
    </w:p>
    <w:p w:rsidR="004B2F94" w:rsidRPr="00CE4161" w:rsidRDefault="004B2F94" w:rsidP="004B2F94">
      <w:pPr>
        <w:pStyle w:val="ListParagraph"/>
        <w:rPr>
          <w:rFonts w:asciiTheme="minorHAnsi" w:hAnsiTheme="minorHAnsi" w:cstheme="minorHAnsi"/>
          <w:color w:val="000000"/>
          <w:sz w:val="22"/>
          <w:szCs w:val="22"/>
        </w:rPr>
      </w:pPr>
    </w:p>
    <w:p w:rsidR="004B2F94" w:rsidRPr="00CE4161" w:rsidRDefault="008D6EC6" w:rsidP="008D6EC6">
      <w:pPr>
        <w:pStyle w:val="k-type-body-article"/>
        <w:spacing w:before="120" w:beforeAutospacing="0" w:after="0" w:afterAutospacing="0"/>
        <w:ind w:left="36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 xml:space="preserve">(d) </w:t>
      </w:r>
      <w:r w:rsidR="004B2F94" w:rsidRPr="00CE4161">
        <w:rPr>
          <w:rFonts w:asciiTheme="minorHAnsi" w:hAnsiTheme="minorHAnsi" w:cstheme="minorHAnsi"/>
          <w:color w:val="000000"/>
          <w:sz w:val="22"/>
          <w:szCs w:val="22"/>
        </w:rPr>
        <w:t xml:space="preserve">Use the trend line equation to forecast the percentage of retail sales which will be made by the department store in year 15.                                            </w:t>
      </w:r>
      <w:r w:rsidRPr="00CE4161">
        <w:rPr>
          <w:rFonts w:asciiTheme="minorHAnsi" w:hAnsiTheme="minorHAnsi" w:cstheme="minorHAnsi"/>
          <w:color w:val="000000"/>
          <w:sz w:val="22"/>
          <w:szCs w:val="22"/>
        </w:rPr>
        <w:t xml:space="preserve">        </w:t>
      </w:r>
      <w:r w:rsidR="004B2F94" w:rsidRPr="00CE4161">
        <w:rPr>
          <w:rFonts w:asciiTheme="minorHAnsi" w:hAnsiTheme="minorHAnsi" w:cstheme="minorHAnsi"/>
          <w:color w:val="000000"/>
          <w:sz w:val="22"/>
          <w:szCs w:val="22"/>
        </w:rPr>
        <w:t xml:space="preserve"> </w:t>
      </w:r>
      <w:r w:rsidRPr="00CE4161">
        <w:rPr>
          <w:rFonts w:asciiTheme="minorHAnsi" w:hAnsiTheme="minorHAnsi" w:cstheme="minorHAnsi"/>
          <w:color w:val="000000"/>
          <w:sz w:val="22"/>
          <w:szCs w:val="22"/>
        </w:rPr>
        <w:t xml:space="preserve">    </w:t>
      </w:r>
      <w:r w:rsidR="004B2F94" w:rsidRPr="00CE4161">
        <w:rPr>
          <w:rFonts w:asciiTheme="minorHAnsi" w:hAnsiTheme="minorHAnsi" w:cstheme="minorHAnsi"/>
          <w:color w:val="000000"/>
          <w:sz w:val="22"/>
          <w:szCs w:val="22"/>
        </w:rPr>
        <w:t xml:space="preserve">   (1)</w:t>
      </w:r>
    </w:p>
    <w:p w:rsidR="004B2F94" w:rsidRPr="00CE4161" w:rsidRDefault="004B2F94" w:rsidP="004B2F94">
      <w:pPr>
        <w:rPr>
          <w:rFonts w:asciiTheme="minorHAnsi" w:hAnsiTheme="minorHAnsi" w:cstheme="minorHAnsi"/>
          <w:szCs w:val="22"/>
        </w:rPr>
      </w:pPr>
    </w:p>
    <w:p w:rsidR="004B2F94" w:rsidRPr="00CE4161" w:rsidRDefault="004B2F94" w:rsidP="004B2F94">
      <w:pPr>
        <w:rPr>
          <w:rFonts w:asciiTheme="minorHAnsi" w:hAnsiTheme="minorHAnsi" w:cstheme="minorHAnsi"/>
          <w:szCs w:val="22"/>
        </w:rPr>
      </w:pPr>
    </w:p>
    <w:p w:rsidR="00FD2B72" w:rsidRDefault="00FD2B72">
      <w:pPr>
        <w:rPr>
          <w:rFonts w:asciiTheme="minorHAnsi" w:hAnsiTheme="minorHAnsi" w:cstheme="minorHAnsi"/>
          <w:b/>
          <w:szCs w:val="22"/>
        </w:rPr>
      </w:pPr>
      <w:r>
        <w:rPr>
          <w:rFonts w:asciiTheme="minorHAnsi" w:hAnsiTheme="minorHAnsi" w:cstheme="minorHAnsi"/>
          <w:b/>
          <w:szCs w:val="22"/>
        </w:rPr>
        <w:br w:type="page"/>
      </w: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b/>
          <w:szCs w:val="22"/>
        </w:rPr>
      </w:pPr>
      <w:r w:rsidRPr="00CE4161">
        <w:rPr>
          <w:rFonts w:asciiTheme="minorHAnsi" w:hAnsiTheme="minorHAnsi" w:cstheme="minorHAnsi"/>
          <w:b/>
          <w:szCs w:val="22"/>
        </w:rPr>
        <w:lastRenderedPageBreak/>
        <w:t xml:space="preserve">Question </w:t>
      </w:r>
      <w:r>
        <w:rPr>
          <w:rFonts w:asciiTheme="minorHAnsi" w:hAnsiTheme="minorHAnsi" w:cstheme="minorHAnsi"/>
          <w:b/>
          <w:szCs w:val="22"/>
        </w:rPr>
        <w:t>4</w:t>
      </w: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b/>
          <w:szCs w:val="22"/>
        </w:rPr>
      </w:pP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 xml:space="preserve">The data shows the number of female students in a Year 12 Statistics class over a period 1960 to 2010, shown in five-year period.     </w:t>
      </w: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szCs w:val="22"/>
        </w:rPr>
      </w:pP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 xml:space="preserve">Complete the table for values </w:t>
      </w:r>
      <w:proofErr w:type="gramStart"/>
      <w:r w:rsidRPr="00CE4161">
        <w:rPr>
          <w:rFonts w:asciiTheme="minorHAnsi" w:hAnsiTheme="minorHAnsi" w:cstheme="minorHAnsi"/>
          <w:szCs w:val="22"/>
        </w:rPr>
        <w:t>A,B</w:t>
      </w:r>
      <w:proofErr w:type="gramEnd"/>
      <w:r w:rsidRPr="00CE4161">
        <w:rPr>
          <w:rFonts w:asciiTheme="minorHAnsi" w:hAnsiTheme="minorHAnsi" w:cstheme="minorHAnsi"/>
          <w:szCs w:val="22"/>
        </w:rPr>
        <w:t>,C,D,E,F                                                                   (6)</w:t>
      </w:r>
    </w:p>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2977"/>
        <w:gridCol w:w="3322"/>
      </w:tblGrid>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Year (t)</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Number of female</w:t>
            </w:r>
          </w:p>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 xml:space="preserve"> students, y</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Three point moving average</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 xml:space="preserve">Three moving average with </w:t>
            </w:r>
            <w:proofErr w:type="spellStart"/>
            <w:r w:rsidRPr="00CE4161">
              <w:rPr>
                <w:rFonts w:asciiTheme="minorHAnsi" w:hAnsiTheme="minorHAnsi" w:cstheme="minorHAnsi"/>
                <w:szCs w:val="22"/>
              </w:rPr>
              <w:t>centering</w:t>
            </w:r>
            <w:proofErr w:type="spellEnd"/>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2</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2</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2</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3</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A</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3</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3.56</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4</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5</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5.7</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E</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5</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9</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C</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7.1</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6</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10</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7.7</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7.46</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7</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4</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D</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6.9</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8</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6</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6.3</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7.3</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9</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9</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9</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F</w:t>
            </w: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10</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12</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12</w:t>
            </w: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p>
        </w:tc>
      </w:tr>
      <w:tr w:rsidR="009B224B" w:rsidRPr="00CE4161" w:rsidTr="00252DE8">
        <w:tc>
          <w:tcPr>
            <w:tcW w:w="959"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r w:rsidRPr="00CE4161">
              <w:rPr>
                <w:rFonts w:asciiTheme="minorHAnsi" w:hAnsiTheme="minorHAnsi" w:cstheme="minorHAnsi"/>
                <w:szCs w:val="22"/>
              </w:rPr>
              <w:t>11</w:t>
            </w:r>
          </w:p>
        </w:tc>
        <w:tc>
          <w:tcPr>
            <w:tcW w:w="1984"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b/>
                <w:sz w:val="24"/>
              </w:rPr>
            </w:pPr>
            <w:r w:rsidRPr="00CE4161">
              <w:rPr>
                <w:rFonts w:asciiTheme="minorHAnsi" w:hAnsiTheme="minorHAnsi" w:cstheme="minorHAnsi"/>
                <w:b/>
                <w:sz w:val="24"/>
              </w:rPr>
              <w:t>B</w:t>
            </w:r>
          </w:p>
        </w:tc>
        <w:tc>
          <w:tcPr>
            <w:tcW w:w="2977" w:type="dxa"/>
            <w:shd w:val="clear" w:color="auto" w:fill="auto"/>
          </w:tcPr>
          <w:p w:rsidR="009B224B" w:rsidRPr="00CE4161" w:rsidRDefault="009B224B" w:rsidP="00252DE8">
            <w:pPr>
              <w:tabs>
                <w:tab w:val="left" w:pos="567"/>
                <w:tab w:val="left" w:pos="992"/>
                <w:tab w:val="left" w:pos="1134"/>
                <w:tab w:val="right" w:pos="8505"/>
              </w:tabs>
              <w:spacing w:line="276" w:lineRule="auto"/>
              <w:jc w:val="center"/>
              <w:rPr>
                <w:rFonts w:asciiTheme="minorHAnsi" w:hAnsiTheme="minorHAnsi" w:cstheme="minorHAnsi"/>
                <w:szCs w:val="22"/>
              </w:rPr>
            </w:pPr>
          </w:p>
        </w:tc>
        <w:tc>
          <w:tcPr>
            <w:tcW w:w="3322" w:type="dxa"/>
            <w:shd w:val="clear" w:color="auto" w:fill="auto"/>
          </w:tcPr>
          <w:p w:rsidR="009B224B" w:rsidRPr="00CE4161" w:rsidRDefault="009B224B" w:rsidP="00252DE8">
            <w:pPr>
              <w:tabs>
                <w:tab w:val="left" w:pos="567"/>
                <w:tab w:val="left" w:pos="992"/>
                <w:tab w:val="left" w:pos="1134"/>
                <w:tab w:val="right" w:pos="8505"/>
              </w:tabs>
              <w:spacing w:line="276" w:lineRule="auto"/>
              <w:rPr>
                <w:rFonts w:asciiTheme="minorHAnsi" w:hAnsiTheme="minorHAnsi" w:cstheme="minorHAnsi"/>
                <w:szCs w:val="22"/>
              </w:rPr>
            </w:pPr>
          </w:p>
        </w:tc>
      </w:tr>
    </w:tbl>
    <w:p w:rsidR="009B224B" w:rsidRPr="00CE4161" w:rsidRDefault="009B224B" w:rsidP="009B224B">
      <w:pPr>
        <w:tabs>
          <w:tab w:val="left" w:pos="567"/>
          <w:tab w:val="left" w:pos="992"/>
          <w:tab w:val="left" w:pos="1134"/>
          <w:tab w:val="right" w:pos="8505"/>
        </w:tabs>
        <w:spacing w:line="276" w:lineRule="auto"/>
        <w:rPr>
          <w:rFonts w:asciiTheme="minorHAnsi" w:hAnsiTheme="minorHAnsi" w:cstheme="minorHAnsi"/>
          <w:szCs w:val="22"/>
        </w:rPr>
      </w:pPr>
    </w:p>
    <w:p w:rsidR="009B224B" w:rsidRDefault="009B224B" w:rsidP="009B224B">
      <w:pPr>
        <w:rPr>
          <w:rFonts w:asciiTheme="minorHAnsi" w:hAnsiTheme="minorHAnsi" w:cstheme="minorHAnsi"/>
          <w:color w:val="000000"/>
          <w:sz w:val="21"/>
          <w:szCs w:val="21"/>
        </w:rPr>
      </w:pPr>
    </w:p>
    <w:p w:rsidR="009B224B" w:rsidRDefault="009B224B" w:rsidP="009B224B">
      <w:pPr>
        <w:rPr>
          <w:rFonts w:asciiTheme="minorHAnsi" w:hAnsiTheme="minorHAnsi" w:cstheme="minorHAnsi"/>
          <w:color w:val="000000"/>
          <w:sz w:val="21"/>
          <w:szCs w:val="21"/>
        </w:rPr>
      </w:pPr>
    </w:p>
    <w:p w:rsidR="009B224B" w:rsidRPr="00CE4161" w:rsidRDefault="009B224B" w:rsidP="009B224B">
      <w:pPr>
        <w:rPr>
          <w:rFonts w:asciiTheme="minorHAnsi" w:hAnsiTheme="minorHAnsi" w:cstheme="minorHAnsi"/>
          <w:color w:val="000000"/>
          <w:sz w:val="21"/>
          <w:szCs w:val="21"/>
        </w:rPr>
      </w:pPr>
    </w:p>
    <w:p w:rsidR="004B2F94" w:rsidRPr="00CE4161" w:rsidRDefault="004B2F94" w:rsidP="004B2F94">
      <w:pPr>
        <w:tabs>
          <w:tab w:val="left" w:pos="567"/>
          <w:tab w:val="left" w:pos="992"/>
          <w:tab w:val="left" w:pos="1134"/>
          <w:tab w:val="right" w:pos="8505"/>
        </w:tabs>
        <w:spacing w:line="276" w:lineRule="auto"/>
        <w:rPr>
          <w:rFonts w:asciiTheme="minorHAnsi" w:hAnsiTheme="minorHAnsi" w:cstheme="minorHAnsi"/>
          <w:szCs w:val="22"/>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r w:rsidRPr="00CE4161">
        <w:rPr>
          <w:rFonts w:asciiTheme="minorHAnsi" w:hAnsiTheme="minorHAnsi" w:cstheme="minorHAnsi"/>
          <w:b/>
          <w:color w:val="000000"/>
          <w:sz w:val="22"/>
          <w:szCs w:val="22"/>
        </w:rPr>
        <w:t>Question</w:t>
      </w:r>
      <w:r w:rsidRPr="00CE4161">
        <w:rPr>
          <w:rFonts w:asciiTheme="minorHAnsi" w:hAnsiTheme="minorHAnsi" w:cstheme="minorHAnsi"/>
          <w:b/>
          <w:color w:val="000000"/>
        </w:rPr>
        <w:t xml:space="preserve"> </w:t>
      </w:r>
      <w:r w:rsidR="00D44781">
        <w:rPr>
          <w:rFonts w:asciiTheme="minorHAnsi" w:hAnsiTheme="minorHAnsi" w:cstheme="minorHAnsi"/>
          <w:b/>
          <w:color w:val="000000"/>
        </w:rPr>
        <w:t>5</w:t>
      </w:r>
      <w:r w:rsidRPr="00CE4161">
        <w:rPr>
          <w:rFonts w:asciiTheme="minorHAnsi" w:hAnsiTheme="minorHAnsi" w:cstheme="minorHAnsi"/>
          <w:color w:val="000000"/>
        </w:rPr>
        <w:t xml:space="preserve">  </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r w:rsidRPr="00CE4161">
        <w:rPr>
          <w:rFonts w:asciiTheme="minorHAnsi" w:hAnsiTheme="minorHAnsi" w:cstheme="minorHAnsi"/>
          <w:color w:val="000000"/>
          <w:sz w:val="22"/>
          <w:szCs w:val="22"/>
        </w:rPr>
        <w:t>Table 1 gives the data for number of blanket sales in each of the four seasons for the years 2010 to 2012 for a Rug Company</w:t>
      </w:r>
      <w:r w:rsidRPr="00CE4161">
        <w:rPr>
          <w:rFonts w:asciiTheme="minorHAnsi" w:hAnsiTheme="minorHAnsi" w:cstheme="minorHAnsi"/>
          <w:color w:val="000000"/>
        </w:rPr>
        <w:t>.</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1540"/>
        <w:gridCol w:w="1540"/>
        <w:gridCol w:w="1541"/>
        <w:gridCol w:w="1541"/>
      </w:tblGrid>
      <w:tr w:rsidR="004B2F94" w:rsidRPr="00CE4161" w:rsidTr="009376E8">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Year/Season</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Summer</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Autumn</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Winter</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Spring</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Average</w:t>
            </w:r>
          </w:p>
        </w:tc>
      </w:tr>
      <w:tr w:rsidR="004B2F94" w:rsidRPr="00CE4161" w:rsidTr="009376E8">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2010</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446</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1085</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1241</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920</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923</w:t>
            </w:r>
          </w:p>
        </w:tc>
      </w:tr>
      <w:tr w:rsidR="004B2F94" w:rsidRPr="00CE4161" w:rsidTr="009376E8">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2011</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541</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1180</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1356</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1033</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1028</w:t>
            </w:r>
          </w:p>
        </w:tc>
      </w:tr>
      <w:tr w:rsidR="004B2F94" w:rsidRPr="00CE4161" w:rsidTr="009376E8">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2012</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659</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1234</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1450</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1299</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p>
        </w:tc>
      </w:tr>
      <w:tr w:rsidR="004B2F94" w:rsidRPr="00CE4161" w:rsidTr="009376E8">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Seasonal Index (SI)</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0.52</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1.15</w:t>
            </w:r>
          </w:p>
        </w:tc>
        <w:tc>
          <w:tcPr>
            <w:tcW w:w="1540"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1.03</w:t>
            </w:r>
          </w:p>
        </w:tc>
        <w:tc>
          <w:tcPr>
            <w:tcW w:w="1541" w:type="dxa"/>
            <w:shd w:val="clear" w:color="auto" w:fill="auto"/>
          </w:tcPr>
          <w:p w:rsidR="004B2F94" w:rsidRPr="00CE4161" w:rsidRDefault="004B2F94" w:rsidP="009376E8">
            <w:pPr>
              <w:pStyle w:val="k-type-body-article"/>
              <w:spacing w:before="120" w:beforeAutospacing="0" w:after="0" w:afterAutospacing="0"/>
              <w:textAlignment w:val="baseline"/>
              <w:rPr>
                <w:rFonts w:asciiTheme="minorHAnsi" w:hAnsiTheme="minorHAnsi" w:cstheme="minorHAnsi"/>
                <w:color w:val="000000"/>
                <w:sz w:val="22"/>
                <w:szCs w:val="22"/>
              </w:rPr>
            </w:pPr>
          </w:p>
        </w:tc>
      </w:tr>
    </w:tbl>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p w:rsidR="004B2F94" w:rsidRPr="00CE4161" w:rsidRDefault="004B2F94" w:rsidP="004B2F94">
      <w:pPr>
        <w:pStyle w:val="ListParagraph"/>
        <w:ind w:left="0"/>
        <w:rPr>
          <w:rFonts w:asciiTheme="minorHAnsi" w:hAnsiTheme="minorHAnsi" w:cstheme="minorHAnsi"/>
          <w:color w:val="000000"/>
        </w:rPr>
      </w:pPr>
    </w:p>
    <w:p w:rsidR="004B2F94" w:rsidRPr="00CE4161" w:rsidRDefault="008D6EC6" w:rsidP="004B2F94">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a) What is the average number of sales per season for the year 2012?                (1)</w:t>
      </w: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8D6EC6" w:rsidP="004B2F94">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b) What is the seasonal index for Winter?                                                              (1)</w:t>
      </w: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8D6EC6" w:rsidP="004B2F94">
      <w:pPr>
        <w:pStyle w:val="ListParagraph"/>
        <w:ind w:left="284" w:hanging="284"/>
        <w:rPr>
          <w:rFonts w:asciiTheme="minorHAnsi" w:hAnsiTheme="minorHAnsi" w:cstheme="minorHAnsi"/>
          <w:color w:val="000000"/>
          <w:sz w:val="22"/>
          <w:szCs w:val="22"/>
        </w:rPr>
      </w:pPr>
      <w:r w:rsidRPr="00CE4161">
        <w:rPr>
          <w:rFonts w:asciiTheme="minorHAnsi" w:hAnsiTheme="minorHAnsi" w:cstheme="minorHAnsi"/>
          <w:color w:val="000000"/>
          <w:sz w:val="22"/>
          <w:szCs w:val="22"/>
        </w:rPr>
        <w:lastRenderedPageBreak/>
        <w:t>(</w:t>
      </w:r>
      <w:r w:rsidR="004B2F94" w:rsidRPr="00CE4161">
        <w:rPr>
          <w:rFonts w:asciiTheme="minorHAnsi" w:hAnsiTheme="minorHAnsi" w:cstheme="minorHAnsi"/>
          <w:color w:val="000000"/>
          <w:sz w:val="22"/>
          <w:szCs w:val="22"/>
        </w:rPr>
        <w:t>c) What does the seasonal index of 0.52 indicate about the sales o</w:t>
      </w:r>
      <w:r w:rsidR="0028040B" w:rsidRPr="00CE4161">
        <w:rPr>
          <w:rFonts w:asciiTheme="minorHAnsi" w:hAnsiTheme="minorHAnsi" w:cstheme="minorHAnsi"/>
          <w:color w:val="000000"/>
          <w:sz w:val="22"/>
          <w:szCs w:val="22"/>
        </w:rPr>
        <w:t>f blankets during summer</w:t>
      </w:r>
      <w:r w:rsidR="00FD2B72">
        <w:rPr>
          <w:rFonts w:asciiTheme="minorHAnsi" w:hAnsiTheme="minorHAnsi" w:cstheme="minorHAnsi"/>
          <w:color w:val="000000"/>
          <w:sz w:val="22"/>
          <w:szCs w:val="22"/>
        </w:rPr>
        <w:t>?</w:t>
      </w:r>
      <w:r w:rsidR="00E434A4">
        <w:rPr>
          <w:rFonts w:asciiTheme="minorHAnsi" w:hAnsiTheme="minorHAnsi" w:cstheme="minorHAnsi"/>
          <w:color w:val="000000"/>
          <w:sz w:val="22"/>
          <w:szCs w:val="22"/>
        </w:rPr>
        <w:t xml:space="preserve">  </w:t>
      </w:r>
      <w:r w:rsidR="004B2F94" w:rsidRPr="00CE4161">
        <w:rPr>
          <w:rFonts w:asciiTheme="minorHAnsi" w:hAnsiTheme="minorHAnsi" w:cstheme="minorHAnsi"/>
          <w:color w:val="000000"/>
          <w:sz w:val="22"/>
          <w:szCs w:val="22"/>
        </w:rPr>
        <w:t>(1)</w:t>
      </w: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4B2F94" w:rsidP="004B2F94">
      <w:pPr>
        <w:pStyle w:val="ListParagraph"/>
        <w:ind w:left="0"/>
        <w:rPr>
          <w:rFonts w:asciiTheme="minorHAnsi" w:hAnsiTheme="minorHAnsi" w:cstheme="minorHAnsi"/>
          <w:color w:val="000000"/>
        </w:rPr>
      </w:pPr>
    </w:p>
    <w:p w:rsidR="004B2F94" w:rsidRPr="00CE4161" w:rsidRDefault="004B2F94" w:rsidP="004B2F94">
      <w:pPr>
        <w:pStyle w:val="ListParagraph"/>
        <w:ind w:left="0"/>
        <w:rPr>
          <w:rFonts w:asciiTheme="minorHAnsi" w:hAnsiTheme="minorHAnsi" w:cstheme="minorHAnsi"/>
          <w:color w:val="000000"/>
        </w:rPr>
      </w:pPr>
    </w:p>
    <w:p w:rsidR="004B2F94" w:rsidRPr="00CE4161" w:rsidRDefault="004B2F94" w:rsidP="004B2F94">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The deseasonalised data of sales for the four seasons are shown in Table 2</w:t>
      </w:r>
    </w:p>
    <w:p w:rsidR="004B2F94" w:rsidRPr="00CE4161" w:rsidRDefault="004B2F94" w:rsidP="004B2F94">
      <w:pPr>
        <w:pStyle w:val="ListParagraph"/>
        <w:ind w:left="0"/>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1849"/>
      </w:tblGrid>
      <w:tr w:rsidR="004B2F94" w:rsidRPr="00CE4161" w:rsidTr="009376E8">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Year/Season</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Summer</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Autumn</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Winter</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Spring</w:t>
            </w:r>
          </w:p>
        </w:tc>
      </w:tr>
      <w:tr w:rsidR="004B2F94" w:rsidRPr="00CE4161" w:rsidTr="009376E8">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2010</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943</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955</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893</w:t>
            </w:r>
          </w:p>
        </w:tc>
      </w:tr>
      <w:tr w:rsidR="004B2F94" w:rsidRPr="00CE4161" w:rsidTr="009376E8">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2011</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1040</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1043</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1005</w:t>
            </w:r>
          </w:p>
        </w:tc>
      </w:tr>
      <w:tr w:rsidR="004B2F94" w:rsidRPr="00CE4161" w:rsidTr="009376E8">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2012</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1267</w:t>
            </w:r>
          </w:p>
        </w:tc>
        <w:tc>
          <w:tcPr>
            <w:tcW w:w="1848"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1151</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1115</w:t>
            </w:r>
          </w:p>
        </w:tc>
        <w:tc>
          <w:tcPr>
            <w:tcW w:w="1849" w:type="dxa"/>
            <w:shd w:val="clear" w:color="auto" w:fill="auto"/>
          </w:tcPr>
          <w:p w:rsidR="004B2F94" w:rsidRPr="00CE4161" w:rsidRDefault="004B2F94" w:rsidP="009376E8">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1261</w:t>
            </w:r>
          </w:p>
        </w:tc>
      </w:tr>
    </w:tbl>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426123" w:rsidP="004B2F94">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 xml:space="preserve">d)  Complete the table for Summer and Autumn.                                                   </w:t>
      </w:r>
      <w:r w:rsidR="00C01775" w:rsidRPr="00CE4161">
        <w:rPr>
          <w:rFonts w:asciiTheme="minorHAnsi" w:hAnsiTheme="minorHAnsi" w:cstheme="minorHAnsi"/>
          <w:color w:val="000000"/>
          <w:sz w:val="22"/>
          <w:szCs w:val="22"/>
        </w:rPr>
        <w:t xml:space="preserve"> </w:t>
      </w:r>
      <w:r w:rsidR="004B2F94" w:rsidRPr="00CE4161">
        <w:rPr>
          <w:rFonts w:asciiTheme="minorHAnsi" w:hAnsiTheme="minorHAnsi" w:cstheme="minorHAnsi"/>
          <w:color w:val="000000"/>
          <w:sz w:val="22"/>
          <w:szCs w:val="22"/>
        </w:rPr>
        <w:t>(1)</w:t>
      </w:r>
    </w:p>
    <w:p w:rsidR="004B2F94" w:rsidRPr="00CE4161" w:rsidRDefault="004B2F94" w:rsidP="004B2F94">
      <w:pPr>
        <w:pStyle w:val="ListParagraph"/>
        <w:ind w:left="0"/>
        <w:rPr>
          <w:rFonts w:asciiTheme="minorHAnsi" w:hAnsiTheme="minorHAnsi" w:cstheme="minorHAnsi"/>
          <w:color w:val="000000"/>
          <w:sz w:val="22"/>
          <w:szCs w:val="22"/>
        </w:rPr>
      </w:pPr>
    </w:p>
    <w:p w:rsidR="004B2F94" w:rsidRPr="00CE4161" w:rsidRDefault="004B2F94" w:rsidP="004B2F94">
      <w:pPr>
        <w:pStyle w:val="ListParagraph"/>
        <w:ind w:left="0"/>
        <w:rPr>
          <w:rFonts w:asciiTheme="minorHAnsi" w:hAnsiTheme="minorHAnsi" w:cstheme="minorHAnsi"/>
          <w:color w:val="000000"/>
          <w:sz w:val="22"/>
          <w:szCs w:val="22"/>
        </w:rPr>
      </w:pPr>
      <w:r w:rsidRPr="00CE4161">
        <w:rPr>
          <w:rFonts w:asciiTheme="minorHAnsi" w:hAnsiTheme="minorHAnsi" w:cstheme="minorHAnsi"/>
          <w:color w:val="000000"/>
          <w:sz w:val="22"/>
          <w:szCs w:val="22"/>
        </w:rPr>
        <w:t xml:space="preserve">The graph below shows the deseasonalised data for blanket sales.  </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p w:rsidR="004B2F94" w:rsidRPr="00CE4161" w:rsidRDefault="00722BED" w:rsidP="004B2F94">
      <w:pPr>
        <w:pStyle w:val="k-type-body-article"/>
        <w:spacing w:before="120" w:beforeAutospacing="0" w:after="0" w:afterAutospacing="0"/>
        <w:jc w:val="center"/>
        <w:textAlignment w:val="baseline"/>
        <w:rPr>
          <w:rFonts w:asciiTheme="minorHAnsi" w:hAnsiTheme="minorHAnsi" w:cstheme="minorHAnsi"/>
          <w:color w:val="000000"/>
        </w:rPr>
      </w:pPr>
      <w:r w:rsidRPr="00CE4161">
        <w:rPr>
          <w:rFonts w:asciiTheme="minorHAnsi" w:hAnsiTheme="minorHAnsi" w:cstheme="minorHAnsi"/>
          <w:noProof/>
        </w:rPr>
        <w:drawing>
          <wp:inline distT="0" distB="0" distL="0" distR="0">
            <wp:extent cx="4574540" cy="2745740"/>
            <wp:effectExtent l="0" t="0" r="0" b="0"/>
            <wp:docPr id="2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rPr>
      </w:pPr>
    </w:p>
    <w:p w:rsidR="004B2F94" w:rsidRPr="00CE4161" w:rsidRDefault="00426123" w:rsidP="004B2F94">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e) Use the data in Table 2 and work out the equation of the trend line.                   (1)</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26123" w:rsidP="004B2F94">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 xml:space="preserve">f) Draw the trend line on the graph.                                                                          (1) </w:t>
      </w:r>
    </w:p>
    <w:p w:rsidR="004B2F94" w:rsidRPr="00CE4161" w:rsidRDefault="004B2F94" w:rsidP="00426123">
      <w:pPr>
        <w:pStyle w:val="k-type-body-article"/>
        <w:spacing w:before="120" w:beforeAutospacing="0" w:after="0" w:afterAutospacing="0"/>
        <w:ind w:firstLine="720"/>
        <w:textAlignment w:val="baseline"/>
        <w:rPr>
          <w:rFonts w:asciiTheme="minorHAnsi" w:hAnsiTheme="minorHAnsi" w:cstheme="minorHAnsi"/>
          <w:color w:val="000000"/>
          <w:sz w:val="22"/>
          <w:szCs w:val="22"/>
        </w:rPr>
      </w:pPr>
    </w:p>
    <w:p w:rsidR="004B2F94" w:rsidRPr="00CE4161" w:rsidRDefault="00426123" w:rsidP="004B2F94">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g) Use the trend line equation to calculate the value of N for Winter 2013.              (1)</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26123" w:rsidP="004B2F94">
      <w:pPr>
        <w:pStyle w:val="k-type-body-article"/>
        <w:spacing w:before="120" w:beforeAutospacing="0" w:after="0" w:afterAutospacing="0"/>
        <w:textAlignment w:val="baseline"/>
        <w:rPr>
          <w:rFonts w:asciiTheme="minorHAnsi" w:hAnsiTheme="minorHAnsi" w:cstheme="minorHAnsi"/>
          <w:color w:val="000000"/>
          <w:sz w:val="22"/>
          <w:szCs w:val="22"/>
        </w:rPr>
      </w:pPr>
      <w:r w:rsidRPr="00CE4161">
        <w:rPr>
          <w:rFonts w:asciiTheme="minorHAnsi" w:hAnsiTheme="minorHAnsi" w:cstheme="minorHAnsi"/>
          <w:color w:val="000000"/>
          <w:sz w:val="22"/>
          <w:szCs w:val="22"/>
        </w:rPr>
        <w:t>(</w:t>
      </w:r>
      <w:r w:rsidR="004B2F94" w:rsidRPr="00CE4161">
        <w:rPr>
          <w:rFonts w:asciiTheme="minorHAnsi" w:hAnsiTheme="minorHAnsi" w:cstheme="minorHAnsi"/>
          <w:color w:val="000000"/>
          <w:sz w:val="22"/>
          <w:szCs w:val="22"/>
        </w:rPr>
        <w:t xml:space="preserve">h) Using the value in (g), estimate the number of blankets sales in Winter 2013.    (1)           </w:t>
      </w: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4B2F94" w:rsidRPr="00CE4161" w:rsidRDefault="004B2F94" w:rsidP="004B2F94">
      <w:pPr>
        <w:pStyle w:val="k-type-body-article"/>
        <w:spacing w:before="120" w:beforeAutospacing="0" w:after="0" w:afterAutospacing="0"/>
        <w:textAlignment w:val="baseline"/>
        <w:rPr>
          <w:rFonts w:asciiTheme="minorHAnsi" w:hAnsiTheme="minorHAnsi" w:cstheme="minorHAnsi"/>
          <w:color w:val="000000"/>
          <w:sz w:val="22"/>
          <w:szCs w:val="22"/>
        </w:rPr>
      </w:pPr>
    </w:p>
    <w:p w:rsidR="00A77139" w:rsidRDefault="00A77139">
      <w:pPr>
        <w:rPr>
          <w:rFonts w:asciiTheme="minorHAnsi" w:hAnsiTheme="minorHAnsi" w:cstheme="minorHAnsi"/>
          <w:color w:val="000000"/>
          <w:sz w:val="24"/>
        </w:rPr>
      </w:pPr>
      <w:r>
        <w:rPr>
          <w:rFonts w:asciiTheme="minorHAnsi" w:hAnsiTheme="minorHAnsi" w:cstheme="minorHAnsi"/>
          <w:color w:val="000000"/>
        </w:rPr>
        <w:br w:type="page"/>
      </w:r>
    </w:p>
    <w:p w:rsidR="000544DC" w:rsidRPr="00CE4161" w:rsidRDefault="000544DC" w:rsidP="000544DC">
      <w:pPr>
        <w:pStyle w:val="k-type-body-article"/>
        <w:spacing w:before="120" w:beforeAutospacing="0" w:after="0" w:afterAutospacing="0"/>
        <w:textAlignment w:val="baseline"/>
        <w:rPr>
          <w:rFonts w:asciiTheme="minorHAnsi" w:hAnsiTheme="minorHAnsi" w:cstheme="minorHAnsi"/>
          <w:color w:val="000000"/>
        </w:rPr>
      </w:pP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b/>
          <w:szCs w:val="22"/>
        </w:rPr>
      </w:pPr>
      <w:r w:rsidRPr="00CE4161">
        <w:rPr>
          <w:rFonts w:asciiTheme="minorHAnsi" w:hAnsiTheme="minorHAnsi" w:cstheme="minorHAnsi"/>
          <w:b/>
          <w:szCs w:val="22"/>
        </w:rPr>
        <w:t xml:space="preserve">Question </w:t>
      </w:r>
      <w:r>
        <w:rPr>
          <w:rFonts w:asciiTheme="minorHAnsi" w:hAnsiTheme="minorHAnsi" w:cstheme="minorHAnsi"/>
          <w:b/>
          <w:szCs w:val="22"/>
        </w:rPr>
        <w:t>6</w:t>
      </w:r>
      <w:r>
        <w:rPr>
          <w:rFonts w:asciiTheme="minorHAnsi" w:hAnsiTheme="minorHAnsi" w:cstheme="minorHAnsi"/>
          <w:b/>
          <w:szCs w:val="22"/>
        </w:rPr>
        <w:tab/>
      </w:r>
      <w:r>
        <w:rPr>
          <w:rFonts w:asciiTheme="minorHAnsi" w:hAnsiTheme="minorHAnsi" w:cstheme="minorHAnsi"/>
          <w:b/>
          <w:szCs w:val="22"/>
        </w:rPr>
        <w:tab/>
        <w:t>(12)</w:t>
      </w: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b/>
          <w:szCs w:val="22"/>
        </w:rPr>
      </w:pP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 xml:space="preserve">The data shows the </w:t>
      </w:r>
      <w:r>
        <w:rPr>
          <w:rFonts w:asciiTheme="minorHAnsi" w:hAnsiTheme="minorHAnsi" w:cstheme="minorHAnsi"/>
          <w:szCs w:val="22"/>
        </w:rPr>
        <w:t>takings for a swimming pool company over 4 years in millions, by seasons</w:t>
      </w: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szCs w:val="22"/>
        </w:rPr>
      </w:pPr>
    </w:p>
    <w:p w:rsidR="000544DC" w:rsidRPr="00E04D9D" w:rsidRDefault="000544DC" w:rsidP="000544DC">
      <w:pPr>
        <w:pStyle w:val="ListParagraph"/>
        <w:numPr>
          <w:ilvl w:val="0"/>
          <w:numId w:val="7"/>
        </w:numPr>
        <w:tabs>
          <w:tab w:val="left" w:pos="567"/>
          <w:tab w:val="left" w:pos="992"/>
          <w:tab w:val="left" w:pos="1134"/>
          <w:tab w:val="right" w:pos="8505"/>
        </w:tabs>
        <w:spacing w:line="276" w:lineRule="auto"/>
        <w:rPr>
          <w:rFonts w:asciiTheme="minorHAnsi" w:hAnsiTheme="minorHAnsi" w:cstheme="minorHAnsi"/>
          <w:szCs w:val="22"/>
        </w:rPr>
      </w:pPr>
      <w:r w:rsidRPr="00E04D9D">
        <w:rPr>
          <w:rFonts w:asciiTheme="minorHAnsi" w:hAnsiTheme="minorHAnsi" w:cstheme="minorHAnsi"/>
          <w:szCs w:val="22"/>
        </w:rPr>
        <w:t>Calculate the seasonal index for each season</w:t>
      </w:r>
      <w:r w:rsidRPr="00E04D9D">
        <w:rPr>
          <w:rFonts w:asciiTheme="minorHAnsi" w:hAnsiTheme="minorHAnsi" w:cstheme="minorHAnsi"/>
          <w:szCs w:val="22"/>
        </w:rPr>
        <w:br/>
      </w:r>
    </w:p>
    <w:p w:rsidR="000544DC" w:rsidRDefault="000544DC" w:rsidP="000544DC">
      <w:pPr>
        <w:pStyle w:val="ListParagraph"/>
        <w:numPr>
          <w:ilvl w:val="0"/>
          <w:numId w:val="7"/>
        </w:num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Calculate and give the deseasonalised takings for each season</w:t>
      </w:r>
      <w:r>
        <w:rPr>
          <w:rFonts w:asciiTheme="minorHAnsi" w:hAnsiTheme="minorHAnsi" w:cstheme="minorHAnsi"/>
          <w:szCs w:val="22"/>
        </w:rPr>
        <w:br/>
      </w:r>
    </w:p>
    <w:p w:rsidR="000544DC" w:rsidRPr="00C02847" w:rsidRDefault="000544DC" w:rsidP="000544DC">
      <w:pPr>
        <w:pStyle w:val="ListParagraph"/>
        <w:numPr>
          <w:ilvl w:val="0"/>
          <w:numId w:val="7"/>
        </w:num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Determine the regression line for the deseasonalised data.</w:t>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0544DC" w:rsidRPr="00E04D9D" w:rsidRDefault="000544DC" w:rsidP="000544DC">
      <w:pPr>
        <w:pStyle w:val="ListParagraph"/>
        <w:numPr>
          <w:ilvl w:val="0"/>
          <w:numId w:val="7"/>
        </w:num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Use the regression equation and the seasonal index to predict the takings for spring in the 4</w:t>
      </w:r>
      <w:r w:rsidRPr="00E04D9D">
        <w:rPr>
          <w:rFonts w:asciiTheme="minorHAnsi" w:hAnsiTheme="minorHAnsi" w:cstheme="minorHAnsi"/>
          <w:szCs w:val="22"/>
          <w:vertAlign w:val="superscript"/>
        </w:rPr>
        <w:t>th</w:t>
      </w:r>
      <w:r>
        <w:rPr>
          <w:rFonts w:asciiTheme="minorHAnsi" w:hAnsiTheme="minorHAnsi" w:cstheme="minorHAnsi"/>
          <w:szCs w:val="22"/>
        </w:rPr>
        <w:t xml:space="preserve"> year.</w:t>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3"/>
        <w:gridCol w:w="993"/>
        <w:gridCol w:w="1698"/>
        <w:gridCol w:w="1717"/>
        <w:gridCol w:w="1429"/>
        <w:gridCol w:w="1597"/>
      </w:tblGrid>
      <w:tr w:rsidR="000544DC" w:rsidRPr="00CE4161" w:rsidTr="004C3687">
        <w:tc>
          <w:tcPr>
            <w:tcW w:w="675" w:type="dxa"/>
            <w:shd w:val="clear" w:color="auto" w:fill="auto"/>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sidRPr="00CE4161">
              <w:rPr>
                <w:rFonts w:asciiTheme="minorHAnsi" w:hAnsiTheme="minorHAnsi" w:cstheme="minorHAnsi"/>
                <w:szCs w:val="22"/>
              </w:rPr>
              <w:t>Year (t)</w:t>
            </w:r>
          </w:p>
        </w:tc>
        <w:tc>
          <w:tcPr>
            <w:tcW w:w="1134" w:type="dxa"/>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Season</w:t>
            </w:r>
          </w:p>
        </w:tc>
        <w:tc>
          <w:tcPr>
            <w:tcW w:w="993" w:type="dxa"/>
            <w:shd w:val="clear" w:color="auto" w:fill="auto"/>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Sales in millions</w:t>
            </w:r>
          </w:p>
        </w:tc>
        <w:tc>
          <w:tcPr>
            <w:tcW w:w="1701" w:type="dxa"/>
            <w:tcBorders>
              <w:bottom w:val="single" w:sz="4" w:space="0" w:color="auto"/>
            </w:tcBorders>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Year Average</w:t>
            </w:r>
          </w:p>
        </w:tc>
        <w:tc>
          <w:tcPr>
            <w:tcW w:w="1720" w:type="dxa"/>
            <w:tcBorders>
              <w:bottom w:val="single" w:sz="4" w:space="0" w:color="auto"/>
            </w:tcBorders>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 xml:space="preserve">Sales as from 4 </w:t>
            </w:r>
            <w:proofErr w:type="spellStart"/>
            <w:r>
              <w:rPr>
                <w:rFonts w:asciiTheme="minorHAnsi" w:hAnsiTheme="minorHAnsi" w:cstheme="minorHAnsi"/>
                <w:szCs w:val="22"/>
              </w:rPr>
              <w:t>mth</w:t>
            </w:r>
            <w:proofErr w:type="spellEnd"/>
            <w:r>
              <w:rPr>
                <w:rFonts w:asciiTheme="minorHAnsi" w:hAnsiTheme="minorHAnsi" w:cstheme="minorHAnsi"/>
                <w:szCs w:val="22"/>
              </w:rPr>
              <w:t xml:space="preserve"> mean</w:t>
            </w:r>
          </w:p>
        </w:tc>
        <w:tc>
          <w:tcPr>
            <w:tcW w:w="1430" w:type="dxa"/>
            <w:shd w:val="clear" w:color="auto" w:fill="auto"/>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Seasonal index</w:t>
            </w:r>
          </w:p>
        </w:tc>
        <w:tc>
          <w:tcPr>
            <w:tcW w:w="1589" w:type="dxa"/>
            <w:shd w:val="clear" w:color="auto" w:fill="auto"/>
          </w:tcPr>
          <w:p w:rsidR="000544DC" w:rsidRPr="00CE4161" w:rsidRDefault="000544DC" w:rsidP="004C3687">
            <w:pPr>
              <w:tabs>
                <w:tab w:val="left" w:pos="567"/>
                <w:tab w:val="left" w:pos="992"/>
                <w:tab w:val="left" w:pos="1134"/>
                <w:tab w:val="right" w:pos="8505"/>
              </w:tabs>
              <w:spacing w:line="276" w:lineRule="auto"/>
              <w:rPr>
                <w:rFonts w:asciiTheme="minorHAnsi" w:hAnsiTheme="minorHAnsi" w:cstheme="minorHAnsi"/>
                <w:szCs w:val="22"/>
              </w:rPr>
            </w:pPr>
            <w:r>
              <w:rPr>
                <w:rFonts w:asciiTheme="minorHAnsi" w:hAnsiTheme="minorHAnsi" w:cstheme="minorHAnsi"/>
                <w:szCs w:val="22"/>
              </w:rPr>
              <w:t>Deseasonalised Sales</w:t>
            </w:r>
          </w:p>
        </w:tc>
      </w:tr>
      <w:tr w:rsidR="000544DC" w:rsidRPr="00CE4161" w:rsidTr="004C3687">
        <w:tc>
          <w:tcPr>
            <w:tcW w:w="675" w:type="dxa"/>
            <w:vMerge w:val="restart"/>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w:t>
            </w: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Summer</w:t>
            </w:r>
          </w:p>
        </w:tc>
        <w:tc>
          <w:tcPr>
            <w:tcW w:w="993"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1.84</w:t>
            </w:r>
          </w:p>
        </w:tc>
        <w:tc>
          <w:tcPr>
            <w:tcW w:w="1701" w:type="dxa"/>
            <w:tcBorders>
              <w:bottom w:val="nil"/>
            </w:tcBorders>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bottom w:val="single" w:sz="4" w:space="0" w:color="auto"/>
            </w:tcBorders>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1.5827</w:t>
            </w:r>
          </w:p>
        </w:tc>
        <w:tc>
          <w:tcPr>
            <w:tcW w:w="1430"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1.5503</w:t>
            </w:r>
          </w:p>
        </w:tc>
        <w:tc>
          <w:tcPr>
            <w:tcW w:w="1589"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w:t>
            </w:r>
            <w:r>
              <w:rPr>
                <w:rFonts w:asciiTheme="minorHAnsi" w:hAnsiTheme="minorHAnsi" w:cstheme="minorHAnsi"/>
                <w:szCs w:val="22"/>
              </w:rPr>
              <w:t>1868</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Autumn</w:t>
            </w:r>
          </w:p>
        </w:tc>
        <w:tc>
          <w:tcPr>
            <w:tcW w:w="993"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0.52</w:t>
            </w:r>
          </w:p>
        </w:tc>
        <w:tc>
          <w:tcPr>
            <w:tcW w:w="1701" w:type="dxa"/>
            <w:tcBorders>
              <w:top w:val="nil"/>
              <w:bottom w:val="nil"/>
            </w:tcBorders>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bottom w:val="single" w:sz="4" w:space="0" w:color="auto"/>
            </w:tcBorders>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0.4473</w:t>
            </w:r>
          </w:p>
        </w:tc>
        <w:tc>
          <w:tcPr>
            <w:tcW w:w="1430"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0.4988</w:t>
            </w:r>
          </w:p>
        </w:tc>
        <w:tc>
          <w:tcPr>
            <w:tcW w:w="1589" w:type="dxa"/>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1.0425</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sidRPr="00A77139">
              <w:rPr>
                <w:rFonts w:asciiTheme="minorHAnsi" w:hAnsiTheme="minorHAnsi" w:cstheme="minorHAnsi"/>
                <w:sz w:val="24"/>
              </w:rPr>
              <w:t>Winter</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0.85</w:t>
            </w:r>
          </w:p>
        </w:tc>
        <w:tc>
          <w:tcPr>
            <w:tcW w:w="1701" w:type="dxa"/>
            <w:tcBorders>
              <w:top w:val="nil"/>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bottom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0.7312</w:t>
            </w:r>
          </w:p>
        </w:tc>
        <w:tc>
          <w:tcPr>
            <w:tcW w:w="1430"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0.7143</w:t>
            </w: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1.1899</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Spring</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1.44</w:t>
            </w:r>
          </w:p>
        </w:tc>
        <w:tc>
          <w:tcPr>
            <w:tcW w:w="1701" w:type="dxa"/>
            <w:tcBorders>
              <w:top w:val="nil"/>
              <w:bottom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bottom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430" w:type="dxa"/>
            <w:tcBorders>
              <w:bottom w:val="single" w:sz="4" w:space="0" w:color="auto"/>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D021C0" w:rsidRDefault="000544DC" w:rsidP="004C3687">
            <w:pPr>
              <w:tabs>
                <w:tab w:val="left" w:pos="567"/>
                <w:tab w:val="left" w:pos="992"/>
                <w:tab w:val="left" w:pos="1134"/>
                <w:tab w:val="right" w:pos="8505"/>
              </w:tabs>
              <w:spacing w:line="276" w:lineRule="auto"/>
              <w:jc w:val="center"/>
              <w:rPr>
                <w:rFonts w:asciiTheme="minorHAnsi" w:hAnsiTheme="minorHAnsi" w:cstheme="minorHAnsi"/>
                <w:b/>
                <w:szCs w:val="22"/>
              </w:rPr>
            </w:pPr>
            <w:bookmarkStart w:id="0" w:name="_GoBack"/>
            <w:bookmarkEnd w:id="0"/>
          </w:p>
        </w:tc>
      </w:tr>
      <w:tr w:rsidR="000544DC" w:rsidRPr="00CE4161" w:rsidTr="004C3687">
        <w:tc>
          <w:tcPr>
            <w:tcW w:w="675" w:type="dxa"/>
            <w:vMerge w:val="restart"/>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2</w:t>
            </w: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Summer</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1.88</w:t>
            </w:r>
          </w:p>
        </w:tc>
        <w:tc>
          <w:tcPr>
            <w:tcW w:w="1701" w:type="dxa"/>
            <w:tcBorders>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p>
        </w:tc>
        <w:tc>
          <w:tcPr>
            <w:tcW w:w="1720" w:type="dxa"/>
            <w:tcBorders>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1.5473</w:t>
            </w:r>
          </w:p>
        </w:tc>
        <w:tc>
          <w:tcPr>
            <w:tcW w:w="1430" w:type="dxa"/>
            <w:tcBorders>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1.2127</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Autumn</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0.63</w:t>
            </w:r>
          </w:p>
        </w:tc>
        <w:tc>
          <w:tcPr>
            <w:tcW w:w="1701" w:type="dxa"/>
            <w:tcBorders>
              <w:top w:val="nil"/>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1.215</w:t>
            </w:r>
          </w:p>
        </w:tc>
        <w:tc>
          <w:tcPr>
            <w:tcW w:w="1720" w:type="dxa"/>
            <w:tcBorders>
              <w:top w:val="single" w:sz="4" w:space="0" w:color="auto"/>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0.5185</w:t>
            </w: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1.2630</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sidRPr="00A77139">
              <w:rPr>
                <w:rFonts w:asciiTheme="minorHAnsi" w:hAnsiTheme="minorHAnsi" w:cstheme="minorHAnsi"/>
                <w:sz w:val="24"/>
              </w:rPr>
              <w:t>Winter</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0.83</w:t>
            </w:r>
          </w:p>
        </w:tc>
        <w:tc>
          <w:tcPr>
            <w:tcW w:w="1701" w:type="dxa"/>
            <w:tcBorders>
              <w:top w:val="nil"/>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p>
        </w:tc>
        <w:tc>
          <w:tcPr>
            <w:tcW w:w="1720" w:type="dxa"/>
            <w:tcBorders>
              <w:top w:val="single" w:sz="4" w:space="0" w:color="auto"/>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0.6831</w:t>
            </w: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1.1619</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Spring</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1.52</w:t>
            </w:r>
          </w:p>
        </w:tc>
        <w:tc>
          <w:tcPr>
            <w:tcW w:w="1701" w:type="dxa"/>
            <w:tcBorders>
              <w:top w:val="nil"/>
              <w:bottom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D021C0" w:rsidRDefault="000544DC" w:rsidP="004C3687">
            <w:pPr>
              <w:tabs>
                <w:tab w:val="left" w:pos="567"/>
                <w:tab w:val="left" w:pos="992"/>
                <w:tab w:val="left" w:pos="1134"/>
                <w:tab w:val="right" w:pos="8505"/>
              </w:tabs>
              <w:spacing w:line="276" w:lineRule="auto"/>
              <w:jc w:val="center"/>
              <w:rPr>
                <w:rFonts w:asciiTheme="minorHAnsi" w:hAnsiTheme="minorHAnsi" w:cstheme="minorHAnsi"/>
                <w:b/>
                <w:szCs w:val="22"/>
              </w:rPr>
            </w:pPr>
          </w:p>
        </w:tc>
      </w:tr>
      <w:tr w:rsidR="000544DC" w:rsidRPr="00CE4161" w:rsidTr="004C3687">
        <w:tc>
          <w:tcPr>
            <w:tcW w:w="675" w:type="dxa"/>
            <w:vMerge w:val="restart"/>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3</w:t>
            </w: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Summer</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1.92</w:t>
            </w:r>
          </w:p>
        </w:tc>
        <w:tc>
          <w:tcPr>
            <w:tcW w:w="1701" w:type="dxa"/>
            <w:tcBorders>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1.5208</w:t>
            </w: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1.2385</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Autumn</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0.67</w:t>
            </w:r>
          </w:p>
        </w:tc>
        <w:tc>
          <w:tcPr>
            <w:tcW w:w="1701" w:type="dxa"/>
            <w:tcBorders>
              <w:top w:val="nil"/>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1.2625</w:t>
            </w:r>
          </w:p>
        </w:tc>
        <w:tc>
          <w:tcPr>
            <w:tcW w:w="1720" w:type="dxa"/>
            <w:tcBorders>
              <w:top w:val="single" w:sz="4" w:space="0" w:color="auto"/>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0.5307</w:t>
            </w: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1.3432</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sidRPr="00A77139">
              <w:rPr>
                <w:rFonts w:asciiTheme="minorHAnsi" w:hAnsiTheme="minorHAnsi" w:cstheme="minorHAnsi"/>
                <w:sz w:val="24"/>
              </w:rPr>
              <w:t>Winter</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0.92</w:t>
            </w:r>
          </w:p>
        </w:tc>
        <w:tc>
          <w:tcPr>
            <w:tcW w:w="1701" w:type="dxa"/>
            <w:tcBorders>
              <w:top w:val="nil"/>
              <w:bottom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bottom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0.7287</w:t>
            </w: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1.2879</w:t>
            </w:r>
          </w:p>
        </w:tc>
      </w:tr>
      <w:tr w:rsidR="000544DC" w:rsidRPr="00CE4161" w:rsidTr="004C3687">
        <w:tc>
          <w:tcPr>
            <w:tcW w:w="675" w:type="dxa"/>
            <w:vMerge/>
            <w:shd w:val="clear" w:color="auto" w:fill="auto"/>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134" w:type="dxa"/>
          </w:tcPr>
          <w:p w:rsidR="000544DC" w:rsidRPr="00CE4161"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r>
              <w:rPr>
                <w:rFonts w:asciiTheme="minorHAnsi" w:hAnsiTheme="minorHAnsi" w:cstheme="minorHAnsi"/>
                <w:szCs w:val="22"/>
              </w:rPr>
              <w:t>Spring</w:t>
            </w:r>
          </w:p>
        </w:tc>
        <w:tc>
          <w:tcPr>
            <w:tcW w:w="993" w:type="dxa"/>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 w:val="24"/>
              </w:rPr>
            </w:pPr>
            <w:r>
              <w:rPr>
                <w:rFonts w:asciiTheme="minorHAnsi" w:hAnsiTheme="minorHAnsi" w:cstheme="minorHAnsi"/>
                <w:sz w:val="24"/>
              </w:rPr>
              <w:t>1.54</w:t>
            </w:r>
          </w:p>
        </w:tc>
        <w:tc>
          <w:tcPr>
            <w:tcW w:w="1701" w:type="dxa"/>
            <w:tcBorders>
              <w:top w:val="nil"/>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720" w:type="dxa"/>
            <w:tcBorders>
              <w:top w:val="single" w:sz="4" w:space="0" w:color="auto"/>
              <w:right w:val="single" w:sz="4" w:space="0" w:color="auto"/>
            </w:tcBorders>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430" w:type="dxa"/>
            <w:tcBorders>
              <w:top w:val="nil"/>
              <w:left w:val="single" w:sz="4" w:space="0" w:color="auto"/>
              <w:bottom w:val="nil"/>
            </w:tcBorders>
            <w:shd w:val="clear" w:color="auto" w:fill="auto"/>
          </w:tcPr>
          <w:p w:rsidR="000544DC" w:rsidRPr="00A77139" w:rsidRDefault="000544DC" w:rsidP="004C3687">
            <w:pPr>
              <w:tabs>
                <w:tab w:val="left" w:pos="567"/>
                <w:tab w:val="left" w:pos="992"/>
                <w:tab w:val="left" w:pos="1134"/>
                <w:tab w:val="right" w:pos="8505"/>
              </w:tabs>
              <w:spacing w:line="276" w:lineRule="auto"/>
              <w:jc w:val="center"/>
              <w:rPr>
                <w:rFonts w:asciiTheme="minorHAnsi" w:hAnsiTheme="minorHAnsi" w:cstheme="minorHAnsi"/>
                <w:szCs w:val="22"/>
              </w:rPr>
            </w:pPr>
          </w:p>
        </w:tc>
        <w:tc>
          <w:tcPr>
            <w:tcW w:w="1589" w:type="dxa"/>
            <w:shd w:val="clear" w:color="auto" w:fill="auto"/>
          </w:tcPr>
          <w:p w:rsidR="000544DC" w:rsidRPr="000544DC" w:rsidRDefault="000544DC" w:rsidP="004C3687">
            <w:pPr>
              <w:tabs>
                <w:tab w:val="left" w:pos="567"/>
                <w:tab w:val="left" w:pos="992"/>
                <w:tab w:val="left" w:pos="1134"/>
                <w:tab w:val="right" w:pos="8505"/>
              </w:tabs>
              <w:spacing w:line="276" w:lineRule="auto"/>
              <w:jc w:val="center"/>
              <w:rPr>
                <w:rFonts w:asciiTheme="minorHAnsi" w:hAnsiTheme="minorHAnsi" w:cstheme="minorHAnsi"/>
                <w:b/>
                <w:szCs w:val="22"/>
              </w:rPr>
            </w:pPr>
          </w:p>
        </w:tc>
      </w:tr>
    </w:tbl>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szCs w:val="22"/>
        </w:rPr>
      </w:pPr>
    </w:p>
    <w:p w:rsidR="000544DC" w:rsidRPr="00CE4161" w:rsidRDefault="000544DC" w:rsidP="000544DC">
      <w:pPr>
        <w:rPr>
          <w:rFonts w:asciiTheme="minorHAnsi" w:hAnsiTheme="minorHAnsi" w:cstheme="minorHAnsi"/>
          <w:color w:val="000000"/>
          <w:sz w:val="21"/>
          <w:szCs w:val="21"/>
        </w:rPr>
      </w:pPr>
    </w:p>
    <w:p w:rsidR="000544DC" w:rsidRPr="00CE4161" w:rsidRDefault="000544DC" w:rsidP="000544DC">
      <w:pPr>
        <w:tabs>
          <w:tab w:val="left" w:pos="567"/>
          <w:tab w:val="left" w:pos="992"/>
          <w:tab w:val="left" w:pos="1134"/>
          <w:tab w:val="right" w:pos="8505"/>
        </w:tabs>
        <w:spacing w:line="276" w:lineRule="auto"/>
        <w:rPr>
          <w:rFonts w:asciiTheme="minorHAnsi" w:hAnsiTheme="minorHAnsi" w:cstheme="minorHAnsi"/>
          <w:color w:val="000000"/>
          <w:sz w:val="21"/>
          <w:szCs w:val="21"/>
        </w:rPr>
      </w:pPr>
    </w:p>
    <w:p w:rsidR="000544DC" w:rsidRPr="00CE4161" w:rsidRDefault="000544DC" w:rsidP="000544DC">
      <w:pPr>
        <w:rPr>
          <w:rFonts w:asciiTheme="minorHAnsi" w:hAnsiTheme="minorHAnsi" w:cstheme="minorHAnsi"/>
          <w:sz w:val="24"/>
        </w:rPr>
      </w:pPr>
    </w:p>
    <w:p w:rsidR="00E03816" w:rsidRPr="00CE4161" w:rsidRDefault="00E03816">
      <w:pPr>
        <w:rPr>
          <w:rFonts w:asciiTheme="minorHAnsi" w:hAnsiTheme="minorHAnsi" w:cstheme="minorHAnsi"/>
          <w:sz w:val="24"/>
        </w:rPr>
      </w:pPr>
    </w:p>
    <w:sectPr w:rsidR="00E03816" w:rsidRPr="00CE4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AD"/>
    <w:multiLevelType w:val="hybridMultilevel"/>
    <w:tmpl w:val="9724CC5C"/>
    <w:lvl w:ilvl="0" w:tplc="5DD670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C603FB"/>
    <w:multiLevelType w:val="hybridMultilevel"/>
    <w:tmpl w:val="FAA67B3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ED0900"/>
    <w:multiLevelType w:val="hybridMultilevel"/>
    <w:tmpl w:val="C1345F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CE1E40"/>
    <w:multiLevelType w:val="hybridMultilevel"/>
    <w:tmpl w:val="2C2E5B18"/>
    <w:lvl w:ilvl="0" w:tplc="6B60B220">
      <w:start w:val="1"/>
      <w:numFmt w:val="lowerRoman"/>
      <w:lvlText w:val="%1)"/>
      <w:lvlJc w:val="left"/>
      <w:pPr>
        <w:ind w:left="1995" w:hanging="720"/>
      </w:pPr>
      <w:rPr>
        <w:rFonts w:hint="default"/>
      </w:rPr>
    </w:lvl>
    <w:lvl w:ilvl="1" w:tplc="0C090019" w:tentative="1">
      <w:start w:val="1"/>
      <w:numFmt w:val="lowerLetter"/>
      <w:lvlText w:val="%2."/>
      <w:lvlJc w:val="left"/>
      <w:pPr>
        <w:ind w:left="2355" w:hanging="360"/>
      </w:pPr>
    </w:lvl>
    <w:lvl w:ilvl="2" w:tplc="0C09001B" w:tentative="1">
      <w:start w:val="1"/>
      <w:numFmt w:val="lowerRoman"/>
      <w:lvlText w:val="%3."/>
      <w:lvlJc w:val="right"/>
      <w:pPr>
        <w:ind w:left="3075" w:hanging="180"/>
      </w:pPr>
    </w:lvl>
    <w:lvl w:ilvl="3" w:tplc="0C09000F" w:tentative="1">
      <w:start w:val="1"/>
      <w:numFmt w:val="decimal"/>
      <w:lvlText w:val="%4."/>
      <w:lvlJc w:val="left"/>
      <w:pPr>
        <w:ind w:left="3795" w:hanging="360"/>
      </w:pPr>
    </w:lvl>
    <w:lvl w:ilvl="4" w:tplc="0C090019" w:tentative="1">
      <w:start w:val="1"/>
      <w:numFmt w:val="lowerLetter"/>
      <w:lvlText w:val="%5."/>
      <w:lvlJc w:val="left"/>
      <w:pPr>
        <w:ind w:left="4515" w:hanging="360"/>
      </w:pPr>
    </w:lvl>
    <w:lvl w:ilvl="5" w:tplc="0C09001B" w:tentative="1">
      <w:start w:val="1"/>
      <w:numFmt w:val="lowerRoman"/>
      <w:lvlText w:val="%6."/>
      <w:lvlJc w:val="right"/>
      <w:pPr>
        <w:ind w:left="5235" w:hanging="180"/>
      </w:pPr>
    </w:lvl>
    <w:lvl w:ilvl="6" w:tplc="0C09000F" w:tentative="1">
      <w:start w:val="1"/>
      <w:numFmt w:val="decimal"/>
      <w:lvlText w:val="%7."/>
      <w:lvlJc w:val="left"/>
      <w:pPr>
        <w:ind w:left="5955" w:hanging="360"/>
      </w:pPr>
    </w:lvl>
    <w:lvl w:ilvl="7" w:tplc="0C090019" w:tentative="1">
      <w:start w:val="1"/>
      <w:numFmt w:val="lowerLetter"/>
      <w:lvlText w:val="%8."/>
      <w:lvlJc w:val="left"/>
      <w:pPr>
        <w:ind w:left="6675" w:hanging="360"/>
      </w:pPr>
    </w:lvl>
    <w:lvl w:ilvl="8" w:tplc="0C09001B" w:tentative="1">
      <w:start w:val="1"/>
      <w:numFmt w:val="lowerRoman"/>
      <w:lvlText w:val="%9."/>
      <w:lvlJc w:val="right"/>
      <w:pPr>
        <w:ind w:left="7395" w:hanging="180"/>
      </w:pPr>
    </w:lvl>
  </w:abstractNum>
  <w:abstractNum w:abstractNumId="4" w15:restartNumberingAfterBreak="0">
    <w:nsid w:val="510F6705"/>
    <w:multiLevelType w:val="hybridMultilevel"/>
    <w:tmpl w:val="35F45E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405674"/>
    <w:multiLevelType w:val="hybridMultilevel"/>
    <w:tmpl w:val="9724CC5C"/>
    <w:lvl w:ilvl="0" w:tplc="5DD670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2F30C9"/>
    <w:multiLevelType w:val="hybridMultilevel"/>
    <w:tmpl w:val="BF06E9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67"/>
    <w:rsid w:val="000544DC"/>
    <w:rsid w:val="000F0FAD"/>
    <w:rsid w:val="00106EBD"/>
    <w:rsid w:val="001073BB"/>
    <w:rsid w:val="001104A9"/>
    <w:rsid w:val="001679B2"/>
    <w:rsid w:val="001724C9"/>
    <w:rsid w:val="00240D96"/>
    <w:rsid w:val="00252DE8"/>
    <w:rsid w:val="0028040B"/>
    <w:rsid w:val="00315D9E"/>
    <w:rsid w:val="00340EEE"/>
    <w:rsid w:val="00386A8A"/>
    <w:rsid w:val="003A32C5"/>
    <w:rsid w:val="003B5379"/>
    <w:rsid w:val="00426123"/>
    <w:rsid w:val="00440475"/>
    <w:rsid w:val="00452C9C"/>
    <w:rsid w:val="004817A4"/>
    <w:rsid w:val="004B2F94"/>
    <w:rsid w:val="004D45B1"/>
    <w:rsid w:val="00536A79"/>
    <w:rsid w:val="005D2B67"/>
    <w:rsid w:val="005F2122"/>
    <w:rsid w:val="00611C29"/>
    <w:rsid w:val="006212FA"/>
    <w:rsid w:val="00631C05"/>
    <w:rsid w:val="00722BED"/>
    <w:rsid w:val="007F5C3F"/>
    <w:rsid w:val="00891AE8"/>
    <w:rsid w:val="008D6EC6"/>
    <w:rsid w:val="009376E8"/>
    <w:rsid w:val="00944CCB"/>
    <w:rsid w:val="009B224B"/>
    <w:rsid w:val="009D5044"/>
    <w:rsid w:val="00A06CC0"/>
    <w:rsid w:val="00A669ED"/>
    <w:rsid w:val="00A77139"/>
    <w:rsid w:val="00AA1D21"/>
    <w:rsid w:val="00AF520F"/>
    <w:rsid w:val="00B33453"/>
    <w:rsid w:val="00B805F9"/>
    <w:rsid w:val="00BF4C9C"/>
    <w:rsid w:val="00C01775"/>
    <w:rsid w:val="00C02847"/>
    <w:rsid w:val="00C253E3"/>
    <w:rsid w:val="00C8669B"/>
    <w:rsid w:val="00CD518B"/>
    <w:rsid w:val="00CE4161"/>
    <w:rsid w:val="00D021C0"/>
    <w:rsid w:val="00D44781"/>
    <w:rsid w:val="00D75C19"/>
    <w:rsid w:val="00E03816"/>
    <w:rsid w:val="00E04D9D"/>
    <w:rsid w:val="00E434A4"/>
    <w:rsid w:val="00E846D5"/>
    <w:rsid w:val="00EB1899"/>
    <w:rsid w:val="00EE13F2"/>
    <w:rsid w:val="00EF6187"/>
    <w:rsid w:val="00F24A5E"/>
    <w:rsid w:val="00F308C5"/>
    <w:rsid w:val="00F95139"/>
    <w:rsid w:val="00FD2B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colormru v:ext="edit" colors="white"/>
      <o:colormenu v:ext="edit" strokecolor="white"/>
    </o:shapedefaults>
    <o:shapelayout v:ext="edit">
      <o:idmap v:ext="edit" data="1"/>
    </o:shapelayout>
  </w:shapeDefaults>
  <w:decimalSymbol w:val="."/>
  <w:listSeparator w:val=","/>
  <w14:docId w14:val="371AA8F5"/>
  <w15:docId w15:val="{9CA62C27-D8FF-4176-9A8C-6AFDDB73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B67"/>
    <w:rPr>
      <w:rFonts w:ascii="Arial" w:eastAsia="Times New Roman" w:hAnsi="Arial"/>
      <w:sz w:val="22"/>
      <w:szCs w:val="24"/>
    </w:rPr>
  </w:style>
  <w:style w:type="paragraph" w:styleId="Heading1">
    <w:name w:val="heading 1"/>
    <w:basedOn w:val="Normal"/>
    <w:link w:val="Heading1Char"/>
    <w:uiPriority w:val="9"/>
    <w:qFormat/>
    <w:rsid w:val="00944CCB"/>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B67"/>
    <w:rPr>
      <w:rFonts w:ascii="Tahoma" w:hAnsi="Tahoma" w:cs="Tahoma"/>
      <w:sz w:val="16"/>
      <w:szCs w:val="16"/>
    </w:rPr>
  </w:style>
  <w:style w:type="character" w:customStyle="1" w:styleId="BalloonTextChar">
    <w:name w:val="Balloon Text Char"/>
    <w:link w:val="BalloonText"/>
    <w:uiPriority w:val="99"/>
    <w:semiHidden/>
    <w:rsid w:val="005D2B67"/>
    <w:rPr>
      <w:rFonts w:ascii="Tahoma" w:eastAsia="Times New Roman" w:hAnsi="Tahoma" w:cs="Tahoma"/>
      <w:sz w:val="16"/>
      <w:szCs w:val="16"/>
      <w:lang w:eastAsia="en-AU"/>
    </w:rPr>
  </w:style>
  <w:style w:type="character" w:customStyle="1" w:styleId="Heading1Char">
    <w:name w:val="Heading 1 Char"/>
    <w:link w:val="Heading1"/>
    <w:uiPriority w:val="9"/>
    <w:rsid w:val="00944CCB"/>
    <w:rPr>
      <w:rFonts w:ascii="Times New Roman" w:eastAsia="Times New Roman" w:hAnsi="Times New Roman"/>
      <w:b/>
      <w:bCs/>
      <w:kern w:val="36"/>
      <w:sz w:val="48"/>
      <w:szCs w:val="48"/>
    </w:rPr>
  </w:style>
  <w:style w:type="paragraph" w:customStyle="1" w:styleId="k-type-body-article">
    <w:name w:val="k-type-body-article"/>
    <w:basedOn w:val="Normal"/>
    <w:rsid w:val="00944CCB"/>
    <w:pPr>
      <w:spacing w:before="100" w:beforeAutospacing="1" w:after="100" w:afterAutospacing="1"/>
    </w:pPr>
    <w:rPr>
      <w:rFonts w:ascii="Times New Roman" w:hAnsi="Times New Roman"/>
      <w:sz w:val="24"/>
    </w:rPr>
  </w:style>
  <w:style w:type="character" w:customStyle="1" w:styleId="apple-converted-space">
    <w:name w:val="apple-converted-space"/>
    <w:rsid w:val="00E03816"/>
  </w:style>
  <w:style w:type="character" w:styleId="Strong">
    <w:name w:val="Strong"/>
    <w:uiPriority w:val="22"/>
    <w:qFormat/>
    <w:rsid w:val="00E03816"/>
    <w:rPr>
      <w:b/>
      <w:bCs/>
    </w:rPr>
  </w:style>
  <w:style w:type="paragraph" w:styleId="NormalWeb">
    <w:name w:val="Normal (Web)"/>
    <w:basedOn w:val="Normal"/>
    <w:uiPriority w:val="99"/>
    <w:semiHidden/>
    <w:unhideWhenUsed/>
    <w:rsid w:val="00EB1899"/>
    <w:pPr>
      <w:spacing w:before="100" w:beforeAutospacing="1" w:after="100" w:afterAutospacing="1"/>
    </w:pPr>
    <w:rPr>
      <w:rFonts w:ascii="Times New Roman" w:hAnsi="Times New Roman"/>
      <w:sz w:val="24"/>
    </w:rPr>
  </w:style>
  <w:style w:type="character" w:customStyle="1" w:styleId="a">
    <w:name w:val="a"/>
    <w:rsid w:val="00BF4C9C"/>
  </w:style>
  <w:style w:type="character" w:customStyle="1" w:styleId="l6">
    <w:name w:val="l6"/>
    <w:rsid w:val="00BF4C9C"/>
  </w:style>
  <w:style w:type="character" w:customStyle="1" w:styleId="l7">
    <w:name w:val="l7"/>
    <w:rsid w:val="00BF4C9C"/>
  </w:style>
  <w:style w:type="paragraph" w:styleId="Header">
    <w:name w:val="header"/>
    <w:basedOn w:val="Normal"/>
    <w:link w:val="HeaderChar"/>
    <w:rsid w:val="001724C9"/>
    <w:pPr>
      <w:tabs>
        <w:tab w:val="center" w:pos="4153"/>
        <w:tab w:val="right" w:pos="8306"/>
      </w:tabs>
    </w:pPr>
    <w:rPr>
      <w:rFonts w:ascii="Times New Roman" w:hAnsi="Times New Roman"/>
      <w:sz w:val="24"/>
      <w:lang w:eastAsia="en-US"/>
    </w:rPr>
  </w:style>
  <w:style w:type="character" w:customStyle="1" w:styleId="HeaderChar">
    <w:name w:val="Header Char"/>
    <w:link w:val="Header"/>
    <w:rsid w:val="001724C9"/>
    <w:rPr>
      <w:rFonts w:ascii="Times New Roman" w:eastAsia="Times New Roman" w:hAnsi="Times New Roman"/>
      <w:sz w:val="24"/>
      <w:szCs w:val="24"/>
      <w:lang w:eastAsia="en-US"/>
    </w:rPr>
  </w:style>
  <w:style w:type="paragraph" w:styleId="ListParagraph">
    <w:name w:val="List Paragraph"/>
    <w:basedOn w:val="Normal"/>
    <w:uiPriority w:val="34"/>
    <w:qFormat/>
    <w:rsid w:val="001724C9"/>
    <w:pPr>
      <w:ind w:left="720"/>
      <w:contextualSpacing/>
    </w:pPr>
    <w:rPr>
      <w:rFonts w:ascii="Times New Roman" w:hAnsi="Times New Roman"/>
      <w:sz w:val="24"/>
    </w:rPr>
  </w:style>
  <w:style w:type="table" w:styleId="TableGrid">
    <w:name w:val="Table Grid"/>
    <w:basedOn w:val="TableNormal"/>
    <w:uiPriority w:val="59"/>
    <w:rsid w:val="00F95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02137">
      <w:bodyDiv w:val="1"/>
      <w:marLeft w:val="0"/>
      <w:marRight w:val="0"/>
      <w:marTop w:val="0"/>
      <w:marBottom w:val="0"/>
      <w:divBdr>
        <w:top w:val="none" w:sz="0" w:space="0" w:color="auto"/>
        <w:left w:val="none" w:sz="0" w:space="0" w:color="auto"/>
        <w:bottom w:val="none" w:sz="0" w:space="0" w:color="auto"/>
        <w:right w:val="none" w:sz="0" w:space="0" w:color="auto"/>
      </w:divBdr>
    </w:div>
    <w:div w:id="821045557">
      <w:bodyDiv w:val="1"/>
      <w:marLeft w:val="0"/>
      <w:marRight w:val="0"/>
      <w:marTop w:val="0"/>
      <w:marBottom w:val="0"/>
      <w:divBdr>
        <w:top w:val="none" w:sz="0" w:space="0" w:color="auto"/>
        <w:left w:val="none" w:sz="0" w:space="0" w:color="auto"/>
        <w:bottom w:val="none" w:sz="0" w:space="0" w:color="auto"/>
        <w:right w:val="none" w:sz="0" w:space="0" w:color="auto"/>
      </w:divBdr>
    </w:div>
    <w:div w:id="1442067657">
      <w:bodyDiv w:val="1"/>
      <w:marLeft w:val="0"/>
      <w:marRight w:val="0"/>
      <w:marTop w:val="0"/>
      <w:marBottom w:val="0"/>
      <w:divBdr>
        <w:top w:val="none" w:sz="0" w:space="0" w:color="auto"/>
        <w:left w:val="none" w:sz="0" w:space="0" w:color="auto"/>
        <w:bottom w:val="none" w:sz="0" w:space="0" w:color="auto"/>
        <w:right w:val="none" w:sz="0" w:space="0" w:color="auto"/>
      </w:divBdr>
    </w:div>
    <w:div w:id="1698458154">
      <w:bodyDiv w:val="1"/>
      <w:marLeft w:val="0"/>
      <w:marRight w:val="0"/>
      <w:marTop w:val="0"/>
      <w:marBottom w:val="0"/>
      <w:divBdr>
        <w:top w:val="none" w:sz="0" w:space="0" w:color="auto"/>
        <w:left w:val="none" w:sz="0" w:space="0" w:color="auto"/>
        <w:bottom w:val="none" w:sz="0" w:space="0" w:color="auto"/>
        <w:right w:val="none" w:sz="0" w:space="0" w:color="auto"/>
      </w:divBdr>
    </w:div>
    <w:div w:id="1866674308">
      <w:bodyDiv w:val="1"/>
      <w:marLeft w:val="0"/>
      <w:marRight w:val="0"/>
      <w:marTop w:val="0"/>
      <w:marBottom w:val="0"/>
      <w:divBdr>
        <w:top w:val="none" w:sz="0" w:space="0" w:color="auto"/>
        <w:left w:val="none" w:sz="0" w:space="0" w:color="auto"/>
        <w:bottom w:val="none" w:sz="0" w:space="0" w:color="auto"/>
        <w:right w:val="none" w:sz="0" w:space="0" w:color="auto"/>
      </w:divBdr>
    </w:div>
    <w:div w:id="1927376951">
      <w:bodyDiv w:val="1"/>
      <w:marLeft w:val="0"/>
      <w:marRight w:val="0"/>
      <w:marTop w:val="0"/>
      <w:marBottom w:val="0"/>
      <w:divBdr>
        <w:top w:val="none" w:sz="0" w:space="0" w:color="auto"/>
        <w:left w:val="none" w:sz="0" w:space="0" w:color="auto"/>
        <w:bottom w:val="none" w:sz="0" w:space="0" w:color="auto"/>
        <w:right w:val="none" w:sz="0" w:space="0" w:color="auto"/>
      </w:divBdr>
      <w:divsChild>
        <w:div w:id="971903045">
          <w:marLeft w:val="0"/>
          <w:marRight w:val="0"/>
          <w:marTop w:val="0"/>
          <w:marBottom w:val="0"/>
          <w:divBdr>
            <w:top w:val="none" w:sz="0" w:space="0" w:color="auto"/>
            <w:left w:val="none" w:sz="0" w:space="0" w:color="auto"/>
            <w:bottom w:val="none" w:sz="0" w:space="0" w:color="auto"/>
            <w:right w:val="none" w:sz="0" w:space="0" w:color="auto"/>
          </w:divBdr>
        </w:div>
        <w:div w:id="1026640015">
          <w:marLeft w:val="0"/>
          <w:marRight w:val="0"/>
          <w:marTop w:val="0"/>
          <w:marBottom w:val="0"/>
          <w:divBdr>
            <w:top w:val="none" w:sz="0" w:space="0" w:color="auto"/>
            <w:left w:val="none" w:sz="0" w:space="0" w:color="auto"/>
            <w:bottom w:val="none" w:sz="0" w:space="0" w:color="auto"/>
            <w:right w:val="none" w:sz="0" w:space="0" w:color="auto"/>
          </w:divBdr>
        </w:div>
        <w:div w:id="1035424520">
          <w:marLeft w:val="0"/>
          <w:marRight w:val="0"/>
          <w:marTop w:val="0"/>
          <w:marBottom w:val="0"/>
          <w:divBdr>
            <w:top w:val="none" w:sz="0" w:space="0" w:color="auto"/>
            <w:left w:val="none" w:sz="0" w:space="0" w:color="auto"/>
            <w:bottom w:val="none" w:sz="0" w:space="0" w:color="auto"/>
            <w:right w:val="none" w:sz="0" w:space="0" w:color="auto"/>
          </w:divBdr>
        </w:div>
      </w:divsChild>
    </w:div>
    <w:div w:id="20129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12ApplicationsJB\Task10.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E4031S01SV001.green.schools.internal\fsE4031S01-StaffFolders$\E4023838\My%20Documents\Y12%20Application\Book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2479315608561466E-2"/>
          <c:y val="7.4548702245552628E-2"/>
          <c:w val="0.9154721224700465"/>
          <c:h val="0.8326195683872849"/>
        </c:manualLayout>
      </c:layout>
      <c:scatterChart>
        <c:scatterStyle val="lineMarker"/>
        <c:varyColors val="1"/>
        <c:ser>
          <c:idx val="0"/>
          <c:order val="0"/>
          <c:spPr>
            <a:ln w="22225">
              <a:solidFill>
                <a:schemeClr val="tx1"/>
              </a:solidFill>
            </a:ln>
          </c:spPr>
          <c:marker>
            <c:symbol val="diamond"/>
            <c:size val="7"/>
            <c:spPr>
              <a:solidFill>
                <a:schemeClr val="tx1"/>
              </a:solidFill>
            </c:spPr>
          </c:marker>
          <c:xVal>
            <c:numRef>
              <c:f>Original!$A$4:$A$51</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Original!$J$4:$J$51</c:f>
              <c:numCache>
                <c:formatCode>0.0</c:formatCode>
                <c:ptCount val="48"/>
                <c:pt idx="0">
                  <c:v>727.1</c:v>
                </c:pt>
                <c:pt idx="1">
                  <c:v>684.7</c:v>
                </c:pt>
                <c:pt idx="2">
                  <c:v>648.9</c:v>
                </c:pt>
                <c:pt idx="3">
                  <c:v>790.6</c:v>
                </c:pt>
                <c:pt idx="4">
                  <c:v>629</c:v>
                </c:pt>
                <c:pt idx="5">
                  <c:v>596.4</c:v>
                </c:pt>
                <c:pt idx="6">
                  <c:v>864.2</c:v>
                </c:pt>
                <c:pt idx="7">
                  <c:v>580.1</c:v>
                </c:pt>
                <c:pt idx="8">
                  <c:v>496.6</c:v>
                </c:pt>
                <c:pt idx="9">
                  <c:v>630.1</c:v>
                </c:pt>
                <c:pt idx="10">
                  <c:v>664.7</c:v>
                </c:pt>
                <c:pt idx="11">
                  <c:v>652</c:v>
                </c:pt>
                <c:pt idx="12">
                  <c:v>799.2</c:v>
                </c:pt>
                <c:pt idx="13">
                  <c:v>689.6</c:v>
                </c:pt>
                <c:pt idx="14">
                  <c:v>667.1</c:v>
                </c:pt>
                <c:pt idx="15">
                  <c:v>844.2</c:v>
                </c:pt>
                <c:pt idx="16">
                  <c:v>642.20000000000005</c:v>
                </c:pt>
                <c:pt idx="17">
                  <c:v>641.5</c:v>
                </c:pt>
                <c:pt idx="18">
                  <c:v>908.6</c:v>
                </c:pt>
                <c:pt idx="19">
                  <c:v>604.70000000000005</c:v>
                </c:pt>
                <c:pt idx="20">
                  <c:v>501</c:v>
                </c:pt>
                <c:pt idx="21">
                  <c:v>682.9</c:v>
                </c:pt>
                <c:pt idx="22">
                  <c:v>696.8</c:v>
                </c:pt>
                <c:pt idx="23">
                  <c:v>711.1</c:v>
                </c:pt>
                <c:pt idx="24">
                  <c:v>844.6</c:v>
                </c:pt>
                <c:pt idx="25">
                  <c:v>754.4</c:v>
                </c:pt>
                <c:pt idx="26">
                  <c:v>730.4</c:v>
                </c:pt>
                <c:pt idx="27">
                  <c:v>893.5</c:v>
                </c:pt>
                <c:pt idx="28">
                  <c:v>679.9</c:v>
                </c:pt>
                <c:pt idx="29">
                  <c:v>683.7</c:v>
                </c:pt>
                <c:pt idx="30">
                  <c:v>991.4</c:v>
                </c:pt>
                <c:pt idx="31">
                  <c:v>665.4</c:v>
                </c:pt>
                <c:pt idx="32">
                  <c:v>535.9</c:v>
                </c:pt>
                <c:pt idx="33">
                  <c:v>636.20000000000005</c:v>
                </c:pt>
                <c:pt idx="34">
                  <c:v>807.5</c:v>
                </c:pt>
                <c:pt idx="35">
                  <c:v>730.7</c:v>
                </c:pt>
                <c:pt idx="36">
                  <c:v>874.3</c:v>
                </c:pt>
                <c:pt idx="37">
                  <c:v>787.4</c:v>
                </c:pt>
                <c:pt idx="38">
                  <c:v>766.8</c:v>
                </c:pt>
                <c:pt idx="39">
                  <c:v>900.2</c:v>
                </c:pt>
                <c:pt idx="40">
                  <c:v>700</c:v>
                </c:pt>
                <c:pt idx="41">
                  <c:v>692</c:v>
                </c:pt>
                <c:pt idx="42">
                  <c:v>1017.6</c:v>
                </c:pt>
                <c:pt idx="43">
                  <c:v>692.2</c:v>
                </c:pt>
                <c:pt idx="44">
                  <c:v>554.5</c:v>
                </c:pt>
                <c:pt idx="45">
                  <c:v>720.7</c:v>
                </c:pt>
                <c:pt idx="46">
                  <c:v>762</c:v>
                </c:pt>
                <c:pt idx="47">
                  <c:v>744.2</c:v>
                </c:pt>
              </c:numCache>
            </c:numRef>
          </c:yVal>
          <c:smooth val="1"/>
          <c:extLst>
            <c:ext xmlns:c16="http://schemas.microsoft.com/office/drawing/2014/chart" uri="{C3380CC4-5D6E-409C-BE32-E72D297353CC}">
              <c16:uniqueId val="{00000000-EE90-4DE1-9580-B409941816F6}"/>
            </c:ext>
          </c:extLst>
        </c:ser>
        <c:dLbls>
          <c:showLegendKey val="0"/>
          <c:showVal val="0"/>
          <c:showCatName val="0"/>
          <c:showSerName val="0"/>
          <c:showPercent val="0"/>
          <c:showBubbleSize val="0"/>
        </c:dLbls>
        <c:axId val="95740288"/>
        <c:axId val="95742976"/>
      </c:scatterChart>
      <c:valAx>
        <c:axId val="95740288"/>
        <c:scaling>
          <c:orientation val="minMax"/>
          <c:max val="50"/>
          <c:min val="0"/>
        </c:scaling>
        <c:delete val="1"/>
        <c:axPos val="b"/>
        <c:minorGridlines/>
        <c:numFmt formatCode="General" sourceLinked="1"/>
        <c:majorTickMark val="cross"/>
        <c:minorTickMark val="out"/>
        <c:tickLblPos val="nextTo"/>
        <c:crossAx val="95742976"/>
        <c:crosses val="autoZero"/>
        <c:crossBetween val="midCat"/>
        <c:majorUnit val="6"/>
        <c:minorUnit val="6"/>
      </c:valAx>
      <c:valAx>
        <c:axId val="95742976"/>
        <c:scaling>
          <c:orientation val="minMax"/>
          <c:max val="1100"/>
          <c:min val="300"/>
        </c:scaling>
        <c:delete val="1"/>
        <c:axPos val="l"/>
        <c:majorGridlines/>
        <c:numFmt formatCode="0" sourceLinked="0"/>
        <c:majorTickMark val="cross"/>
        <c:minorTickMark val="cross"/>
        <c:tickLblPos val="nextTo"/>
        <c:crossAx val="95740288"/>
        <c:crosses val="autoZero"/>
        <c:crossBetween val="midCat"/>
        <c:majorUnit val="100"/>
        <c:minorUnit val="50"/>
      </c:valAx>
    </c:plotArea>
    <c:plotVisOnly val="1"/>
    <c:dispBlanksAs val="zero"/>
    <c:showDLblsOverMax val="1"/>
  </c:chart>
  <c:spPr>
    <a:ln>
      <a:noFill/>
    </a:ln>
  </c:spPr>
  <c:externalData r:id="rId2">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N</c:v>
                </c:pt>
              </c:strCache>
            </c:strRef>
          </c:tx>
          <c:cat>
            <c:strRef>
              <c:f>Sheet1!$A$2:$A$13</c:f>
              <c:strCache>
                <c:ptCount val="12"/>
                <c:pt idx="0">
                  <c:v>S</c:v>
                </c:pt>
                <c:pt idx="1">
                  <c:v>A</c:v>
                </c:pt>
                <c:pt idx="2">
                  <c:v>W</c:v>
                </c:pt>
                <c:pt idx="3">
                  <c:v>S</c:v>
                </c:pt>
                <c:pt idx="4">
                  <c:v>S</c:v>
                </c:pt>
                <c:pt idx="5">
                  <c:v>A</c:v>
                </c:pt>
                <c:pt idx="6">
                  <c:v>W</c:v>
                </c:pt>
                <c:pt idx="7">
                  <c:v>S</c:v>
                </c:pt>
                <c:pt idx="8">
                  <c:v>S</c:v>
                </c:pt>
                <c:pt idx="9">
                  <c:v>A</c:v>
                </c:pt>
                <c:pt idx="10">
                  <c:v>W</c:v>
                </c:pt>
                <c:pt idx="11">
                  <c:v>S</c:v>
                </c:pt>
              </c:strCache>
            </c:strRef>
          </c:cat>
          <c:val>
            <c:numRef>
              <c:f>Sheet1!$B$2:$B$13</c:f>
              <c:numCache>
                <c:formatCode>General</c:formatCode>
                <c:ptCount val="12"/>
                <c:pt idx="0">
                  <c:v>858</c:v>
                </c:pt>
                <c:pt idx="1">
                  <c:v>943</c:v>
                </c:pt>
                <c:pt idx="2">
                  <c:v>955</c:v>
                </c:pt>
                <c:pt idx="3">
                  <c:v>893</c:v>
                </c:pt>
                <c:pt idx="4">
                  <c:v>1040</c:v>
                </c:pt>
                <c:pt idx="5">
                  <c:v>1026</c:v>
                </c:pt>
                <c:pt idx="6">
                  <c:v>1043</c:v>
                </c:pt>
                <c:pt idx="7">
                  <c:v>1005</c:v>
                </c:pt>
                <c:pt idx="8">
                  <c:v>1267</c:v>
                </c:pt>
                <c:pt idx="9">
                  <c:v>1151</c:v>
                </c:pt>
                <c:pt idx="10">
                  <c:v>1115</c:v>
                </c:pt>
                <c:pt idx="11">
                  <c:v>1261</c:v>
                </c:pt>
              </c:numCache>
            </c:numRef>
          </c:val>
          <c:smooth val="0"/>
          <c:extLst>
            <c:ext xmlns:c16="http://schemas.microsoft.com/office/drawing/2014/chart" uri="{C3380CC4-5D6E-409C-BE32-E72D297353CC}">
              <c16:uniqueId val="{00000000-68E7-4CCA-ABD8-F776A37CF266}"/>
            </c:ext>
          </c:extLst>
        </c:ser>
        <c:dLbls>
          <c:showLegendKey val="0"/>
          <c:showVal val="0"/>
          <c:showCatName val="0"/>
          <c:showSerName val="0"/>
          <c:showPercent val="0"/>
          <c:showBubbleSize val="0"/>
        </c:dLbls>
        <c:marker val="1"/>
        <c:smooth val="0"/>
        <c:axId val="96639616"/>
        <c:axId val="96654080"/>
      </c:lineChart>
      <c:catAx>
        <c:axId val="96639616"/>
        <c:scaling>
          <c:orientation val="minMax"/>
        </c:scaling>
        <c:delete val="0"/>
        <c:axPos val="b"/>
        <c:title>
          <c:tx>
            <c:rich>
              <a:bodyPr/>
              <a:lstStyle/>
              <a:p>
                <a:pPr>
                  <a:defRPr/>
                </a:pPr>
                <a:r>
                  <a:rPr lang="en-US"/>
                  <a:t>Quarter/Season Year</a:t>
                </a:r>
              </a:p>
            </c:rich>
          </c:tx>
          <c:overlay val="0"/>
        </c:title>
        <c:numFmt formatCode="General" sourceLinked="0"/>
        <c:majorTickMark val="out"/>
        <c:minorTickMark val="none"/>
        <c:tickLblPos val="nextTo"/>
        <c:crossAx val="96654080"/>
        <c:crosses val="autoZero"/>
        <c:auto val="1"/>
        <c:lblAlgn val="ctr"/>
        <c:lblOffset val="100"/>
        <c:noMultiLvlLbl val="0"/>
      </c:catAx>
      <c:valAx>
        <c:axId val="96654080"/>
        <c:scaling>
          <c:orientation val="minMax"/>
        </c:scaling>
        <c:delete val="0"/>
        <c:axPos val="l"/>
        <c:majorGridlines/>
        <c:title>
          <c:tx>
            <c:rich>
              <a:bodyPr rot="0" vert="horz"/>
              <a:lstStyle/>
              <a:p>
                <a:pPr>
                  <a:defRPr/>
                </a:pPr>
                <a:r>
                  <a:rPr lang="en-US"/>
                  <a:t>N</a:t>
                </a:r>
              </a:p>
            </c:rich>
          </c:tx>
          <c:layout>
            <c:manualLayout>
              <c:xMode val="edge"/>
              <c:yMode val="edge"/>
              <c:x val="1.9444444444444445E-2"/>
              <c:y val="2.23166375036454E-2"/>
            </c:manualLayout>
          </c:layout>
          <c:overlay val="0"/>
        </c:title>
        <c:numFmt formatCode="General" sourceLinked="1"/>
        <c:majorTickMark val="out"/>
        <c:minorTickMark val="none"/>
        <c:tickLblPos val="nextTo"/>
        <c:crossAx val="96639616"/>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167</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NAIDOO Rogani</dc:creator>
  <cp:keywords/>
  <cp:lastModifiedBy>MCALLISTER Robert [Baldivis Secondary College]</cp:lastModifiedBy>
  <cp:revision>11</cp:revision>
  <cp:lastPrinted>2017-06-29T06:00:00Z</cp:lastPrinted>
  <dcterms:created xsi:type="dcterms:W3CDTF">2017-06-26T06:38:00Z</dcterms:created>
  <dcterms:modified xsi:type="dcterms:W3CDTF">2017-06-29T06:09:00Z</dcterms:modified>
</cp:coreProperties>
</file>