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-8890</wp:posOffset>
                </wp:positionV>
                <wp:extent cx="3362325" cy="1133475"/>
                <wp:effectExtent l="19050" t="19050" r="47625" b="4762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33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Pr="00A6307C" w:rsidRDefault="00374346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F75093">
                              <w:rPr>
                                <w:rFonts w:ascii="Georgia" w:hAnsi="Georgia"/>
                                <w:b/>
                              </w:rPr>
                              <w:t xml:space="preserve">Applications of Arithmetic and Geometric Sequences </w:t>
                            </w:r>
                          </w:p>
                          <w:p w:rsidR="00374346" w:rsidRPr="0055165D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 45 mins                     Marks:             /45 marks</w:t>
                            </w:r>
                          </w:p>
                          <w:p w:rsidR="00374346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Pr="00A6307C" w:rsidRDefault="00F75093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pt;width:264.75pt;height:89.2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Pr="00A6307C" w:rsidRDefault="00374346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F75093">
                        <w:rPr>
                          <w:rFonts w:ascii="Georgia" w:hAnsi="Georgia"/>
                          <w:b/>
                        </w:rPr>
                        <w:t xml:space="preserve">Applications of Arithmetic and Geometric Sequences </w:t>
                      </w:r>
                    </w:p>
                    <w:p w:rsidR="00374346" w:rsidRPr="0055165D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74346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Pr="00A6307C" w:rsidRDefault="00F75093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Default="00374346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+A8A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95rcHIW3E6VTyAV&#10;iMrrAQYsLGqlf2DUwbAqsPl+IJphJN5LkNt1nKZuunkjnWYTMPTwZDc8IZICFJAQo7Bc2zARD63m&#10;+xpeCvSXagkSrbhXj9NyiAoycQYMJJ/TaXi6iTe0vdefEb/4D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PTsPgP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Default="00374346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994885">
        <w:rPr>
          <w:rFonts w:ascii="Georgia" w:hAnsi="Georgia"/>
          <w:b/>
          <w:sz w:val="22"/>
          <w:szCs w:val="22"/>
        </w:rPr>
        <w:t>2,</w:t>
      </w:r>
      <w:r w:rsidR="008B3B24">
        <w:rPr>
          <w:rFonts w:ascii="Georgia" w:hAnsi="Georgia"/>
          <w:b/>
          <w:sz w:val="22"/>
          <w:szCs w:val="22"/>
        </w:rPr>
        <w:t xml:space="preserve"> 7</w:t>
      </w:r>
      <w:r w:rsidR="00D36DD5">
        <w:rPr>
          <w:rFonts w:ascii="Georgia" w:hAnsi="Georgia"/>
          <w:b/>
          <w:sz w:val="22"/>
          <w:szCs w:val="22"/>
        </w:rPr>
        <w:t>, 2</w:t>
      </w:r>
      <w:r>
        <w:rPr>
          <w:rFonts w:ascii="Georgia" w:hAnsi="Georgia"/>
          <w:b/>
          <w:sz w:val="22"/>
          <w:szCs w:val="22"/>
        </w:rPr>
        <w:t xml:space="preserve">: </w:t>
      </w:r>
      <w:r w:rsidR="008B3B24">
        <w:rPr>
          <w:rFonts w:ascii="Georgia" w:hAnsi="Georgia"/>
          <w:b/>
          <w:sz w:val="22"/>
          <w:szCs w:val="22"/>
        </w:rPr>
        <w:t>11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994885" w:rsidRDefault="0099488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Elsa is negotiating with her mother as to how much pocket money she will get</w:t>
      </w:r>
      <w:r w:rsidR="00C64709">
        <w:rPr>
          <w:rFonts w:ascii="Georgia" w:hAnsi="Georgia"/>
          <w:sz w:val="22"/>
          <w:szCs w:val="22"/>
        </w:rPr>
        <w:t>. Elsa suggests starting with $50</w:t>
      </w:r>
      <w:r w:rsidR="00AB0320">
        <w:rPr>
          <w:rFonts w:ascii="Georgia" w:hAnsi="Georgia"/>
          <w:sz w:val="22"/>
          <w:szCs w:val="22"/>
        </w:rPr>
        <w:t xml:space="preserve"> in the first </w:t>
      </w:r>
      <w:r w:rsidR="00C64709">
        <w:rPr>
          <w:rFonts w:ascii="Georgia" w:hAnsi="Georgia"/>
          <w:sz w:val="22"/>
          <w:szCs w:val="22"/>
        </w:rPr>
        <w:t>month and increasing this by $5</w:t>
      </w:r>
      <w:r>
        <w:rPr>
          <w:rFonts w:ascii="Georgia" w:hAnsi="Georgia"/>
          <w:sz w:val="22"/>
          <w:szCs w:val="22"/>
        </w:rPr>
        <w:t xml:space="preserve"> every </w:t>
      </w:r>
      <w:r w:rsidR="00C64709">
        <w:rPr>
          <w:rFonts w:ascii="Georgia" w:hAnsi="Georgia"/>
          <w:sz w:val="22"/>
          <w:szCs w:val="22"/>
        </w:rPr>
        <w:t>month</w:t>
      </w:r>
      <w:r>
        <w:rPr>
          <w:rFonts w:ascii="Georgia" w:hAnsi="Georgia"/>
          <w:sz w:val="22"/>
          <w:szCs w:val="22"/>
        </w:rPr>
        <w:t xml:space="preserve">. </w:t>
      </w:r>
    </w:p>
    <w:p w:rsidR="00994885" w:rsidRDefault="0099488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With this scheme, how much pocket money will Elsa receive 12 months from the start?</w:t>
      </w:r>
    </w:p>
    <w:p w:rsidR="00994885" w:rsidRDefault="0099488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94885" w:rsidRDefault="0099488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94885" w:rsidRDefault="00994885" w:rsidP="0099488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Elsa’s mother says that increasing the amount by 5% each month is better for Elsa in the long run</w:t>
      </w:r>
      <w:r w:rsidR="00446045">
        <w:rPr>
          <w:rFonts w:ascii="Georgia" w:hAnsi="Georgia"/>
          <w:sz w:val="22"/>
          <w:szCs w:val="22"/>
        </w:rPr>
        <w:t>.</w:t>
      </w:r>
    </w:p>
    <w:p w:rsidR="00800831" w:rsidRPr="00994885" w:rsidRDefault="0099488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 w:rsidR="00AB0320">
        <w:rPr>
          <w:rFonts w:ascii="Georgia" w:hAnsi="Georgia"/>
          <w:sz w:val="22"/>
          <w:szCs w:val="22"/>
        </w:rPr>
        <w:t xml:space="preserve"> i)</w:t>
      </w:r>
      <w:r>
        <w:rPr>
          <w:rFonts w:ascii="Georgia" w:hAnsi="Georgia"/>
          <w:sz w:val="22"/>
          <w:szCs w:val="22"/>
        </w:rPr>
        <w:tab/>
      </w:r>
      <w:r w:rsidR="00800831">
        <w:rPr>
          <w:rFonts w:ascii="Georgia" w:hAnsi="Georgia"/>
          <w:sz w:val="22"/>
          <w:szCs w:val="22"/>
        </w:rPr>
        <w:t>Use the table below to show how much pocket money Els</w:t>
      </w:r>
      <w:r w:rsidR="00C64709">
        <w:rPr>
          <w:rFonts w:ascii="Georgia" w:hAnsi="Georgia"/>
          <w:sz w:val="22"/>
          <w:szCs w:val="22"/>
        </w:rPr>
        <w:t>a</w:t>
      </w:r>
      <w:r w:rsidR="00800831">
        <w:rPr>
          <w:rFonts w:ascii="Georgia" w:hAnsi="Georgia"/>
          <w:sz w:val="22"/>
          <w:szCs w:val="22"/>
        </w:rPr>
        <w:t xml:space="preserve"> will receive with her scheme and her mother’s scheme for the first 5 months of the year.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40"/>
        <w:gridCol w:w="1416"/>
        <w:gridCol w:w="1416"/>
        <w:gridCol w:w="1416"/>
        <w:gridCol w:w="1416"/>
        <w:gridCol w:w="1417"/>
      </w:tblGrid>
      <w:tr w:rsidR="005E2B04" w:rsidTr="005E2B04">
        <w:tc>
          <w:tcPr>
            <w:tcW w:w="1940" w:type="dxa"/>
            <w:shd w:val="clear" w:color="auto" w:fill="B2A1C7" w:themeFill="accent4" w:themeFillTint="99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B2A1C7" w:themeFill="accent4" w:themeFillTint="99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1</w:t>
            </w:r>
          </w:p>
        </w:tc>
        <w:tc>
          <w:tcPr>
            <w:tcW w:w="1416" w:type="dxa"/>
            <w:shd w:val="clear" w:color="auto" w:fill="B2A1C7" w:themeFill="accent4" w:themeFillTint="99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2</w:t>
            </w:r>
          </w:p>
        </w:tc>
        <w:tc>
          <w:tcPr>
            <w:tcW w:w="1416" w:type="dxa"/>
            <w:shd w:val="clear" w:color="auto" w:fill="B2A1C7" w:themeFill="accent4" w:themeFillTint="99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3</w:t>
            </w:r>
          </w:p>
        </w:tc>
        <w:tc>
          <w:tcPr>
            <w:tcW w:w="1416" w:type="dxa"/>
            <w:shd w:val="clear" w:color="auto" w:fill="B2A1C7" w:themeFill="accent4" w:themeFillTint="99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4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5</w:t>
            </w:r>
          </w:p>
        </w:tc>
      </w:tr>
      <w:tr w:rsidR="005E2B04" w:rsidTr="005E2B04">
        <w:tc>
          <w:tcPr>
            <w:tcW w:w="1940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Elsa’s scheme</w:t>
            </w: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7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E2B04" w:rsidTr="005E2B04">
        <w:tc>
          <w:tcPr>
            <w:tcW w:w="1940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Mother’s scheme</w:t>
            </w: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7" w:type="dxa"/>
          </w:tcPr>
          <w:p w:rsidR="005E2B04" w:rsidRDefault="005E2B04" w:rsidP="0080083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994885" w:rsidRDefault="0099488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E2B04" w:rsidRDefault="00AB0320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</w:t>
      </w:r>
      <w:r w:rsidR="005E2B04">
        <w:rPr>
          <w:rFonts w:ascii="Georgia" w:hAnsi="Georgia"/>
          <w:sz w:val="22"/>
          <w:szCs w:val="22"/>
        </w:rPr>
        <w:t>)</w:t>
      </w:r>
      <w:r w:rsidR="005E2B04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Is Elsa’s mother correct</w:t>
      </w:r>
      <w:r w:rsidR="005E2B04">
        <w:rPr>
          <w:rFonts w:ascii="Georgia" w:hAnsi="Georgia"/>
          <w:sz w:val="22"/>
          <w:szCs w:val="22"/>
        </w:rPr>
        <w:t>? Justify your solution</w:t>
      </w:r>
      <w:r>
        <w:rPr>
          <w:rFonts w:ascii="Georgia" w:hAnsi="Georgia"/>
          <w:sz w:val="22"/>
          <w:szCs w:val="22"/>
        </w:rPr>
        <w:t xml:space="preserve"> mathematically</w:t>
      </w:r>
      <w:r w:rsidR="005E2B04">
        <w:rPr>
          <w:rFonts w:ascii="Georgia" w:hAnsi="Georgia"/>
          <w:sz w:val="22"/>
          <w:szCs w:val="22"/>
        </w:rPr>
        <w:t>.</w:t>
      </w:r>
    </w:p>
    <w:p w:rsidR="005E2B04" w:rsidRDefault="005E2B0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E2B04" w:rsidRDefault="005E2B0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E2B04" w:rsidRDefault="005E2B0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E2B04" w:rsidRDefault="005E2B0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E2B04" w:rsidRDefault="005E2B0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E2B04" w:rsidRDefault="005E2B0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If the amount of pocket mone</w:t>
      </w:r>
      <w:r w:rsidR="00C64709">
        <w:rPr>
          <w:rFonts w:ascii="Georgia" w:hAnsi="Georgia"/>
          <w:sz w:val="22"/>
          <w:szCs w:val="22"/>
        </w:rPr>
        <w:t>y</w:t>
      </w:r>
      <w:r w:rsidR="00D36DD5">
        <w:rPr>
          <w:rFonts w:ascii="Georgia" w:hAnsi="Georgia"/>
          <w:sz w:val="22"/>
          <w:szCs w:val="22"/>
        </w:rPr>
        <w:t xml:space="preserve"> Elsa will be paid is capped $12</w:t>
      </w:r>
      <w:r>
        <w:rPr>
          <w:rFonts w:ascii="Georgia" w:hAnsi="Georgia"/>
          <w:sz w:val="22"/>
          <w:szCs w:val="22"/>
        </w:rPr>
        <w:t>0/</w:t>
      </w:r>
      <w:r w:rsidR="00C64709">
        <w:rPr>
          <w:rFonts w:ascii="Georgia" w:hAnsi="Georgia"/>
          <w:sz w:val="22"/>
          <w:szCs w:val="22"/>
        </w:rPr>
        <w:t>month</w:t>
      </w:r>
      <w:r>
        <w:rPr>
          <w:rFonts w:ascii="Georgia" w:hAnsi="Georgia"/>
          <w:sz w:val="22"/>
          <w:szCs w:val="22"/>
        </w:rPr>
        <w:t>, does this effect which scheme is better? Justify your solution.</w:t>
      </w:r>
    </w:p>
    <w:p w:rsidR="005E2B04" w:rsidRDefault="005E2B0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F4F57" w:rsidRDefault="001F4F57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F4F57" w:rsidRDefault="001F4F57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F4F57" w:rsidRDefault="001F4F57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F4F57" w:rsidRDefault="001F4F57" w:rsidP="00994885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3A4B84">
        <w:rPr>
          <w:rFonts w:ascii="Georgia" w:hAnsi="Georgia"/>
          <w:b/>
          <w:sz w:val="22"/>
          <w:szCs w:val="22"/>
        </w:rPr>
        <w:t>2, 5</w:t>
      </w:r>
      <w:r w:rsidR="008A38F3">
        <w:rPr>
          <w:rFonts w:ascii="Georgia" w:hAnsi="Georgia"/>
          <w:b/>
          <w:sz w:val="22"/>
          <w:szCs w:val="22"/>
        </w:rPr>
        <w:t>, 3</w:t>
      </w:r>
      <w:r w:rsidR="006324F1">
        <w:rPr>
          <w:rFonts w:ascii="Georgia" w:hAnsi="Georgia"/>
          <w:b/>
          <w:sz w:val="22"/>
          <w:szCs w:val="22"/>
        </w:rPr>
        <w:t>: 1</w:t>
      </w:r>
      <w:r w:rsidR="008A38F3">
        <w:rPr>
          <w:rFonts w:ascii="Georgia" w:hAnsi="Georgia"/>
          <w:b/>
          <w:sz w:val="22"/>
          <w:szCs w:val="22"/>
        </w:rPr>
        <w:t>0</w:t>
      </w:r>
      <w:r w:rsidR="006324F1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3A4B84" w:rsidRDefault="003A4B84" w:rsidP="003A4B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Scientists are tracking the size of a colony of ants. Due to deaths, ants getting lost or leaving the colony the population decreases in size by 14.5% each year. 35 new ants are born per year and they always seem to be born at the end of the year. </w:t>
      </w:r>
    </w:p>
    <w:p w:rsidR="003A4B84" w:rsidRDefault="003A4B84" w:rsidP="003A4B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There were 1200 ants in the colony when scientists first started tracking this colony. Shown below is a partially completed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1701"/>
        <w:gridCol w:w="3209"/>
      </w:tblGrid>
      <w:tr w:rsidR="003A4B84" w:rsidTr="008F25AB">
        <w:tc>
          <w:tcPr>
            <w:tcW w:w="704" w:type="dxa"/>
            <w:shd w:val="clear" w:color="auto" w:fill="B2A1C7" w:themeFill="accent4" w:themeFillTint="99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Year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Ants at the start of the year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deaths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ants born</w:t>
            </w:r>
          </w:p>
        </w:tc>
        <w:tc>
          <w:tcPr>
            <w:tcW w:w="3209" w:type="dxa"/>
            <w:shd w:val="clear" w:color="auto" w:fill="B2A1C7" w:themeFill="accent4" w:themeFillTint="99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Population at the end of the year</w:t>
            </w:r>
          </w:p>
        </w:tc>
      </w:tr>
      <w:tr w:rsidR="003A4B84" w:rsidTr="008F25AB">
        <w:tc>
          <w:tcPr>
            <w:tcW w:w="704" w:type="dxa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1200</w:t>
            </w: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174</w:t>
            </w: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1061</w:t>
            </w:r>
          </w:p>
        </w:tc>
      </w:tr>
      <w:tr w:rsidR="003A4B84" w:rsidTr="008F25AB">
        <w:tc>
          <w:tcPr>
            <w:tcW w:w="704" w:type="dxa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1061</w:t>
            </w: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B</w:t>
            </w:r>
          </w:p>
        </w:tc>
      </w:tr>
      <w:tr w:rsidR="003A4B84" w:rsidTr="008F25AB">
        <w:tc>
          <w:tcPr>
            <w:tcW w:w="704" w:type="dxa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:rsidR="003A4B84" w:rsidRPr="00DF516B" w:rsidRDefault="003A4B84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942.155</w:t>
            </w:r>
            <w:r w:rsidR="00DF51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~942</m:t>
              </m:r>
            </m:oMath>
          </w:p>
        </w:tc>
        <w:tc>
          <w:tcPr>
            <w:tcW w:w="1701" w:type="dxa"/>
          </w:tcPr>
          <w:p w:rsidR="003A4B84" w:rsidRPr="00DF516B" w:rsidRDefault="003A4B84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136.612</w:t>
            </w:r>
            <w:r w:rsidR="00DF51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~137</m:t>
              </m:r>
            </m:oMath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A4B84" w:rsidRPr="00DF516B" w:rsidRDefault="003A4B84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84</w:t>
            </w:r>
            <w:r w:rsidR="00DF516B" w:rsidRPr="00DF516B">
              <w:rPr>
                <w:rFonts w:asciiTheme="minorHAnsi" w:hAnsiTheme="minorHAnsi"/>
                <w:sz w:val="22"/>
                <w:szCs w:val="22"/>
              </w:rPr>
              <w:t>0</w:t>
            </w:r>
            <w:r w:rsidRPr="00DF516B">
              <w:rPr>
                <w:rFonts w:asciiTheme="minorHAnsi" w:hAnsiTheme="minorHAnsi"/>
                <w:sz w:val="22"/>
                <w:szCs w:val="22"/>
              </w:rPr>
              <w:t>.543</w:t>
            </w:r>
            <w:r w:rsidR="00DF51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~841</m:t>
              </m:r>
            </m:oMath>
          </w:p>
        </w:tc>
      </w:tr>
      <w:tr w:rsidR="003A4B84" w:rsidTr="008F25AB">
        <w:tc>
          <w:tcPr>
            <w:tcW w:w="704" w:type="dxa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09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A4B84" w:rsidTr="008F25AB">
        <w:tc>
          <w:tcPr>
            <w:tcW w:w="704" w:type="dxa"/>
          </w:tcPr>
          <w:p w:rsidR="003A4B84" w:rsidRDefault="003A4B84" w:rsidP="008F25A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1701" w:type="dxa"/>
          </w:tcPr>
          <w:p w:rsidR="003A4B84" w:rsidRPr="00DF516B" w:rsidRDefault="003A4B84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68.940</w:t>
            </w:r>
            <w:r w:rsidR="00DF51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~69</m:t>
              </m:r>
            </m:oMath>
          </w:p>
        </w:tc>
        <w:tc>
          <w:tcPr>
            <w:tcW w:w="1701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A4B84" w:rsidRPr="00DF516B" w:rsidRDefault="003A4B84" w:rsidP="008F25A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</w:tr>
    </w:tbl>
    <w:p w:rsidR="003A4B84" w:rsidRDefault="003A4B84" w:rsidP="003A4B84">
      <w:pPr>
        <w:pStyle w:val="BodyText"/>
        <w:rPr>
          <w:rFonts w:ascii="Georgia" w:hAnsi="Georgia"/>
          <w:sz w:val="22"/>
          <w:szCs w:val="22"/>
        </w:rPr>
      </w:pPr>
    </w:p>
    <w:p w:rsidR="001C10AC" w:rsidRPr="001F4F57" w:rsidRDefault="003A4B84" w:rsidP="00416AB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Calculate the values of A and</w:t>
      </w:r>
      <w:r w:rsidR="001C10AC">
        <w:rPr>
          <w:rFonts w:ascii="Georgia" w:hAnsi="Georgia"/>
          <w:sz w:val="22"/>
          <w:szCs w:val="22"/>
        </w:rPr>
        <w:t xml:space="preserve"> B</w:t>
      </w:r>
      <w:r>
        <w:rPr>
          <w:rFonts w:ascii="Georgia" w:hAnsi="Georgia"/>
          <w:sz w:val="22"/>
          <w:szCs w:val="22"/>
        </w:rPr>
        <w:t xml:space="preserve"> </w:t>
      </w:r>
      <w:r w:rsidR="001C10AC">
        <w:rPr>
          <w:rFonts w:ascii="Georgia" w:hAnsi="Georgia"/>
          <w:sz w:val="22"/>
          <w:szCs w:val="22"/>
        </w:rPr>
        <w:t>in the table above.</w:t>
      </w:r>
    </w:p>
    <w:p w:rsidR="001C10AC" w:rsidRDefault="001C10AC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C10AC" w:rsidRDefault="001C10AC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C10AC" w:rsidRDefault="001C10AC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C10AC" w:rsidRDefault="006324F1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 w:rsidR="001C10AC">
        <w:rPr>
          <w:rFonts w:ascii="Georgia" w:hAnsi="Georgia"/>
          <w:sz w:val="22"/>
          <w:szCs w:val="22"/>
        </w:rPr>
        <w:tab/>
        <w:t>Write a recursive rule to determine the population of ants at the end of each year</w:t>
      </w:r>
      <w:r w:rsidR="003A4B84">
        <w:rPr>
          <w:rFonts w:ascii="Georgia" w:hAnsi="Georgia"/>
          <w:sz w:val="22"/>
          <w:szCs w:val="22"/>
        </w:rPr>
        <w:t xml:space="preserve"> and hence or otherwise calculate the values of C and D</w:t>
      </w:r>
      <w:r w:rsidR="001C10AC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ab/>
      </w:r>
    </w:p>
    <w:p w:rsidR="001C10AC" w:rsidRDefault="001C10AC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C10AC" w:rsidRDefault="001C10AC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A38F3" w:rsidRDefault="008A38F3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A4B84" w:rsidRDefault="003A4B8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A4B84" w:rsidRDefault="003A4B84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A4B84" w:rsidRDefault="008A38F3" w:rsidP="008A38F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r w:rsidR="003A4B84">
        <w:rPr>
          <w:rFonts w:ascii="Georgia" w:hAnsi="Georgia"/>
          <w:sz w:val="22"/>
          <w:szCs w:val="22"/>
        </w:rPr>
        <w:t>When will the population of the colony remain constant/stable? Explain how this is mathematically possible and state the population at this time.</w:t>
      </w:r>
    </w:p>
    <w:p w:rsidR="000A31B3" w:rsidRDefault="003A4B84" w:rsidP="008A38F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754356" w:rsidRDefault="00754356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A31B3" w:rsidRDefault="000A31B3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A31B3" w:rsidRDefault="000A31B3" w:rsidP="00994885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8B3B24">
        <w:rPr>
          <w:rFonts w:ascii="Georgia" w:hAnsi="Georgia"/>
          <w:b/>
          <w:sz w:val="22"/>
          <w:szCs w:val="22"/>
        </w:rPr>
        <w:t>2</w:t>
      </w:r>
      <w:r w:rsidR="002D3247">
        <w:rPr>
          <w:rFonts w:ascii="Georgia" w:hAnsi="Georgia"/>
          <w:b/>
          <w:sz w:val="22"/>
          <w:szCs w:val="22"/>
        </w:rPr>
        <w:t xml:space="preserve">, </w:t>
      </w:r>
      <w:r w:rsidR="00D973A6">
        <w:rPr>
          <w:rFonts w:ascii="Georgia" w:hAnsi="Georgia"/>
          <w:b/>
          <w:sz w:val="22"/>
          <w:szCs w:val="22"/>
        </w:rPr>
        <w:t>2</w:t>
      </w:r>
      <w:r w:rsidR="002D3247">
        <w:rPr>
          <w:rFonts w:ascii="Georgia" w:hAnsi="Georgia"/>
          <w:b/>
          <w:sz w:val="22"/>
          <w:szCs w:val="22"/>
        </w:rPr>
        <w:t xml:space="preserve">, </w:t>
      </w:r>
      <w:r w:rsidR="008334DA">
        <w:rPr>
          <w:rFonts w:ascii="Georgia" w:hAnsi="Georgia"/>
          <w:b/>
          <w:sz w:val="22"/>
          <w:szCs w:val="22"/>
        </w:rPr>
        <w:t>3, 2</w:t>
      </w:r>
      <w:r w:rsidR="002D3247">
        <w:rPr>
          <w:rFonts w:ascii="Georgia" w:hAnsi="Georgia"/>
          <w:b/>
          <w:sz w:val="22"/>
          <w:szCs w:val="22"/>
        </w:rPr>
        <w:t xml:space="preserve">: </w:t>
      </w:r>
      <w:r w:rsidR="008B3B24">
        <w:rPr>
          <w:rFonts w:ascii="Georgia" w:hAnsi="Georgia"/>
          <w:b/>
          <w:sz w:val="22"/>
          <w:szCs w:val="22"/>
        </w:rPr>
        <w:t>9</w:t>
      </w:r>
      <w:r w:rsidR="002D3247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754356" w:rsidRDefault="00754356" w:rsidP="0075435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group of friends want to hire a bus to take them away for a camping trip</w:t>
      </w:r>
      <w:r w:rsidR="000A31B3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They will split the cost of the hire per person. The following graph </w:t>
      </w:r>
      <w:r w:rsidR="00D958AD">
        <w:rPr>
          <w:rFonts w:ascii="Georgia" w:hAnsi="Georgia"/>
          <w:sz w:val="22"/>
          <w:szCs w:val="22"/>
        </w:rPr>
        <w:t xml:space="preserve">partially </w:t>
      </w:r>
      <w:r>
        <w:rPr>
          <w:rFonts w:ascii="Georgia" w:hAnsi="Georgia"/>
          <w:sz w:val="22"/>
          <w:szCs w:val="22"/>
        </w:rPr>
        <w:t xml:space="preserve">models the cost per person of hiring the bus depending </w:t>
      </w:r>
      <w:r w:rsidR="00DF516B">
        <w:rPr>
          <w:rFonts w:ascii="Georgia" w:hAnsi="Georgia"/>
          <w:sz w:val="22"/>
          <w:szCs w:val="22"/>
        </w:rPr>
        <w:t xml:space="preserve">the number of </w:t>
      </w:r>
      <w:r>
        <w:rPr>
          <w:rFonts w:ascii="Georgia" w:hAnsi="Georgia"/>
          <w:sz w:val="22"/>
          <w:szCs w:val="22"/>
        </w:rPr>
        <w:t>people included.</w:t>
      </w:r>
    </w:p>
    <w:p w:rsidR="00D958AD" w:rsidRDefault="00756626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.85pt;margin-top:1.95pt;width:418.3pt;height:301.15pt;z-index:251683840;mso-position-horizontal-relative:text;mso-position-vertical-relative:text">
            <v:imagedata r:id="rId10" o:title=""/>
            <w10:wrap type="square"/>
          </v:shape>
          <o:OLEObject Type="Embed" ProgID="FXDraw3.Document" ShapeID="_x0000_s1029" DrawAspect="Content" ObjectID="_1517748079" r:id="rId11"/>
        </w:object>
      </w: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8AD" w:rsidRDefault="00D958AD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91CC6" w:rsidRDefault="00391CC6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74F20" w:rsidRDefault="00374F20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8334DA">
        <w:rPr>
          <w:rFonts w:ascii="Georgia" w:hAnsi="Georgia"/>
          <w:sz w:val="22"/>
          <w:szCs w:val="22"/>
        </w:rPr>
        <w:t>Ad</w:t>
      </w:r>
      <w:r w:rsidR="00391CC6">
        <w:rPr>
          <w:rFonts w:ascii="Georgia" w:hAnsi="Georgia"/>
          <w:sz w:val="22"/>
          <w:szCs w:val="22"/>
        </w:rPr>
        <w:t>d to the graph above the cost if</w:t>
      </w:r>
      <w:r w:rsidR="008334DA">
        <w:rPr>
          <w:rFonts w:ascii="Georgia" w:hAnsi="Georgia"/>
          <w:sz w:val="22"/>
          <w:szCs w:val="22"/>
        </w:rPr>
        <w:t xml:space="preserve"> the bus is hired by 5 people, 10 people and 20 people.  </w:t>
      </w:r>
    </w:p>
    <w:p w:rsidR="00374F20" w:rsidRDefault="00374F20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D3247" w:rsidRDefault="00374F20" w:rsidP="008334DA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8334DA">
        <w:rPr>
          <w:rFonts w:ascii="Georgia" w:hAnsi="Georgia"/>
          <w:sz w:val="22"/>
          <w:szCs w:val="22"/>
        </w:rPr>
        <w:t>Is this relationship arithmetic, geometric or neither?</w:t>
      </w:r>
      <w:r w:rsidR="00391CC6">
        <w:rPr>
          <w:rFonts w:ascii="Georgia" w:hAnsi="Georgia"/>
          <w:sz w:val="22"/>
          <w:szCs w:val="22"/>
        </w:rPr>
        <w:t xml:space="preserve"> Justify your reasoning.</w:t>
      </w:r>
    </w:p>
    <w:p w:rsidR="008334DA" w:rsidRDefault="008334DA" w:rsidP="008334DA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8334DA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8334DA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8334DA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8334DA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334DA" w:rsidRDefault="008334DA" w:rsidP="008334DA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D3247" w:rsidRDefault="008334DA" w:rsidP="008334D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Another bus company has a completely different model for hiring out the bus. They charge a $100 bond and then $30 per person.</w:t>
      </w:r>
    </w:p>
    <w:p w:rsidR="008334DA" w:rsidRDefault="008334DA" w:rsidP="008334D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Complete the following table showing the total cost of hiring a bus from the second </w:t>
      </w:r>
      <w:r>
        <w:rPr>
          <w:rFonts w:ascii="Georgia" w:hAnsi="Georgia"/>
          <w:sz w:val="22"/>
          <w:szCs w:val="22"/>
        </w:rPr>
        <w:tab/>
        <w:t>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6D67" w:rsidTr="009C6D67"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People</w:t>
            </w:r>
          </w:p>
        </w:tc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</w:t>
            </w:r>
          </w:p>
        </w:tc>
      </w:tr>
      <w:tr w:rsidR="009C6D67" w:rsidTr="009C6D67"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Total cost</w:t>
            </w:r>
          </w:p>
        </w:tc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3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804" w:type="dxa"/>
          </w:tcPr>
          <w:p w:rsidR="009C6D67" w:rsidRDefault="009C6D67" w:rsidP="009C6D6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9C6D67" w:rsidRDefault="009C6D67" w:rsidP="008334DA">
      <w:pPr>
        <w:pStyle w:val="BodyText"/>
        <w:rPr>
          <w:rFonts w:ascii="Georgia" w:hAnsi="Georgia"/>
          <w:sz w:val="22"/>
          <w:szCs w:val="22"/>
        </w:rPr>
      </w:pPr>
    </w:p>
    <w:p w:rsidR="006B10BB" w:rsidRDefault="006B10BB" w:rsidP="008334DA">
      <w:pPr>
        <w:pStyle w:val="BodyText"/>
        <w:rPr>
          <w:rFonts w:ascii="Georgia" w:hAnsi="Georgia"/>
          <w:sz w:val="22"/>
          <w:szCs w:val="22"/>
        </w:rPr>
      </w:pPr>
    </w:p>
    <w:p w:rsidR="006B10BB" w:rsidRDefault="006B10BB" w:rsidP="008334DA">
      <w:pPr>
        <w:pStyle w:val="BodyText"/>
        <w:rPr>
          <w:rFonts w:ascii="Georgia" w:hAnsi="Georgia"/>
          <w:sz w:val="22"/>
          <w:szCs w:val="22"/>
        </w:rPr>
      </w:pPr>
    </w:p>
    <w:p w:rsidR="009C6D67" w:rsidRDefault="009C6D67" w:rsidP="008334D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Write a recursive rule which could be used to describe the total cost of the bus hire </w:t>
      </w:r>
      <w:r>
        <w:rPr>
          <w:rFonts w:ascii="Georgia" w:hAnsi="Georgia"/>
          <w:sz w:val="22"/>
          <w:szCs w:val="22"/>
        </w:rPr>
        <w:tab/>
        <w:t>with the second company.</w:t>
      </w:r>
    </w:p>
    <w:p w:rsidR="002D3247" w:rsidRDefault="002D3247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907D5" w:rsidRDefault="007907D5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D3247" w:rsidRDefault="002D3247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D3247" w:rsidRDefault="0015191E" w:rsidP="00994885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7907D5">
        <w:rPr>
          <w:rFonts w:ascii="Georgia" w:hAnsi="Georgia"/>
          <w:b/>
          <w:sz w:val="22"/>
          <w:szCs w:val="22"/>
        </w:rPr>
        <w:t xml:space="preserve">8, </w:t>
      </w:r>
      <w:r w:rsidR="00BF5A9B">
        <w:rPr>
          <w:rFonts w:ascii="Georgia" w:hAnsi="Georgia"/>
          <w:b/>
          <w:sz w:val="22"/>
          <w:szCs w:val="22"/>
        </w:rPr>
        <w:t>7: 15</w:t>
      </w:r>
      <w:r w:rsidR="008403E2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15191E" w:rsidRDefault="0015191E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following are the first three terms of a sequence: </w:t>
      </w:r>
      <m:oMath>
        <m:r>
          <w:rPr>
            <w:rFonts w:ascii="Cambria Math" w:hAnsi="Cambria Math"/>
            <w:sz w:val="22"/>
            <w:szCs w:val="22"/>
          </w:rPr>
          <m:t xml:space="preserve">-10m+56, -3m+4, m+36,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…</m:t>
        </m:r>
      </m:oMath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Assuming the sequence is </w:t>
      </w:r>
      <w:r w:rsidR="006B10BB">
        <w:rPr>
          <w:rFonts w:ascii="Georgia" w:hAnsi="Georgia"/>
          <w:sz w:val="22"/>
          <w:szCs w:val="22"/>
        </w:rPr>
        <w:t>geometric</w:t>
      </w:r>
      <w:r>
        <w:rPr>
          <w:rFonts w:ascii="Georgia" w:hAnsi="Georgia"/>
          <w:sz w:val="22"/>
          <w:szCs w:val="22"/>
        </w:rPr>
        <w:t xml:space="preserve"> calculate the value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>
        <w:rPr>
          <w:rFonts w:ascii="Georgia" w:hAnsi="Georgia"/>
          <w:sz w:val="22"/>
          <w:szCs w:val="22"/>
        </w:rPr>
        <w:t xml:space="preserve"> and state the first four terms of the sequence.</w:t>
      </w: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Pr="0015191E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7907D5">
        <w:rPr>
          <w:rFonts w:ascii="Georgia" w:hAnsi="Georgia"/>
          <w:sz w:val="22"/>
          <w:szCs w:val="22"/>
        </w:rPr>
        <w:t>If the first three terms of</w:t>
      </w:r>
      <w:r>
        <w:rPr>
          <w:rFonts w:ascii="Georgia" w:hAnsi="Georgia"/>
          <w:sz w:val="22"/>
          <w:szCs w:val="22"/>
        </w:rPr>
        <w:t xml:space="preserve"> the sequence</w:t>
      </w:r>
      <w:r w:rsidR="007907D5">
        <w:rPr>
          <w:rFonts w:ascii="Georgia" w:hAnsi="Georgia"/>
          <w:sz w:val="22"/>
          <w:szCs w:val="22"/>
        </w:rPr>
        <w:t xml:space="preserve"> above </w:t>
      </w:r>
      <w:r w:rsidR="00CF40C2">
        <w:rPr>
          <w:rFonts w:ascii="Georgia" w:hAnsi="Georgia"/>
          <w:sz w:val="22"/>
          <w:szCs w:val="22"/>
        </w:rPr>
        <w:t>form</w:t>
      </w:r>
      <w:r w:rsidR="007907D5">
        <w:rPr>
          <w:rFonts w:ascii="Georgia" w:hAnsi="Georgia"/>
          <w:sz w:val="22"/>
          <w:szCs w:val="22"/>
        </w:rPr>
        <w:t xml:space="preserve"> the start of an</w:t>
      </w:r>
      <w:r>
        <w:rPr>
          <w:rFonts w:ascii="Georgia" w:hAnsi="Georgia"/>
          <w:sz w:val="22"/>
          <w:szCs w:val="22"/>
        </w:rPr>
        <w:t xml:space="preserve"> arithmetic</w:t>
      </w:r>
      <w:r w:rsidR="007907D5">
        <w:rPr>
          <w:rFonts w:ascii="Georgia" w:hAnsi="Georgia"/>
          <w:sz w:val="22"/>
          <w:szCs w:val="22"/>
        </w:rPr>
        <w:t xml:space="preserve"> sequence</w:t>
      </w:r>
      <w:r>
        <w:rPr>
          <w:rFonts w:ascii="Georgia" w:hAnsi="Georgia"/>
          <w:sz w:val="22"/>
          <w:szCs w:val="22"/>
        </w:rPr>
        <w:t xml:space="preserve">, calculate the value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>
        <w:rPr>
          <w:rFonts w:ascii="Georgia" w:hAnsi="Georgia"/>
          <w:sz w:val="22"/>
          <w:szCs w:val="22"/>
        </w:rPr>
        <w:t xml:space="preserve"> and state the first four terms of the sequence.</w:t>
      </w:r>
    </w:p>
    <w:p w:rsidR="002D3247" w:rsidRDefault="002D3247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A31B3" w:rsidRDefault="000A31B3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8403E2" w:rsidRDefault="008403E2" w:rsidP="00994885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F75093" w:rsidP="008E3307">
      <w:pPr>
        <w:pStyle w:val="BodyText"/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A5612" wp14:editId="2104D492">
                <wp:simplePos x="0" y="0"/>
                <wp:positionH relativeFrom="column">
                  <wp:posOffset>2831465</wp:posOffset>
                </wp:positionH>
                <wp:positionV relativeFrom="paragraph">
                  <wp:posOffset>-2379</wp:posOffset>
                </wp:positionV>
                <wp:extent cx="3362325" cy="1104900"/>
                <wp:effectExtent l="19050" t="19050" r="47625" b="381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04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Pr="00A6307C" w:rsidRDefault="00374346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F75093">
                              <w:rPr>
                                <w:rFonts w:ascii="Georgia" w:hAnsi="Georgia"/>
                                <w:b/>
                              </w:rPr>
                              <w:t xml:space="preserve">Applications of Arithmetic and Geometric Sequences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374346" w:rsidRPr="0055165D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 45 mins                     Marks:             /45 marks</w:t>
                            </w:r>
                          </w:p>
                          <w:p w:rsidR="00374346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Pr="00A6307C" w:rsidRDefault="00F75093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A561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2.95pt;margin-top:-.2pt;width:264.7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Pr="00A6307C" w:rsidRDefault="00374346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F75093">
                        <w:rPr>
                          <w:rFonts w:ascii="Georgia" w:hAnsi="Georgia"/>
                          <w:b/>
                        </w:rPr>
                        <w:t xml:space="preserve">Applications of Arithmetic and Geometric Sequences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374346" w:rsidRPr="0055165D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74346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Pr="00A6307C" w:rsidRDefault="00F75093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 w:rsidR="0071637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Default="00374346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8t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mJ4Ft1PlE0gF&#10;ovJ6gPkKi1rpHxh1MKsKbL4fiGYYifcS5HYdp6kbbt5Ip9kEDD3c2Q13iKQABSTEKCzXNgzEQ6v5&#10;voaXAv2lWoJEK+7V47QcooJMnAHzyOd0mp1u4A1tf+rPhF/8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qfb/Lf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Default="00374346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73F16" w:rsidP="00716371">
      <w:pPr>
        <w:spacing w:before="180" w:after="60"/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2D81AFD2" wp14:editId="6342DF6F">
            <wp:simplePos x="0" y="0"/>
            <wp:positionH relativeFrom="column">
              <wp:posOffset>4095750</wp:posOffset>
            </wp:positionH>
            <wp:positionV relativeFrom="paragraph">
              <wp:posOffset>89535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371" w:rsidRDefault="00716371" w:rsidP="00716371">
      <w:pPr>
        <w:spacing w:before="180" w:after="60"/>
      </w:pPr>
    </w:p>
    <w:p w:rsidR="00C64709" w:rsidRDefault="008B3B24" w:rsidP="00C6470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7</w:t>
      </w:r>
      <w:r w:rsidR="00C64709">
        <w:rPr>
          <w:rFonts w:ascii="Georgia" w:hAnsi="Georgia"/>
          <w:b/>
          <w:sz w:val="22"/>
          <w:szCs w:val="22"/>
        </w:rPr>
        <w:t xml:space="preserve">, </w:t>
      </w:r>
      <w:r w:rsidR="00AB0320">
        <w:rPr>
          <w:rFonts w:ascii="Georgia" w:hAnsi="Georgia"/>
          <w:b/>
          <w:sz w:val="22"/>
          <w:szCs w:val="22"/>
        </w:rPr>
        <w:t>2</w:t>
      </w:r>
      <w:r w:rsidR="00C64709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11</w:t>
      </w:r>
      <w:r w:rsidR="00C64709">
        <w:rPr>
          <w:rFonts w:ascii="Georgia" w:hAnsi="Georgia"/>
          <w:b/>
          <w:sz w:val="22"/>
          <w:szCs w:val="22"/>
        </w:rPr>
        <w:t xml:space="preserve"> marks]</w:t>
      </w:r>
    </w:p>
    <w:p w:rsidR="00C64709" w:rsidRDefault="00C64709" w:rsidP="00C6470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Elsa is negotiating with her mother as to how much pocket money she will get. Elsa suggests starting with $50</w:t>
      </w:r>
      <w:r w:rsidR="00AB0320">
        <w:rPr>
          <w:rFonts w:ascii="Georgia" w:hAnsi="Georgia"/>
          <w:sz w:val="22"/>
          <w:szCs w:val="22"/>
        </w:rPr>
        <w:t xml:space="preserve"> in the first month</w:t>
      </w:r>
      <w:r>
        <w:rPr>
          <w:rFonts w:ascii="Georgia" w:hAnsi="Georgia"/>
          <w:sz w:val="22"/>
          <w:szCs w:val="22"/>
        </w:rPr>
        <w:t xml:space="preserve"> and increasing this by $5 every month. </w:t>
      </w:r>
    </w:p>
    <w:p w:rsidR="00C64709" w:rsidRDefault="00D36DD5" w:rsidP="00C6470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300B3667" wp14:editId="3932ED41">
            <wp:simplePos x="0" y="0"/>
            <wp:positionH relativeFrom="column">
              <wp:posOffset>5029200</wp:posOffset>
            </wp:positionH>
            <wp:positionV relativeFrom="paragraph">
              <wp:posOffset>790622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6DBEEA15" wp14:editId="50270C55">
            <wp:simplePos x="0" y="0"/>
            <wp:positionH relativeFrom="column">
              <wp:posOffset>4601570</wp:posOffset>
            </wp:positionH>
            <wp:positionV relativeFrom="paragraph">
              <wp:posOffset>480269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709">
        <w:rPr>
          <w:rFonts w:ascii="Georgia" w:hAnsi="Georgia"/>
          <w:sz w:val="22"/>
          <w:szCs w:val="22"/>
        </w:rPr>
        <w:t>a)</w:t>
      </w:r>
      <w:r w:rsidR="00C64709">
        <w:rPr>
          <w:rFonts w:ascii="Georgia" w:hAnsi="Georgia"/>
          <w:sz w:val="22"/>
          <w:szCs w:val="22"/>
        </w:rPr>
        <w:tab/>
        <w:t>With this scheme, how much pocket money will Elsa receive 12 months from the start?</w:t>
      </w:r>
    </w:p>
    <w:p w:rsidR="00C64709" w:rsidRPr="00C64709" w:rsidRDefault="00756626" w:rsidP="00C64709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=50+5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12-1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 xml:space="preserve">=$105 </m:t>
          </m:r>
        </m:oMath>
      </m:oMathPara>
    </w:p>
    <w:p w:rsidR="00C64709" w:rsidRPr="00C64709" w:rsidRDefault="00C64709" w:rsidP="00C64709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In 12 months time her pocket money is $105 for the month</m:t>
          </m:r>
        </m:oMath>
      </m:oMathPara>
    </w:p>
    <w:p w:rsidR="00C64709" w:rsidRDefault="00C64709" w:rsidP="00C6470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Elsa’s mother says that increasing the amount by 5% each month is better for Elsa in the long run.</w:t>
      </w:r>
    </w:p>
    <w:p w:rsidR="00C64709" w:rsidRPr="00994885" w:rsidRDefault="00AB0320" w:rsidP="00C6470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336E0293" wp14:editId="1E6591F4">
            <wp:simplePos x="0" y="0"/>
            <wp:positionH relativeFrom="column">
              <wp:posOffset>5834809</wp:posOffset>
            </wp:positionH>
            <wp:positionV relativeFrom="paragraph">
              <wp:posOffset>1154430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4B490606" wp14:editId="4B78E793">
            <wp:simplePos x="0" y="0"/>
            <wp:positionH relativeFrom="column">
              <wp:posOffset>5786395</wp:posOffset>
            </wp:positionH>
            <wp:positionV relativeFrom="paragraph">
              <wp:posOffset>818549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709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 xml:space="preserve"> i)</w:t>
      </w:r>
      <w:r w:rsidR="00C64709">
        <w:rPr>
          <w:rFonts w:ascii="Georgia" w:hAnsi="Georgia"/>
          <w:sz w:val="22"/>
          <w:szCs w:val="22"/>
        </w:rPr>
        <w:tab/>
        <w:t>Use the table below to show how much pocket money Elsa will receive with her scheme and her mother’s scheme for the first 5 months of the year.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40"/>
        <w:gridCol w:w="1416"/>
        <w:gridCol w:w="1416"/>
        <w:gridCol w:w="1416"/>
        <w:gridCol w:w="1416"/>
        <w:gridCol w:w="1417"/>
      </w:tblGrid>
      <w:tr w:rsidR="00C64709" w:rsidTr="006C7C43">
        <w:tc>
          <w:tcPr>
            <w:tcW w:w="1940" w:type="dxa"/>
            <w:shd w:val="clear" w:color="auto" w:fill="B2A1C7" w:themeFill="accent4" w:themeFillTint="99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B2A1C7" w:themeFill="accent4" w:themeFillTint="99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1</w:t>
            </w:r>
          </w:p>
        </w:tc>
        <w:tc>
          <w:tcPr>
            <w:tcW w:w="1416" w:type="dxa"/>
            <w:shd w:val="clear" w:color="auto" w:fill="B2A1C7" w:themeFill="accent4" w:themeFillTint="99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2</w:t>
            </w:r>
          </w:p>
        </w:tc>
        <w:tc>
          <w:tcPr>
            <w:tcW w:w="1416" w:type="dxa"/>
            <w:shd w:val="clear" w:color="auto" w:fill="B2A1C7" w:themeFill="accent4" w:themeFillTint="99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3</w:t>
            </w:r>
          </w:p>
        </w:tc>
        <w:tc>
          <w:tcPr>
            <w:tcW w:w="1416" w:type="dxa"/>
            <w:shd w:val="clear" w:color="auto" w:fill="B2A1C7" w:themeFill="accent4" w:themeFillTint="99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4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 5</w:t>
            </w:r>
          </w:p>
        </w:tc>
      </w:tr>
      <w:tr w:rsidR="00C64709" w:rsidTr="006C7C43">
        <w:tc>
          <w:tcPr>
            <w:tcW w:w="1940" w:type="dxa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Elsa’s scheme</w:t>
            </w:r>
          </w:p>
        </w:tc>
        <w:tc>
          <w:tcPr>
            <w:tcW w:w="1416" w:type="dxa"/>
          </w:tcPr>
          <w:p w:rsidR="00C64709" w:rsidRPr="00C64709" w:rsidRDefault="00C64709" w:rsidP="00C64709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 xml:space="preserve">$50  </m:t>
                </m:r>
              </m:oMath>
            </m:oMathPara>
          </w:p>
        </w:tc>
        <w:tc>
          <w:tcPr>
            <w:tcW w:w="1416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$55</m:t>
                </m:r>
              </m:oMath>
            </m:oMathPara>
          </w:p>
        </w:tc>
        <w:tc>
          <w:tcPr>
            <w:tcW w:w="1416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$60</m:t>
                </m:r>
              </m:oMath>
            </m:oMathPara>
          </w:p>
        </w:tc>
        <w:tc>
          <w:tcPr>
            <w:tcW w:w="1416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$65</m:t>
                </m:r>
              </m:oMath>
            </m:oMathPara>
          </w:p>
        </w:tc>
        <w:tc>
          <w:tcPr>
            <w:tcW w:w="1417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$70</m:t>
                </m:r>
              </m:oMath>
            </m:oMathPara>
          </w:p>
        </w:tc>
      </w:tr>
      <w:tr w:rsidR="00C64709" w:rsidTr="006C7C43">
        <w:tc>
          <w:tcPr>
            <w:tcW w:w="1940" w:type="dxa"/>
          </w:tcPr>
          <w:p w:rsidR="00C64709" w:rsidRDefault="00C64709" w:rsidP="006C7C4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Mother’s scheme</w:t>
            </w:r>
          </w:p>
        </w:tc>
        <w:tc>
          <w:tcPr>
            <w:tcW w:w="1416" w:type="dxa"/>
          </w:tcPr>
          <w:p w:rsidR="00C64709" w:rsidRPr="00C64709" w:rsidRDefault="00C64709" w:rsidP="00C64709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 xml:space="preserve">$50  </m:t>
                </m:r>
              </m:oMath>
            </m:oMathPara>
          </w:p>
        </w:tc>
        <w:tc>
          <w:tcPr>
            <w:tcW w:w="1416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$52.50</m:t>
                </m:r>
              </m:oMath>
            </m:oMathPara>
          </w:p>
        </w:tc>
        <w:tc>
          <w:tcPr>
            <w:tcW w:w="1416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$55.13</m:t>
                </m:r>
              </m:oMath>
            </m:oMathPara>
          </w:p>
        </w:tc>
        <w:tc>
          <w:tcPr>
            <w:tcW w:w="1416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$57.88</m:t>
                </m:r>
              </m:oMath>
            </m:oMathPara>
          </w:p>
        </w:tc>
        <w:tc>
          <w:tcPr>
            <w:tcW w:w="1417" w:type="dxa"/>
          </w:tcPr>
          <w:p w:rsidR="00C64709" w:rsidRPr="00C64709" w:rsidRDefault="00C64709" w:rsidP="006C7C43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$60.78</m:t>
                </m:r>
              </m:oMath>
            </m:oMathPara>
          </w:p>
        </w:tc>
      </w:tr>
    </w:tbl>
    <w:p w:rsidR="00C64709" w:rsidRDefault="00C64709" w:rsidP="00C6470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64709" w:rsidRDefault="00AB0320" w:rsidP="00C6470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 w:rsidR="00C64709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Is Elsa’s mother correct</w:t>
      </w:r>
      <w:r w:rsidR="00C64709">
        <w:rPr>
          <w:rFonts w:ascii="Georgia" w:hAnsi="Georgia"/>
          <w:sz w:val="22"/>
          <w:szCs w:val="22"/>
        </w:rPr>
        <w:t>? Justify your solution</w:t>
      </w:r>
      <w:r>
        <w:rPr>
          <w:rFonts w:ascii="Georgia" w:hAnsi="Georgia"/>
          <w:sz w:val="22"/>
          <w:szCs w:val="22"/>
        </w:rPr>
        <w:t xml:space="preserve"> mathematically</w:t>
      </w:r>
      <w:r w:rsidR="00C64709">
        <w:rPr>
          <w:rFonts w:ascii="Georgia" w:hAnsi="Georgia"/>
          <w:sz w:val="22"/>
          <w:szCs w:val="22"/>
        </w:rPr>
        <w:t>.</w:t>
      </w:r>
    </w:p>
    <w:p w:rsidR="00D36DD5" w:rsidRDefault="008B3B24" w:rsidP="00D36DD5">
      <w:pPr>
        <w:pStyle w:val="BodyText"/>
        <w:rPr>
          <w:noProof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73B8B1AA" wp14:editId="0F84CEC2">
            <wp:simplePos x="0" y="0"/>
            <wp:positionH relativeFrom="column">
              <wp:posOffset>3720551</wp:posOffset>
            </wp:positionH>
            <wp:positionV relativeFrom="paragraph">
              <wp:posOffset>313312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8048" behindDoc="0" locked="0" layoutInCell="1" allowOverlap="1" wp14:anchorId="74FC8FA9" wp14:editId="18204686">
            <wp:simplePos x="0" y="0"/>
            <wp:positionH relativeFrom="column">
              <wp:posOffset>2009466</wp:posOffset>
            </wp:positionH>
            <wp:positionV relativeFrom="paragraph">
              <wp:posOffset>308610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293E4D89" wp14:editId="563145DA">
            <wp:simplePos x="0" y="0"/>
            <wp:positionH relativeFrom="column">
              <wp:posOffset>557084</wp:posOffset>
            </wp:positionH>
            <wp:positionV relativeFrom="paragraph">
              <wp:posOffset>297489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n+1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+5,  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=50     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28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=$185           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n+1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×1.05, 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=50  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28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=$186.67</m:t>
        </m:r>
      </m:oMath>
    </w:p>
    <w:p w:rsidR="008B3B24" w:rsidRDefault="008B3B24" w:rsidP="00D36DD5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0096" behindDoc="0" locked="0" layoutInCell="1" allowOverlap="1" wp14:anchorId="00EF187C" wp14:editId="6F8B02D8">
            <wp:simplePos x="0" y="0"/>
            <wp:positionH relativeFrom="column">
              <wp:posOffset>5041557</wp:posOffset>
            </wp:positionH>
            <wp:positionV relativeFrom="paragraph">
              <wp:posOffset>15841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709" w:rsidRPr="00D36DD5" w:rsidRDefault="008B3B24" w:rsidP="00D36DD5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2144" behindDoc="0" locked="0" layoutInCell="1" allowOverlap="1" wp14:anchorId="5962CF9D" wp14:editId="3EC3A1E3">
            <wp:simplePos x="0" y="0"/>
            <wp:positionH relativeFrom="column">
              <wp:posOffset>4613189</wp:posOffset>
            </wp:positionH>
            <wp:positionV relativeFrom="paragraph">
              <wp:posOffset>224653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DD5">
        <w:rPr>
          <w:rFonts w:ascii="Georgia" w:hAnsi="Georgia"/>
          <w:i/>
          <w:color w:val="0070C0"/>
          <w:sz w:val="22"/>
          <w:szCs w:val="22"/>
        </w:rPr>
        <w:t>Elsa’s mother’s scheme is b</w:t>
      </w:r>
      <w:r w:rsidR="00AB0320">
        <w:rPr>
          <w:rFonts w:ascii="Georgia" w:hAnsi="Georgia"/>
          <w:i/>
          <w:color w:val="0070C0"/>
          <w:sz w:val="22"/>
          <w:szCs w:val="22"/>
        </w:rPr>
        <w:t>etter in the long run. By the 28</w:t>
      </w:r>
      <w:r w:rsidR="00D36DD5" w:rsidRPr="00D36DD5">
        <w:rPr>
          <w:rFonts w:ascii="Georgia" w:hAnsi="Georgia"/>
          <w:i/>
          <w:color w:val="0070C0"/>
          <w:sz w:val="22"/>
          <w:szCs w:val="22"/>
          <w:vertAlign w:val="superscript"/>
        </w:rPr>
        <w:t>th</w:t>
      </w:r>
      <w:r w:rsidR="00D36DD5">
        <w:rPr>
          <w:rFonts w:ascii="Georgia" w:hAnsi="Georgia"/>
          <w:i/>
          <w:color w:val="0070C0"/>
          <w:sz w:val="22"/>
          <w:szCs w:val="22"/>
        </w:rPr>
        <w:t xml:space="preserve"> month Elsa will be getting more pocket money under her mother’s scheme and it increases exponentially.</w:t>
      </w:r>
    </w:p>
    <w:p w:rsidR="00C64709" w:rsidRDefault="00C64709" w:rsidP="00C6470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64709" w:rsidRDefault="00C64709" w:rsidP="00C6470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64709" w:rsidRDefault="00AB0320" w:rsidP="00C6470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C64709">
        <w:rPr>
          <w:rFonts w:ascii="Georgia" w:hAnsi="Georgia"/>
          <w:sz w:val="22"/>
          <w:szCs w:val="22"/>
        </w:rPr>
        <w:t>)</w:t>
      </w:r>
      <w:r w:rsidR="00C64709">
        <w:rPr>
          <w:rFonts w:ascii="Georgia" w:hAnsi="Georgia"/>
          <w:sz w:val="22"/>
          <w:szCs w:val="22"/>
        </w:rPr>
        <w:tab/>
        <w:t>If the amount of pocket money Elsa will be paid is capped $1</w:t>
      </w:r>
      <w:r w:rsidR="00D36DD5">
        <w:rPr>
          <w:rFonts w:ascii="Georgia" w:hAnsi="Georgia"/>
          <w:sz w:val="22"/>
          <w:szCs w:val="22"/>
        </w:rPr>
        <w:t>2</w:t>
      </w:r>
      <w:r w:rsidR="00C64709">
        <w:rPr>
          <w:rFonts w:ascii="Georgia" w:hAnsi="Georgia"/>
          <w:sz w:val="22"/>
          <w:szCs w:val="22"/>
        </w:rPr>
        <w:t>0/month, does this effect which scheme is better? Justify your solution.</w:t>
      </w:r>
    </w:p>
    <w:p w:rsidR="00C64709" w:rsidRPr="00D36DD5" w:rsidRDefault="00D36DD5" w:rsidP="00C64709">
      <w:pPr>
        <w:pStyle w:val="BodyText"/>
        <w:ind w:left="720" w:hanging="720"/>
        <w:rPr>
          <w:rFonts w:ascii="Georgia" w:hAnsi="Georgia"/>
          <w:i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0318EEB4" wp14:editId="6E8A1A8C">
            <wp:simplePos x="0" y="0"/>
            <wp:positionH relativeFrom="column">
              <wp:posOffset>3937379</wp:posOffset>
            </wp:positionH>
            <wp:positionV relativeFrom="paragraph">
              <wp:posOffset>208792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5F8B5320" wp14:editId="7F00D1B5">
            <wp:simplePos x="0" y="0"/>
            <wp:positionH relativeFrom="column">
              <wp:posOffset>1262418</wp:posOffset>
            </wp:positionH>
            <wp:positionV relativeFrom="paragraph">
              <wp:posOffset>167848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color w:val="0070C0"/>
          <w:sz w:val="22"/>
          <w:szCs w:val="22"/>
        </w:rPr>
        <w:t>Yes, in that case, Elsa’s scheme is better because she reached $120 first under her scheme.</w:t>
      </w:r>
    </w:p>
    <w:p w:rsidR="00716371" w:rsidRDefault="00716371" w:rsidP="00773F16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3C5912" w:rsidRDefault="003C5912" w:rsidP="005D3D98">
      <w:pPr>
        <w:pStyle w:val="BodyText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3A4B84">
        <w:rPr>
          <w:rFonts w:ascii="Georgia" w:hAnsi="Georgia"/>
          <w:b/>
          <w:sz w:val="22"/>
          <w:szCs w:val="22"/>
        </w:rPr>
        <w:t>2, 5</w:t>
      </w:r>
      <w:r w:rsidR="008A38F3">
        <w:rPr>
          <w:rFonts w:ascii="Georgia" w:hAnsi="Georgia"/>
          <w:b/>
          <w:sz w:val="22"/>
          <w:szCs w:val="22"/>
        </w:rPr>
        <w:t>, 3</w:t>
      </w:r>
      <w:r>
        <w:rPr>
          <w:rFonts w:ascii="Georgia" w:hAnsi="Georgia"/>
          <w:b/>
          <w:sz w:val="22"/>
          <w:szCs w:val="22"/>
        </w:rPr>
        <w:t>: 1</w:t>
      </w:r>
      <w:r w:rsidR="008A38F3">
        <w:rPr>
          <w:rFonts w:ascii="Georgia" w:hAnsi="Georgia"/>
          <w:b/>
          <w:sz w:val="22"/>
          <w:szCs w:val="22"/>
        </w:rPr>
        <w:t>0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3A4B84" w:rsidRDefault="003A4B84" w:rsidP="008F25A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Scientists are tracking the size of a colony of ants. Due to deaths, ants getting lost or leaving the colony the population decreases in size by 14.5% each year. 35 new ants are born per year and they always seem to be born at the end of the year. </w:t>
      </w:r>
    </w:p>
    <w:p w:rsidR="003A4B84" w:rsidRDefault="003A4B84" w:rsidP="003A4B84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There were 1200 ants in the colony when scientists first started tracking this colony. Shown below is a partially completed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1701"/>
        <w:gridCol w:w="3209"/>
      </w:tblGrid>
      <w:tr w:rsidR="003C5912" w:rsidTr="009D3419">
        <w:tc>
          <w:tcPr>
            <w:tcW w:w="704" w:type="dxa"/>
            <w:shd w:val="clear" w:color="auto" w:fill="B2A1C7" w:themeFill="accent4" w:themeFillTint="99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Year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Ants at the start of the year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deaths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ants born</w:t>
            </w:r>
          </w:p>
        </w:tc>
        <w:tc>
          <w:tcPr>
            <w:tcW w:w="3209" w:type="dxa"/>
            <w:shd w:val="clear" w:color="auto" w:fill="B2A1C7" w:themeFill="accent4" w:themeFillTint="99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Population at the end of the year</w:t>
            </w:r>
          </w:p>
        </w:tc>
      </w:tr>
      <w:tr w:rsidR="003C5912" w:rsidTr="009D3419">
        <w:tc>
          <w:tcPr>
            <w:tcW w:w="704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1200</w:t>
            </w:r>
          </w:p>
        </w:tc>
        <w:tc>
          <w:tcPr>
            <w:tcW w:w="1701" w:type="dxa"/>
          </w:tcPr>
          <w:p w:rsidR="003C5912" w:rsidRPr="00DF516B" w:rsidRDefault="002D0C1E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174</w:t>
            </w: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C5912" w:rsidRPr="00DF516B" w:rsidRDefault="002D0C1E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1061</w:t>
            </w:r>
          </w:p>
        </w:tc>
      </w:tr>
      <w:tr w:rsidR="003C5912" w:rsidTr="009D3419">
        <w:tc>
          <w:tcPr>
            <w:tcW w:w="704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:rsidR="003C5912" w:rsidRPr="00DF516B" w:rsidRDefault="002D0C1E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1061</w:t>
            </w: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A</w:t>
            </w: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B</w:t>
            </w:r>
          </w:p>
        </w:tc>
      </w:tr>
      <w:tr w:rsidR="003C5912" w:rsidTr="009D3419">
        <w:tc>
          <w:tcPr>
            <w:tcW w:w="704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:rsidR="003C5912" w:rsidRPr="00DF516B" w:rsidRDefault="002D0C1E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942.155</w:t>
            </w:r>
            <w:r w:rsidR="00DF51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~942</m:t>
              </m:r>
            </m:oMath>
          </w:p>
        </w:tc>
        <w:tc>
          <w:tcPr>
            <w:tcW w:w="1701" w:type="dxa"/>
          </w:tcPr>
          <w:p w:rsidR="003C5912" w:rsidRPr="00DF516B" w:rsidRDefault="002D0C1E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136.612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~137</m:t>
              </m:r>
            </m:oMath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C5912" w:rsidRPr="00DF516B" w:rsidRDefault="002D0C1E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84</w:t>
            </w:r>
            <w:r w:rsidR="00DF516B">
              <w:rPr>
                <w:rFonts w:asciiTheme="minorHAnsi" w:hAnsiTheme="minorHAnsi"/>
                <w:sz w:val="22"/>
                <w:szCs w:val="22"/>
              </w:rPr>
              <w:t>0</w:t>
            </w:r>
            <w:r w:rsidRPr="00DF516B">
              <w:rPr>
                <w:rFonts w:asciiTheme="minorHAnsi" w:hAnsiTheme="minorHAnsi"/>
                <w:sz w:val="22"/>
                <w:szCs w:val="22"/>
              </w:rPr>
              <w:t>.543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~841</m:t>
              </m:r>
            </m:oMath>
          </w:p>
        </w:tc>
      </w:tr>
      <w:tr w:rsidR="003C5912" w:rsidTr="009D3419">
        <w:tc>
          <w:tcPr>
            <w:tcW w:w="704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09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C5912" w:rsidTr="009D3419">
        <w:tc>
          <w:tcPr>
            <w:tcW w:w="704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1701" w:type="dxa"/>
          </w:tcPr>
          <w:p w:rsidR="003C5912" w:rsidRPr="00DF516B" w:rsidRDefault="002D0C1E" w:rsidP="00DF516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68.940</w:t>
            </w:r>
            <w:r w:rsidR="00DF516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~69</m:t>
              </m:r>
            </m:oMath>
          </w:p>
        </w:tc>
        <w:tc>
          <w:tcPr>
            <w:tcW w:w="1701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35</w:t>
            </w:r>
          </w:p>
        </w:tc>
        <w:tc>
          <w:tcPr>
            <w:tcW w:w="3209" w:type="dxa"/>
          </w:tcPr>
          <w:p w:rsidR="003C5912" w:rsidRPr="00DF516B" w:rsidRDefault="003C5912" w:rsidP="009D3419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516B"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</w:tr>
    </w:tbl>
    <w:p w:rsidR="003C5912" w:rsidRDefault="003C5912" w:rsidP="003C5912">
      <w:pPr>
        <w:pStyle w:val="BodyText"/>
        <w:rPr>
          <w:rFonts w:ascii="Georgia" w:hAnsi="Georgia"/>
          <w:sz w:val="22"/>
          <w:szCs w:val="22"/>
        </w:rPr>
      </w:pPr>
    </w:p>
    <w:p w:rsidR="003A4B84" w:rsidRPr="001F4F57" w:rsidRDefault="008E3307" w:rsidP="003A4B84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6B7EB9ED" wp14:editId="77AFB8B3">
            <wp:simplePos x="0" y="0"/>
            <wp:positionH relativeFrom="column">
              <wp:posOffset>654685</wp:posOffset>
            </wp:positionH>
            <wp:positionV relativeFrom="paragraph">
              <wp:posOffset>619760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B84">
        <w:rPr>
          <w:rFonts w:ascii="Georgia" w:hAnsi="Georgia"/>
          <w:sz w:val="22"/>
          <w:szCs w:val="22"/>
        </w:rPr>
        <w:t>a)</w:t>
      </w:r>
      <w:r w:rsidR="003A4B84">
        <w:rPr>
          <w:rFonts w:ascii="Georgia" w:hAnsi="Georgia"/>
          <w:sz w:val="22"/>
          <w:szCs w:val="22"/>
        </w:rPr>
        <w:tab/>
        <w:t>Calculate the values of A and B in the table above.</w:t>
      </w:r>
    </w:p>
    <w:p w:rsidR="003C5912" w:rsidRPr="008E3307" w:rsidRDefault="008E3307" w:rsidP="003A4B84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A=153.845 ~154         B=942.155 ~942         </m:t>
          </m:r>
        </m:oMath>
      </m:oMathPara>
    </w:p>
    <w:p w:rsidR="003C5912" w:rsidRDefault="008E3307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4607AC9C" wp14:editId="2F75C08D">
            <wp:simplePos x="0" y="0"/>
            <wp:positionH relativeFrom="column">
              <wp:posOffset>1749188</wp:posOffset>
            </wp:positionH>
            <wp:positionV relativeFrom="paragraph">
              <wp:posOffset>8463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A4B84" w:rsidRDefault="003A4B84" w:rsidP="003A4B8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Write a recursive rule to determine the population of ants at the end of each year and hence or otherwise calculate the values of C and D.</w:t>
      </w:r>
      <w:r>
        <w:rPr>
          <w:rFonts w:ascii="Georgia" w:hAnsi="Georgia"/>
          <w:sz w:val="22"/>
          <w:szCs w:val="22"/>
        </w:rPr>
        <w:tab/>
      </w:r>
    </w:p>
    <w:p w:rsidR="003C5912" w:rsidRDefault="00F02357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2F1E53E9" wp14:editId="3985E33E">
            <wp:simplePos x="0" y="0"/>
            <wp:positionH relativeFrom="column">
              <wp:posOffset>2369952</wp:posOffset>
            </wp:positionH>
            <wp:positionV relativeFrom="paragraph">
              <wp:posOffset>227226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606B93F1" wp14:editId="1A177D43">
            <wp:simplePos x="0" y="0"/>
            <wp:positionH relativeFrom="column">
              <wp:posOffset>1685498</wp:posOffset>
            </wp:positionH>
            <wp:positionV relativeFrom="paragraph">
              <wp:posOffset>233708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122D3EB9" wp14:editId="6CCBE857">
            <wp:simplePos x="0" y="0"/>
            <wp:positionH relativeFrom="column">
              <wp:posOffset>1285164</wp:posOffset>
            </wp:positionH>
            <wp:positionV relativeFrom="paragraph">
              <wp:posOffset>220430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n+1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×0.855+35, 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=1061 or {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=1200}</m:t>
        </m:r>
      </m:oMath>
    </w:p>
    <w:p w:rsidR="003C5912" w:rsidRDefault="003A4B84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3EDB7509" wp14:editId="0425BFA7">
            <wp:simplePos x="0" y="0"/>
            <wp:positionH relativeFrom="column">
              <wp:posOffset>3559416</wp:posOffset>
            </wp:positionH>
            <wp:positionV relativeFrom="paragraph">
              <wp:posOffset>626334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B84" w:rsidRDefault="003A4B84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C=475.447 ~475        D=441.507 ~442</m:t>
          </m:r>
        </m:oMath>
      </m:oMathPara>
    </w:p>
    <w:p w:rsidR="003A4B84" w:rsidRDefault="003A4B84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24D12B52" wp14:editId="0777B72B">
            <wp:simplePos x="0" y="0"/>
            <wp:positionH relativeFrom="column">
              <wp:posOffset>2517826</wp:posOffset>
            </wp:positionH>
            <wp:positionV relativeFrom="paragraph">
              <wp:posOffset>64856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B84" w:rsidRDefault="003A4B84" w:rsidP="003A4B8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When will the population of the colony remain constant/stable? Explain how this is mathematically possible and state the population at this time.</w:t>
      </w:r>
    </w:p>
    <w:p w:rsidR="008A38F3" w:rsidRDefault="008A38F3" w:rsidP="001B4A68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20DB2A72" wp14:editId="12F827F7">
            <wp:simplePos x="0" y="0"/>
            <wp:positionH relativeFrom="column">
              <wp:posOffset>3332328</wp:posOffset>
            </wp:positionH>
            <wp:positionV relativeFrom="paragraph">
              <wp:posOffset>143785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1F6E111D" wp14:editId="5C9347B2">
            <wp:simplePos x="0" y="0"/>
            <wp:positionH relativeFrom="column">
              <wp:posOffset>1195705</wp:posOffset>
            </wp:positionH>
            <wp:positionV relativeFrom="paragraph">
              <wp:posOffset>112262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C1E" w:rsidRPr="002D0C1E" w:rsidRDefault="008A38F3" w:rsidP="001B4A68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4FD31138" wp14:editId="6F487991">
            <wp:simplePos x="0" y="0"/>
            <wp:positionH relativeFrom="column">
              <wp:posOffset>1755746</wp:posOffset>
            </wp:positionH>
            <wp:positionV relativeFrom="paragraph">
              <wp:posOffset>310041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C1E">
        <w:rPr>
          <w:rFonts w:ascii="Georgia" w:hAnsi="Georgia"/>
          <w:i/>
          <w:color w:val="0070C0"/>
          <w:sz w:val="22"/>
          <w:szCs w:val="22"/>
        </w:rPr>
        <w:t>By the start of the 59</w:t>
      </w:r>
      <w:r w:rsidR="002D0C1E" w:rsidRPr="002D0C1E">
        <w:rPr>
          <w:rFonts w:ascii="Georgia" w:hAnsi="Georgia"/>
          <w:i/>
          <w:color w:val="0070C0"/>
          <w:sz w:val="22"/>
          <w:szCs w:val="22"/>
          <w:vertAlign w:val="superscript"/>
        </w:rPr>
        <w:t>th</w:t>
      </w:r>
      <w:r w:rsidR="002D0C1E">
        <w:rPr>
          <w:rFonts w:ascii="Georgia" w:hAnsi="Georgia"/>
          <w:i/>
          <w:color w:val="0070C0"/>
          <w:sz w:val="22"/>
          <w:szCs w:val="22"/>
        </w:rPr>
        <w:t xml:space="preserve"> year</w:t>
      </w:r>
      <w:r w:rsidR="001B4A68">
        <w:rPr>
          <w:rFonts w:ascii="Georgia" w:hAnsi="Georgia"/>
          <w:i/>
          <w:color w:val="0070C0"/>
          <w:sz w:val="22"/>
          <w:szCs w:val="22"/>
        </w:rPr>
        <w:t xml:space="preserve"> the population of ants is 241. </w:t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14.5% </m:t>
        </m:r>
      </m:oMath>
      <w:r w:rsidR="001B4A68">
        <w:rPr>
          <w:rFonts w:ascii="Georgia" w:hAnsi="Georgia"/>
          <w:i/>
          <w:color w:val="0070C0"/>
          <w:sz w:val="22"/>
          <w:szCs w:val="22"/>
        </w:rPr>
        <w:t xml:space="preserve">of 241 is 35. Meaning the number of ants who die is the </w:t>
      </w:r>
      <w:r w:rsidR="00E35C57">
        <w:rPr>
          <w:rFonts w:ascii="Georgia" w:hAnsi="Georgia"/>
          <w:i/>
          <w:color w:val="0070C0"/>
          <w:sz w:val="22"/>
          <w:szCs w:val="22"/>
        </w:rPr>
        <w:t>same as the number of ants being born.</w:t>
      </w:r>
    </w:p>
    <w:p w:rsidR="003C5912" w:rsidRPr="002D0C1E" w:rsidRDefault="003C5912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8B3B24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, </w:t>
      </w:r>
      <w:r w:rsidR="00D973A6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, 3, 2: </w:t>
      </w:r>
      <w:r w:rsidR="008B3B24">
        <w:rPr>
          <w:rFonts w:ascii="Georgia" w:hAnsi="Georgia"/>
          <w:b/>
          <w:sz w:val="22"/>
          <w:szCs w:val="22"/>
        </w:rPr>
        <w:t>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3C5912" w:rsidRDefault="003C5912" w:rsidP="003C5912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group of friends want to hire a bus to take them away for a camping trip. They will split the cost of the hire per person. The following graph partially models the cost per person of hiring the bus depending on </w:t>
      </w:r>
      <w:r w:rsidR="00DF516B">
        <w:rPr>
          <w:rFonts w:ascii="Georgia" w:hAnsi="Georgia"/>
          <w:sz w:val="22"/>
          <w:szCs w:val="22"/>
        </w:rPr>
        <w:t>the number of</w:t>
      </w:r>
      <w:r>
        <w:rPr>
          <w:rFonts w:ascii="Georgia" w:hAnsi="Georgia"/>
          <w:sz w:val="22"/>
          <w:szCs w:val="22"/>
        </w:rPr>
        <w:t xml:space="preserve"> people included.</w:t>
      </w:r>
    </w:p>
    <w:p w:rsidR="003C5912" w:rsidRDefault="00756626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left:0;text-align:left;margin-left:-3.7pt;margin-top:7.45pt;width:408.85pt;height:302.6pt;z-index:251706368;mso-position-horizontal-relative:text;mso-position-vertical-relative:text">
            <v:imagedata r:id="rId13" o:title=""/>
            <w10:wrap type="square"/>
          </v:shape>
          <o:OLEObject Type="Embed" ProgID="FXDraw3.Document" ShapeID="_x0000_s1030" DrawAspect="Content" ObjectID="_1517748080" r:id="rId14"/>
        </w:object>
      </w: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8B3B24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4192" behindDoc="0" locked="0" layoutInCell="1" allowOverlap="1" wp14:anchorId="5DF73AE2" wp14:editId="709AD600">
            <wp:simplePos x="0" y="0"/>
            <wp:positionH relativeFrom="column">
              <wp:posOffset>2664941</wp:posOffset>
            </wp:positionH>
            <wp:positionV relativeFrom="paragraph">
              <wp:posOffset>235757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CC6"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569B8F05" wp14:editId="28CAA2D6">
            <wp:simplePos x="0" y="0"/>
            <wp:positionH relativeFrom="column">
              <wp:posOffset>2513226</wp:posOffset>
            </wp:positionH>
            <wp:positionV relativeFrom="paragraph">
              <wp:posOffset>80986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Add to the graph above the cost is the bus is hired by 5 people, 10 people and 20 people.  </w:t>
      </w: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D973A6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7C7BAC3F" wp14:editId="2F8BDE41">
            <wp:simplePos x="0" y="0"/>
            <wp:positionH relativeFrom="column">
              <wp:posOffset>-196215</wp:posOffset>
            </wp:positionH>
            <wp:positionV relativeFrom="paragraph">
              <wp:posOffset>316391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2">
        <w:rPr>
          <w:rFonts w:ascii="Georgia" w:hAnsi="Georgia"/>
          <w:sz w:val="22"/>
          <w:szCs w:val="22"/>
        </w:rPr>
        <w:t>b)</w:t>
      </w:r>
      <w:r w:rsidR="003C5912">
        <w:rPr>
          <w:rFonts w:ascii="Georgia" w:hAnsi="Georgia"/>
          <w:sz w:val="22"/>
          <w:szCs w:val="22"/>
        </w:rPr>
        <w:tab/>
        <w:t>Is this relationship arithmetic, geometric or neither?</w:t>
      </w:r>
      <w:r w:rsidR="00391CC6">
        <w:rPr>
          <w:rFonts w:ascii="Georgia" w:hAnsi="Georgia"/>
          <w:sz w:val="22"/>
          <w:szCs w:val="22"/>
        </w:rPr>
        <w:t xml:space="preserve"> Justify your reasoning.</w:t>
      </w:r>
    </w:p>
    <w:p w:rsidR="003C5912" w:rsidRPr="00D973A6" w:rsidRDefault="00D973A6" w:rsidP="00D973A6">
      <w:pPr>
        <w:pStyle w:val="BodyText"/>
        <w:rPr>
          <w:rFonts w:ascii="Georgia" w:hAnsi="Georgia"/>
          <w:i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072494F7" wp14:editId="2173810E">
            <wp:simplePos x="0" y="0"/>
            <wp:positionH relativeFrom="column">
              <wp:posOffset>3905535</wp:posOffset>
            </wp:positionH>
            <wp:positionV relativeFrom="paragraph">
              <wp:posOffset>187856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color w:val="0070C0"/>
          <w:sz w:val="22"/>
          <w:szCs w:val="22"/>
        </w:rPr>
        <w:t>Neither, the relationship is inverse proportion. There is no constant difference or constant multiplier so it is not an arithmetic or geometric relationship.</w:t>
      </w: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Another bus company has a completely different model for hiring out the bus. They charge a $100 bond and then $30 per person.</w:t>
      </w:r>
    </w:p>
    <w:p w:rsidR="003C5912" w:rsidRDefault="003C5912" w:rsidP="003C5912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Complete the following table showing the total cost of hiring a bus from the second </w:t>
      </w:r>
      <w:r>
        <w:rPr>
          <w:rFonts w:ascii="Georgia" w:hAnsi="Georgia"/>
          <w:sz w:val="22"/>
          <w:szCs w:val="22"/>
        </w:rPr>
        <w:tab/>
        <w:t>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5912" w:rsidTr="009D3419">
        <w:tc>
          <w:tcPr>
            <w:tcW w:w="1803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People</w:t>
            </w:r>
          </w:p>
        </w:tc>
        <w:tc>
          <w:tcPr>
            <w:tcW w:w="1803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804" w:type="dxa"/>
          </w:tcPr>
          <w:p w:rsidR="003C5912" w:rsidRDefault="005A01A8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39136" behindDoc="0" locked="0" layoutInCell="1" allowOverlap="1" wp14:anchorId="7ADCE356" wp14:editId="070A56B4">
                  <wp:simplePos x="0" y="0"/>
                  <wp:positionH relativeFrom="column">
                    <wp:posOffset>748589</wp:posOffset>
                  </wp:positionH>
                  <wp:positionV relativeFrom="paragraph">
                    <wp:posOffset>507678</wp:posOffset>
                  </wp:positionV>
                  <wp:extent cx="196215" cy="17907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C5912">
              <w:rPr>
                <w:rFonts w:ascii="Georgia" w:hAnsi="Georgia"/>
                <w:sz w:val="22"/>
                <w:szCs w:val="22"/>
              </w:rPr>
              <w:t>20</w:t>
            </w:r>
          </w:p>
        </w:tc>
      </w:tr>
      <w:tr w:rsidR="003C5912" w:rsidTr="009D3419">
        <w:tc>
          <w:tcPr>
            <w:tcW w:w="1803" w:type="dxa"/>
          </w:tcPr>
          <w:p w:rsidR="003C5912" w:rsidRDefault="003C5912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Total cost</w:t>
            </w:r>
          </w:p>
        </w:tc>
        <w:tc>
          <w:tcPr>
            <w:tcW w:w="1803" w:type="dxa"/>
          </w:tcPr>
          <w:p w:rsidR="003C5912" w:rsidRDefault="005A01A8" w:rsidP="005A01A8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 xml:space="preserve">$130   </m:t>
                </m:r>
              </m:oMath>
            </m:oMathPara>
          </w:p>
        </w:tc>
        <w:tc>
          <w:tcPr>
            <w:tcW w:w="1803" w:type="dxa"/>
          </w:tcPr>
          <w:p w:rsidR="003C5912" w:rsidRDefault="005A01A8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$160</m:t>
                </m:r>
              </m:oMath>
            </m:oMathPara>
          </w:p>
        </w:tc>
        <w:tc>
          <w:tcPr>
            <w:tcW w:w="1803" w:type="dxa"/>
          </w:tcPr>
          <w:p w:rsidR="003C5912" w:rsidRDefault="005A01A8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$190</m:t>
                </m:r>
              </m:oMath>
            </m:oMathPara>
          </w:p>
        </w:tc>
        <w:tc>
          <w:tcPr>
            <w:tcW w:w="1804" w:type="dxa"/>
          </w:tcPr>
          <w:p w:rsidR="003C5912" w:rsidRDefault="005A01A8" w:rsidP="009D3419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$700</m:t>
                </m:r>
              </m:oMath>
            </m:oMathPara>
          </w:p>
        </w:tc>
      </w:tr>
    </w:tbl>
    <w:p w:rsidR="003C5912" w:rsidRDefault="005A01A8" w:rsidP="003C5912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7F8152BC" wp14:editId="1F4FF7A0">
            <wp:simplePos x="0" y="0"/>
            <wp:positionH relativeFrom="column">
              <wp:posOffset>3352535</wp:posOffset>
            </wp:positionH>
            <wp:positionV relativeFrom="paragraph">
              <wp:posOffset>97544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59DB7C61" wp14:editId="543F8B79">
            <wp:simplePos x="0" y="0"/>
            <wp:positionH relativeFrom="column">
              <wp:posOffset>2224585</wp:posOffset>
            </wp:positionH>
            <wp:positionV relativeFrom="paragraph">
              <wp:posOffset>61415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12" w:rsidRDefault="003C5912" w:rsidP="003C5912">
      <w:pPr>
        <w:pStyle w:val="BodyText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rPr>
          <w:rFonts w:ascii="Georgia" w:hAnsi="Georgia"/>
          <w:sz w:val="22"/>
          <w:szCs w:val="22"/>
        </w:rPr>
      </w:pPr>
    </w:p>
    <w:p w:rsidR="003C5912" w:rsidRDefault="005A01A8" w:rsidP="003C5912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466B08B6" wp14:editId="133A0D94">
            <wp:simplePos x="0" y="0"/>
            <wp:positionH relativeFrom="column">
              <wp:posOffset>3616657</wp:posOffset>
            </wp:positionH>
            <wp:positionV relativeFrom="paragraph">
              <wp:posOffset>738363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74C8D306" wp14:editId="57547960">
            <wp:simplePos x="0" y="0"/>
            <wp:positionH relativeFrom="column">
              <wp:posOffset>2397457</wp:posOffset>
            </wp:positionH>
            <wp:positionV relativeFrom="paragraph">
              <wp:posOffset>699694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2">
        <w:rPr>
          <w:rFonts w:ascii="Georgia" w:hAnsi="Georgia"/>
          <w:sz w:val="22"/>
          <w:szCs w:val="22"/>
        </w:rPr>
        <w:t>d)</w:t>
      </w:r>
      <w:r w:rsidR="003C5912">
        <w:rPr>
          <w:rFonts w:ascii="Georgia" w:hAnsi="Georgia"/>
          <w:sz w:val="22"/>
          <w:szCs w:val="22"/>
        </w:rPr>
        <w:tab/>
        <w:t xml:space="preserve">Write a recursive rule which could be used to describe the total cost of the bus hire </w:t>
      </w:r>
      <w:r w:rsidR="003C5912">
        <w:rPr>
          <w:rFonts w:ascii="Georgia" w:hAnsi="Georgia"/>
          <w:sz w:val="22"/>
          <w:szCs w:val="22"/>
        </w:rPr>
        <w:tab/>
        <w:t>with the second company.</w:t>
      </w:r>
    </w:p>
    <w:p w:rsidR="003C5912" w:rsidRPr="005A01A8" w:rsidRDefault="00756626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+30,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=130 {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=100}</m:t>
          </m:r>
        </m:oMath>
      </m:oMathPara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CF40C2">
        <w:rPr>
          <w:rFonts w:ascii="Georgia" w:hAnsi="Georgia"/>
          <w:b/>
          <w:sz w:val="22"/>
          <w:szCs w:val="22"/>
        </w:rPr>
        <w:t>8, 7</w:t>
      </w:r>
      <w:r w:rsidR="00BF5A9B">
        <w:rPr>
          <w:rFonts w:ascii="Georgia" w:hAnsi="Georgia"/>
          <w:b/>
          <w:sz w:val="22"/>
          <w:szCs w:val="22"/>
        </w:rPr>
        <w:t>: 15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following are the first three terms of a sequence: </w:t>
      </w:r>
      <m:oMath>
        <m:r>
          <w:rPr>
            <w:rFonts w:ascii="Cambria Math" w:hAnsi="Cambria Math"/>
            <w:sz w:val="22"/>
            <w:szCs w:val="22"/>
          </w:rPr>
          <m:t xml:space="preserve">-10m+56, -3m+4, m+36,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…</m:t>
        </m:r>
      </m:oMath>
    </w:p>
    <w:p w:rsidR="003C5912" w:rsidRDefault="00CF40C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56017E5D" wp14:editId="125988E2">
            <wp:simplePos x="0" y="0"/>
            <wp:positionH relativeFrom="column">
              <wp:posOffset>3822492</wp:posOffset>
            </wp:positionH>
            <wp:positionV relativeFrom="paragraph">
              <wp:posOffset>1399824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BB5"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2586EBC6" wp14:editId="440FD54C">
            <wp:simplePos x="0" y="0"/>
            <wp:positionH relativeFrom="column">
              <wp:posOffset>2110845</wp:posOffset>
            </wp:positionH>
            <wp:positionV relativeFrom="paragraph">
              <wp:posOffset>573831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BB5"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2E7695F2" wp14:editId="16633218">
            <wp:simplePos x="0" y="0"/>
            <wp:positionH relativeFrom="column">
              <wp:posOffset>3930422</wp:posOffset>
            </wp:positionH>
            <wp:positionV relativeFrom="paragraph">
              <wp:posOffset>555606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BB5"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7EF8DCB8" wp14:editId="2C3884BE">
            <wp:simplePos x="0" y="0"/>
            <wp:positionH relativeFrom="column">
              <wp:posOffset>3898445</wp:posOffset>
            </wp:positionH>
            <wp:positionV relativeFrom="paragraph">
              <wp:posOffset>1754960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2">
        <w:rPr>
          <w:rFonts w:ascii="Georgia" w:hAnsi="Georgia"/>
          <w:sz w:val="22"/>
          <w:szCs w:val="22"/>
        </w:rPr>
        <w:t>a)</w:t>
      </w:r>
      <w:r w:rsidR="003C5912">
        <w:rPr>
          <w:rFonts w:ascii="Georgia" w:hAnsi="Georgia"/>
          <w:sz w:val="22"/>
          <w:szCs w:val="22"/>
        </w:rPr>
        <w:tab/>
        <w:t xml:space="preserve">Assuming the sequence is geometric calculate the value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3C5912">
        <w:rPr>
          <w:rFonts w:ascii="Georgia" w:hAnsi="Georgia"/>
          <w:sz w:val="22"/>
          <w:szCs w:val="22"/>
        </w:rPr>
        <w:t xml:space="preserve"> and state the first four terms of the sequence.</w:t>
      </w:r>
    </w:p>
    <w:p w:rsidR="00F96BB5" w:rsidRPr="00F96BB5" w:rsidRDefault="00756626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-3m+4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 xml:space="preserve">-10m+56, 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m+36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-3m+4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 xml:space="preserve"> </m:t>
          </m:r>
        </m:oMath>
      </m:oMathPara>
    </w:p>
    <w:p w:rsidR="00F96BB5" w:rsidRPr="00F96BB5" w:rsidRDefault="00A463D8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m=-20 m=5.26  </m:t>
          </m:r>
        </m:oMath>
      </m:oMathPara>
    </w:p>
    <w:p w:rsidR="00F96BB5" w:rsidRPr="00F96BB5" w:rsidRDefault="00756626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-m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m+36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-3m+4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-10m+56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 xml:space="preserve">  </m:t>
          </m:r>
        </m:oMath>
      </m:oMathPara>
    </w:p>
    <w:p w:rsidR="00F96BB5" w:rsidRPr="00F96BB5" w:rsidRDefault="00A463D8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only solution is m=-20 </m:t>
          </m:r>
        </m:oMath>
      </m:oMathPara>
    </w:p>
    <w:p w:rsidR="003C5912" w:rsidRPr="00F96BB5" w:rsidRDefault="00F96BB5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27509E8D" wp14:editId="5ADF48A2">
            <wp:simplePos x="0" y="0"/>
            <wp:positionH relativeFrom="column">
              <wp:posOffset>1571445</wp:posOffset>
            </wp:positionH>
            <wp:positionV relativeFrom="paragraph">
              <wp:posOffset>299113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=256          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=64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          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 xml:space="preserve">=16 </m:t>
        </m:r>
        <m:sSub>
          <m:sSub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 xml:space="preserve">          T</m:t>
            </m:r>
          </m:e>
          <m:sub>
            <m:r>
              <w:rPr>
                <w:rFonts w:ascii="Cambria Math" w:hAnsi="Cambria Math"/>
                <w:color w:val="0070C0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color w:val="0070C0"/>
            <w:sz w:val="22"/>
            <w:szCs w:val="22"/>
          </w:rPr>
          <m:t>=4</m:t>
        </m:r>
      </m:oMath>
      <w:r>
        <w:rPr>
          <w:rFonts w:ascii="Georgia" w:hAnsi="Georgia"/>
          <w:sz w:val="22"/>
          <w:szCs w:val="22"/>
        </w:rPr>
        <w:t xml:space="preserve"> </w:t>
      </w:r>
      <w:r w:rsidR="00A463D8" w:rsidRPr="00F96BB5">
        <w:rPr>
          <w:rFonts w:ascii="Georgia" w:hAnsi="Georgia"/>
          <w:sz w:val="22"/>
          <w:szCs w:val="22"/>
        </w:rPr>
        <w:t xml:space="preserve">  </w:t>
      </w:r>
    </w:p>
    <w:p w:rsidR="003C5912" w:rsidRDefault="00F96BB5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2D607ED0" wp14:editId="69EDBA77">
            <wp:simplePos x="0" y="0"/>
            <wp:positionH relativeFrom="column">
              <wp:posOffset>3959964</wp:posOffset>
            </wp:positionH>
            <wp:positionV relativeFrom="paragraph">
              <wp:posOffset>9705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6CEBEC5D" wp14:editId="31D79F40">
            <wp:simplePos x="0" y="0"/>
            <wp:positionH relativeFrom="column">
              <wp:posOffset>3181777</wp:posOffset>
            </wp:positionH>
            <wp:positionV relativeFrom="paragraph">
              <wp:posOffset>10075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7B39ADE6" wp14:editId="6ED15207">
            <wp:simplePos x="0" y="0"/>
            <wp:positionH relativeFrom="column">
              <wp:posOffset>2376928</wp:posOffset>
            </wp:positionH>
            <wp:positionV relativeFrom="paragraph">
              <wp:posOffset>9810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Pr="0015191E" w:rsidRDefault="00CF40C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6000" behindDoc="0" locked="0" layoutInCell="1" allowOverlap="1" wp14:anchorId="7381C2DD" wp14:editId="541D8947">
            <wp:simplePos x="0" y="0"/>
            <wp:positionH relativeFrom="column">
              <wp:posOffset>4539624</wp:posOffset>
            </wp:positionH>
            <wp:positionV relativeFrom="paragraph">
              <wp:posOffset>1284652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3952" behindDoc="0" locked="0" layoutInCell="1" allowOverlap="1" wp14:anchorId="6309B53A" wp14:editId="067A5C53">
            <wp:simplePos x="0" y="0"/>
            <wp:positionH relativeFrom="column">
              <wp:posOffset>3065931</wp:posOffset>
            </wp:positionH>
            <wp:positionV relativeFrom="paragraph">
              <wp:posOffset>1332685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1F347EFF" wp14:editId="3BF8C1DF">
            <wp:simplePos x="0" y="0"/>
            <wp:positionH relativeFrom="column">
              <wp:posOffset>2356513</wp:posOffset>
            </wp:positionH>
            <wp:positionV relativeFrom="paragraph">
              <wp:posOffset>1305020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51325B8E" wp14:editId="13EF44BC">
            <wp:simplePos x="0" y="0"/>
            <wp:positionH relativeFrom="column">
              <wp:posOffset>1692323</wp:posOffset>
            </wp:positionH>
            <wp:positionV relativeFrom="paragraph">
              <wp:posOffset>1293381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5D2C9439" wp14:editId="123F23D4">
            <wp:simplePos x="0" y="0"/>
            <wp:positionH relativeFrom="column">
              <wp:posOffset>3521123</wp:posOffset>
            </wp:positionH>
            <wp:positionV relativeFrom="paragraph">
              <wp:posOffset>797399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1B4E3CAE" wp14:editId="237AAFB0">
            <wp:simplePos x="0" y="0"/>
            <wp:positionH relativeFrom="column">
              <wp:posOffset>4633244</wp:posOffset>
            </wp:positionH>
            <wp:positionV relativeFrom="paragraph">
              <wp:posOffset>480961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34B2A990" wp14:editId="451FBCBF">
            <wp:simplePos x="0" y="0"/>
            <wp:positionH relativeFrom="column">
              <wp:posOffset>1332931</wp:posOffset>
            </wp:positionH>
            <wp:positionV relativeFrom="paragraph">
              <wp:posOffset>450215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2">
        <w:rPr>
          <w:rFonts w:ascii="Georgia" w:hAnsi="Georgia"/>
          <w:sz w:val="22"/>
          <w:szCs w:val="22"/>
        </w:rPr>
        <w:t>b)</w:t>
      </w:r>
      <w:r w:rsidR="003C5912">
        <w:rPr>
          <w:rFonts w:ascii="Georgia" w:hAnsi="Georgia"/>
          <w:sz w:val="22"/>
          <w:szCs w:val="22"/>
        </w:rPr>
        <w:tab/>
        <w:t>If the first three terms of the sequence</w:t>
      </w:r>
      <w:r>
        <w:rPr>
          <w:rFonts w:ascii="Georgia" w:hAnsi="Georgia"/>
          <w:sz w:val="22"/>
          <w:szCs w:val="22"/>
        </w:rPr>
        <w:t xml:space="preserve"> above form</w:t>
      </w:r>
      <w:r w:rsidR="003C5912">
        <w:rPr>
          <w:rFonts w:ascii="Georgia" w:hAnsi="Georgia"/>
          <w:sz w:val="22"/>
          <w:szCs w:val="22"/>
        </w:rPr>
        <w:t xml:space="preserve"> the start of an arithmetic sequence, calculate the value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3C5912">
        <w:rPr>
          <w:rFonts w:ascii="Georgia" w:hAnsi="Georgia"/>
          <w:sz w:val="22"/>
          <w:szCs w:val="22"/>
        </w:rPr>
        <w:t xml:space="preserve"> and state the first four terms of the sequence.</w:t>
      </w:r>
    </w:p>
    <w:p w:rsidR="00CF40C2" w:rsidRPr="00CF40C2" w:rsidRDefault="00CF40C2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-3m+4-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-10m+56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=m+36-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-3m+4</m:t>
              </m:r>
            </m:e>
          </m:d>
        </m:oMath>
      </m:oMathPara>
    </w:p>
    <w:p w:rsidR="00CF40C2" w:rsidRPr="00CF40C2" w:rsidRDefault="00CF40C2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m=28 </m:t>
          </m:r>
        </m:oMath>
      </m:oMathPara>
    </w:p>
    <w:p w:rsidR="003C5912" w:rsidRPr="00CF40C2" w:rsidRDefault="00756626" w:rsidP="003C5912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=-224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=-80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 xml:space="preserve">=64    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color w:val="0070C0"/>
              <w:sz w:val="22"/>
              <w:szCs w:val="22"/>
            </w:rPr>
            <m:t>=64+144=208</m:t>
          </m:r>
        </m:oMath>
      </m:oMathPara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3C5912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5912" w:rsidRDefault="003C5912" w:rsidP="005D3D98">
      <w:pPr>
        <w:pStyle w:val="BodyText"/>
        <w:rPr>
          <w:rFonts w:ascii="Georgia" w:hAnsi="Georgia"/>
          <w:sz w:val="22"/>
          <w:szCs w:val="22"/>
        </w:rPr>
      </w:pPr>
    </w:p>
    <w:sectPr w:rsidR="003C5912" w:rsidSect="0016338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626" w:rsidRDefault="00756626" w:rsidP="00163388">
      <w:r>
        <w:separator/>
      </w:r>
    </w:p>
  </w:endnote>
  <w:endnote w:type="continuationSeparator" w:id="0">
    <w:p w:rsidR="00756626" w:rsidRDefault="0075662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7D5" w:rsidRDefault="00F87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bookmarkStart w:id="0" w:name="_GoBack" w:displacedByCustomXml="prev"/>
      <w:bookmarkEnd w:id="0" w:displacedByCustomXml="prev"/>
      <w:p w:rsidR="00374346" w:rsidRPr="00163388" w:rsidRDefault="00374346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F877D5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374346" w:rsidRDefault="003743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7D5" w:rsidRDefault="00F87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626" w:rsidRDefault="00756626" w:rsidP="00163388">
      <w:r>
        <w:separator/>
      </w:r>
    </w:p>
  </w:footnote>
  <w:footnote w:type="continuationSeparator" w:id="0">
    <w:p w:rsidR="00756626" w:rsidRDefault="0075662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7D5" w:rsidRDefault="00F877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46" w:rsidRDefault="00AB0320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3</w:t>
    </w:r>
    <w:r w:rsidR="00374346">
      <w:rPr>
        <w:rFonts w:ascii="Georgia" w:hAnsi="Georgia"/>
        <w:color w:val="1F497D" w:themeColor="text2"/>
      </w:rPr>
      <w:tab/>
    </w:r>
    <w:r w:rsidR="00374346">
      <w:rPr>
        <w:rFonts w:ascii="Georgia" w:hAnsi="Georgia"/>
        <w:color w:val="1F497D" w:themeColor="text2"/>
      </w:rPr>
      <w:tab/>
    </w:r>
  </w:p>
  <w:p w:rsidR="00374346" w:rsidRPr="00163388" w:rsidRDefault="00374346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374346" w:rsidRDefault="003743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7D5" w:rsidRDefault="00F87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2321C"/>
    <w:multiLevelType w:val="hybridMultilevel"/>
    <w:tmpl w:val="50E27BCA"/>
    <w:lvl w:ilvl="0" w:tplc="D1345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66116"/>
    <w:multiLevelType w:val="hybridMultilevel"/>
    <w:tmpl w:val="710EA6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751754"/>
    <w:multiLevelType w:val="hybridMultilevel"/>
    <w:tmpl w:val="2D8A7312"/>
    <w:lvl w:ilvl="0" w:tplc="0C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588" w:hanging="360"/>
      </w:pPr>
    </w:lvl>
    <w:lvl w:ilvl="2" w:tplc="0C09001B" w:tentative="1">
      <w:start w:val="1"/>
      <w:numFmt w:val="lowerRoman"/>
      <w:lvlText w:val="%3."/>
      <w:lvlJc w:val="right"/>
      <w:pPr>
        <w:ind w:left="1308" w:hanging="180"/>
      </w:pPr>
    </w:lvl>
    <w:lvl w:ilvl="3" w:tplc="0C09000F" w:tentative="1">
      <w:start w:val="1"/>
      <w:numFmt w:val="decimal"/>
      <w:lvlText w:val="%4."/>
      <w:lvlJc w:val="left"/>
      <w:pPr>
        <w:ind w:left="2028" w:hanging="360"/>
      </w:pPr>
    </w:lvl>
    <w:lvl w:ilvl="4" w:tplc="0C090019" w:tentative="1">
      <w:start w:val="1"/>
      <w:numFmt w:val="lowerLetter"/>
      <w:lvlText w:val="%5."/>
      <w:lvlJc w:val="left"/>
      <w:pPr>
        <w:ind w:left="2748" w:hanging="360"/>
      </w:pPr>
    </w:lvl>
    <w:lvl w:ilvl="5" w:tplc="0C09001B" w:tentative="1">
      <w:start w:val="1"/>
      <w:numFmt w:val="lowerRoman"/>
      <w:lvlText w:val="%6."/>
      <w:lvlJc w:val="right"/>
      <w:pPr>
        <w:ind w:left="3468" w:hanging="180"/>
      </w:pPr>
    </w:lvl>
    <w:lvl w:ilvl="6" w:tplc="0C09000F" w:tentative="1">
      <w:start w:val="1"/>
      <w:numFmt w:val="decimal"/>
      <w:lvlText w:val="%7."/>
      <w:lvlJc w:val="left"/>
      <w:pPr>
        <w:ind w:left="4188" w:hanging="360"/>
      </w:pPr>
    </w:lvl>
    <w:lvl w:ilvl="7" w:tplc="0C090019" w:tentative="1">
      <w:start w:val="1"/>
      <w:numFmt w:val="lowerLetter"/>
      <w:lvlText w:val="%8."/>
      <w:lvlJc w:val="left"/>
      <w:pPr>
        <w:ind w:left="4908" w:hanging="360"/>
      </w:pPr>
    </w:lvl>
    <w:lvl w:ilvl="8" w:tplc="0C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36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28"/>
  </w:num>
  <w:num w:numId="5">
    <w:abstractNumId w:val="17"/>
  </w:num>
  <w:num w:numId="6">
    <w:abstractNumId w:val="15"/>
  </w:num>
  <w:num w:numId="7">
    <w:abstractNumId w:val="33"/>
  </w:num>
  <w:num w:numId="8">
    <w:abstractNumId w:val="26"/>
  </w:num>
  <w:num w:numId="9">
    <w:abstractNumId w:val="32"/>
  </w:num>
  <w:num w:numId="10">
    <w:abstractNumId w:val="38"/>
  </w:num>
  <w:num w:numId="11">
    <w:abstractNumId w:val="10"/>
  </w:num>
  <w:num w:numId="12">
    <w:abstractNumId w:val="7"/>
  </w:num>
  <w:num w:numId="13">
    <w:abstractNumId w:val="9"/>
  </w:num>
  <w:num w:numId="14">
    <w:abstractNumId w:val="31"/>
  </w:num>
  <w:num w:numId="15">
    <w:abstractNumId w:val="20"/>
  </w:num>
  <w:num w:numId="16">
    <w:abstractNumId w:val="11"/>
  </w:num>
  <w:num w:numId="17">
    <w:abstractNumId w:val="23"/>
  </w:num>
  <w:num w:numId="18">
    <w:abstractNumId w:val="41"/>
  </w:num>
  <w:num w:numId="19">
    <w:abstractNumId w:val="40"/>
  </w:num>
  <w:num w:numId="20">
    <w:abstractNumId w:val="30"/>
  </w:num>
  <w:num w:numId="21">
    <w:abstractNumId w:val="12"/>
  </w:num>
  <w:num w:numId="22">
    <w:abstractNumId w:val="13"/>
  </w:num>
  <w:num w:numId="23">
    <w:abstractNumId w:val="21"/>
  </w:num>
  <w:num w:numId="24">
    <w:abstractNumId w:val="8"/>
  </w:num>
  <w:num w:numId="25">
    <w:abstractNumId w:val="25"/>
  </w:num>
  <w:num w:numId="26">
    <w:abstractNumId w:val="2"/>
  </w:num>
  <w:num w:numId="27">
    <w:abstractNumId w:val="36"/>
  </w:num>
  <w:num w:numId="28">
    <w:abstractNumId w:val="1"/>
  </w:num>
  <w:num w:numId="29">
    <w:abstractNumId w:val="22"/>
  </w:num>
  <w:num w:numId="30">
    <w:abstractNumId w:val="37"/>
  </w:num>
  <w:num w:numId="31">
    <w:abstractNumId w:val="18"/>
  </w:num>
  <w:num w:numId="32">
    <w:abstractNumId w:val="29"/>
  </w:num>
  <w:num w:numId="33">
    <w:abstractNumId w:val="34"/>
  </w:num>
  <w:num w:numId="34">
    <w:abstractNumId w:val="3"/>
  </w:num>
  <w:num w:numId="35">
    <w:abstractNumId w:val="19"/>
  </w:num>
  <w:num w:numId="36">
    <w:abstractNumId w:val="4"/>
  </w:num>
  <w:num w:numId="37">
    <w:abstractNumId w:val="5"/>
  </w:num>
  <w:num w:numId="38">
    <w:abstractNumId w:val="6"/>
  </w:num>
  <w:num w:numId="39">
    <w:abstractNumId w:val="39"/>
  </w:num>
  <w:num w:numId="40">
    <w:abstractNumId w:val="16"/>
  </w:num>
  <w:num w:numId="41">
    <w:abstractNumId w:val="1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32B41"/>
    <w:rsid w:val="00071C5D"/>
    <w:rsid w:val="000A31B3"/>
    <w:rsid w:val="000A3230"/>
    <w:rsid w:val="000D30FF"/>
    <w:rsid w:val="000E2134"/>
    <w:rsid w:val="000F408B"/>
    <w:rsid w:val="0015191E"/>
    <w:rsid w:val="00163388"/>
    <w:rsid w:val="00182DC5"/>
    <w:rsid w:val="001B0C3C"/>
    <w:rsid w:val="001B4A68"/>
    <w:rsid w:val="001C10AC"/>
    <w:rsid w:val="001C6FD6"/>
    <w:rsid w:val="001E4FD0"/>
    <w:rsid w:val="001F4F57"/>
    <w:rsid w:val="002160AC"/>
    <w:rsid w:val="00224015"/>
    <w:rsid w:val="00241734"/>
    <w:rsid w:val="002625A0"/>
    <w:rsid w:val="00270EC8"/>
    <w:rsid w:val="00284524"/>
    <w:rsid w:val="00285E25"/>
    <w:rsid w:val="002B05CD"/>
    <w:rsid w:val="002D03C5"/>
    <w:rsid w:val="002D0C1E"/>
    <w:rsid w:val="002D3247"/>
    <w:rsid w:val="002F4B66"/>
    <w:rsid w:val="00344E83"/>
    <w:rsid w:val="00356A0E"/>
    <w:rsid w:val="00374346"/>
    <w:rsid w:val="00374F20"/>
    <w:rsid w:val="00384C9C"/>
    <w:rsid w:val="00391CC6"/>
    <w:rsid w:val="003A4B84"/>
    <w:rsid w:val="003B40DD"/>
    <w:rsid w:val="003C5912"/>
    <w:rsid w:val="003F4ECB"/>
    <w:rsid w:val="00416AB6"/>
    <w:rsid w:val="00441544"/>
    <w:rsid w:val="00446045"/>
    <w:rsid w:val="00453058"/>
    <w:rsid w:val="004B1649"/>
    <w:rsid w:val="004D7244"/>
    <w:rsid w:val="00584AD6"/>
    <w:rsid w:val="005A01A8"/>
    <w:rsid w:val="005D3D98"/>
    <w:rsid w:val="005E2B04"/>
    <w:rsid w:val="005E4FC0"/>
    <w:rsid w:val="006324F1"/>
    <w:rsid w:val="00657A6E"/>
    <w:rsid w:val="00660373"/>
    <w:rsid w:val="0066558F"/>
    <w:rsid w:val="006B10BB"/>
    <w:rsid w:val="006B1E0F"/>
    <w:rsid w:val="006F57A4"/>
    <w:rsid w:val="00716371"/>
    <w:rsid w:val="0072612A"/>
    <w:rsid w:val="007322DA"/>
    <w:rsid w:val="00754356"/>
    <w:rsid w:val="00756626"/>
    <w:rsid w:val="00762D06"/>
    <w:rsid w:val="00773F16"/>
    <w:rsid w:val="007822A5"/>
    <w:rsid w:val="007907D5"/>
    <w:rsid w:val="007E0693"/>
    <w:rsid w:val="00800831"/>
    <w:rsid w:val="00825CBB"/>
    <w:rsid w:val="00830C41"/>
    <w:rsid w:val="008334DA"/>
    <w:rsid w:val="008403E2"/>
    <w:rsid w:val="00882741"/>
    <w:rsid w:val="008A38F3"/>
    <w:rsid w:val="008B3B24"/>
    <w:rsid w:val="008C67C0"/>
    <w:rsid w:val="008E3307"/>
    <w:rsid w:val="008E61D2"/>
    <w:rsid w:val="00907DA7"/>
    <w:rsid w:val="0092032F"/>
    <w:rsid w:val="00921C94"/>
    <w:rsid w:val="0093444B"/>
    <w:rsid w:val="009349A6"/>
    <w:rsid w:val="00994885"/>
    <w:rsid w:val="009A0498"/>
    <w:rsid w:val="009B0CA2"/>
    <w:rsid w:val="009C6D67"/>
    <w:rsid w:val="00A463D8"/>
    <w:rsid w:val="00A87DC1"/>
    <w:rsid w:val="00A94A5B"/>
    <w:rsid w:val="00AA2E98"/>
    <w:rsid w:val="00AA3E66"/>
    <w:rsid w:val="00AA3FAA"/>
    <w:rsid w:val="00AB0320"/>
    <w:rsid w:val="00AB1D24"/>
    <w:rsid w:val="00AC02F6"/>
    <w:rsid w:val="00AE17EC"/>
    <w:rsid w:val="00AF2F88"/>
    <w:rsid w:val="00B10203"/>
    <w:rsid w:val="00B358D6"/>
    <w:rsid w:val="00B4388A"/>
    <w:rsid w:val="00B477F7"/>
    <w:rsid w:val="00B51792"/>
    <w:rsid w:val="00BD67B5"/>
    <w:rsid w:val="00BE0C0D"/>
    <w:rsid w:val="00BF5A9B"/>
    <w:rsid w:val="00C12864"/>
    <w:rsid w:val="00C64709"/>
    <w:rsid w:val="00C86779"/>
    <w:rsid w:val="00CC1E88"/>
    <w:rsid w:val="00CD2EFB"/>
    <w:rsid w:val="00CF40C2"/>
    <w:rsid w:val="00D36DD5"/>
    <w:rsid w:val="00D87FEE"/>
    <w:rsid w:val="00D958AD"/>
    <w:rsid w:val="00D95957"/>
    <w:rsid w:val="00D973A6"/>
    <w:rsid w:val="00DC2F59"/>
    <w:rsid w:val="00DD7029"/>
    <w:rsid w:val="00DF516B"/>
    <w:rsid w:val="00E35C57"/>
    <w:rsid w:val="00E4707F"/>
    <w:rsid w:val="00E83059"/>
    <w:rsid w:val="00EF20C1"/>
    <w:rsid w:val="00F02357"/>
    <w:rsid w:val="00F72AE2"/>
    <w:rsid w:val="00F74F93"/>
    <w:rsid w:val="00F75093"/>
    <w:rsid w:val="00F877D5"/>
    <w:rsid w:val="00F96BB5"/>
    <w:rsid w:val="00FB7B7F"/>
    <w:rsid w:val="00FC1C39"/>
    <w:rsid w:val="00FD07AB"/>
    <w:rsid w:val="00FE2381"/>
    <w:rsid w:val="00FE7A48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34C6-47AE-465D-AF00-D5474E13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10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31</cp:revision>
  <cp:lastPrinted>2015-04-29T12:39:00Z</cp:lastPrinted>
  <dcterms:created xsi:type="dcterms:W3CDTF">2015-08-05T05:31:00Z</dcterms:created>
  <dcterms:modified xsi:type="dcterms:W3CDTF">2016-02-23T07:47:00Z</dcterms:modified>
</cp:coreProperties>
</file>