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2FF6E" w14:textId="77777777" w:rsidR="00FE64C4" w:rsidRDefault="00FE64C4" w:rsidP="00FE64C4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B6E1C78" w14:textId="77777777" w:rsidR="00FE64C4" w:rsidRDefault="00FE64C4" w:rsidP="00FE64C4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A46E4A9" w14:textId="77777777" w:rsidR="00FE64C4" w:rsidRDefault="00FE64C4" w:rsidP="00FE64C4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1BDCC575" wp14:editId="7F8FCE40">
            <wp:extent cx="908877" cy="989129"/>
            <wp:effectExtent l="0" t="0" r="5715" b="1905"/>
            <wp:docPr id="4" name="Picture 4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02A8" w14:textId="77777777" w:rsidR="00FE64C4" w:rsidRDefault="00FE64C4" w:rsidP="00FE64C4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6D5CA03" w14:textId="77777777" w:rsidR="00FE64C4" w:rsidRDefault="00FE64C4" w:rsidP="00FE64C4">
      <w:pPr>
        <w:pStyle w:val="Body"/>
        <w:tabs>
          <w:tab w:val="right" w:pos="9000"/>
        </w:tabs>
        <w:spacing w:before="120"/>
        <w:jc w:val="center"/>
      </w:pPr>
    </w:p>
    <w:p w14:paraId="62B3ACE7" w14:textId="77777777" w:rsidR="00FE64C4" w:rsidRDefault="00FE64C4" w:rsidP="00FE64C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  <w:lang w:val="de-DE"/>
        </w:rPr>
        <w:t>MATHEMATICS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APPLICATIONS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4A101C5A" w14:textId="77777777" w:rsidR="00415246" w:rsidRDefault="00415246" w:rsidP="00415246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lang w:val="da-DK"/>
        </w:rPr>
        <w:t>Test 2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– Sequences </w:t>
      </w:r>
    </w:p>
    <w:p w14:paraId="053370B2" w14:textId="51BFCCA7" w:rsidR="00FE64C4" w:rsidRDefault="009E29C5" w:rsidP="00FE64C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nl-NL"/>
        </w:rPr>
        <w:t>Chapter</w:t>
      </w:r>
      <w:proofErr w:type="spellEnd"/>
      <w:r w:rsidR="00FE64C4">
        <w:rPr>
          <w:rFonts w:ascii="Calibri" w:eastAsia="Calibri" w:hAnsi="Calibri" w:cs="Calibri"/>
          <w:b/>
          <w:bCs/>
          <w:sz w:val="28"/>
          <w:szCs w:val="28"/>
          <w:lang w:val="nl-NL"/>
        </w:rPr>
        <w:t xml:space="preserve"> </w:t>
      </w:r>
      <w:r w:rsidR="00FE64C4">
        <w:rPr>
          <w:rFonts w:ascii="Calibri" w:eastAsia="Calibri" w:hAnsi="Calibri" w:cs="Calibri"/>
          <w:b/>
          <w:bCs/>
          <w:sz w:val="28"/>
          <w:szCs w:val="28"/>
          <w:lang w:val="en-US"/>
        </w:rPr>
        <w:t>1 and 2</w:t>
      </w:r>
      <w:r w:rsidR="00FE64C4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217720C7" w14:textId="77777777" w:rsidR="00FE64C4" w:rsidRDefault="00FE64C4" w:rsidP="00FE64C4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Semester 1 201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8</w:t>
      </w:r>
    </w:p>
    <w:p w14:paraId="72312A09" w14:textId="77777777" w:rsidR="00FE64C4" w:rsidRDefault="00FE64C4" w:rsidP="00FE64C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6326A0DD" w14:textId="77777777" w:rsidR="00FE64C4" w:rsidRDefault="00FE64C4" w:rsidP="00FE64C4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14:paraId="5BF63964" w14:textId="77777777" w:rsidR="00FE64C4" w:rsidRDefault="00FE64C4" w:rsidP="00FE64C4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10049BE1" w14:textId="77777777" w:rsidR="00FE64C4" w:rsidRDefault="00FE64C4" w:rsidP="00FE64C4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Section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Two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-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Calculator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Assumed</w:t>
      </w:r>
      <w:proofErr w:type="spellEnd"/>
    </w:p>
    <w:p w14:paraId="3C8DC154" w14:textId="77777777" w:rsidR="00907E64" w:rsidRPr="00F629CE" w:rsidRDefault="00907E64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7FE9E871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153503">
        <w:rPr>
          <w:rFonts w:ascii="Calibri" w:hAnsi="Calibri"/>
          <w:b w:val="0"/>
          <w:sz w:val="24"/>
        </w:rPr>
        <w:t>30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13148273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092F27">
        <w:rPr>
          <w:rFonts w:ascii="Calibri" w:hAnsi="Calibri"/>
        </w:rPr>
        <w:t>29</w:t>
      </w:r>
      <w:r w:rsidR="00907E64">
        <w:rPr>
          <w:rFonts w:ascii="Calibri" w:hAnsi="Calibri"/>
        </w:rPr>
        <w:t xml:space="preserve"> marks</w:t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5479FC2E" w14:textId="21820A4B" w:rsidR="0068466F" w:rsidRPr="00A11E4C" w:rsidRDefault="00A11E4C" w:rsidP="00A11E4C">
      <w:pPr>
        <w:pStyle w:val="NL"/>
        <w:numPr>
          <w:ilvl w:val="0"/>
          <w:numId w:val="30"/>
        </w:numPr>
        <w:ind w:left="426" w:hanging="426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(2 marks)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 w:rsidR="0068466F" w:rsidRPr="00A11E4C">
        <w:rPr>
          <w:rFonts w:asciiTheme="minorHAnsi" w:hAnsiTheme="minorHAnsi"/>
          <w:sz w:val="22"/>
        </w:rPr>
        <w:t xml:space="preserve">The </w:t>
      </w:r>
      <w:r w:rsidR="0068466F" w:rsidRPr="00A11E4C">
        <w:rPr>
          <w:rStyle w:val="i-bodytextitalic"/>
          <w:rFonts w:asciiTheme="minorHAnsi" w:hAnsiTheme="minorHAnsi"/>
          <w:sz w:val="22"/>
        </w:rPr>
        <w:t>n</w:t>
      </w:r>
      <w:r w:rsidR="0068466F" w:rsidRPr="00A11E4C">
        <w:rPr>
          <w:rFonts w:asciiTheme="minorHAnsi" w:hAnsiTheme="minorHAnsi"/>
          <w:sz w:val="22"/>
        </w:rPr>
        <w:t>th term of an arithmetic sequence is given by the rule:</w:t>
      </w:r>
    </w:p>
    <w:p w14:paraId="66CC42FB" w14:textId="2F2111DA" w:rsidR="0068466F" w:rsidRPr="00D0732D" w:rsidRDefault="0068466F" w:rsidP="0068466F">
      <w:pPr>
        <w:pStyle w:val="NLLL2COL"/>
        <w:rPr>
          <w:rFonts w:asciiTheme="minorHAnsi" w:hAnsiTheme="minorHAnsi"/>
          <w:sz w:val="22"/>
        </w:rPr>
      </w:pP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="00A11E4C" w:rsidRPr="00A11E4C">
        <w:rPr>
          <w:rStyle w:val="i-bodytextitalic"/>
          <w:rFonts w:asciiTheme="minorHAnsi" w:hAnsiTheme="minorHAnsi"/>
          <w:sz w:val="22"/>
        </w:rPr>
        <w:object w:dxaOrig="1160" w:dyaOrig="420" w14:anchorId="291E0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0.65pt" o:ole="">
            <v:imagedata r:id="rId9" o:title=""/>
          </v:shape>
          <o:OLEObject Type="Embed" ProgID="Equation.DSMT4" ShapeID="_x0000_i1025" DrawAspect="Content" ObjectID="_1583211356" r:id="rId10"/>
        </w:object>
      </w:r>
      <w:r w:rsidRPr="00D0732D">
        <w:rPr>
          <w:rFonts w:asciiTheme="minorHAnsi" w:hAnsiTheme="minorHAnsi"/>
          <w:sz w:val="22"/>
        </w:rPr>
        <w:t xml:space="preserve"> </w:t>
      </w:r>
    </w:p>
    <w:p w14:paraId="453281F5" w14:textId="14DD3C37" w:rsidR="0068466F" w:rsidRPr="00D0732D" w:rsidRDefault="00A11E4C" w:rsidP="0068466F">
      <w:pPr>
        <w:pStyle w:val="NLLL2COL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Determine</w:t>
      </w:r>
      <w:r w:rsidR="0068466F" w:rsidRPr="00D0732D">
        <w:rPr>
          <w:rFonts w:asciiTheme="minorHAnsi" w:hAnsiTheme="minorHAnsi"/>
          <w:sz w:val="22"/>
        </w:rPr>
        <w:t xml:space="preserve"> the </w:t>
      </w:r>
      <w:r w:rsidR="00092F27">
        <w:rPr>
          <w:rFonts w:asciiTheme="minorHAnsi" w:hAnsiTheme="minorHAnsi"/>
          <w:sz w:val="22"/>
        </w:rPr>
        <w:t xml:space="preserve">rule for the </w:t>
      </w:r>
      <w:r w:rsidR="0068466F" w:rsidRPr="00D0732D">
        <w:rPr>
          <w:rFonts w:asciiTheme="minorHAnsi" w:hAnsiTheme="minorHAnsi"/>
          <w:sz w:val="22"/>
        </w:rPr>
        <w:t>recurrence relation.</w:t>
      </w:r>
    </w:p>
    <w:p w14:paraId="43D6C8FA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21E8F25E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00A6C7EF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1950CFC1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4C3ECDDF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70DCD7F2" w14:textId="77777777" w:rsidR="00A11E4C" w:rsidRDefault="00A11E4C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065BB392" w14:textId="77777777" w:rsidR="00092F27" w:rsidRDefault="00092F27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07049440" w14:textId="77777777" w:rsidR="00092F27" w:rsidRDefault="00092F27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55B8152B" w14:textId="77777777" w:rsidR="00092F27" w:rsidRDefault="00092F27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1210FC20" w14:textId="77777777" w:rsidR="00092F27" w:rsidRDefault="00092F27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63555FA4" w14:textId="77777777" w:rsidR="00A11E4C" w:rsidRPr="00D0732D" w:rsidRDefault="00A11E4C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68432753" w14:textId="15CEC1F2" w:rsidR="0068466F" w:rsidRPr="00A11E4C" w:rsidRDefault="00A11E4C" w:rsidP="00092F27">
      <w:pPr>
        <w:pStyle w:val="NL"/>
        <w:numPr>
          <w:ilvl w:val="0"/>
          <w:numId w:val="30"/>
        </w:numPr>
        <w:tabs>
          <w:tab w:val="clear" w:pos="380"/>
        </w:tabs>
        <w:spacing w:before="120"/>
        <w:ind w:left="426" w:hanging="426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(4 marks)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  <w:t>A</w:t>
      </w:r>
      <w:r w:rsidR="009910B3">
        <w:rPr>
          <w:rFonts w:asciiTheme="minorHAnsi" w:hAnsiTheme="minorHAnsi"/>
          <w:sz w:val="22"/>
        </w:rPr>
        <w:t>n arithmetic</w:t>
      </w:r>
      <w:r>
        <w:rPr>
          <w:rFonts w:asciiTheme="minorHAnsi" w:hAnsiTheme="minorHAnsi"/>
          <w:sz w:val="22"/>
        </w:rPr>
        <w:t xml:space="preserve"> sequence has a</w:t>
      </w:r>
      <w:r w:rsidR="0068466F" w:rsidRPr="00A11E4C">
        <w:rPr>
          <w:rFonts w:asciiTheme="minorHAnsi" w:hAnsiTheme="minorHAnsi"/>
          <w:sz w:val="22"/>
        </w:rPr>
        <w:t xml:space="preserve"> second term </w:t>
      </w:r>
      <w:r>
        <w:rPr>
          <w:rFonts w:asciiTheme="minorHAnsi" w:hAnsiTheme="minorHAnsi"/>
          <w:sz w:val="22"/>
        </w:rPr>
        <w:t>of</w:t>
      </w:r>
      <w:r w:rsidR="0068466F" w:rsidRPr="00A11E4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5</w:t>
      </w:r>
      <w:r w:rsidR="0068466F" w:rsidRPr="00A11E4C">
        <w:rPr>
          <w:rFonts w:asciiTheme="minorHAnsi" w:hAnsiTheme="minorHAnsi"/>
          <w:sz w:val="22"/>
        </w:rPr>
        <w:t xml:space="preserve"> and </w:t>
      </w:r>
      <w:r>
        <w:rPr>
          <w:rFonts w:asciiTheme="minorHAnsi" w:hAnsiTheme="minorHAnsi"/>
          <w:sz w:val="22"/>
        </w:rPr>
        <w:t>a</w:t>
      </w:r>
      <w:r w:rsidR="0068466F" w:rsidRPr="00A11E4C">
        <w:rPr>
          <w:rFonts w:asciiTheme="minorHAnsi" w:hAnsiTheme="minorHAnsi"/>
          <w:sz w:val="22"/>
        </w:rPr>
        <w:t xml:space="preserve"> ninth term </w:t>
      </w:r>
      <w:r>
        <w:rPr>
          <w:rFonts w:asciiTheme="minorHAnsi" w:hAnsiTheme="minorHAnsi"/>
          <w:sz w:val="22"/>
        </w:rPr>
        <w:t>of</w:t>
      </w:r>
      <w:r w:rsidR="0068466F" w:rsidRPr="00A11E4C">
        <w:rPr>
          <w:rFonts w:asciiTheme="minorHAnsi" w:hAnsiTheme="minorHAnsi"/>
          <w:sz w:val="22"/>
        </w:rPr>
        <w:t xml:space="preserve"> </w:t>
      </w:r>
      <w:r>
        <w:rPr>
          <w:rStyle w:val="MATH-1"/>
          <w:rFonts w:asciiTheme="minorHAnsi" w:hAnsiTheme="minorHAnsi"/>
          <w:sz w:val="22"/>
        </w:rPr>
        <w:t>26</w:t>
      </w:r>
      <w:r w:rsidR="0068466F" w:rsidRPr="00A11E4C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Determine the rule for the nth term of the sequence and state </w:t>
      </w:r>
      <w:r w:rsidRPr="00A11E4C">
        <w:rPr>
          <w:rFonts w:asciiTheme="minorHAnsi" w:hAnsiTheme="minorHAnsi"/>
          <w:position w:val="-14"/>
          <w:sz w:val="22"/>
        </w:rPr>
        <w:object w:dxaOrig="320" w:dyaOrig="420" w14:anchorId="24CEC213">
          <v:shape id="_x0000_i1026" type="#_x0000_t75" style="width:15.7pt;height:20.65pt" o:ole="">
            <v:imagedata r:id="rId11" o:title=""/>
          </v:shape>
          <o:OLEObject Type="Embed" ProgID="Equation.DSMT4" ShapeID="_x0000_i1026" DrawAspect="Content" ObjectID="_1583211357" r:id="rId12"/>
        </w:object>
      </w:r>
      <w:r>
        <w:rPr>
          <w:rFonts w:asciiTheme="minorHAnsi" w:hAnsiTheme="minorHAnsi"/>
          <w:sz w:val="22"/>
        </w:rPr>
        <w:t xml:space="preserve"> </w:t>
      </w:r>
    </w:p>
    <w:p w14:paraId="73488C37" w14:textId="77777777" w:rsidR="0068466F" w:rsidRPr="00D0732D" w:rsidRDefault="0068466F" w:rsidP="0068466F">
      <w:pPr>
        <w:pStyle w:val="i-notetoDTO"/>
        <w:rPr>
          <w:rFonts w:asciiTheme="minorHAnsi" w:hAnsiTheme="minorHAnsi"/>
          <w:sz w:val="32"/>
        </w:rPr>
      </w:pPr>
    </w:p>
    <w:p w14:paraId="41381DDB" w14:textId="77777777" w:rsidR="0068466F" w:rsidRPr="00D0732D" w:rsidRDefault="0068466F" w:rsidP="0068466F">
      <w:pPr>
        <w:pStyle w:val="i-notetoDTO"/>
        <w:rPr>
          <w:rFonts w:asciiTheme="minorHAnsi" w:hAnsiTheme="minorHAnsi"/>
          <w:sz w:val="32"/>
        </w:rPr>
      </w:pPr>
    </w:p>
    <w:p w14:paraId="20DE2869" w14:textId="77777777" w:rsidR="0068466F" w:rsidRPr="00D0732D" w:rsidRDefault="0068466F" w:rsidP="0068466F">
      <w:pPr>
        <w:pStyle w:val="i-notetoDTO"/>
        <w:rPr>
          <w:rFonts w:asciiTheme="minorHAnsi" w:hAnsiTheme="minorHAnsi"/>
          <w:sz w:val="32"/>
        </w:rPr>
      </w:pPr>
    </w:p>
    <w:p w14:paraId="05C1136C" w14:textId="77777777" w:rsidR="0068466F" w:rsidRPr="00D0732D" w:rsidRDefault="0068466F" w:rsidP="0068466F">
      <w:pPr>
        <w:pStyle w:val="i-notetoDTO"/>
        <w:rPr>
          <w:rFonts w:asciiTheme="minorHAnsi" w:hAnsiTheme="minorHAnsi"/>
          <w:sz w:val="32"/>
        </w:rPr>
      </w:pPr>
    </w:p>
    <w:p w14:paraId="5B12D074" w14:textId="77777777" w:rsidR="0068466F" w:rsidRPr="00D0732D" w:rsidRDefault="0068466F" w:rsidP="0068466F">
      <w:pPr>
        <w:pStyle w:val="i-notetoDTO"/>
        <w:rPr>
          <w:rFonts w:asciiTheme="minorHAnsi" w:hAnsiTheme="minorHAnsi"/>
          <w:sz w:val="32"/>
        </w:rPr>
      </w:pPr>
    </w:p>
    <w:p w14:paraId="4BF53F4B" w14:textId="77777777" w:rsidR="00B07B73" w:rsidRDefault="00B07B73" w:rsidP="00466C0D">
      <w:pPr>
        <w:pStyle w:val="NL"/>
        <w:rPr>
          <w:rStyle w:val="NLLLNUM"/>
          <w:rFonts w:asciiTheme="minorHAnsi" w:hAnsiTheme="minorHAnsi"/>
          <w:sz w:val="22"/>
        </w:rPr>
      </w:pPr>
    </w:p>
    <w:p w14:paraId="1A89FB70" w14:textId="77777777" w:rsidR="00B07B73" w:rsidRDefault="00B07B73" w:rsidP="00466C0D">
      <w:pPr>
        <w:pStyle w:val="NL"/>
        <w:rPr>
          <w:rStyle w:val="NLLLNUM"/>
          <w:rFonts w:asciiTheme="minorHAnsi" w:hAnsiTheme="minorHAnsi"/>
          <w:sz w:val="22"/>
        </w:rPr>
      </w:pPr>
    </w:p>
    <w:p w14:paraId="44359019" w14:textId="319DF648" w:rsidR="00466C0D" w:rsidRDefault="00466C0D" w:rsidP="00B07B73">
      <w:pPr>
        <w:pStyle w:val="NL"/>
        <w:rPr>
          <w:rFonts w:asciiTheme="minorHAnsi" w:hAnsiTheme="minorHAnsi"/>
          <w:sz w:val="22"/>
        </w:rPr>
      </w:pPr>
      <w:r w:rsidRPr="00D0732D">
        <w:rPr>
          <w:rFonts w:asciiTheme="minorHAnsi" w:hAnsiTheme="minorHAnsi"/>
          <w:sz w:val="22"/>
        </w:rPr>
        <w:tab/>
      </w:r>
      <w:r w:rsidRPr="00D0732D">
        <w:rPr>
          <w:rFonts w:asciiTheme="minorHAnsi" w:hAnsiTheme="minorHAnsi"/>
          <w:sz w:val="22"/>
        </w:rPr>
        <w:tab/>
        <w:t xml:space="preserve"> </w:t>
      </w:r>
    </w:p>
    <w:p w14:paraId="30A50183" w14:textId="77777777" w:rsidR="00092F27" w:rsidRDefault="00092F27" w:rsidP="00B07B73">
      <w:pPr>
        <w:pStyle w:val="NL"/>
        <w:rPr>
          <w:rFonts w:asciiTheme="minorHAnsi" w:hAnsiTheme="minorHAnsi"/>
          <w:sz w:val="22"/>
        </w:rPr>
      </w:pPr>
    </w:p>
    <w:p w14:paraId="4537C6AC" w14:textId="77777777" w:rsidR="00092F27" w:rsidRDefault="00092F27" w:rsidP="00B07B73">
      <w:pPr>
        <w:pStyle w:val="NL"/>
        <w:rPr>
          <w:rFonts w:asciiTheme="minorHAnsi" w:hAnsiTheme="minorHAnsi"/>
          <w:sz w:val="22"/>
        </w:rPr>
      </w:pPr>
    </w:p>
    <w:p w14:paraId="07CD8449" w14:textId="77777777" w:rsidR="00092F27" w:rsidRPr="00D0732D" w:rsidRDefault="00092F27" w:rsidP="00B07B73">
      <w:pPr>
        <w:pStyle w:val="NL"/>
        <w:rPr>
          <w:rFonts w:asciiTheme="minorHAnsi" w:hAnsiTheme="minorHAnsi"/>
          <w:sz w:val="22"/>
        </w:rPr>
      </w:pPr>
    </w:p>
    <w:p w14:paraId="6D81A409" w14:textId="371B1E72" w:rsidR="00871AC0" w:rsidRDefault="00871AC0" w:rsidP="00092F27">
      <w:pPr>
        <w:pStyle w:val="NL"/>
        <w:numPr>
          <w:ilvl w:val="0"/>
          <w:numId w:val="30"/>
        </w:numPr>
        <w:ind w:left="426" w:hanging="42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(8 marks)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  <w:t xml:space="preserve">A </w:t>
      </w:r>
      <w:r w:rsidR="00DF3171">
        <w:rPr>
          <w:rFonts w:ascii="Calibri" w:hAnsi="Calibri"/>
          <w:sz w:val="22"/>
          <w:szCs w:val="22"/>
        </w:rPr>
        <w:t>plant grew from a seed to a height of 120 cm in its first year. The growth of the plant in subsequent years is expected to be 60% of its growth in the previous year.</w:t>
      </w:r>
    </w:p>
    <w:p w14:paraId="069966E1" w14:textId="77777777" w:rsidR="00DF3171" w:rsidRDefault="00DF3171" w:rsidP="00B07B73">
      <w:pPr>
        <w:pStyle w:val="NL"/>
        <w:numPr>
          <w:ilvl w:val="0"/>
          <w:numId w:val="34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Determine</w:t>
      </w:r>
      <w:r>
        <w:rPr>
          <w:rFonts w:ascii="Calibri" w:hAnsi="Calibri"/>
          <w:sz w:val="22"/>
          <w:szCs w:val="22"/>
        </w:rPr>
        <w:tab/>
      </w:r>
    </w:p>
    <w:p w14:paraId="0D2BC429" w14:textId="156AD329" w:rsidR="001A4BB1" w:rsidRPr="00C2241C" w:rsidRDefault="00720E50" w:rsidP="00C2241C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growth of the plant during the second year.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871AC0">
        <w:rPr>
          <w:rFonts w:ascii="Calibri" w:hAnsi="Calibri"/>
          <w:sz w:val="22"/>
          <w:szCs w:val="22"/>
        </w:rPr>
        <w:t>[1]</w:t>
      </w:r>
      <w:r w:rsidR="00C2241C">
        <w:rPr>
          <w:rFonts w:ascii="Calibri" w:hAnsi="Calibri"/>
          <w:sz w:val="22"/>
          <w:szCs w:val="22"/>
        </w:rPr>
        <w:br/>
      </w:r>
    </w:p>
    <w:p w14:paraId="63111236" w14:textId="2CA619A7" w:rsidR="001A4BB1" w:rsidRPr="00C2241C" w:rsidRDefault="00720E50" w:rsidP="00C2241C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height of the plant after two years.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C2241C">
        <w:rPr>
          <w:rFonts w:ascii="Calibri" w:hAnsi="Calibri"/>
          <w:sz w:val="22"/>
          <w:szCs w:val="22"/>
        </w:rPr>
        <w:br/>
      </w:r>
    </w:p>
    <w:p w14:paraId="1E75CBBA" w14:textId="1EF42135" w:rsidR="006916C7" w:rsidRDefault="00720E50" w:rsidP="006916C7">
      <w:pPr>
        <w:pStyle w:val="N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The growth of the plant during the n</w:t>
      </w:r>
      <w:r w:rsidRPr="00720E50">
        <w:rPr>
          <w:rFonts w:ascii="Calibri" w:hAnsi="Calibri"/>
          <w:sz w:val="22"/>
          <w:szCs w:val="22"/>
          <w:vertAlign w:val="superscript"/>
        </w:rPr>
        <w:t>th</w:t>
      </w:r>
      <w:r w:rsidR="00C2241C">
        <w:rPr>
          <w:rFonts w:ascii="Calibri" w:hAnsi="Calibri"/>
          <w:sz w:val="22"/>
          <w:szCs w:val="22"/>
        </w:rPr>
        <w:t xml:space="preserve"> year</w:t>
      </w:r>
      <w:r>
        <w:rPr>
          <w:rFonts w:ascii="Calibri" w:hAnsi="Calibri"/>
          <w:sz w:val="22"/>
          <w:szCs w:val="22"/>
        </w:rPr>
        <w:t xml:space="preserve"> can be given by </w:t>
      </w:r>
      <w:r w:rsidRPr="00911BBF">
        <w:rPr>
          <w:rFonts w:ascii="Calibri" w:hAnsi="Calibri"/>
          <w:position w:val="-14"/>
          <w:sz w:val="22"/>
          <w:szCs w:val="22"/>
        </w:rPr>
        <w:object w:dxaOrig="1120" w:dyaOrig="420" w14:anchorId="2CBDBC38">
          <v:shape id="_x0000_i1027" type="#_x0000_t75" style="width:56.3pt;height:20.65pt" o:ole="">
            <v:imagedata r:id="rId13" o:title=""/>
          </v:shape>
          <o:OLEObject Type="Embed" ProgID="Equation.DSMT4" ShapeID="_x0000_i1027" DrawAspect="Content" ObjectID="_1583211358" r:id="rId14"/>
        </w:object>
      </w:r>
      <w:r>
        <w:rPr>
          <w:rFonts w:ascii="Calibri" w:hAnsi="Calibri"/>
          <w:sz w:val="22"/>
          <w:szCs w:val="22"/>
        </w:rPr>
        <w:t xml:space="preserve">, where </w:t>
      </w:r>
      <w:r w:rsidRPr="00911BBF">
        <w:rPr>
          <w:rFonts w:ascii="Calibri" w:hAnsi="Calibri"/>
          <w:position w:val="-14"/>
          <w:sz w:val="22"/>
          <w:szCs w:val="22"/>
        </w:rPr>
        <w:object w:dxaOrig="860" w:dyaOrig="420" w14:anchorId="4A75C57B">
          <v:shape id="_x0000_i1028" type="#_x0000_t75" style="width:42.75pt;height:20.65pt" o:ole="">
            <v:imagedata r:id="rId15" o:title=""/>
          </v:shape>
          <o:OLEObject Type="Embed" ProgID="Equation.DSMT4" ShapeID="_x0000_i1028" DrawAspect="Content" ObjectID="_1583211359" r:id="rId16"/>
        </w:object>
      </w:r>
      <w:r>
        <w:rPr>
          <w:rFonts w:ascii="Calibri" w:hAnsi="Calibri"/>
          <w:sz w:val="22"/>
          <w:szCs w:val="22"/>
        </w:rPr>
        <w:t>.</w:t>
      </w:r>
    </w:p>
    <w:p w14:paraId="2815550C" w14:textId="4AFBC59B" w:rsidR="006916C7" w:rsidRDefault="006916C7" w:rsidP="00B07B73">
      <w:pPr>
        <w:pStyle w:val="NL"/>
        <w:numPr>
          <w:ilvl w:val="0"/>
          <w:numId w:val="34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Complete the growth table below.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[2]</w:t>
      </w:r>
      <w:r w:rsidR="00933AC7"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64"/>
        <w:gridCol w:w="1316"/>
        <w:gridCol w:w="1316"/>
        <w:gridCol w:w="1317"/>
        <w:gridCol w:w="1316"/>
        <w:gridCol w:w="1317"/>
      </w:tblGrid>
      <w:tr w:rsidR="00933AC7" w14:paraId="25194E12" w14:textId="77777777" w:rsidTr="009B54B8">
        <w:trPr>
          <w:trHeight w:val="473"/>
        </w:trPr>
        <w:tc>
          <w:tcPr>
            <w:tcW w:w="1464" w:type="dxa"/>
            <w:vAlign w:val="center"/>
          </w:tcPr>
          <w:p w14:paraId="1D1399CA" w14:textId="7352ED4F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9037D">
              <w:rPr>
                <w:rFonts w:asciiTheme="minorHAnsi" w:hAnsiTheme="minorHAnsi"/>
                <w:sz w:val="20"/>
                <w:szCs w:val="20"/>
              </w:rPr>
              <w:t>Year</w:t>
            </w:r>
          </w:p>
        </w:tc>
        <w:tc>
          <w:tcPr>
            <w:tcW w:w="1316" w:type="dxa"/>
            <w:vAlign w:val="center"/>
          </w:tcPr>
          <w:p w14:paraId="13FF8971" w14:textId="3970554A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316" w:type="dxa"/>
            <w:vAlign w:val="center"/>
          </w:tcPr>
          <w:p w14:paraId="4D486A39" w14:textId="2584C3DD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317" w:type="dxa"/>
            <w:vAlign w:val="center"/>
          </w:tcPr>
          <w:p w14:paraId="6E1FF30E" w14:textId="715AAFCD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316" w:type="dxa"/>
            <w:vAlign w:val="center"/>
          </w:tcPr>
          <w:p w14:paraId="5ABC64EF" w14:textId="3F17465B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317" w:type="dxa"/>
            <w:vAlign w:val="center"/>
          </w:tcPr>
          <w:p w14:paraId="0879009D" w14:textId="7AF2E6B3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933AC7" w14:paraId="73B39B40" w14:textId="77777777" w:rsidTr="009B54B8">
        <w:trPr>
          <w:trHeight w:val="504"/>
        </w:trPr>
        <w:tc>
          <w:tcPr>
            <w:tcW w:w="1464" w:type="dxa"/>
            <w:vAlign w:val="center"/>
          </w:tcPr>
          <w:p w14:paraId="56D4C382" w14:textId="4F66E51C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9037D">
              <w:rPr>
                <w:rFonts w:asciiTheme="minorHAnsi" w:hAnsiTheme="minorHAnsi"/>
                <w:sz w:val="20"/>
                <w:szCs w:val="20"/>
              </w:rPr>
              <w:t>Growth (cm)</w:t>
            </w:r>
          </w:p>
        </w:tc>
        <w:tc>
          <w:tcPr>
            <w:tcW w:w="1316" w:type="dxa"/>
            <w:vAlign w:val="center"/>
          </w:tcPr>
          <w:p w14:paraId="3B5D2A31" w14:textId="53895278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120</w:t>
            </w:r>
          </w:p>
        </w:tc>
        <w:tc>
          <w:tcPr>
            <w:tcW w:w="1316" w:type="dxa"/>
            <w:vAlign w:val="center"/>
          </w:tcPr>
          <w:p w14:paraId="00287D16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2C535BF5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14:paraId="14FB8ADE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110B25BE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56C62DB" w14:textId="14A84ADC" w:rsidR="006916C7" w:rsidRDefault="00CF2AA5" w:rsidP="00B07B73">
      <w:pPr>
        <w:pStyle w:val="NL"/>
        <w:numPr>
          <w:ilvl w:val="0"/>
          <w:numId w:val="34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 the annual growth of the plant on the axes below for the first five years.</w:t>
      </w:r>
      <w:r w:rsidR="006916C7">
        <w:rPr>
          <w:rFonts w:ascii="Calibri" w:hAnsi="Calibri"/>
          <w:sz w:val="22"/>
          <w:szCs w:val="22"/>
        </w:rPr>
        <w:tab/>
      </w:r>
      <w:r w:rsidR="006916C7">
        <w:rPr>
          <w:rFonts w:ascii="Calibri" w:hAnsi="Calibri"/>
          <w:sz w:val="22"/>
          <w:szCs w:val="22"/>
        </w:rPr>
        <w:tab/>
        <w:t>[</w:t>
      </w:r>
      <w:r>
        <w:rPr>
          <w:rFonts w:ascii="Calibri" w:hAnsi="Calibri"/>
          <w:sz w:val="22"/>
          <w:szCs w:val="22"/>
        </w:rPr>
        <w:t>2</w:t>
      </w:r>
      <w:r w:rsidR="006916C7">
        <w:rPr>
          <w:rFonts w:ascii="Calibri" w:hAnsi="Calibri"/>
          <w:sz w:val="22"/>
          <w:szCs w:val="22"/>
        </w:rPr>
        <w:t>]</w:t>
      </w:r>
    </w:p>
    <w:p w14:paraId="3EBA2146" w14:textId="7B32E8FE" w:rsidR="001A4BB1" w:rsidRDefault="006C45CC" w:rsidP="00C2241C">
      <w:pPr>
        <w:pStyle w:val="N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noProof/>
          <w:sz w:val="22"/>
          <w:szCs w:val="22"/>
          <w:lang w:val="en-GB" w:eastAsia="en-GB"/>
        </w:rPr>
        <w:drawing>
          <wp:inline distT="0" distB="0" distL="0" distR="0" wp14:anchorId="0BB6A8E2" wp14:editId="02EE4709">
            <wp:extent cx="5156200" cy="2413000"/>
            <wp:effectExtent l="0" t="0" r="0" b="0"/>
            <wp:docPr id="1" name="Picture 1" descr="Macintosh HD:Users:darrenja:Desktop: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darrenja:Desktop:grap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85AF" w14:textId="44194539" w:rsidR="00CF2AA5" w:rsidRDefault="00CF2AA5" w:rsidP="00B07B73">
      <w:pPr>
        <w:pStyle w:val="NL"/>
        <w:numPr>
          <w:ilvl w:val="0"/>
          <w:numId w:val="3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which year is the growth of the tree first less than 1 cm?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2FF48FA8" w14:textId="77777777" w:rsidR="001A4BB1" w:rsidRDefault="001A4BB1" w:rsidP="00C2241C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6DB1410B" w14:textId="63CDACDA" w:rsidR="00CF2AA5" w:rsidRDefault="00CF2AA5" w:rsidP="00B07B73">
      <w:pPr>
        <w:pStyle w:val="NL"/>
        <w:numPr>
          <w:ilvl w:val="0"/>
          <w:numId w:val="3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Describe height of the tree in the long-term.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7AA7F2C7" w14:textId="77777777" w:rsidR="00224477" w:rsidRDefault="00224477" w:rsidP="00474AE8">
      <w:pPr>
        <w:rPr>
          <w:rFonts w:ascii="Calibri" w:hAnsi="Calibri" w:cs="Arial"/>
          <w:b/>
          <w:u w:val="single"/>
        </w:rPr>
      </w:pPr>
    </w:p>
    <w:p w14:paraId="764B4A75" w14:textId="48504BC8" w:rsidR="006B4718" w:rsidRPr="00C2241C" w:rsidRDefault="00C2241C" w:rsidP="00092F27">
      <w:pPr>
        <w:pStyle w:val="NL"/>
        <w:numPr>
          <w:ilvl w:val="0"/>
          <w:numId w:val="30"/>
        </w:numPr>
        <w:ind w:left="426" w:hanging="42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</w:t>
      </w:r>
      <w:r w:rsidR="006B4718">
        <w:rPr>
          <w:rFonts w:ascii="Calibri" w:hAnsi="Calibri"/>
          <w:sz w:val="22"/>
          <w:szCs w:val="22"/>
        </w:rPr>
        <w:t>(9 marks)</w:t>
      </w:r>
      <w:r w:rsidR="006B4718">
        <w:rPr>
          <w:rFonts w:ascii="Calibri" w:hAnsi="Calibri"/>
          <w:sz w:val="22"/>
          <w:szCs w:val="22"/>
        </w:rPr>
        <w:br/>
      </w:r>
      <w:r w:rsidR="006B4718">
        <w:rPr>
          <w:rFonts w:ascii="Calibri" w:hAnsi="Calibri"/>
          <w:sz w:val="22"/>
          <w:szCs w:val="22"/>
        </w:rPr>
        <w:br/>
        <w:t>A fish farm is stocked with 5000 fish. The owners plan to sell 25% of the fish stock throughout the year and then to re-stock the farm with an extra 300 fish at the end of the year.</w:t>
      </w:r>
      <w:r>
        <w:rPr>
          <w:rFonts w:ascii="Calibri" w:hAnsi="Calibri"/>
          <w:sz w:val="22"/>
          <w:szCs w:val="22"/>
        </w:rPr>
        <w:t xml:space="preserve"> </w:t>
      </w:r>
      <w:r w:rsidR="006B4718" w:rsidRPr="00C2241C">
        <w:rPr>
          <w:rFonts w:ascii="Calibri" w:hAnsi="Calibri"/>
          <w:sz w:val="22"/>
          <w:szCs w:val="22"/>
        </w:rPr>
        <w:t xml:space="preserve">The fish stock, </w:t>
      </w:r>
      <w:r w:rsidR="006B4718" w:rsidRPr="006B4718">
        <w:rPr>
          <w:rFonts w:ascii="Calibri" w:hAnsi="Calibri"/>
          <w:position w:val="-14"/>
          <w:sz w:val="22"/>
          <w:szCs w:val="22"/>
        </w:rPr>
        <w:object w:dxaOrig="260" w:dyaOrig="420" w14:anchorId="28D58306">
          <v:shape id="_x0000_i1029" type="#_x0000_t75" style="width:12.85pt;height:20.65pt" o:ole="">
            <v:imagedata r:id="rId18" o:title=""/>
          </v:shape>
          <o:OLEObject Type="Embed" ProgID="Equation.DSMT4" ShapeID="_x0000_i1029" DrawAspect="Content" ObjectID="_1583211360" r:id="rId19"/>
        </w:object>
      </w:r>
      <w:r w:rsidR="006B4718" w:rsidRPr="00C2241C">
        <w:rPr>
          <w:rFonts w:ascii="Calibri" w:hAnsi="Calibri"/>
          <w:sz w:val="22"/>
          <w:szCs w:val="22"/>
        </w:rPr>
        <w:t xml:space="preserve"> , at the start of year </w:t>
      </w:r>
      <w:r w:rsidR="006B4718" w:rsidRPr="00C2241C">
        <w:rPr>
          <w:rFonts w:ascii="Calibri" w:hAnsi="Calibri"/>
          <w:i/>
          <w:sz w:val="22"/>
          <w:szCs w:val="22"/>
        </w:rPr>
        <w:t>n</w:t>
      </w:r>
      <w:r w:rsidR="006B4718" w:rsidRPr="00C2241C">
        <w:rPr>
          <w:rFonts w:ascii="Calibri" w:hAnsi="Calibri"/>
          <w:sz w:val="22"/>
          <w:szCs w:val="22"/>
        </w:rPr>
        <w:t xml:space="preserve"> can be modelled by </w:t>
      </w:r>
      <w:r w:rsidR="006B4718" w:rsidRPr="006B4718">
        <w:rPr>
          <w:rFonts w:ascii="Calibri" w:hAnsi="Calibri"/>
          <w:position w:val="-14"/>
          <w:sz w:val="22"/>
          <w:szCs w:val="22"/>
        </w:rPr>
        <w:object w:dxaOrig="1840" w:dyaOrig="420" w14:anchorId="7A7A4401">
          <v:shape id="_x0000_i1030" type="#_x0000_t75" style="width:91.95pt;height:20.65pt" o:ole="">
            <v:imagedata r:id="rId20" o:title=""/>
          </v:shape>
          <o:OLEObject Type="Embed" ProgID="Equation.DSMT4" ShapeID="_x0000_i1030" DrawAspect="Content" ObjectID="_1583211361" r:id="rId21"/>
        </w:object>
      </w:r>
      <w:r w:rsidR="006B4718" w:rsidRPr="00C2241C">
        <w:rPr>
          <w:rFonts w:ascii="Calibri" w:hAnsi="Calibri"/>
          <w:sz w:val="22"/>
          <w:szCs w:val="22"/>
        </w:rPr>
        <w:t xml:space="preserve">, where </w:t>
      </w:r>
      <w:r w:rsidR="006B4718" w:rsidRPr="006B4718">
        <w:rPr>
          <w:rFonts w:ascii="Calibri" w:hAnsi="Calibri"/>
          <w:position w:val="-14"/>
          <w:sz w:val="22"/>
          <w:szCs w:val="22"/>
        </w:rPr>
        <w:object w:dxaOrig="1000" w:dyaOrig="420" w14:anchorId="19DF38AD">
          <v:shape id="_x0000_i1031" type="#_x0000_t75" style="width:49.9pt;height:20.65pt" o:ole="">
            <v:imagedata r:id="rId22" o:title=""/>
          </v:shape>
          <o:OLEObject Type="Embed" ProgID="Equation.DSMT4" ShapeID="_x0000_i1031" DrawAspect="Content" ObjectID="_1583211362" r:id="rId23"/>
        </w:object>
      </w:r>
      <w:r w:rsidR="006B4718" w:rsidRPr="00C2241C">
        <w:rPr>
          <w:rFonts w:ascii="Calibri" w:hAnsi="Calibri"/>
          <w:sz w:val="22"/>
          <w:szCs w:val="22"/>
        </w:rPr>
        <w:t>.</w:t>
      </w:r>
    </w:p>
    <w:p w14:paraId="60C75D6A" w14:textId="25957B16" w:rsidR="006B4718" w:rsidRDefault="006B4718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Explain the significance of the 0.75 in the model.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6B4718">
        <w:rPr>
          <w:rFonts w:ascii="Calibri" w:hAnsi="Calibri"/>
          <w:sz w:val="22"/>
          <w:szCs w:val="22"/>
        </w:rPr>
        <w:tab/>
        <w:t>[1]</w:t>
      </w:r>
    </w:p>
    <w:p w14:paraId="2539E3B6" w14:textId="77777777" w:rsidR="00B2514A" w:rsidRDefault="00B2514A" w:rsidP="00B2514A">
      <w:pPr>
        <w:pStyle w:val="NL"/>
        <w:ind w:left="851" w:firstLine="0"/>
        <w:rPr>
          <w:rFonts w:ascii="Calibri" w:hAnsi="Calibri"/>
          <w:sz w:val="22"/>
          <w:szCs w:val="22"/>
        </w:rPr>
      </w:pPr>
    </w:p>
    <w:p w14:paraId="3E04D44A" w14:textId="573BE022" w:rsidR="002B165B" w:rsidRPr="002B165B" w:rsidRDefault="006B4718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 the table below for the first 8 years, </w:t>
      </w:r>
      <w:r w:rsidRPr="00C2241C">
        <w:rPr>
          <w:rFonts w:ascii="Calibri" w:hAnsi="Calibri"/>
          <w:b/>
          <w:sz w:val="22"/>
          <w:szCs w:val="22"/>
        </w:rPr>
        <w:t>rounding values to the nearest ten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ab/>
        <w:t>[2]</w:t>
      </w:r>
      <w:r w:rsidR="002B165B"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33"/>
        <w:gridCol w:w="888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2B165B" w14:paraId="084FAB8C" w14:textId="2583B1F1" w:rsidTr="00C2241C">
        <w:trPr>
          <w:trHeight w:val="473"/>
        </w:trPr>
        <w:tc>
          <w:tcPr>
            <w:tcW w:w="533" w:type="dxa"/>
            <w:vAlign w:val="center"/>
          </w:tcPr>
          <w:p w14:paraId="5ADB4398" w14:textId="714BE0E7" w:rsidR="002B165B" w:rsidRPr="002B165B" w:rsidRDefault="002B165B" w:rsidP="004B294E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2B165B">
              <w:rPr>
                <w:rFonts w:asciiTheme="minorHAnsi" w:hAnsiTheme="minorHAnsi"/>
                <w:i/>
                <w:sz w:val="20"/>
                <w:szCs w:val="20"/>
              </w:rPr>
              <w:t>n</w:t>
            </w:r>
          </w:p>
        </w:tc>
        <w:tc>
          <w:tcPr>
            <w:tcW w:w="888" w:type="dxa"/>
            <w:vAlign w:val="center"/>
          </w:tcPr>
          <w:p w14:paraId="28BCFC41" w14:textId="35D5C831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889" w:type="dxa"/>
            <w:vAlign w:val="center"/>
          </w:tcPr>
          <w:p w14:paraId="752621E0" w14:textId="42B63514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14:paraId="52EE8D87" w14:textId="397323EA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14:paraId="24B85753" w14:textId="5155561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14:paraId="4EFAD87A" w14:textId="628FA8C8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889" w:type="dxa"/>
            <w:vAlign w:val="center"/>
          </w:tcPr>
          <w:p w14:paraId="484E3A20" w14:textId="439CAC86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889" w:type="dxa"/>
            <w:vAlign w:val="center"/>
          </w:tcPr>
          <w:p w14:paraId="7C18B3B7" w14:textId="6C9361C0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889" w:type="dxa"/>
            <w:vAlign w:val="center"/>
          </w:tcPr>
          <w:p w14:paraId="5AB3685E" w14:textId="6D19F11E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889" w:type="dxa"/>
            <w:vAlign w:val="center"/>
          </w:tcPr>
          <w:p w14:paraId="2FB7C5C7" w14:textId="1743FB2B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</w:tr>
      <w:tr w:rsidR="002B165B" w14:paraId="4B60074C" w14:textId="382B1EC9" w:rsidTr="00C2241C">
        <w:trPr>
          <w:trHeight w:val="504"/>
        </w:trPr>
        <w:tc>
          <w:tcPr>
            <w:tcW w:w="533" w:type="dxa"/>
            <w:vAlign w:val="center"/>
          </w:tcPr>
          <w:p w14:paraId="7374CA8F" w14:textId="638B5B6C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B4718">
              <w:rPr>
                <w:rFonts w:ascii="Calibri" w:hAnsi="Calibri"/>
                <w:position w:val="-14"/>
                <w:sz w:val="22"/>
                <w:szCs w:val="22"/>
              </w:rPr>
              <w:object w:dxaOrig="260" w:dyaOrig="420" w14:anchorId="482C38C9">
                <v:shape id="_x0000_i1032" type="#_x0000_t75" style="width:12.85pt;height:20.65pt" o:ole="">
                  <v:imagedata r:id="rId18" o:title=""/>
                </v:shape>
                <o:OLEObject Type="Embed" ProgID="Equation.DSMT4" ShapeID="_x0000_i1032" DrawAspect="Content" ObjectID="_1583211363" r:id="rId24"/>
              </w:object>
            </w:r>
          </w:p>
        </w:tc>
        <w:tc>
          <w:tcPr>
            <w:tcW w:w="888" w:type="dxa"/>
            <w:vAlign w:val="center"/>
          </w:tcPr>
          <w:p w14:paraId="628BD2B3" w14:textId="5772B5DE" w:rsidR="002B165B" w:rsidRPr="0049037D" w:rsidRDefault="00751011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5000</w:t>
            </w:r>
          </w:p>
        </w:tc>
        <w:tc>
          <w:tcPr>
            <w:tcW w:w="889" w:type="dxa"/>
            <w:vAlign w:val="center"/>
          </w:tcPr>
          <w:p w14:paraId="291EF585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23BDB6A6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4014D526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A41DA48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6948E766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2CE220DA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A131B24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4A052D03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49B9040" w14:textId="307F4913" w:rsidR="006B4718" w:rsidRDefault="004B294E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Graph the fish stock at the start of the first 8 years on the axes below.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[3]</w:t>
      </w:r>
    </w:p>
    <w:p w14:paraId="4D002896" w14:textId="4A08C5F1" w:rsidR="00224477" w:rsidRDefault="00224477" w:rsidP="00224477">
      <w:pPr>
        <w:pStyle w:val="NL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GB" w:eastAsia="en-GB"/>
        </w:rPr>
        <w:drawing>
          <wp:inline distT="0" distB="0" distL="0" distR="0" wp14:anchorId="2310D7E5" wp14:editId="0E5766A0">
            <wp:extent cx="5334000" cy="3314700"/>
            <wp:effectExtent l="0" t="0" r="0" b="12700"/>
            <wp:docPr id="3" name="Picture 3" descr="Macintosh HD:Users:darrenja:Desktop: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intosh HD:Users:darrenja:Desktop:graph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7E4C" w14:textId="16E96444" w:rsidR="00E350D7" w:rsidRPr="00C2241C" w:rsidRDefault="00224477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Comment on how the size of the fish stock is changing over the first 8 years.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C2241C">
        <w:rPr>
          <w:rFonts w:ascii="Calibri" w:hAnsi="Calibri"/>
          <w:sz w:val="22"/>
          <w:szCs w:val="22"/>
        </w:rPr>
        <w:br/>
      </w:r>
    </w:p>
    <w:p w14:paraId="648FA1E4" w14:textId="7992DB58" w:rsidR="00224477" w:rsidRPr="006B4718" w:rsidRDefault="00A515FF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Calculate the expected fish stock after 20 years, and comment on the long-term size of       the fish stock according to this model.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[2]</w:t>
      </w:r>
    </w:p>
    <w:p w14:paraId="5B57A7E3" w14:textId="77777777" w:rsidR="006B4718" w:rsidRDefault="006B4718" w:rsidP="00474AE8">
      <w:pPr>
        <w:rPr>
          <w:rFonts w:ascii="Calibri" w:hAnsi="Calibri" w:cs="Arial"/>
          <w:b/>
          <w:u w:val="single"/>
        </w:rPr>
      </w:pPr>
    </w:p>
    <w:p w14:paraId="12B842D2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5BB795C" w14:textId="16DD9BA9" w:rsidR="00236FCA" w:rsidRPr="00236FCA" w:rsidRDefault="00236FCA" w:rsidP="00092F27">
      <w:pPr>
        <w:pStyle w:val="ListParagraph"/>
        <w:numPr>
          <w:ilvl w:val="0"/>
          <w:numId w:val="30"/>
        </w:numPr>
        <w:ind w:left="426" w:hanging="426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(6 marks)</w:t>
      </w:r>
      <w:bookmarkStart w:id="0" w:name="_GoBack"/>
      <w:bookmarkEnd w:id="0"/>
      <w:r>
        <w:rPr>
          <w:rFonts w:ascii="Calibri" w:hAnsi="Calibri" w:cs="Arial"/>
        </w:rPr>
        <w:br/>
        <w:t>The sum of the first two terms of a geometric sequence is 90 and the sum of the first three terms of the same sequence is 105. Find the geometric sequence(s) which satisfy the stated conditions.</w:t>
      </w:r>
      <w:r w:rsidRPr="00236FCA">
        <w:rPr>
          <w:rFonts w:ascii="Calibri" w:hAnsi="Calibri" w:cs="Arial"/>
        </w:rPr>
        <w:br w:type="page"/>
      </w:r>
    </w:p>
    <w:p w14:paraId="41E83C05" w14:textId="15DACB71" w:rsidR="00C2241C" w:rsidRPr="00C2241C" w:rsidRDefault="00C2241C" w:rsidP="00474AE8">
      <w:pPr>
        <w:rPr>
          <w:rFonts w:ascii="Calibri" w:hAnsi="Calibri" w:cs="Arial"/>
        </w:rPr>
      </w:pPr>
      <w:r w:rsidRPr="00C2241C">
        <w:rPr>
          <w:rFonts w:ascii="Calibri" w:hAnsi="Calibri" w:cs="Arial"/>
        </w:rPr>
        <w:lastRenderedPageBreak/>
        <w:t>Extra space for working if required</w:t>
      </w:r>
    </w:p>
    <w:p w14:paraId="05535B7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14C24A7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126DC4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ADE7AAC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414E643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0D26C1C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38A4AD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B66A7D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C420613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BEFE35D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CF2462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57AC23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17A066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154ADB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899B2A1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B66A03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B1CE34D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E48D6E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1B69B5F6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17667D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67BB71E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32CE35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C19B081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0953E67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887B16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8AEDC1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73F6136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5812730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6C93CB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12B4857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483283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6AAB480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DDB694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15623C95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4BAE2BD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09958D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5F2AE7C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A1CBE96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1BC85DC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0C27A9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FE6419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F6ED0A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947D40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39D513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1C4754E" w14:textId="77777777" w:rsidR="00C2241C" w:rsidRPr="00474AE8" w:rsidRDefault="00C2241C" w:rsidP="00474AE8">
      <w:pPr>
        <w:rPr>
          <w:rFonts w:ascii="Calibri" w:hAnsi="Calibri" w:cs="Arial"/>
          <w:b/>
          <w:u w:val="single"/>
        </w:rPr>
      </w:pPr>
    </w:p>
    <w:p w14:paraId="76FB6011" w14:textId="2C737C32" w:rsidR="005E07D0" w:rsidRPr="00100161" w:rsidRDefault="00474AE8" w:rsidP="00100161">
      <w:pPr>
        <w:pStyle w:val="Footer"/>
        <w:jc w:val="center"/>
        <w:rPr>
          <w:rFonts w:ascii="Calibri" w:hAnsi="Calibri"/>
          <w:b/>
        </w:rPr>
      </w:pPr>
      <w:r w:rsidRPr="00474AE8">
        <w:rPr>
          <w:rFonts w:ascii="Calibri" w:hAnsi="Calibri"/>
          <w:b/>
        </w:rPr>
        <w:t>End of Test</w:t>
      </w:r>
    </w:p>
    <w:sectPr w:rsidR="005E07D0" w:rsidRPr="00100161" w:rsidSect="009F71F7">
      <w:headerReference w:type="default" r:id="rId26"/>
      <w:head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A7689" w14:textId="77777777" w:rsidR="00561E17" w:rsidRDefault="00561E17" w:rsidP="00B37D21">
      <w:r>
        <w:separator/>
      </w:r>
    </w:p>
  </w:endnote>
  <w:endnote w:type="continuationSeparator" w:id="0">
    <w:p w14:paraId="44A374C1" w14:textId="77777777" w:rsidR="00561E17" w:rsidRDefault="00561E17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7AAC3" w14:textId="77777777" w:rsidR="00561E17" w:rsidRDefault="00561E17" w:rsidP="00B37D21">
      <w:r>
        <w:separator/>
      </w:r>
    </w:p>
  </w:footnote>
  <w:footnote w:type="continuationSeparator" w:id="0">
    <w:p w14:paraId="1A2323DC" w14:textId="77777777" w:rsidR="00561E17" w:rsidRDefault="00561E17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B07B73" w:rsidRDefault="00B07B7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27">
          <w:rPr>
            <w:noProof/>
          </w:rPr>
          <w:t>2</w:t>
        </w:r>
        <w:r>
          <w:fldChar w:fldCharType="end"/>
        </w:r>
      </w:p>
    </w:sdtContent>
  </w:sdt>
  <w:p w14:paraId="48D788AE" w14:textId="77777777" w:rsidR="00B07B73" w:rsidRDefault="00B07B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2373D" w14:textId="3E5A3192" w:rsidR="00B07B73" w:rsidRPr="0021694B" w:rsidRDefault="00B07B73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385A"/>
    <w:multiLevelType w:val="hybridMultilevel"/>
    <w:tmpl w:val="298089D6"/>
    <w:lvl w:ilvl="0" w:tplc="4E988FF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E1F36"/>
    <w:multiLevelType w:val="multilevel"/>
    <w:tmpl w:val="73D2A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>
    <w:nsid w:val="34AF4D70"/>
    <w:multiLevelType w:val="hybridMultilevel"/>
    <w:tmpl w:val="0372903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C6D3A"/>
    <w:multiLevelType w:val="multilevel"/>
    <w:tmpl w:val="5D760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FC070A"/>
    <w:multiLevelType w:val="hybridMultilevel"/>
    <w:tmpl w:val="120A5FB8"/>
    <w:lvl w:ilvl="0" w:tplc="16B0D8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7586E"/>
    <w:multiLevelType w:val="hybridMultilevel"/>
    <w:tmpl w:val="0372903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168D9"/>
    <w:multiLevelType w:val="multilevel"/>
    <w:tmpl w:val="1414A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3">
    <w:nsid w:val="55C81948"/>
    <w:multiLevelType w:val="hybridMultilevel"/>
    <w:tmpl w:val="FDDEC6FC"/>
    <w:lvl w:ilvl="0" w:tplc="09C2D8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F63C76"/>
    <w:multiLevelType w:val="hybridMultilevel"/>
    <w:tmpl w:val="51FA77AA"/>
    <w:lvl w:ilvl="0" w:tplc="0C090019">
      <w:start w:val="1"/>
      <w:numFmt w:val="lowerLetter"/>
      <w:lvlText w:val="%1."/>
      <w:lvlJc w:val="left"/>
      <w:pPr>
        <w:ind w:left="760" w:hanging="360"/>
      </w:pPr>
    </w:lvl>
    <w:lvl w:ilvl="1" w:tplc="0C090019">
      <w:start w:val="1"/>
      <w:numFmt w:val="lowerLetter"/>
      <w:lvlText w:val="%2."/>
      <w:lvlJc w:val="left"/>
      <w:pPr>
        <w:ind w:left="1480" w:hanging="360"/>
      </w:pPr>
    </w:lvl>
    <w:lvl w:ilvl="2" w:tplc="0C09001B">
      <w:start w:val="1"/>
      <w:numFmt w:val="lowerRoman"/>
      <w:lvlText w:val="%3."/>
      <w:lvlJc w:val="right"/>
      <w:pPr>
        <w:ind w:left="2200" w:hanging="180"/>
      </w:pPr>
    </w:lvl>
    <w:lvl w:ilvl="3" w:tplc="0C09000F">
      <w:start w:val="1"/>
      <w:numFmt w:val="decimal"/>
      <w:lvlText w:val="%4."/>
      <w:lvlJc w:val="left"/>
      <w:pPr>
        <w:ind w:left="2920" w:hanging="360"/>
      </w:pPr>
    </w:lvl>
    <w:lvl w:ilvl="4" w:tplc="0C090019">
      <w:start w:val="1"/>
      <w:numFmt w:val="lowerLetter"/>
      <w:lvlText w:val="%5."/>
      <w:lvlJc w:val="left"/>
      <w:pPr>
        <w:ind w:left="3640" w:hanging="360"/>
      </w:pPr>
    </w:lvl>
    <w:lvl w:ilvl="5" w:tplc="0C09001B">
      <w:start w:val="1"/>
      <w:numFmt w:val="lowerRoman"/>
      <w:lvlText w:val="%6."/>
      <w:lvlJc w:val="right"/>
      <w:pPr>
        <w:ind w:left="4360" w:hanging="180"/>
      </w:pPr>
    </w:lvl>
    <w:lvl w:ilvl="6" w:tplc="0C09000F">
      <w:start w:val="1"/>
      <w:numFmt w:val="decimal"/>
      <w:lvlText w:val="%7."/>
      <w:lvlJc w:val="left"/>
      <w:pPr>
        <w:ind w:left="5080" w:hanging="360"/>
      </w:pPr>
    </w:lvl>
    <w:lvl w:ilvl="7" w:tplc="0C090019">
      <w:start w:val="1"/>
      <w:numFmt w:val="lowerLetter"/>
      <w:lvlText w:val="%8."/>
      <w:lvlJc w:val="left"/>
      <w:pPr>
        <w:ind w:left="5800" w:hanging="360"/>
      </w:pPr>
    </w:lvl>
    <w:lvl w:ilvl="8" w:tplc="0C09001B">
      <w:start w:val="1"/>
      <w:numFmt w:val="lowerRoman"/>
      <w:lvlText w:val="%9."/>
      <w:lvlJc w:val="right"/>
      <w:pPr>
        <w:ind w:left="6520" w:hanging="180"/>
      </w:pPr>
    </w:lvl>
  </w:abstractNum>
  <w:abstractNum w:abstractNumId="25">
    <w:nsid w:val="5C0C0E78"/>
    <w:multiLevelType w:val="hybridMultilevel"/>
    <w:tmpl w:val="81D0B1F6"/>
    <w:lvl w:ilvl="0" w:tplc="0C090019">
      <w:start w:val="1"/>
      <w:numFmt w:val="lowerLetter"/>
      <w:lvlText w:val="%1.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A8048D"/>
    <w:multiLevelType w:val="multilevel"/>
    <w:tmpl w:val="3940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93A84"/>
    <w:multiLevelType w:val="hybridMultilevel"/>
    <w:tmpl w:val="74FE9E50"/>
    <w:lvl w:ilvl="0" w:tplc="830037D0">
      <w:start w:val="6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1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8064487"/>
    <w:multiLevelType w:val="multilevel"/>
    <w:tmpl w:val="A7088E5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35"/>
  </w:num>
  <w:num w:numId="5">
    <w:abstractNumId w:val="4"/>
  </w:num>
  <w:num w:numId="6">
    <w:abstractNumId w:val="7"/>
  </w:num>
  <w:num w:numId="7">
    <w:abstractNumId w:val="27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29"/>
  </w:num>
  <w:num w:numId="13">
    <w:abstractNumId w:val="31"/>
  </w:num>
  <w:num w:numId="14">
    <w:abstractNumId w:val="16"/>
  </w:num>
  <w:num w:numId="15">
    <w:abstractNumId w:val="33"/>
  </w:num>
  <w:num w:numId="16">
    <w:abstractNumId w:val="19"/>
  </w:num>
  <w:num w:numId="17">
    <w:abstractNumId w:val="22"/>
  </w:num>
  <w:num w:numId="18">
    <w:abstractNumId w:val="11"/>
  </w:num>
  <w:num w:numId="19">
    <w:abstractNumId w:val="34"/>
  </w:num>
  <w:num w:numId="20">
    <w:abstractNumId w:val="14"/>
  </w:num>
  <w:num w:numId="21">
    <w:abstractNumId w:val="5"/>
  </w:num>
  <w:num w:numId="22">
    <w:abstractNumId w:val="15"/>
  </w:num>
  <w:num w:numId="23">
    <w:abstractNumId w:val="26"/>
  </w:num>
  <w:num w:numId="24">
    <w:abstractNumId w:val="3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8"/>
  </w:num>
  <w:num w:numId="28">
    <w:abstractNumId w:val="17"/>
  </w:num>
  <w:num w:numId="29">
    <w:abstractNumId w:val="13"/>
  </w:num>
  <w:num w:numId="30">
    <w:abstractNumId w:val="23"/>
  </w:num>
  <w:num w:numId="31">
    <w:abstractNumId w:val="28"/>
  </w:num>
  <w:num w:numId="32">
    <w:abstractNumId w:val="30"/>
  </w:num>
  <w:num w:numId="33">
    <w:abstractNumId w:val="21"/>
  </w:num>
  <w:num w:numId="34">
    <w:abstractNumId w:val="12"/>
  </w:num>
  <w:num w:numId="35">
    <w:abstractNumId w:val="2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42893"/>
    <w:rsid w:val="00062AC0"/>
    <w:rsid w:val="00091475"/>
    <w:rsid w:val="00092F27"/>
    <w:rsid w:val="000961A7"/>
    <w:rsid w:val="000B55E3"/>
    <w:rsid w:val="000D2C41"/>
    <w:rsid w:val="000D62DD"/>
    <w:rsid w:val="00100161"/>
    <w:rsid w:val="00116A1A"/>
    <w:rsid w:val="001255F1"/>
    <w:rsid w:val="00137835"/>
    <w:rsid w:val="00153503"/>
    <w:rsid w:val="00161C4B"/>
    <w:rsid w:val="00174282"/>
    <w:rsid w:val="0017541E"/>
    <w:rsid w:val="00177FD9"/>
    <w:rsid w:val="00180613"/>
    <w:rsid w:val="001A1E91"/>
    <w:rsid w:val="001A4BB1"/>
    <w:rsid w:val="001C4D80"/>
    <w:rsid w:val="0021694B"/>
    <w:rsid w:val="002172BE"/>
    <w:rsid w:val="00224477"/>
    <w:rsid w:val="00236FCA"/>
    <w:rsid w:val="0024622D"/>
    <w:rsid w:val="002520A1"/>
    <w:rsid w:val="0027202E"/>
    <w:rsid w:val="00292E6B"/>
    <w:rsid w:val="002A636F"/>
    <w:rsid w:val="002B165B"/>
    <w:rsid w:val="002C2F55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D5BD9"/>
    <w:rsid w:val="003F369D"/>
    <w:rsid w:val="003F633B"/>
    <w:rsid w:val="0040553E"/>
    <w:rsid w:val="00413103"/>
    <w:rsid w:val="00415246"/>
    <w:rsid w:val="0042435B"/>
    <w:rsid w:val="00466C0D"/>
    <w:rsid w:val="00471410"/>
    <w:rsid w:val="00473649"/>
    <w:rsid w:val="0047496F"/>
    <w:rsid w:val="00474AE8"/>
    <w:rsid w:val="0049037D"/>
    <w:rsid w:val="004922B6"/>
    <w:rsid w:val="0049739A"/>
    <w:rsid w:val="004B2253"/>
    <w:rsid w:val="004B294E"/>
    <w:rsid w:val="004C6F6E"/>
    <w:rsid w:val="004D41A6"/>
    <w:rsid w:val="00505D23"/>
    <w:rsid w:val="00505D68"/>
    <w:rsid w:val="00560662"/>
    <w:rsid w:val="00561E17"/>
    <w:rsid w:val="005646DF"/>
    <w:rsid w:val="00584598"/>
    <w:rsid w:val="005E07D0"/>
    <w:rsid w:val="005E59DF"/>
    <w:rsid w:val="005F37BE"/>
    <w:rsid w:val="00616692"/>
    <w:rsid w:val="006371EC"/>
    <w:rsid w:val="0064693E"/>
    <w:rsid w:val="00661AC7"/>
    <w:rsid w:val="006725C9"/>
    <w:rsid w:val="00676F12"/>
    <w:rsid w:val="0068466F"/>
    <w:rsid w:val="006916C7"/>
    <w:rsid w:val="006B4718"/>
    <w:rsid w:val="006C282F"/>
    <w:rsid w:val="006C45CC"/>
    <w:rsid w:val="006E12AA"/>
    <w:rsid w:val="006E4529"/>
    <w:rsid w:val="006F616C"/>
    <w:rsid w:val="0070437E"/>
    <w:rsid w:val="007132B2"/>
    <w:rsid w:val="00720E50"/>
    <w:rsid w:val="007224CC"/>
    <w:rsid w:val="00722FC5"/>
    <w:rsid w:val="007374ED"/>
    <w:rsid w:val="007459CE"/>
    <w:rsid w:val="00751011"/>
    <w:rsid w:val="007545A7"/>
    <w:rsid w:val="007615C7"/>
    <w:rsid w:val="007B0898"/>
    <w:rsid w:val="007B1143"/>
    <w:rsid w:val="00804E6D"/>
    <w:rsid w:val="00871AC0"/>
    <w:rsid w:val="008773B2"/>
    <w:rsid w:val="00901C28"/>
    <w:rsid w:val="00903284"/>
    <w:rsid w:val="00907E64"/>
    <w:rsid w:val="00911BBF"/>
    <w:rsid w:val="00920368"/>
    <w:rsid w:val="00933AC7"/>
    <w:rsid w:val="00935214"/>
    <w:rsid w:val="00960B19"/>
    <w:rsid w:val="00965B64"/>
    <w:rsid w:val="009745FF"/>
    <w:rsid w:val="00980C99"/>
    <w:rsid w:val="009910B3"/>
    <w:rsid w:val="009B54B8"/>
    <w:rsid w:val="009C6609"/>
    <w:rsid w:val="009E29C5"/>
    <w:rsid w:val="009F30C0"/>
    <w:rsid w:val="009F71F7"/>
    <w:rsid w:val="00A0323C"/>
    <w:rsid w:val="00A11447"/>
    <w:rsid w:val="00A11E4C"/>
    <w:rsid w:val="00A515FF"/>
    <w:rsid w:val="00A6727F"/>
    <w:rsid w:val="00AC17FC"/>
    <w:rsid w:val="00AC287D"/>
    <w:rsid w:val="00AF0507"/>
    <w:rsid w:val="00B07B73"/>
    <w:rsid w:val="00B1554D"/>
    <w:rsid w:val="00B24477"/>
    <w:rsid w:val="00B2514A"/>
    <w:rsid w:val="00B37D21"/>
    <w:rsid w:val="00B42CD2"/>
    <w:rsid w:val="00B47629"/>
    <w:rsid w:val="00B728C0"/>
    <w:rsid w:val="00BF75EC"/>
    <w:rsid w:val="00C2241C"/>
    <w:rsid w:val="00C45326"/>
    <w:rsid w:val="00C549B7"/>
    <w:rsid w:val="00C63808"/>
    <w:rsid w:val="00C760F4"/>
    <w:rsid w:val="00CA17EA"/>
    <w:rsid w:val="00CC159A"/>
    <w:rsid w:val="00CF2AA5"/>
    <w:rsid w:val="00D0732D"/>
    <w:rsid w:val="00D36113"/>
    <w:rsid w:val="00D471EE"/>
    <w:rsid w:val="00D6210C"/>
    <w:rsid w:val="00D761F3"/>
    <w:rsid w:val="00D77D71"/>
    <w:rsid w:val="00D851AE"/>
    <w:rsid w:val="00D921FD"/>
    <w:rsid w:val="00DA6320"/>
    <w:rsid w:val="00DA7F68"/>
    <w:rsid w:val="00DD655C"/>
    <w:rsid w:val="00DE2FCA"/>
    <w:rsid w:val="00DF0DFA"/>
    <w:rsid w:val="00DF3171"/>
    <w:rsid w:val="00DF3D2A"/>
    <w:rsid w:val="00E07CBA"/>
    <w:rsid w:val="00E10752"/>
    <w:rsid w:val="00E350D7"/>
    <w:rsid w:val="00E40D19"/>
    <w:rsid w:val="00E9054A"/>
    <w:rsid w:val="00E96217"/>
    <w:rsid w:val="00EF561C"/>
    <w:rsid w:val="00F0122A"/>
    <w:rsid w:val="00F208DB"/>
    <w:rsid w:val="00F4419B"/>
    <w:rsid w:val="00F46224"/>
    <w:rsid w:val="00F551F2"/>
    <w:rsid w:val="00F73932"/>
    <w:rsid w:val="00F74DEA"/>
    <w:rsid w:val="00FB27A8"/>
    <w:rsid w:val="00FB31AA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  <w:style w:type="paragraph" w:customStyle="1" w:styleId="i-notetoDTO">
    <w:name w:val="&lt;i - note to DTO&gt;"/>
    <w:basedOn w:val="Normal"/>
    <w:uiPriority w:val="99"/>
    <w:rsid w:val="0068466F"/>
    <w:pPr>
      <w:spacing w:before="120" w:after="120" w:line="280" w:lineRule="exact"/>
      <w:ind w:left="284" w:hanging="284"/>
      <w:jc w:val="center"/>
    </w:pPr>
    <w:rPr>
      <w:rFonts w:ascii="Arial" w:hAnsi="Arial"/>
      <w:b/>
      <w:color w:val="FF0000"/>
      <w:sz w:val="28"/>
    </w:rPr>
  </w:style>
  <w:style w:type="character" w:customStyle="1" w:styleId="i-bodytextitalic">
    <w:name w:val="i - body text italic"/>
    <w:uiPriority w:val="99"/>
    <w:rsid w:val="0068466F"/>
    <w:rPr>
      <w:rFonts w:ascii="MinionPro-It" w:hAnsi="MinionPro-It" w:cs="MinionPro-It"/>
      <w:i/>
      <w:iCs/>
      <w:w w:val="100"/>
    </w:rPr>
  </w:style>
  <w:style w:type="character" w:customStyle="1" w:styleId="i-bodytextsubscriptitalic">
    <w:name w:val="i - body text subscript italic"/>
    <w:uiPriority w:val="99"/>
    <w:rsid w:val="0068466F"/>
    <w:rPr>
      <w:rFonts w:ascii="MinionPro-It" w:hAnsi="MinionPro-It" w:cs="MinionPro-It"/>
      <w:i/>
      <w:iCs/>
      <w:w w:val="100"/>
      <w:position w:val="4"/>
      <w:vertAlign w:val="subscript"/>
    </w:rPr>
  </w:style>
  <w:style w:type="character" w:customStyle="1" w:styleId="i-bodytextsubscript">
    <w:name w:val="i - body text subscript"/>
    <w:uiPriority w:val="99"/>
    <w:rsid w:val="0068466F"/>
    <w:rPr>
      <w:rFonts w:ascii="MinionPro-Regular" w:hAnsi="MinionPro-Regular" w:cs="MinionPro-Regular"/>
      <w:w w:val="100"/>
      <w:position w:val="4"/>
      <w:vertAlign w:val="subscript"/>
    </w:rPr>
  </w:style>
  <w:style w:type="paragraph" w:customStyle="1" w:styleId="Body">
    <w:name w:val="Body"/>
    <w:rsid w:val="00FE6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n-AU"/>
    </w:rPr>
  </w:style>
  <w:style w:type="paragraph" w:customStyle="1" w:styleId="Heading">
    <w:name w:val="Heading"/>
    <w:next w:val="Body"/>
    <w:rsid w:val="00FE64C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360"/>
      </w:tabs>
      <w:spacing w:after="0" w:line="240" w:lineRule="auto"/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  <w:bdr w:val="ni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8.emf"/><Relationship Id="rId21" Type="http://schemas.openxmlformats.org/officeDocument/2006/relationships/oleObject" Target="embeddings/oleObject6.bin"/><Relationship Id="rId22" Type="http://schemas.openxmlformats.org/officeDocument/2006/relationships/image" Target="media/image9.emf"/><Relationship Id="rId23" Type="http://schemas.openxmlformats.org/officeDocument/2006/relationships/oleObject" Target="embeddings/oleObject7.bin"/><Relationship Id="rId24" Type="http://schemas.openxmlformats.org/officeDocument/2006/relationships/oleObject" Target="embeddings/oleObject8.bin"/><Relationship Id="rId25" Type="http://schemas.openxmlformats.org/officeDocument/2006/relationships/image" Target="media/image10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oleObject" Target="embeddings/oleObject4.bin"/><Relationship Id="rId17" Type="http://schemas.openxmlformats.org/officeDocument/2006/relationships/image" Target="media/image6.png"/><Relationship Id="rId18" Type="http://schemas.openxmlformats.org/officeDocument/2006/relationships/image" Target="media/image7.emf"/><Relationship Id="rId1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D0359-EC18-C641-BFFF-D38EB079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484</Words>
  <Characters>2762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Microsoft Office User</cp:lastModifiedBy>
  <cp:revision>75</cp:revision>
  <cp:lastPrinted>2014-05-07T04:36:00Z</cp:lastPrinted>
  <dcterms:created xsi:type="dcterms:W3CDTF">2014-05-12T00:59:00Z</dcterms:created>
  <dcterms:modified xsi:type="dcterms:W3CDTF">2018-03-22T00:08:00Z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