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52" w:type="dxa"/>
        <w:tblInd w:w="-289" w:type="dxa"/>
        <w:tblLook w:val="04A0" w:firstRow="1" w:lastRow="0" w:firstColumn="1" w:lastColumn="0" w:noHBand="0" w:noVBand="1"/>
      </w:tblPr>
      <w:tblGrid>
        <w:gridCol w:w="1135"/>
        <w:gridCol w:w="3969"/>
        <w:gridCol w:w="3544"/>
        <w:gridCol w:w="3402"/>
        <w:gridCol w:w="3402"/>
      </w:tblGrid>
      <w:tr w:rsidR="00A878CB" w:rsidRPr="00A878CB" w14:paraId="5C2917E1" w14:textId="77777777" w:rsidTr="00CC5D4E">
        <w:tc>
          <w:tcPr>
            <w:tcW w:w="1135" w:type="dxa"/>
            <w:shd w:val="clear" w:color="auto" w:fill="A8D08D" w:themeFill="accent6" w:themeFillTint="99"/>
          </w:tcPr>
          <w:p w14:paraId="186F4020" w14:textId="5E1A74A2" w:rsidR="00507F52" w:rsidRPr="00A878CB" w:rsidRDefault="00507F52" w:rsidP="00507F52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8D08D" w:themeFill="accent6" w:themeFillTint="99"/>
          </w:tcPr>
          <w:p w14:paraId="7EFBDBF2" w14:textId="64E17B0F" w:rsidR="00507F52" w:rsidRPr="00223C2E" w:rsidRDefault="00223C2E" w:rsidP="00DD73CC">
            <w:pPr>
              <w:jc w:val="center"/>
              <w:rPr>
                <w:b/>
                <w:bCs/>
                <w:sz w:val="18"/>
                <w:szCs w:val="18"/>
              </w:rPr>
            </w:pPr>
            <w:r w:rsidRPr="00223C2E">
              <w:rPr>
                <w:b/>
                <w:bCs/>
                <w:sz w:val="18"/>
                <w:szCs w:val="18"/>
              </w:rPr>
              <w:t>3 marks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14:paraId="1F31C854" w14:textId="18F402DB" w:rsidR="00507F52" w:rsidRPr="00223C2E" w:rsidRDefault="00223C2E" w:rsidP="00507F52">
            <w:pPr>
              <w:jc w:val="center"/>
              <w:rPr>
                <w:b/>
                <w:bCs/>
                <w:sz w:val="18"/>
                <w:szCs w:val="18"/>
              </w:rPr>
            </w:pPr>
            <w:r w:rsidRPr="00223C2E">
              <w:rPr>
                <w:b/>
                <w:bCs/>
                <w:sz w:val="18"/>
                <w:szCs w:val="18"/>
              </w:rPr>
              <w:t>2 marks</w:t>
            </w:r>
          </w:p>
        </w:tc>
        <w:tc>
          <w:tcPr>
            <w:tcW w:w="3402" w:type="dxa"/>
            <w:shd w:val="clear" w:color="auto" w:fill="A8D08D" w:themeFill="accent6" w:themeFillTint="99"/>
          </w:tcPr>
          <w:p w14:paraId="53DF0A44" w14:textId="41C61D6E" w:rsidR="00507F52" w:rsidRPr="00223C2E" w:rsidRDefault="00223C2E" w:rsidP="00507F5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 mark</w:t>
            </w:r>
          </w:p>
        </w:tc>
        <w:tc>
          <w:tcPr>
            <w:tcW w:w="3402" w:type="dxa"/>
            <w:shd w:val="clear" w:color="auto" w:fill="A8D08D" w:themeFill="accent6" w:themeFillTint="99"/>
          </w:tcPr>
          <w:p w14:paraId="2E99C50C" w14:textId="2C07164A" w:rsidR="00507F52" w:rsidRPr="00A878CB" w:rsidRDefault="00507F52" w:rsidP="00507F52">
            <w:pPr>
              <w:jc w:val="center"/>
              <w:rPr>
                <w:sz w:val="18"/>
                <w:szCs w:val="18"/>
              </w:rPr>
            </w:pPr>
          </w:p>
        </w:tc>
      </w:tr>
      <w:tr w:rsidR="00A878CB" w:rsidRPr="00A878CB" w14:paraId="40954C02" w14:textId="77777777" w:rsidTr="00CC5D4E">
        <w:trPr>
          <w:cantSplit/>
          <w:trHeight w:val="1813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2F85E742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Identifies and organises relevant information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14:paraId="568932D7" w14:textId="589D4D9B" w:rsidR="00292C22" w:rsidRPr="00582DDF" w:rsidRDefault="00582DDF" w:rsidP="00582DD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Writes clear introduction including relevant information and identifies valid assumptions related to the aspects of the investigation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68703C18" w14:textId="2D97234D" w:rsidR="00F83A43" w:rsidRPr="00582DDF" w:rsidRDefault="00582DDF" w:rsidP="00582DD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Writes clear introduction including relevant information.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02501BAB" w14:textId="7E7E9511" w:rsidR="003869D0" w:rsidRPr="00256837" w:rsidRDefault="00582DDF" w:rsidP="0025683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Writes an outline of the investigation.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564217BB" w14:textId="7F1A2F92" w:rsidR="005C1BD8" w:rsidRPr="00C23F7B" w:rsidRDefault="005C1BD8" w:rsidP="00564BC6">
            <w:pPr>
              <w:pStyle w:val="ListParagraph"/>
              <w:rPr>
                <w:rFonts w:cs="Arial"/>
                <w:sz w:val="18"/>
                <w:szCs w:val="18"/>
              </w:rPr>
            </w:pPr>
          </w:p>
        </w:tc>
      </w:tr>
      <w:tr w:rsidR="00A878CB" w:rsidRPr="00A878CB" w14:paraId="724B8562" w14:textId="77777777" w:rsidTr="00CC5D4E">
        <w:trPr>
          <w:cantSplit/>
          <w:trHeight w:val="137"/>
        </w:trPr>
        <w:tc>
          <w:tcPr>
            <w:tcW w:w="1135" w:type="dxa"/>
            <w:shd w:val="clear" w:color="auto" w:fill="E2EFD9" w:themeFill="accent6" w:themeFillTint="33"/>
          </w:tcPr>
          <w:p w14:paraId="3A91C8DC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5D37B7D" w14:textId="19F0B1BF" w:rsidR="00501A3E" w:rsidRPr="00CC5D4E" w:rsidRDefault="00582DDF" w:rsidP="00582DDF">
            <w:pPr>
              <w:jc w:val="center"/>
              <w:rPr>
                <w:b/>
                <w:bCs/>
                <w:sz w:val="18"/>
                <w:szCs w:val="18"/>
              </w:rPr>
            </w:pPr>
            <w:r w:rsidRPr="00CC5D4E">
              <w:rPr>
                <w:b/>
                <w:bCs/>
                <w:sz w:val="18"/>
                <w:szCs w:val="18"/>
              </w:rPr>
              <w:t>Bridge Design 1 (4 marks)</w:t>
            </w:r>
          </w:p>
        </w:tc>
        <w:tc>
          <w:tcPr>
            <w:tcW w:w="3544" w:type="dxa"/>
            <w:shd w:val="clear" w:color="auto" w:fill="FFFFFF" w:themeFill="background1"/>
          </w:tcPr>
          <w:p w14:paraId="1D351C8A" w14:textId="0071D268" w:rsidR="00501A3E" w:rsidRPr="00CC5D4E" w:rsidRDefault="00582DDF" w:rsidP="000B325D">
            <w:pPr>
              <w:jc w:val="center"/>
              <w:rPr>
                <w:b/>
                <w:bCs/>
                <w:sz w:val="18"/>
                <w:szCs w:val="18"/>
              </w:rPr>
            </w:pPr>
            <w:r w:rsidRPr="00CC5D4E">
              <w:rPr>
                <w:b/>
                <w:bCs/>
                <w:sz w:val="18"/>
                <w:szCs w:val="18"/>
              </w:rPr>
              <w:t>Bridge Design 1 (3 marks)</w:t>
            </w:r>
          </w:p>
        </w:tc>
        <w:tc>
          <w:tcPr>
            <w:tcW w:w="3402" w:type="dxa"/>
            <w:shd w:val="clear" w:color="auto" w:fill="FFFFFF" w:themeFill="background1"/>
          </w:tcPr>
          <w:p w14:paraId="1994A178" w14:textId="08D7838B" w:rsidR="00501A3E" w:rsidRPr="00CC5D4E" w:rsidRDefault="00582DDF" w:rsidP="000B325D">
            <w:pPr>
              <w:jc w:val="center"/>
              <w:rPr>
                <w:b/>
                <w:bCs/>
                <w:sz w:val="18"/>
                <w:szCs w:val="18"/>
              </w:rPr>
            </w:pPr>
            <w:r w:rsidRPr="00CC5D4E">
              <w:rPr>
                <w:b/>
                <w:bCs/>
                <w:sz w:val="18"/>
                <w:szCs w:val="18"/>
              </w:rPr>
              <w:t>Bridge Design 1 (2 marks)</w:t>
            </w:r>
          </w:p>
        </w:tc>
        <w:tc>
          <w:tcPr>
            <w:tcW w:w="3402" w:type="dxa"/>
            <w:shd w:val="clear" w:color="auto" w:fill="FFFFFF" w:themeFill="background1"/>
          </w:tcPr>
          <w:p w14:paraId="76032912" w14:textId="37944FE7" w:rsidR="00501A3E" w:rsidRPr="00CC5D4E" w:rsidRDefault="00582DDF" w:rsidP="00501A3E">
            <w:pPr>
              <w:jc w:val="center"/>
              <w:rPr>
                <w:b/>
                <w:bCs/>
                <w:sz w:val="18"/>
                <w:szCs w:val="18"/>
              </w:rPr>
            </w:pPr>
            <w:r w:rsidRPr="00CC5D4E">
              <w:rPr>
                <w:b/>
                <w:bCs/>
                <w:sz w:val="18"/>
                <w:szCs w:val="18"/>
              </w:rPr>
              <w:t>Bridge Design 1 (1 mark)</w:t>
            </w:r>
          </w:p>
        </w:tc>
      </w:tr>
      <w:tr w:rsidR="00582DDF" w:rsidRPr="00A878CB" w14:paraId="456E3203" w14:textId="77777777" w:rsidTr="00CC5D4E">
        <w:trPr>
          <w:cantSplit/>
          <w:trHeight w:val="1844"/>
        </w:trPr>
        <w:tc>
          <w:tcPr>
            <w:tcW w:w="1135" w:type="dxa"/>
            <w:vMerge w:val="restart"/>
            <w:shd w:val="clear" w:color="auto" w:fill="E2EFD9" w:themeFill="accent6" w:themeFillTint="33"/>
            <w:textDirection w:val="btLr"/>
          </w:tcPr>
          <w:p w14:paraId="5648E587" w14:textId="77777777" w:rsidR="00582DDF" w:rsidRPr="00A878CB" w:rsidRDefault="00582DDF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Chooses effective models and methods </w:t>
            </w:r>
          </w:p>
          <w:p w14:paraId="459A5FA8" w14:textId="77777777" w:rsidR="00582DDF" w:rsidRPr="00A878CB" w:rsidRDefault="00582DDF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1DC98FB6" w14:textId="32076305" w:rsidR="00582DDF" w:rsidRPr="00256837" w:rsidRDefault="00582DDF" w:rsidP="00564BC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Concise, clear organisation of data and presented in appropriate sequence format for all four questions</w:t>
            </w:r>
          </w:p>
        </w:tc>
        <w:tc>
          <w:tcPr>
            <w:tcW w:w="3544" w:type="dxa"/>
            <w:shd w:val="clear" w:color="auto" w:fill="FFFFFF" w:themeFill="background1"/>
          </w:tcPr>
          <w:p w14:paraId="4AC6B124" w14:textId="15C8941D" w:rsidR="00582DDF" w:rsidRPr="00256837" w:rsidRDefault="00582DDF" w:rsidP="00564BC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is clearly organised and presented in appropriate sequence format for any three questions</w:t>
            </w:r>
          </w:p>
        </w:tc>
        <w:tc>
          <w:tcPr>
            <w:tcW w:w="3402" w:type="dxa"/>
            <w:shd w:val="clear" w:color="auto" w:fill="FFFFFF" w:themeFill="background1"/>
          </w:tcPr>
          <w:p w14:paraId="4386870C" w14:textId="3B58188C" w:rsidR="00582DDF" w:rsidRPr="00582DDF" w:rsidRDefault="00582DDF" w:rsidP="00582DD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is clearly organised and presented in appropriate sequence format for any two questions</w:t>
            </w:r>
          </w:p>
        </w:tc>
        <w:tc>
          <w:tcPr>
            <w:tcW w:w="3402" w:type="dxa"/>
            <w:shd w:val="clear" w:color="auto" w:fill="FFFFFF" w:themeFill="background1"/>
          </w:tcPr>
          <w:p w14:paraId="2B39047E" w14:textId="69E8FFEE" w:rsidR="00582DDF" w:rsidRPr="00564BC6" w:rsidRDefault="00582DDF" w:rsidP="00564BC6">
            <w:pPr>
              <w:rPr>
                <w:rFonts w:eastAsia="Times New Roman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is presented in appropriate sequence format for just one question.</w:t>
            </w:r>
          </w:p>
        </w:tc>
      </w:tr>
      <w:tr w:rsidR="00582DDF" w:rsidRPr="00A878CB" w14:paraId="3E5D3AAB" w14:textId="77777777" w:rsidTr="00CC5D4E">
        <w:trPr>
          <w:cantSplit/>
          <w:trHeight w:val="154"/>
        </w:trPr>
        <w:tc>
          <w:tcPr>
            <w:tcW w:w="1135" w:type="dxa"/>
            <w:vMerge/>
            <w:shd w:val="clear" w:color="auto" w:fill="E2EFD9" w:themeFill="accent6" w:themeFillTint="33"/>
            <w:textDirection w:val="btLr"/>
          </w:tcPr>
          <w:p w14:paraId="59D4A229" w14:textId="77777777" w:rsidR="00582DDF" w:rsidRPr="00A878CB" w:rsidRDefault="00582DDF" w:rsidP="00582DDF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4D5DEEC3" w14:textId="7E325F1A" w:rsidR="00582DDF" w:rsidRPr="00CC5D4E" w:rsidRDefault="00582DDF" w:rsidP="00582DD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5D4E">
              <w:rPr>
                <w:b/>
                <w:bCs/>
                <w:sz w:val="18"/>
                <w:szCs w:val="18"/>
              </w:rPr>
              <w:t>Bridge Design 2 (4 marks)</w:t>
            </w:r>
          </w:p>
        </w:tc>
        <w:tc>
          <w:tcPr>
            <w:tcW w:w="3544" w:type="dxa"/>
            <w:shd w:val="clear" w:color="auto" w:fill="FFFFFF" w:themeFill="background1"/>
          </w:tcPr>
          <w:p w14:paraId="279D8FF3" w14:textId="2441F900" w:rsidR="00582DDF" w:rsidRPr="00CC5D4E" w:rsidRDefault="00582DDF" w:rsidP="00582DD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14:paraId="62A82056" w14:textId="0D15BE11" w:rsidR="00582DDF" w:rsidRPr="00CC5D4E" w:rsidRDefault="00582DDF" w:rsidP="00582DD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5D4E">
              <w:rPr>
                <w:b/>
                <w:bCs/>
                <w:sz w:val="18"/>
                <w:szCs w:val="18"/>
              </w:rPr>
              <w:t>Bridge Design 2 (2 marks)</w:t>
            </w:r>
          </w:p>
        </w:tc>
        <w:tc>
          <w:tcPr>
            <w:tcW w:w="3402" w:type="dxa"/>
            <w:shd w:val="clear" w:color="auto" w:fill="FFFFFF" w:themeFill="background1"/>
          </w:tcPr>
          <w:p w14:paraId="66ED72E2" w14:textId="11FA46FA" w:rsidR="00582DDF" w:rsidRPr="00CC5D4E" w:rsidRDefault="00582DDF" w:rsidP="00582DD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582DDF" w:rsidRPr="00A878CB" w14:paraId="3ABDC2B1" w14:textId="77777777" w:rsidTr="00CC5D4E">
        <w:trPr>
          <w:cantSplit/>
          <w:trHeight w:val="1772"/>
        </w:trPr>
        <w:tc>
          <w:tcPr>
            <w:tcW w:w="1135" w:type="dxa"/>
            <w:vMerge/>
            <w:shd w:val="clear" w:color="auto" w:fill="E2EFD9" w:themeFill="accent6" w:themeFillTint="33"/>
            <w:textDirection w:val="btLr"/>
          </w:tcPr>
          <w:p w14:paraId="49FA6942" w14:textId="77777777" w:rsidR="00582DDF" w:rsidRPr="00A878CB" w:rsidRDefault="00582DDF" w:rsidP="00582DDF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B273DA1" w14:textId="77777777" w:rsidR="00582DDF" w:rsidRDefault="00582DDF" w:rsidP="00582DD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is clearly organised and presented in appropriate sequence format to decide the following:</w:t>
            </w:r>
          </w:p>
          <w:p w14:paraId="4D5CB862" w14:textId="77777777" w:rsidR="00582DDF" w:rsidRDefault="00582DDF" w:rsidP="00582DDF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Constant increment value to the left/right of the longest cable.</w:t>
            </w:r>
          </w:p>
          <w:p w14:paraId="26A4DB2D" w14:textId="1FD97C18" w:rsidR="00582DDF" w:rsidRPr="00582DDF" w:rsidRDefault="00582DDF" w:rsidP="00582DDF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Value of the constant proportion to the left/right of the longest cable</w:t>
            </w:r>
            <w:r w:rsidR="00CC5D4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3544" w:type="dxa"/>
            <w:shd w:val="clear" w:color="auto" w:fill="FFFFFF" w:themeFill="background1"/>
          </w:tcPr>
          <w:p w14:paraId="1D790ACB" w14:textId="77777777" w:rsidR="00582DDF" w:rsidRDefault="00582DDF" w:rsidP="00582DD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14:paraId="1A8DE251" w14:textId="666DFAF8" w:rsidR="00582DDF" w:rsidRDefault="00582DDF" w:rsidP="00582DD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is clearly organised and presented in appropriate sequence format to decide any one of the following:</w:t>
            </w:r>
          </w:p>
          <w:p w14:paraId="0F3224DC" w14:textId="77777777" w:rsidR="00582DDF" w:rsidRDefault="00582DDF" w:rsidP="00582DD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Constant increment value to the left/right of the longest cable.</w:t>
            </w:r>
          </w:p>
          <w:p w14:paraId="479FBF20" w14:textId="757A6B13" w:rsidR="00582DDF" w:rsidRPr="00582DDF" w:rsidRDefault="00582DDF" w:rsidP="00582DD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 w:rsidRPr="00582DDF">
              <w:rPr>
                <w:rFonts w:cs="Arial"/>
                <w:sz w:val="18"/>
                <w:szCs w:val="18"/>
              </w:rPr>
              <w:t>Value of the constant proportion to the left/right of the longest cable</w:t>
            </w:r>
            <w:r w:rsidR="00CC5D4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FFFFFF" w:themeFill="background1"/>
          </w:tcPr>
          <w:p w14:paraId="5673FD00" w14:textId="77777777" w:rsidR="00582DDF" w:rsidRDefault="00582DDF" w:rsidP="00582DDF">
            <w:pPr>
              <w:rPr>
                <w:rFonts w:cs="Arial"/>
                <w:sz w:val="18"/>
                <w:szCs w:val="18"/>
              </w:rPr>
            </w:pPr>
          </w:p>
        </w:tc>
      </w:tr>
      <w:tr w:rsidR="00CC5D4E" w:rsidRPr="00A878CB" w14:paraId="356E43AC" w14:textId="77777777" w:rsidTr="00CC5D4E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2F816792" w14:textId="77777777" w:rsidR="00CC5D4E" w:rsidRPr="00A878CB" w:rsidRDefault="00CC5D4E" w:rsidP="00CC5D4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E2EFD9" w:themeFill="accent6" w:themeFillTint="33"/>
          </w:tcPr>
          <w:p w14:paraId="126F14A6" w14:textId="3ADB4D9C" w:rsidR="00CC5D4E" w:rsidRPr="00CC5D4E" w:rsidRDefault="00CC5D4E" w:rsidP="00CC5D4E">
            <w:pPr>
              <w:jc w:val="center"/>
              <w:rPr>
                <w:b/>
                <w:bCs/>
                <w:sz w:val="18"/>
                <w:szCs w:val="18"/>
              </w:rPr>
            </w:pPr>
            <w:r w:rsidRPr="00CC5D4E">
              <w:rPr>
                <w:b/>
                <w:bCs/>
                <w:sz w:val="18"/>
                <w:szCs w:val="18"/>
              </w:rPr>
              <w:t>Bridge Design 1 (4 marks)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4A77D828" w14:textId="0A3D26B4" w:rsidR="00CC5D4E" w:rsidRPr="00CC5D4E" w:rsidRDefault="00CC5D4E" w:rsidP="00CC5D4E">
            <w:pPr>
              <w:jc w:val="center"/>
              <w:rPr>
                <w:b/>
                <w:bCs/>
                <w:sz w:val="18"/>
                <w:szCs w:val="18"/>
              </w:rPr>
            </w:pPr>
            <w:r w:rsidRPr="00CC5D4E">
              <w:rPr>
                <w:b/>
                <w:bCs/>
                <w:sz w:val="18"/>
                <w:szCs w:val="18"/>
              </w:rPr>
              <w:t>Bridge Design 1 (3 marks)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72AC44AE" w14:textId="67027060" w:rsidR="00CC5D4E" w:rsidRPr="00CC5D4E" w:rsidRDefault="00CC5D4E" w:rsidP="00CC5D4E">
            <w:pPr>
              <w:jc w:val="center"/>
              <w:rPr>
                <w:b/>
                <w:bCs/>
                <w:sz w:val="18"/>
                <w:szCs w:val="18"/>
              </w:rPr>
            </w:pPr>
            <w:r w:rsidRPr="00CC5D4E">
              <w:rPr>
                <w:b/>
                <w:bCs/>
                <w:sz w:val="18"/>
                <w:szCs w:val="18"/>
              </w:rPr>
              <w:t>Bridge Design 1 (2 marks)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55D3B25B" w14:textId="639DFA6D" w:rsidR="00CC5D4E" w:rsidRPr="00CC5D4E" w:rsidRDefault="00CC5D4E" w:rsidP="00CC5D4E">
            <w:pPr>
              <w:jc w:val="center"/>
              <w:rPr>
                <w:b/>
                <w:bCs/>
                <w:sz w:val="18"/>
                <w:szCs w:val="18"/>
              </w:rPr>
            </w:pPr>
            <w:r w:rsidRPr="00CC5D4E">
              <w:rPr>
                <w:b/>
                <w:bCs/>
                <w:sz w:val="18"/>
                <w:szCs w:val="18"/>
              </w:rPr>
              <w:t>Bridge Design 1 (1 mark)</w:t>
            </w:r>
          </w:p>
        </w:tc>
      </w:tr>
      <w:tr w:rsidR="00CC5D4E" w:rsidRPr="00A878CB" w14:paraId="25531388" w14:textId="77777777" w:rsidTr="00CC5D4E">
        <w:trPr>
          <w:cantSplit/>
          <w:trHeight w:val="1068"/>
        </w:trPr>
        <w:tc>
          <w:tcPr>
            <w:tcW w:w="1135" w:type="dxa"/>
            <w:vMerge w:val="restart"/>
            <w:shd w:val="clear" w:color="auto" w:fill="E2EFD9" w:themeFill="accent6" w:themeFillTint="33"/>
            <w:textDirection w:val="btLr"/>
          </w:tcPr>
          <w:p w14:paraId="6226E590" w14:textId="77777777" w:rsidR="00CC5D4E" w:rsidRPr="00A878CB" w:rsidRDefault="00CC5D4E" w:rsidP="00CC5D4E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Follow</w:t>
            </w:r>
            <w:r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s mathematical conventions and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 accuracy</w:t>
            </w:r>
          </w:p>
          <w:p w14:paraId="0941BB7A" w14:textId="77777777" w:rsidR="00CC5D4E" w:rsidRPr="00A878CB" w:rsidRDefault="00CC5D4E" w:rsidP="00CC5D4E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E2EFD9" w:themeFill="accent6" w:themeFillTint="33"/>
          </w:tcPr>
          <w:p w14:paraId="39C1FBF5" w14:textId="3D64DEE6" w:rsidR="00CC5D4E" w:rsidRPr="00A878CB" w:rsidRDefault="00CC5D4E" w:rsidP="00CC5D4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All relevant processes of sequence and series have been correctly chosen, applied, and shown correct mathematical calculation for all four questions for Design 1.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289F3C02" w14:textId="4616C3C3" w:rsidR="00CC5D4E" w:rsidRPr="00564BC6" w:rsidRDefault="00CC5D4E" w:rsidP="00CC5D4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All relevant processes of sequence and series have been correctly chosen, applied, and shown correct mathematical calculation for all four questions for Design 1 with minor errors.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1A7DBABF" w14:textId="0DB7D44C" w:rsidR="00CC5D4E" w:rsidRPr="00564BC6" w:rsidRDefault="00CC5D4E" w:rsidP="00CC5D4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Most relevant processes of sequence and series have been correctly chosen, applied, and shown correct mathematical calculation for two questions for Design 1.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0414998B" w14:textId="13E416F9" w:rsidR="00CC5D4E" w:rsidRPr="00CC5D4E" w:rsidRDefault="00CC5D4E" w:rsidP="00CC5D4E">
            <w:pPr>
              <w:tabs>
                <w:tab w:val="left" w:pos="909"/>
              </w:tabs>
              <w:rPr>
                <w:b/>
                <w:bCs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Some relevant processes of sequence and series have been correctly chosen, applied, and shown correct mathematical calculation for one question for Design 1.</w:t>
            </w:r>
          </w:p>
        </w:tc>
      </w:tr>
      <w:tr w:rsidR="00CC5D4E" w:rsidRPr="00A878CB" w14:paraId="2FC5062E" w14:textId="77777777" w:rsidTr="00CC5D4E">
        <w:trPr>
          <w:cantSplit/>
          <w:trHeight w:val="93"/>
        </w:trPr>
        <w:tc>
          <w:tcPr>
            <w:tcW w:w="1135" w:type="dxa"/>
            <w:vMerge/>
            <w:shd w:val="clear" w:color="auto" w:fill="E2EFD9" w:themeFill="accent6" w:themeFillTint="33"/>
            <w:textDirection w:val="btLr"/>
          </w:tcPr>
          <w:p w14:paraId="4F306142" w14:textId="77777777" w:rsidR="00CC5D4E" w:rsidRPr="00A878CB" w:rsidRDefault="00CC5D4E" w:rsidP="00CC5D4E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E2EFD9" w:themeFill="accent6" w:themeFillTint="33"/>
          </w:tcPr>
          <w:p w14:paraId="0E1002E9" w14:textId="3A9EF2BB" w:rsidR="00CC5D4E" w:rsidRPr="00CC5D4E" w:rsidRDefault="00CC5D4E" w:rsidP="00CC5D4E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5D4E">
              <w:rPr>
                <w:b/>
                <w:bCs/>
                <w:sz w:val="18"/>
                <w:szCs w:val="18"/>
              </w:rPr>
              <w:t xml:space="preserve">Bridge Design 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CC5D4E">
              <w:rPr>
                <w:b/>
                <w:bCs/>
                <w:sz w:val="18"/>
                <w:szCs w:val="18"/>
              </w:rPr>
              <w:t xml:space="preserve"> (4 marks)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174C67A2" w14:textId="74D62227" w:rsidR="00CC5D4E" w:rsidRPr="00CC5D4E" w:rsidRDefault="00CC5D4E" w:rsidP="00CC5D4E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5D4E">
              <w:rPr>
                <w:b/>
                <w:bCs/>
                <w:sz w:val="18"/>
                <w:szCs w:val="18"/>
              </w:rPr>
              <w:t xml:space="preserve">Bridge Design 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CC5D4E">
              <w:rPr>
                <w:b/>
                <w:bCs/>
                <w:sz w:val="18"/>
                <w:szCs w:val="18"/>
              </w:rPr>
              <w:t xml:space="preserve"> (3 marks)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69307429" w14:textId="6F692ACE" w:rsidR="00CC5D4E" w:rsidRPr="00CC5D4E" w:rsidRDefault="00CC5D4E" w:rsidP="00CC5D4E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5D4E">
              <w:rPr>
                <w:b/>
                <w:bCs/>
                <w:sz w:val="18"/>
                <w:szCs w:val="18"/>
              </w:rPr>
              <w:t xml:space="preserve">Bridge Design 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CC5D4E">
              <w:rPr>
                <w:b/>
                <w:bCs/>
                <w:sz w:val="18"/>
                <w:szCs w:val="18"/>
              </w:rPr>
              <w:t xml:space="preserve"> (2 marks)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02E53F96" w14:textId="70A96E95" w:rsidR="00CC5D4E" w:rsidRPr="00CC5D4E" w:rsidRDefault="00CC5D4E" w:rsidP="00CC5D4E">
            <w:pPr>
              <w:tabs>
                <w:tab w:val="left" w:pos="909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CC5D4E">
              <w:rPr>
                <w:b/>
                <w:bCs/>
                <w:sz w:val="18"/>
                <w:szCs w:val="18"/>
              </w:rPr>
              <w:t xml:space="preserve">Bridge Design 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CC5D4E">
              <w:rPr>
                <w:b/>
                <w:bCs/>
                <w:sz w:val="18"/>
                <w:szCs w:val="18"/>
              </w:rPr>
              <w:t xml:space="preserve"> (1 mark)</w:t>
            </w:r>
          </w:p>
        </w:tc>
      </w:tr>
      <w:tr w:rsidR="00CC5D4E" w:rsidRPr="00A878CB" w14:paraId="0CB727C5" w14:textId="77777777" w:rsidTr="00CC5D4E">
        <w:trPr>
          <w:cantSplit/>
          <w:trHeight w:val="1713"/>
        </w:trPr>
        <w:tc>
          <w:tcPr>
            <w:tcW w:w="1135" w:type="dxa"/>
            <w:vMerge/>
            <w:shd w:val="clear" w:color="auto" w:fill="E2EFD9" w:themeFill="accent6" w:themeFillTint="33"/>
            <w:textDirection w:val="btLr"/>
          </w:tcPr>
          <w:p w14:paraId="1BEF203F" w14:textId="77777777" w:rsidR="00CC5D4E" w:rsidRPr="00A878CB" w:rsidRDefault="00CC5D4E" w:rsidP="00CC5D4E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E2EFD9" w:themeFill="accent6" w:themeFillTint="33"/>
          </w:tcPr>
          <w:p w14:paraId="3FB4E4E2" w14:textId="469F1CC3" w:rsidR="00CC5D4E" w:rsidRPr="00A878CB" w:rsidRDefault="00CC5D4E" w:rsidP="00CC5D4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All relevant processes of sequence and series have been correctly chosen, applied, and shown correct mathematical calculation to show the total amount of cabling required.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19BD7D55" w14:textId="5B722FC2" w:rsidR="00CC5D4E" w:rsidRPr="00564BC6" w:rsidRDefault="00CC5D4E" w:rsidP="00CC5D4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All relevant processes of sequence and series have been correctly chosen, applied, and shown correct mathematical calculation to show the total amount of cabling required with minor errors.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157DE772" w14:textId="35E9818C" w:rsidR="00CC5D4E" w:rsidRPr="00564BC6" w:rsidRDefault="00CC5D4E" w:rsidP="00CC5D4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Most relevant processes of sequence and series have been correctly chosen, applied, and shown correct mathematical calculation to show the total amount of cabling required.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347BA280" w14:textId="77777777" w:rsidR="00CC5D4E" w:rsidRDefault="00CC5D4E" w:rsidP="00CC5D4E">
            <w:pPr>
              <w:tabs>
                <w:tab w:val="left" w:pos="909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Some relevant processes of sequence and series have been correctly chosen, applied, and shown correct mathematical calculation to show the total amount of cabling required.</w:t>
            </w:r>
          </w:p>
          <w:p w14:paraId="0EB8EAE1" w14:textId="77777777" w:rsidR="00CC5D4E" w:rsidRDefault="00CC5D4E" w:rsidP="00CC5D4E">
            <w:pPr>
              <w:tabs>
                <w:tab w:val="left" w:pos="909"/>
              </w:tabs>
              <w:rPr>
                <w:sz w:val="18"/>
                <w:szCs w:val="18"/>
              </w:rPr>
            </w:pPr>
          </w:p>
          <w:p w14:paraId="085B4D71" w14:textId="77777777" w:rsidR="00CC5D4E" w:rsidRDefault="00CC5D4E" w:rsidP="00CC5D4E">
            <w:pPr>
              <w:tabs>
                <w:tab w:val="left" w:pos="909"/>
              </w:tabs>
              <w:rPr>
                <w:sz w:val="18"/>
                <w:szCs w:val="18"/>
              </w:rPr>
            </w:pPr>
          </w:p>
          <w:p w14:paraId="4542BE2C" w14:textId="77777777" w:rsidR="00CC5D4E" w:rsidRDefault="00CC5D4E" w:rsidP="00CC5D4E">
            <w:pPr>
              <w:tabs>
                <w:tab w:val="left" w:pos="909"/>
              </w:tabs>
              <w:rPr>
                <w:sz w:val="18"/>
                <w:szCs w:val="18"/>
              </w:rPr>
            </w:pPr>
          </w:p>
          <w:p w14:paraId="1A24B16B" w14:textId="31B69A1B" w:rsidR="00CC5D4E" w:rsidRPr="00C175F4" w:rsidRDefault="00CC5D4E" w:rsidP="00CC5D4E">
            <w:pPr>
              <w:tabs>
                <w:tab w:val="left" w:pos="909"/>
              </w:tabs>
              <w:rPr>
                <w:sz w:val="18"/>
                <w:szCs w:val="18"/>
              </w:rPr>
            </w:pPr>
          </w:p>
        </w:tc>
      </w:tr>
      <w:tr w:rsidR="00CC5D4E" w:rsidRPr="00A878CB" w14:paraId="40F3A90B" w14:textId="77777777" w:rsidTr="00CC5D4E">
        <w:trPr>
          <w:cantSplit/>
          <w:trHeight w:val="20"/>
        </w:trPr>
        <w:tc>
          <w:tcPr>
            <w:tcW w:w="1135" w:type="dxa"/>
            <w:vMerge w:val="restart"/>
            <w:shd w:val="clear" w:color="auto" w:fill="E2EFD9" w:themeFill="accent6" w:themeFillTint="33"/>
            <w:textDirection w:val="btLr"/>
          </w:tcPr>
          <w:p w14:paraId="32CA8530" w14:textId="77777777" w:rsidR="00CC5D4E" w:rsidRPr="00A878CB" w:rsidRDefault="00CC5D4E" w:rsidP="00CC5D4E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lastRenderedPageBreak/>
              <w:t>Links mathematical results to data and contexts to reach reasonabl</w:t>
            </w:r>
            <w:r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e 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conclusions</w:t>
            </w:r>
          </w:p>
          <w:p w14:paraId="7F211E6C" w14:textId="77777777" w:rsidR="00CC5D4E" w:rsidRPr="00A878CB" w:rsidRDefault="00CC5D4E" w:rsidP="00CC5D4E">
            <w:pPr>
              <w:spacing w:line="258" w:lineRule="auto"/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34990328" w14:textId="6545F2CF" w:rsidR="00CC5D4E" w:rsidRPr="00A878CB" w:rsidRDefault="00CC5D4E" w:rsidP="00CC5D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6D1ADAFD" w14:textId="53FEF1A7" w:rsidR="00CC5D4E" w:rsidRPr="00D43DC4" w:rsidRDefault="00D43DC4" w:rsidP="00CC5D4E">
            <w:pPr>
              <w:jc w:val="center"/>
              <w:rPr>
                <w:b/>
                <w:bCs/>
                <w:sz w:val="18"/>
                <w:szCs w:val="18"/>
              </w:rPr>
            </w:pPr>
            <w:r w:rsidRPr="00D43DC4">
              <w:rPr>
                <w:b/>
                <w:bCs/>
                <w:sz w:val="18"/>
                <w:szCs w:val="18"/>
              </w:rPr>
              <w:t>3 marks</w:t>
            </w:r>
          </w:p>
        </w:tc>
        <w:tc>
          <w:tcPr>
            <w:tcW w:w="3402" w:type="dxa"/>
            <w:shd w:val="clear" w:color="auto" w:fill="FFFFFF" w:themeFill="background1"/>
          </w:tcPr>
          <w:p w14:paraId="3A50045C" w14:textId="0E5E6442" w:rsidR="00CC5D4E" w:rsidRPr="00D43DC4" w:rsidRDefault="00D43DC4" w:rsidP="00CC5D4E">
            <w:pPr>
              <w:jc w:val="center"/>
              <w:rPr>
                <w:b/>
                <w:bCs/>
                <w:sz w:val="18"/>
                <w:szCs w:val="18"/>
              </w:rPr>
            </w:pPr>
            <w:r w:rsidRPr="00D43DC4">
              <w:rPr>
                <w:b/>
                <w:bCs/>
                <w:sz w:val="18"/>
                <w:szCs w:val="18"/>
              </w:rPr>
              <w:t>2 marks</w:t>
            </w:r>
          </w:p>
        </w:tc>
        <w:tc>
          <w:tcPr>
            <w:tcW w:w="3402" w:type="dxa"/>
            <w:shd w:val="clear" w:color="auto" w:fill="FFFFFF" w:themeFill="background1"/>
          </w:tcPr>
          <w:p w14:paraId="2AC41F5B" w14:textId="5532456F" w:rsidR="00CC5D4E" w:rsidRPr="00D43DC4" w:rsidRDefault="00D43DC4" w:rsidP="00CC5D4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 mark</w:t>
            </w:r>
          </w:p>
        </w:tc>
      </w:tr>
      <w:tr w:rsidR="00CC5D4E" w:rsidRPr="00A878CB" w14:paraId="4796FAFB" w14:textId="77777777" w:rsidTr="00D43DC4">
        <w:trPr>
          <w:cantSplit/>
          <w:trHeight w:val="424"/>
        </w:trPr>
        <w:tc>
          <w:tcPr>
            <w:tcW w:w="1135" w:type="dxa"/>
            <w:vMerge/>
            <w:shd w:val="clear" w:color="auto" w:fill="E2EFD9" w:themeFill="accent6" w:themeFillTint="33"/>
            <w:textDirection w:val="btLr"/>
          </w:tcPr>
          <w:p w14:paraId="1298DDD0" w14:textId="77777777" w:rsidR="00CC5D4E" w:rsidRPr="00A878CB" w:rsidRDefault="00CC5D4E" w:rsidP="00CC5D4E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D821D41" w14:textId="0B45A897" w:rsidR="00CC5D4E" w:rsidRPr="00A878CB" w:rsidRDefault="00CC5D4E" w:rsidP="00CC5D4E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126FCE79" w14:textId="468E68E0" w:rsidR="00CC5D4E" w:rsidRPr="00A878CB" w:rsidRDefault="00D43DC4" w:rsidP="00CC5D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 development and testing of valid conjectures and assumptions.</w:t>
            </w:r>
          </w:p>
        </w:tc>
        <w:tc>
          <w:tcPr>
            <w:tcW w:w="3402" w:type="dxa"/>
            <w:shd w:val="clear" w:color="auto" w:fill="FFFFFF" w:themeFill="background1"/>
          </w:tcPr>
          <w:p w14:paraId="4179DFBA" w14:textId="2F25726A" w:rsidR="00CC5D4E" w:rsidRPr="00A878CB" w:rsidRDefault="00D43DC4" w:rsidP="00CC5D4E">
            <w:pPr>
              <w:rPr>
                <w:rFonts w:eastAsia="MS Mincho" w:cstheme="minorHAnsi"/>
                <w:sz w:val="18"/>
                <w:szCs w:val="18"/>
                <w:lang w:eastAsia="ja-JP"/>
              </w:rPr>
            </w:pPr>
            <w:r>
              <w:rPr>
                <w:rFonts w:eastAsia="MS Mincho" w:cstheme="minorHAnsi"/>
                <w:sz w:val="18"/>
                <w:szCs w:val="18"/>
                <w:lang w:eastAsia="ja-JP"/>
              </w:rPr>
              <w:t>Mostly effective development and testing of valid conjectures and assumptions.</w:t>
            </w:r>
          </w:p>
        </w:tc>
        <w:tc>
          <w:tcPr>
            <w:tcW w:w="3402" w:type="dxa"/>
            <w:shd w:val="clear" w:color="auto" w:fill="FFFFFF" w:themeFill="background1"/>
          </w:tcPr>
          <w:p w14:paraId="7B88BBBB" w14:textId="2A01A8CE" w:rsidR="00CC5D4E" w:rsidRPr="00A878CB" w:rsidRDefault="00D43DC4" w:rsidP="00CC5D4E">
            <w:pPr>
              <w:rPr>
                <w:rFonts w:eastAsia="MS Mincho" w:cstheme="minorHAnsi"/>
                <w:sz w:val="18"/>
                <w:szCs w:val="18"/>
                <w:lang w:eastAsia="ja-JP"/>
              </w:rPr>
            </w:pPr>
            <w:r>
              <w:rPr>
                <w:rFonts w:eastAsia="MS Mincho" w:cstheme="minorHAnsi"/>
                <w:sz w:val="18"/>
                <w:szCs w:val="18"/>
                <w:lang w:eastAsia="ja-JP"/>
              </w:rPr>
              <w:t>Attempted development or testing of a reasonable conjecture or assumption.</w:t>
            </w:r>
          </w:p>
        </w:tc>
      </w:tr>
      <w:tr w:rsidR="00CC5D4E" w:rsidRPr="00A878CB" w14:paraId="58A5379E" w14:textId="77777777" w:rsidTr="00CC5D4E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06274761" w14:textId="77777777" w:rsidR="00CC5D4E" w:rsidRPr="00A878CB" w:rsidRDefault="00CC5D4E" w:rsidP="00CC5D4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E2EFD9" w:themeFill="accent6" w:themeFillTint="33"/>
          </w:tcPr>
          <w:p w14:paraId="2BE9FFB3" w14:textId="1871A2CE" w:rsidR="00CC5D4E" w:rsidRPr="00D43DC4" w:rsidRDefault="00D43DC4" w:rsidP="00CC5D4E">
            <w:pPr>
              <w:jc w:val="center"/>
              <w:rPr>
                <w:b/>
                <w:bCs/>
                <w:sz w:val="18"/>
                <w:szCs w:val="18"/>
              </w:rPr>
            </w:pPr>
            <w:r w:rsidRPr="00D43DC4">
              <w:rPr>
                <w:b/>
                <w:bCs/>
                <w:sz w:val="18"/>
                <w:szCs w:val="18"/>
              </w:rPr>
              <w:t>4 marks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4B0336FD" w14:textId="68449543" w:rsidR="00CC5D4E" w:rsidRPr="00D43DC4" w:rsidRDefault="00D43DC4" w:rsidP="00CC5D4E">
            <w:pPr>
              <w:jc w:val="center"/>
              <w:rPr>
                <w:b/>
                <w:bCs/>
                <w:sz w:val="18"/>
                <w:szCs w:val="18"/>
              </w:rPr>
            </w:pPr>
            <w:r w:rsidRPr="00D43DC4">
              <w:rPr>
                <w:b/>
                <w:bCs/>
                <w:sz w:val="18"/>
                <w:szCs w:val="18"/>
              </w:rPr>
              <w:t>3 marks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55617441" w14:textId="474FAE38" w:rsidR="00CC5D4E" w:rsidRPr="00D43DC4" w:rsidRDefault="00D43DC4" w:rsidP="00CC5D4E">
            <w:pPr>
              <w:jc w:val="center"/>
              <w:rPr>
                <w:b/>
                <w:bCs/>
                <w:sz w:val="18"/>
                <w:szCs w:val="18"/>
              </w:rPr>
            </w:pPr>
            <w:r w:rsidRPr="00D43DC4">
              <w:rPr>
                <w:b/>
                <w:bCs/>
                <w:sz w:val="18"/>
                <w:szCs w:val="18"/>
              </w:rPr>
              <w:t>2 marks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16B5D47B" w14:textId="4AEAEC1C" w:rsidR="00CC5D4E" w:rsidRPr="00D43DC4" w:rsidRDefault="00D43DC4" w:rsidP="00CC5D4E">
            <w:pPr>
              <w:jc w:val="center"/>
              <w:rPr>
                <w:b/>
                <w:bCs/>
                <w:sz w:val="18"/>
                <w:szCs w:val="18"/>
              </w:rPr>
            </w:pPr>
            <w:r w:rsidRPr="00D43DC4">
              <w:rPr>
                <w:b/>
                <w:bCs/>
                <w:sz w:val="18"/>
                <w:szCs w:val="18"/>
              </w:rPr>
              <w:t>1 mark</w:t>
            </w:r>
          </w:p>
        </w:tc>
      </w:tr>
      <w:tr w:rsidR="00CC5D4E" w:rsidRPr="00A878CB" w14:paraId="73F7AD86" w14:textId="77777777" w:rsidTr="00CC5D4E">
        <w:trPr>
          <w:cantSplit/>
          <w:trHeight w:val="1498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553866F" w14:textId="77777777" w:rsidR="00CC5D4E" w:rsidRPr="00A878CB" w:rsidRDefault="00CC5D4E" w:rsidP="00CC5D4E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Communicates mathematical reasoning, </w:t>
            </w:r>
            <w:proofErr w:type="gramStart"/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results</w:t>
            </w:r>
            <w:proofErr w:type="gramEnd"/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 and conclusions</w:t>
            </w:r>
          </w:p>
          <w:p w14:paraId="00592898" w14:textId="77777777" w:rsidR="00CC5D4E" w:rsidRPr="00A878CB" w:rsidRDefault="00CC5D4E" w:rsidP="00CC5D4E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E2EFD9" w:themeFill="accent6" w:themeFillTint="33"/>
          </w:tcPr>
          <w:p w14:paraId="777701A4" w14:textId="094E1D96" w:rsidR="00CC5D4E" w:rsidRPr="00D43DC4" w:rsidRDefault="00D43DC4" w:rsidP="00D43D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Coherent, concise, and logical justification of procedures, mathematical ideas, and reasoning used to develop logical arguments and conclusions.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7437588C" w14:textId="614F1179" w:rsidR="00CC5D4E" w:rsidRPr="006619F7" w:rsidRDefault="00D43DC4" w:rsidP="00CC5D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Coherent, </w:t>
            </w:r>
            <w:proofErr w:type="gramStart"/>
            <w:r>
              <w:rPr>
                <w:sz w:val="18"/>
                <w:szCs w:val="18"/>
              </w:rPr>
              <w:t>concise</w:t>
            </w:r>
            <w:proofErr w:type="gramEnd"/>
            <w:r>
              <w:rPr>
                <w:sz w:val="18"/>
                <w:szCs w:val="18"/>
              </w:rPr>
              <w:t xml:space="preserve"> and logical justification of procedures, mathematical ideas, and reasoning used to develop logical arguments and conclusions with minor errors.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41D6C402" w14:textId="114465D8" w:rsidR="00CC5D4E" w:rsidRPr="00A878CB" w:rsidRDefault="00D43DC4" w:rsidP="00CC5D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 communication of mathematical ideas and reasoning to develop mostly logical arguments.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6128C418" w14:textId="4E3F1437" w:rsidR="00CC5D4E" w:rsidRPr="00A878CB" w:rsidRDefault="00D43DC4" w:rsidP="00CC5D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appropriate communication of mathematical ideas and reasoning.</w:t>
            </w:r>
          </w:p>
        </w:tc>
      </w:tr>
    </w:tbl>
    <w:p w14:paraId="7FC8E197" w14:textId="77777777" w:rsidR="005C1BD8" w:rsidRPr="00A878CB" w:rsidRDefault="005C1BD8" w:rsidP="0044660D">
      <w:pPr>
        <w:rPr>
          <w:sz w:val="18"/>
          <w:szCs w:val="18"/>
        </w:rPr>
      </w:pPr>
    </w:p>
    <w:sectPr w:rsidR="005C1BD8" w:rsidRPr="00A878CB" w:rsidSect="00A878CB">
      <w:headerReference w:type="default" r:id="rId7"/>
      <w:pgSz w:w="16838" w:h="11906" w:orient="landscape" w:code="9"/>
      <w:pgMar w:top="851" w:right="1021" w:bottom="79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CB81E" w14:textId="77777777" w:rsidR="00817D7B" w:rsidRDefault="00817D7B" w:rsidP="00030DFD">
      <w:pPr>
        <w:spacing w:after="0" w:line="240" w:lineRule="auto"/>
      </w:pPr>
      <w:r>
        <w:separator/>
      </w:r>
    </w:p>
  </w:endnote>
  <w:endnote w:type="continuationSeparator" w:id="0">
    <w:p w14:paraId="5ED5976F" w14:textId="77777777" w:rsidR="00817D7B" w:rsidRDefault="00817D7B" w:rsidP="0003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99383" w14:textId="77777777" w:rsidR="00817D7B" w:rsidRDefault="00817D7B" w:rsidP="00030DFD">
      <w:pPr>
        <w:spacing w:after="0" w:line="240" w:lineRule="auto"/>
      </w:pPr>
      <w:r>
        <w:separator/>
      </w:r>
    </w:p>
  </w:footnote>
  <w:footnote w:type="continuationSeparator" w:id="0">
    <w:p w14:paraId="4766FBCF" w14:textId="77777777" w:rsidR="00817D7B" w:rsidRDefault="00817D7B" w:rsidP="00030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AAAC" w14:textId="5982844C" w:rsidR="000B325D" w:rsidRPr="005B6587" w:rsidRDefault="00A878CB">
    <w:pPr>
      <w:pStyle w:val="Header"/>
      <w:rPr>
        <w:rFonts w:ascii="Calibri" w:eastAsiaTheme="minorEastAsia" w:hAnsi="Calibri" w:cs="Arial"/>
        <w:b/>
        <w:sz w:val="28"/>
        <w:szCs w:val="18"/>
      </w:rPr>
    </w:pPr>
    <w:r>
      <w:rPr>
        <w:rFonts w:ascii="Calibri" w:eastAsiaTheme="minorEastAsia" w:hAnsi="Calibri" w:cs="Arial"/>
        <w:b/>
        <w:sz w:val="28"/>
        <w:szCs w:val="18"/>
      </w:rPr>
      <w:t xml:space="preserve">Mathematics </w:t>
    </w:r>
    <w:r w:rsidR="00582DDF">
      <w:rPr>
        <w:rFonts w:ascii="Calibri" w:eastAsiaTheme="minorEastAsia" w:hAnsi="Calibri" w:cs="Arial"/>
        <w:b/>
        <w:sz w:val="28"/>
        <w:szCs w:val="18"/>
      </w:rPr>
      <w:t>Method</w:t>
    </w:r>
    <w:r w:rsidRPr="00030DFD">
      <w:rPr>
        <w:rFonts w:ascii="Calibri" w:eastAsiaTheme="minorEastAsia" w:hAnsi="Calibri" w:cs="Arial"/>
        <w:b/>
        <w:sz w:val="28"/>
        <w:szCs w:val="18"/>
      </w:rPr>
      <w:t>s</w:t>
    </w:r>
    <w:r>
      <w:rPr>
        <w:rFonts w:ascii="Calibri" w:eastAsiaTheme="minorEastAsia" w:hAnsi="Calibri" w:cs="Arial"/>
        <w:b/>
        <w:sz w:val="28"/>
        <w:szCs w:val="18"/>
      </w:rPr>
      <w:t xml:space="preserve">     Year 1</w:t>
    </w:r>
    <w:r w:rsidR="00564BC6">
      <w:rPr>
        <w:rFonts w:ascii="Calibri" w:eastAsiaTheme="minorEastAsia" w:hAnsi="Calibri" w:cs="Arial"/>
        <w:b/>
        <w:sz w:val="28"/>
        <w:szCs w:val="18"/>
      </w:rPr>
      <w:t>1</w:t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 w:rsidR="00582DDF">
      <w:rPr>
        <w:rFonts w:ascii="Calibri" w:eastAsiaTheme="minorEastAsia" w:hAnsi="Calibri" w:cs="Arial"/>
        <w:b/>
        <w:sz w:val="28"/>
        <w:szCs w:val="18"/>
      </w:rPr>
      <w:t>Investigation 2: Bridge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66096"/>
    <w:multiLevelType w:val="hybridMultilevel"/>
    <w:tmpl w:val="A1E091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143BD"/>
    <w:multiLevelType w:val="hybridMultilevel"/>
    <w:tmpl w:val="8C7AA3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D1BC3"/>
    <w:multiLevelType w:val="hybridMultilevel"/>
    <w:tmpl w:val="A1E091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216D2"/>
    <w:multiLevelType w:val="hybridMultilevel"/>
    <w:tmpl w:val="002C071C"/>
    <w:lvl w:ilvl="0" w:tplc="40EE3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D8"/>
    <w:rsid w:val="0000233C"/>
    <w:rsid w:val="000214E3"/>
    <w:rsid w:val="00023366"/>
    <w:rsid w:val="000268B5"/>
    <w:rsid w:val="00030DFD"/>
    <w:rsid w:val="000463ED"/>
    <w:rsid w:val="00053633"/>
    <w:rsid w:val="00072F4B"/>
    <w:rsid w:val="00080646"/>
    <w:rsid w:val="000B325D"/>
    <w:rsid w:val="000D021E"/>
    <w:rsid w:val="000D314D"/>
    <w:rsid w:val="000F2F44"/>
    <w:rsid w:val="00102457"/>
    <w:rsid w:val="00102C98"/>
    <w:rsid w:val="00113D88"/>
    <w:rsid w:val="0012151F"/>
    <w:rsid w:val="00146C4E"/>
    <w:rsid w:val="00152D4C"/>
    <w:rsid w:val="00177D52"/>
    <w:rsid w:val="001D28B3"/>
    <w:rsid w:val="001D7C7B"/>
    <w:rsid w:val="00223C2E"/>
    <w:rsid w:val="0024234A"/>
    <w:rsid w:val="00256837"/>
    <w:rsid w:val="00281D86"/>
    <w:rsid w:val="00292C22"/>
    <w:rsid w:val="00323D4F"/>
    <w:rsid w:val="003852C7"/>
    <w:rsid w:val="003869D0"/>
    <w:rsid w:val="00393357"/>
    <w:rsid w:val="00397E45"/>
    <w:rsid w:val="003D0FC5"/>
    <w:rsid w:val="003D654F"/>
    <w:rsid w:val="00436F58"/>
    <w:rsid w:val="00443877"/>
    <w:rsid w:val="0044660D"/>
    <w:rsid w:val="004C5FFE"/>
    <w:rsid w:val="004D20A8"/>
    <w:rsid w:val="00501A3E"/>
    <w:rsid w:val="00507F52"/>
    <w:rsid w:val="005520D1"/>
    <w:rsid w:val="00564BC6"/>
    <w:rsid w:val="00575414"/>
    <w:rsid w:val="00582DDF"/>
    <w:rsid w:val="005A1CCD"/>
    <w:rsid w:val="005B6587"/>
    <w:rsid w:val="005C1BD8"/>
    <w:rsid w:val="00602E6C"/>
    <w:rsid w:val="00654DA8"/>
    <w:rsid w:val="006602BF"/>
    <w:rsid w:val="006619F7"/>
    <w:rsid w:val="006741E7"/>
    <w:rsid w:val="006B613F"/>
    <w:rsid w:val="006C249F"/>
    <w:rsid w:val="006E7CA1"/>
    <w:rsid w:val="00711AC7"/>
    <w:rsid w:val="00736632"/>
    <w:rsid w:val="00772FB5"/>
    <w:rsid w:val="007E495C"/>
    <w:rsid w:val="007F43B0"/>
    <w:rsid w:val="00811755"/>
    <w:rsid w:val="00817D7B"/>
    <w:rsid w:val="00880E91"/>
    <w:rsid w:val="00944B83"/>
    <w:rsid w:val="0097440A"/>
    <w:rsid w:val="009A648A"/>
    <w:rsid w:val="009B04BE"/>
    <w:rsid w:val="009B7C02"/>
    <w:rsid w:val="009E4536"/>
    <w:rsid w:val="009F161C"/>
    <w:rsid w:val="00A0321D"/>
    <w:rsid w:val="00A059FF"/>
    <w:rsid w:val="00A223B2"/>
    <w:rsid w:val="00A22AEA"/>
    <w:rsid w:val="00A316B0"/>
    <w:rsid w:val="00A70D47"/>
    <w:rsid w:val="00A878CB"/>
    <w:rsid w:val="00AB25AF"/>
    <w:rsid w:val="00B455A2"/>
    <w:rsid w:val="00B66875"/>
    <w:rsid w:val="00BC491E"/>
    <w:rsid w:val="00C00323"/>
    <w:rsid w:val="00C175F4"/>
    <w:rsid w:val="00C23F7B"/>
    <w:rsid w:val="00C340C9"/>
    <w:rsid w:val="00C824EA"/>
    <w:rsid w:val="00CB6AAA"/>
    <w:rsid w:val="00CC5D4E"/>
    <w:rsid w:val="00CC6A87"/>
    <w:rsid w:val="00D12B8D"/>
    <w:rsid w:val="00D43DC4"/>
    <w:rsid w:val="00D64F70"/>
    <w:rsid w:val="00D84D11"/>
    <w:rsid w:val="00DD73CC"/>
    <w:rsid w:val="00DF1D4C"/>
    <w:rsid w:val="00E21B04"/>
    <w:rsid w:val="00E5742C"/>
    <w:rsid w:val="00E75C70"/>
    <w:rsid w:val="00E819BB"/>
    <w:rsid w:val="00E81ACC"/>
    <w:rsid w:val="00EB5020"/>
    <w:rsid w:val="00EE12EF"/>
    <w:rsid w:val="00F752AF"/>
    <w:rsid w:val="00F83A43"/>
    <w:rsid w:val="00FC52D7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028CF"/>
  <w15:chartTrackingRefBased/>
  <w15:docId w15:val="{76DB0D44-FF38-42B0-B928-3B2FBB6F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DFD"/>
  </w:style>
  <w:style w:type="paragraph" w:styleId="Footer">
    <w:name w:val="footer"/>
    <w:basedOn w:val="Normal"/>
    <w:link w:val="Foot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FD"/>
  </w:style>
  <w:style w:type="paragraph" w:styleId="BalloonText">
    <w:name w:val="Balloon Text"/>
    <w:basedOn w:val="Normal"/>
    <w:link w:val="BalloonTextChar"/>
    <w:uiPriority w:val="99"/>
    <w:semiHidden/>
    <w:unhideWhenUsed/>
    <w:rsid w:val="00030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DFD"/>
    <w:rPr>
      <w:rFonts w:ascii="Segoe UI" w:hAnsi="Segoe UI" w:cs="Segoe UI"/>
      <w:sz w:val="18"/>
      <w:szCs w:val="18"/>
    </w:rPr>
  </w:style>
  <w:style w:type="paragraph" w:customStyle="1" w:styleId="SOFinalPerformanceTableText">
    <w:name w:val="SO Final Performance Table Text"/>
    <w:link w:val="SOFinalPerformanceTableTextChar"/>
    <w:rsid w:val="00023366"/>
    <w:pPr>
      <w:spacing w:before="120" w:after="0" w:line="240" w:lineRule="auto"/>
    </w:pPr>
    <w:rPr>
      <w:rFonts w:ascii="Arial" w:eastAsia="SimSun" w:hAnsi="Arial" w:cs="Times New Roman"/>
      <w:sz w:val="16"/>
      <w:szCs w:val="24"/>
      <w:lang w:eastAsia="zh-CN"/>
    </w:rPr>
  </w:style>
  <w:style w:type="character" w:customStyle="1" w:styleId="SOFinalPerformanceTableTextChar">
    <w:name w:val="SO Final Performance Table Text Char"/>
    <w:link w:val="SOFinalPerformanceTableText"/>
    <w:rsid w:val="00023366"/>
    <w:rPr>
      <w:rFonts w:ascii="Arial" w:eastAsia="SimSun" w:hAnsi="Arial" w:cs="Times New Roman"/>
      <w:sz w:val="16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0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Harman</dc:creator>
  <cp:keywords/>
  <dc:description/>
  <cp:lastModifiedBy>PARLEVLIET Magdeline [Baldivis Secondary College]</cp:lastModifiedBy>
  <cp:revision>3</cp:revision>
  <cp:lastPrinted>2018-05-17T04:33:00Z</cp:lastPrinted>
  <dcterms:created xsi:type="dcterms:W3CDTF">2021-10-08T02:48:00Z</dcterms:created>
  <dcterms:modified xsi:type="dcterms:W3CDTF">2021-10-08T04:05:00Z</dcterms:modified>
</cp:coreProperties>
</file>