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7051"/>
      </w:tblGrid>
      <w:tr w:rsidR="003D43B7" w:rsidRPr="003D43B7">
        <w:tc>
          <w:tcPr>
            <w:tcW w:w="3369" w:type="dxa"/>
            <w:tcBorders>
              <w:bottom w:val="single" w:sz="12" w:space="0" w:color="auto"/>
            </w:tcBorders>
          </w:tcPr>
          <w:p w:rsidR="003D43B7" w:rsidRPr="003D43B7" w:rsidRDefault="00B07699" w:rsidP="003D43B7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  <w:tcBorders>
              <w:bottom w:val="single" w:sz="12" w:space="0" w:color="auto"/>
            </w:tcBorders>
          </w:tcPr>
          <w:p w:rsidR="003D43B7" w:rsidRPr="003D43B7" w:rsidRDefault="003D43B7" w:rsidP="003D43B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EF6547" w:rsidRDefault="00EF6547" w:rsidP="00EF6547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 xml:space="preserve">Student Name </w:t>
            </w:r>
            <w:r w:rsidRPr="003654EB">
              <w:rPr>
                <w:rFonts w:cs="Arial"/>
                <w:bCs/>
                <w:szCs w:val="24"/>
              </w:rPr>
              <w:t>_______________________</w:t>
            </w:r>
          </w:p>
          <w:p w:rsidR="00EF6547" w:rsidRDefault="00EF6547" w:rsidP="00EF6547">
            <w:pPr>
              <w:tabs>
                <w:tab w:val="left" w:pos="53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3D43B7" w:rsidRPr="00EF6547" w:rsidRDefault="003D43B7" w:rsidP="00EF6547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3D43B7" w:rsidRPr="00EF6547" w:rsidRDefault="003D43B7" w:rsidP="00EF6547">
            <w:pPr>
              <w:pStyle w:val="TestStyle1"/>
            </w:pPr>
            <w:r w:rsidRPr="00EF6547">
              <w:t xml:space="preserve">Mathematics </w:t>
            </w:r>
            <w:r w:rsidR="00941C73">
              <w:t>Methods</w:t>
            </w:r>
            <w:r w:rsidR="00EF6547" w:rsidRPr="00EF6547">
              <w:t xml:space="preserve"> </w:t>
            </w:r>
            <w:r w:rsidR="00B07699">
              <w:t>2019</w:t>
            </w:r>
          </w:p>
          <w:p w:rsidR="003D43B7" w:rsidRPr="00E7376A" w:rsidRDefault="00B478A2" w:rsidP="00B07699">
            <w:pPr>
              <w:rPr>
                <w:rFonts w:ascii="ComixHighlight" w:hAnsi="ComixHighlight"/>
                <w:sz w:val="32"/>
                <w:szCs w:val="32"/>
              </w:rPr>
            </w:pPr>
            <w:r w:rsidRPr="00E7376A">
              <w:rPr>
                <w:sz w:val="32"/>
                <w:szCs w:val="32"/>
              </w:rPr>
              <w:t>Investigation</w:t>
            </w:r>
            <w:r w:rsidR="00EF6547" w:rsidRPr="00E7376A">
              <w:rPr>
                <w:sz w:val="32"/>
                <w:szCs w:val="32"/>
              </w:rPr>
              <w:t xml:space="preserve"> </w:t>
            </w:r>
            <w:r w:rsidR="00B07699">
              <w:rPr>
                <w:sz w:val="32"/>
                <w:szCs w:val="32"/>
              </w:rPr>
              <w:t>2</w:t>
            </w:r>
            <w:r w:rsidR="003D43B7" w:rsidRPr="00E7376A">
              <w:rPr>
                <w:sz w:val="32"/>
                <w:szCs w:val="32"/>
              </w:rPr>
              <w:t xml:space="preserve"> </w:t>
            </w:r>
            <w:r w:rsidR="00E7376A">
              <w:rPr>
                <w:sz w:val="32"/>
                <w:szCs w:val="32"/>
              </w:rPr>
              <w:t xml:space="preserve">   </w:t>
            </w:r>
            <w:r w:rsidR="00C70522" w:rsidRPr="00E7376A">
              <w:rPr>
                <w:sz w:val="32"/>
                <w:szCs w:val="32"/>
              </w:rPr>
              <w:t xml:space="preserve"> </w:t>
            </w:r>
            <w:r w:rsidR="00E7376A" w:rsidRPr="00E7376A">
              <w:rPr>
                <w:rFonts w:ascii="ComixHighlight" w:hAnsi="ComixHighlight"/>
                <w:sz w:val="32"/>
                <w:szCs w:val="32"/>
              </w:rPr>
              <w:t xml:space="preserve">Shading Squares        </w:t>
            </w:r>
            <w:r w:rsidR="00C70522" w:rsidRPr="00E7376A">
              <w:rPr>
                <w:sz w:val="32"/>
                <w:szCs w:val="32"/>
              </w:rPr>
              <w:t>Part A</w:t>
            </w:r>
            <w:r w:rsidR="003D43B7" w:rsidRPr="00E7376A">
              <w:rPr>
                <w:sz w:val="32"/>
                <w:szCs w:val="32"/>
              </w:rPr>
              <w:fldChar w:fldCharType="begin"/>
            </w:r>
            <w:r w:rsidR="003D43B7" w:rsidRPr="00E7376A">
              <w:rPr>
                <w:sz w:val="32"/>
                <w:szCs w:val="32"/>
              </w:rPr>
              <w:instrText xml:space="preserve"> ASK  Number  \* MERGEFORMAT </w:instrText>
            </w:r>
            <w:r w:rsidR="003D43B7" w:rsidRPr="00E7376A">
              <w:rPr>
                <w:sz w:val="32"/>
                <w:szCs w:val="32"/>
              </w:rPr>
              <w:fldChar w:fldCharType="end"/>
            </w:r>
            <w:r w:rsidR="003D43B7" w:rsidRPr="00E7376A">
              <w:rPr>
                <w:sz w:val="32"/>
                <w:szCs w:val="32"/>
              </w:rPr>
              <w:fldChar w:fldCharType="begin"/>
            </w:r>
            <w:r w:rsidR="003D43B7" w:rsidRPr="00E7376A">
              <w:rPr>
                <w:sz w:val="32"/>
                <w:szCs w:val="32"/>
              </w:rPr>
              <w:instrText xml:space="preserve"> ASK  Number \d 1  \* MERGEFORMAT </w:instrText>
            </w:r>
            <w:r w:rsidR="003D43B7" w:rsidRPr="00E7376A">
              <w:rPr>
                <w:sz w:val="32"/>
                <w:szCs w:val="32"/>
              </w:rPr>
              <w:fldChar w:fldCharType="separate"/>
            </w:r>
            <w:bookmarkStart w:id="0" w:name="Number"/>
            <w:r w:rsidR="003D43B7" w:rsidRPr="00E7376A">
              <w:rPr>
                <w:sz w:val="32"/>
                <w:szCs w:val="32"/>
              </w:rPr>
              <w:t>1</w:t>
            </w:r>
            <w:bookmarkEnd w:id="0"/>
            <w:r w:rsidR="003D43B7" w:rsidRPr="00E7376A">
              <w:rPr>
                <w:sz w:val="32"/>
                <w:szCs w:val="32"/>
              </w:rPr>
              <w:fldChar w:fldCharType="end"/>
            </w:r>
          </w:p>
        </w:tc>
      </w:tr>
      <w:tr w:rsidR="00C70522" w:rsidRPr="003D43B7">
        <w:tc>
          <w:tcPr>
            <w:tcW w:w="10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0522" w:rsidRPr="003D43B7" w:rsidRDefault="00C70522" w:rsidP="00EF6547">
            <w:pPr>
              <w:spacing w:after="0" w:line="240" w:lineRule="auto"/>
            </w:pPr>
          </w:p>
          <w:p w:rsidR="00BF46D9" w:rsidRDefault="00C70522" w:rsidP="00C70522">
            <w:pPr>
              <w:spacing w:after="0" w:line="240" w:lineRule="auto"/>
              <w:rPr>
                <w:b/>
              </w:rPr>
            </w:pPr>
            <w:r>
              <w:t>There are two parts to this investigation. Part A is a take-home assignment</w:t>
            </w:r>
            <w:r w:rsidR="00BF46D9">
              <w:t xml:space="preserve">, of which you have </w:t>
            </w:r>
            <w:r w:rsidR="00B07699">
              <w:t>one week</w:t>
            </w:r>
            <w:r w:rsidR="00BF46D9">
              <w:t xml:space="preserve"> to complete</w:t>
            </w:r>
            <w:r>
              <w:t xml:space="preserve">. </w:t>
            </w:r>
            <w:r w:rsidR="00DD3BE4">
              <w:t xml:space="preserve">I will check your work in class on </w:t>
            </w:r>
            <w:r w:rsidR="00B07699">
              <w:rPr>
                <w:b/>
              </w:rPr>
              <w:t>Monday 1</w:t>
            </w:r>
            <w:r w:rsidR="00B07699" w:rsidRPr="00B07699">
              <w:rPr>
                <w:b/>
                <w:vertAlign w:val="superscript"/>
              </w:rPr>
              <w:t>st</w:t>
            </w:r>
            <w:r w:rsidR="00B07699">
              <w:rPr>
                <w:b/>
              </w:rPr>
              <w:t xml:space="preserve"> April</w:t>
            </w:r>
            <w:r w:rsidR="00DD3BE4">
              <w:rPr>
                <w:b/>
              </w:rPr>
              <w:t xml:space="preserve">.  </w:t>
            </w:r>
          </w:p>
          <w:p w:rsidR="00DD3BE4" w:rsidRPr="00DD3BE4" w:rsidRDefault="00DD3BE4" w:rsidP="00C70522">
            <w:pPr>
              <w:spacing w:after="0" w:line="240" w:lineRule="auto"/>
            </w:pPr>
            <w:r w:rsidRPr="00DD3BE4">
              <w:t xml:space="preserve">The solutions </w:t>
            </w:r>
            <w:r>
              <w:t xml:space="preserve">to Part A </w:t>
            </w:r>
            <w:r w:rsidRPr="00DD3BE4">
              <w:t xml:space="preserve">will be posted on the pin up board outside the Mathematics Office on the morning of </w:t>
            </w:r>
            <w:r w:rsidR="00B07699">
              <w:rPr>
                <w:b/>
              </w:rPr>
              <w:t>Tuesday 2</w:t>
            </w:r>
            <w:r w:rsidR="00B07699" w:rsidRPr="00B07699">
              <w:rPr>
                <w:b/>
                <w:vertAlign w:val="superscript"/>
              </w:rPr>
              <w:t>nd</w:t>
            </w:r>
            <w:r w:rsidR="00B07699">
              <w:rPr>
                <w:b/>
              </w:rPr>
              <w:t xml:space="preserve"> April</w:t>
            </w:r>
          </w:p>
          <w:p w:rsidR="00BF46D9" w:rsidRDefault="00BF46D9" w:rsidP="00C70522">
            <w:pPr>
              <w:spacing w:after="0" w:line="240" w:lineRule="auto"/>
            </w:pPr>
            <w:r>
              <w:t xml:space="preserve">Part B is an in-class investigation </w:t>
            </w:r>
            <w:r w:rsidR="00DD3BE4">
              <w:t xml:space="preserve">. </w:t>
            </w:r>
            <w:r w:rsidR="00E7376A">
              <w:t>You will be allowed to use your Part A while completing the validation on</w:t>
            </w:r>
            <w:r w:rsidR="006C158D">
              <w:rPr>
                <w:b/>
              </w:rPr>
              <w:t xml:space="preserve"> </w:t>
            </w:r>
            <w:r w:rsidR="00B07699">
              <w:rPr>
                <w:b/>
              </w:rPr>
              <w:t>Thursday 4</w:t>
            </w:r>
            <w:r w:rsidR="00B07699" w:rsidRPr="00B07699">
              <w:rPr>
                <w:b/>
                <w:vertAlign w:val="superscript"/>
              </w:rPr>
              <w:t>th</w:t>
            </w:r>
            <w:r w:rsidR="00B07699">
              <w:rPr>
                <w:b/>
              </w:rPr>
              <w:t xml:space="preserve"> April</w:t>
            </w:r>
            <w:bookmarkStart w:id="1" w:name="_GoBack"/>
            <w:bookmarkEnd w:id="1"/>
            <w:r w:rsidR="00E7376A">
              <w:t>.</w:t>
            </w:r>
          </w:p>
          <w:p w:rsidR="00BF46D9" w:rsidRPr="00BF46D9" w:rsidRDefault="00502E50" w:rsidP="00502E50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Weighting 5%</w:t>
            </w:r>
          </w:p>
        </w:tc>
      </w:tr>
    </w:tbl>
    <w:p w:rsidR="00941C73" w:rsidRDefault="00941C73" w:rsidP="00E7376A"/>
    <w:p w:rsidR="00941C73" w:rsidRDefault="00941C73" w:rsidP="00E7376A"/>
    <w:bookmarkStart w:id="2" w:name="_MON_1018207449"/>
    <w:bookmarkEnd w:id="2"/>
    <w:p w:rsidR="00E7376A" w:rsidRDefault="00941C73" w:rsidP="00E7376A">
      <w:pPr>
        <w:jc w:val="center"/>
      </w:pPr>
      <w:r>
        <w:object w:dxaOrig="376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7.25pt;height:84pt" o:ole="" o:bordertopcolor="this" o:borderleftcolor="this" o:borderbottomcolor="this" o:borderrightcolor="this" fillcolor="window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026" DrawAspect="Content" ObjectID="_1614927829" r:id="rId8"/>
        </w:object>
      </w: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>Two-fifths (</w:t>
      </w:r>
      <w:r w:rsidRPr="00E7376A">
        <w:rPr>
          <w:position w:val="-12"/>
          <w:szCs w:val="24"/>
        </w:rPr>
        <w:object w:dxaOrig="200" w:dyaOrig="360">
          <v:shape id="_x0000_i1027" type="#_x0000_t75" style="width:14.25pt;height:25.5pt" o:ole="" fillcolor="window">
            <v:imagedata r:id="rId9" o:title=""/>
          </v:shape>
          <o:OLEObject Type="Embed" ProgID="Equation.3" ShapeID="_x0000_i1027" DrawAspect="Content" ObjectID="_1614927830" r:id="rId10"/>
        </w:object>
      </w:r>
      <w:r w:rsidRPr="00E7376A">
        <w:rPr>
          <w:szCs w:val="24"/>
        </w:rPr>
        <w:t>) of this shape has been shaded.</w:t>
      </w:r>
    </w:p>
    <w:p w:rsidR="00E7376A" w:rsidRPr="00E7376A" w:rsidRDefault="00E7376A" w:rsidP="00E7376A">
      <w:pPr>
        <w:ind w:left="567" w:hanging="567"/>
        <w:rPr>
          <w:szCs w:val="24"/>
        </w:rPr>
      </w:pPr>
      <w:r w:rsidRPr="00E7376A">
        <w:rPr>
          <w:szCs w:val="24"/>
        </w:rPr>
        <w:t>1.</w:t>
      </w:r>
      <w:r w:rsidRPr="00E7376A">
        <w:rPr>
          <w:szCs w:val="24"/>
        </w:rPr>
        <w:tab/>
        <w:t xml:space="preserve">How many different ways can </w:t>
      </w:r>
      <w:r w:rsidRPr="00E7376A">
        <w:rPr>
          <w:position w:val="-12"/>
          <w:szCs w:val="24"/>
        </w:rPr>
        <w:object w:dxaOrig="200" w:dyaOrig="360">
          <v:shape id="_x0000_i1028" type="#_x0000_t75" style="width:15pt;height:27.75pt" o:ole="" fillcolor="window">
            <v:imagedata r:id="rId11" o:title=""/>
          </v:shape>
          <o:OLEObject Type="Embed" ProgID="Equation.3" ShapeID="_x0000_i1028" DrawAspect="Content" ObjectID="_1614927831" r:id="rId12"/>
        </w:object>
      </w:r>
      <w:r w:rsidRPr="00E7376A">
        <w:rPr>
          <w:szCs w:val="24"/>
        </w:rPr>
        <w:t xml:space="preserve"> of this shape be shaded?</w:t>
      </w:r>
    </w:p>
    <w:p w:rsidR="00E7376A" w:rsidRPr="00E7376A" w:rsidRDefault="00E7376A" w:rsidP="00E7376A">
      <w:pPr>
        <w:ind w:left="567" w:hanging="567"/>
        <w:rPr>
          <w:szCs w:val="24"/>
        </w:rPr>
      </w:pPr>
      <w:r w:rsidRPr="00E7376A">
        <w:rPr>
          <w:szCs w:val="24"/>
        </w:rPr>
        <w:tab/>
        <w:t>List the possibilities.</w:t>
      </w:r>
    </w:p>
    <w:p w:rsidR="00E7376A" w:rsidRPr="00E7376A" w:rsidRDefault="00E7376A" w:rsidP="00E7376A">
      <w:pPr>
        <w:ind w:left="567" w:hanging="567"/>
        <w:rPr>
          <w:i/>
          <w:szCs w:val="24"/>
        </w:rPr>
      </w:pPr>
      <w:r w:rsidRPr="00E7376A">
        <w:rPr>
          <w:i/>
          <w:szCs w:val="24"/>
        </w:rPr>
        <w:t xml:space="preserve"> </w:t>
      </w:r>
      <w:r w:rsidRPr="00E7376A">
        <w:rPr>
          <w:i/>
          <w:szCs w:val="24"/>
        </w:rPr>
        <w:tab/>
        <w:t>(Hint: let the squares be 1, 2, 3, 4 and 5, therefore the shading of the shape above could be coded as 2, 5).</w:t>
      </w: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  <w:rPr>
          <w:i/>
          <w:sz w:val="28"/>
          <w:szCs w:val="28"/>
        </w:rPr>
      </w:pPr>
    </w:p>
    <w:p w:rsidR="00E7376A" w:rsidRPr="00547C29" w:rsidRDefault="00E7376A" w:rsidP="00E7376A">
      <w:pPr>
        <w:ind w:left="567" w:hanging="567"/>
        <w:rPr>
          <w:i/>
          <w:sz w:val="28"/>
          <w:szCs w:val="28"/>
        </w:rPr>
      </w:pPr>
    </w:p>
    <w:p w:rsidR="00E7376A" w:rsidRDefault="00E7376A" w:rsidP="00E7376A">
      <w:pPr>
        <w:ind w:left="567" w:hanging="567"/>
      </w:pPr>
      <w:r>
        <w:lastRenderedPageBreak/>
        <w:t>2.</w:t>
      </w:r>
      <w:r>
        <w:tab/>
        <w:t xml:space="preserve">Complete the table below for </w:t>
      </w:r>
      <w:r>
        <w:rPr>
          <w:position w:val="-12"/>
        </w:rPr>
        <w:object w:dxaOrig="200" w:dyaOrig="360">
          <v:shape id="_x0000_i1029" type="#_x0000_t75" style="width:10.5pt;height:18.75pt" o:ole="" fillcolor="window">
            <v:imagedata r:id="rId13" o:title=""/>
          </v:shape>
          <o:OLEObject Type="Embed" ProgID="Equation.3" ShapeID="_x0000_i1029" DrawAspect="Content" ObjectID="_1614927832" r:id="rId14"/>
        </w:object>
      </w:r>
      <w:r>
        <w:t xml:space="preserve"> of a shape. (Note: you completed this for homework and one of them is done for you)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5576"/>
        <w:gridCol w:w="2835"/>
      </w:tblGrid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120" w:after="120"/>
              <w:jc w:val="center"/>
            </w:pPr>
            <w:r>
              <w:t>n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120" w:after="120"/>
              <w:jc w:val="center"/>
            </w:pPr>
            <w:r>
              <w:t>Possible ways of shading shape</w:t>
            </w:r>
          </w:p>
        </w:tc>
        <w:tc>
          <w:tcPr>
            <w:tcW w:w="2835" w:type="dxa"/>
          </w:tcPr>
          <w:p w:rsidR="00E7376A" w:rsidRPr="007A3573" w:rsidRDefault="00E7376A" w:rsidP="00E7376A">
            <w:pPr>
              <w:spacing w:before="120" w:after="120"/>
              <w:jc w:val="center"/>
              <w:rPr>
                <w:b/>
              </w:rPr>
            </w:pPr>
            <w:r w:rsidRPr="007A3573">
              <w:rPr>
                <w:b/>
              </w:rPr>
              <w:t xml:space="preserve">Total number of ways (S) of shading </w:t>
            </w:r>
            <w:r w:rsidRPr="007A3573">
              <w:rPr>
                <w:b/>
                <w:position w:val="-12"/>
              </w:rPr>
              <w:object w:dxaOrig="200" w:dyaOrig="360">
                <v:shape id="_x0000_i1030" type="#_x0000_t75" style="width:10.5pt;height:18.75pt" o:ole="" fillcolor="window">
                  <v:imagedata r:id="rId15" o:title=""/>
                </v:shape>
                <o:OLEObject Type="Embed" ProgID="Equation.3" ShapeID="_x0000_i1030" DrawAspect="Content" ObjectID="_1614927833" r:id="rId16"/>
              </w:object>
            </w:r>
            <w:r w:rsidRPr="007A3573">
              <w:rPr>
                <w:b/>
              </w:rPr>
              <w:t xml:space="preserve"> of the shape</w:t>
            </w:r>
          </w:p>
        </w:tc>
      </w:tr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  <w:tc>
          <w:tcPr>
            <w:tcW w:w="2835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</w:tr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  <w:tc>
          <w:tcPr>
            <w:tcW w:w="2835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</w:tr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  <w:tc>
          <w:tcPr>
            <w:tcW w:w="2835" w:type="dxa"/>
          </w:tcPr>
          <w:p w:rsidR="00E7376A" w:rsidRDefault="00E7376A" w:rsidP="00E7376A">
            <w:pPr>
              <w:spacing w:before="240" w:after="240"/>
              <w:jc w:val="center"/>
            </w:pPr>
          </w:p>
        </w:tc>
      </w:tr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1,2   1,3   1,4   1,5   2,3   2,4   2,5   3,4   3,5   4,5</w:t>
            </w:r>
          </w:p>
        </w:tc>
        <w:tc>
          <w:tcPr>
            <w:tcW w:w="2835" w:type="dxa"/>
          </w:tcPr>
          <w:p w:rsidR="00E7376A" w:rsidRDefault="00E7376A" w:rsidP="00E7376A">
            <w:pPr>
              <w:spacing w:before="240" w:after="240"/>
              <w:jc w:val="center"/>
            </w:pPr>
            <w:r>
              <w:t>10</w:t>
            </w:r>
          </w:p>
        </w:tc>
      </w:tr>
      <w:tr w:rsidR="00E737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20" w:type="dxa"/>
          </w:tcPr>
          <w:p w:rsidR="00E7376A" w:rsidRDefault="00E7376A" w:rsidP="00E7376A">
            <w:pPr>
              <w:spacing w:before="360" w:after="360"/>
              <w:jc w:val="center"/>
            </w:pPr>
            <w:r>
              <w:t>6</w:t>
            </w:r>
          </w:p>
        </w:tc>
        <w:tc>
          <w:tcPr>
            <w:tcW w:w="5576" w:type="dxa"/>
          </w:tcPr>
          <w:p w:rsidR="00E7376A" w:rsidRDefault="00E7376A" w:rsidP="00E7376A">
            <w:pPr>
              <w:spacing w:before="360" w:after="360"/>
            </w:pPr>
          </w:p>
        </w:tc>
        <w:tc>
          <w:tcPr>
            <w:tcW w:w="2835" w:type="dxa"/>
          </w:tcPr>
          <w:p w:rsidR="00E7376A" w:rsidRDefault="00E7376A" w:rsidP="00E7376A">
            <w:pPr>
              <w:spacing w:before="360" w:after="360"/>
              <w:jc w:val="center"/>
            </w:pPr>
          </w:p>
        </w:tc>
      </w:tr>
    </w:tbl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>3.</w:t>
      </w:r>
      <w:r w:rsidRPr="00E7376A">
        <w:rPr>
          <w:szCs w:val="24"/>
        </w:rPr>
        <w:tab/>
        <w:t>Write a rule for S in terms of n, ie, S(n) = ?</w:t>
      </w:r>
    </w:p>
    <w:p w:rsidR="00E7376A" w:rsidRPr="00E7376A" w:rsidRDefault="00E7376A" w:rsidP="00E7376A">
      <w:pPr>
        <w:ind w:left="720" w:hanging="720"/>
        <w:rPr>
          <w:szCs w:val="24"/>
        </w:rPr>
      </w:pPr>
      <w:r w:rsidRPr="00E7376A">
        <w:rPr>
          <w:szCs w:val="24"/>
        </w:rPr>
        <w:t>4.</w:t>
      </w:r>
      <w:r w:rsidRPr="00E7376A">
        <w:rPr>
          <w:szCs w:val="24"/>
        </w:rPr>
        <w:tab/>
        <w:t xml:space="preserve">Complete the table below using your answers above from the table for </w:t>
      </w:r>
      <w:r w:rsidRPr="00E7376A">
        <w:rPr>
          <w:position w:val="-12"/>
          <w:szCs w:val="24"/>
        </w:rPr>
        <w:object w:dxaOrig="200" w:dyaOrig="360">
          <v:shape id="_x0000_i1031" type="#_x0000_t75" style="width:13.5pt;height:24.75pt" o:ole="" fillcolor="window">
            <v:imagedata r:id="rId13" o:title=""/>
          </v:shape>
          <o:OLEObject Type="Embed" ProgID="Equation.3" ShapeID="_x0000_i1031" DrawAspect="Content" ObjectID="_1614927834" r:id="rId17"/>
        </w:object>
      </w:r>
      <w:r w:rsidRPr="00E7376A">
        <w:rPr>
          <w:szCs w:val="24"/>
        </w:rPr>
        <w:t xml:space="preserve"> and calculating the indicated difference patterns.</w:t>
      </w:r>
    </w:p>
    <w:tbl>
      <w:tblPr>
        <w:tblpPr w:leftFromText="180" w:rightFromText="180" w:vertAnchor="text" w:tblpY="1"/>
        <w:tblOverlap w:val="never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</w:tblGrid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S(n)</w:t>
            </w: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B07699" w:rsidP="00E7376A">
            <w:pPr>
              <w:spacing w:before="240" w:after="24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338455</wp:posOffset>
                      </wp:positionV>
                      <wp:extent cx="1568450" cy="1828800"/>
                      <wp:effectExtent l="11430" t="5080" r="10795" b="13970"/>
                      <wp:wrapNone/>
                      <wp:docPr id="1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8450" cy="1828800"/>
                                <a:chOff x="4883" y="10031"/>
                                <a:chExt cx="2470" cy="2880"/>
                              </a:xfrm>
                            </wpg:grpSpPr>
                            <wps:wsp>
                              <wps:cNvPr id="11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3" y="1003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3" y="1075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3" y="1147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3" y="1219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3" y="1039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3" y="1111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3" y="11831"/>
                                  <a:ext cx="126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26" style="position:absolute;margin-left:111.15pt;margin-top:26.65pt;width:123.5pt;height:2in;z-index:251657216" coordorigin="4883,10031" coordsize="247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">
                      <v:rect id="Rectangle 2" o:spid="_x0000_s1027" style="position:absolute;left:4883;top:1003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<v:rect id="Rectangle 3" o:spid="_x0000_s1028" style="position:absolute;left:4883;top:1075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v:rect id="Rectangle 4" o:spid="_x0000_s1029" style="position:absolute;left:4883;top:1147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    <v:rect id="Rectangle 5" o:spid="_x0000_s1030" style="position:absolute;left:4883;top:1219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    <v:rect id="Rectangle 6" o:spid="_x0000_s1031" style="position:absolute;left:6093;top:1039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  <v:rect id="Rectangle 7" o:spid="_x0000_s1032" style="position:absolute;left:6093;top:1111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    <v:rect id="Rectangle 8" o:spid="_x0000_s1033" style="position:absolute;left:6093;top:11831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</v:group>
                  </w:pict>
                </mc:Fallback>
              </mc:AlternateContent>
            </w: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6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</w:tbl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 xml:space="preserve">   1</w:t>
      </w:r>
      <w:r w:rsidRPr="00E7376A">
        <w:rPr>
          <w:szCs w:val="24"/>
          <w:vertAlign w:val="superscript"/>
        </w:rPr>
        <w:t>st</w:t>
      </w:r>
      <w:r w:rsidRPr="00E7376A">
        <w:rPr>
          <w:szCs w:val="24"/>
        </w:rPr>
        <w:t xml:space="preserve"> Diff</w:t>
      </w:r>
    </w:p>
    <w:p w:rsidR="00E7376A" w:rsidRPr="00E7376A" w:rsidRDefault="00E7376A" w:rsidP="00E7376A">
      <w:pPr>
        <w:tabs>
          <w:tab w:val="left" w:pos="1306"/>
        </w:tabs>
        <w:rPr>
          <w:szCs w:val="24"/>
        </w:rPr>
      </w:pPr>
      <w:r w:rsidRPr="00E7376A">
        <w:rPr>
          <w:szCs w:val="24"/>
        </w:rPr>
        <w:tab/>
        <w:t xml:space="preserve"> 2</w:t>
      </w:r>
      <w:r w:rsidRPr="00E7376A">
        <w:rPr>
          <w:szCs w:val="24"/>
          <w:vertAlign w:val="superscript"/>
        </w:rPr>
        <w:t>nd</w:t>
      </w:r>
      <w:r w:rsidRPr="00E7376A">
        <w:rPr>
          <w:szCs w:val="24"/>
        </w:rPr>
        <w:t xml:space="preserve"> Diff</w:t>
      </w:r>
    </w:p>
    <w:p w:rsidR="00E7376A" w:rsidRPr="00E7376A" w:rsidRDefault="00E7376A" w:rsidP="00E7376A">
      <w:pPr>
        <w:tabs>
          <w:tab w:val="left" w:pos="1156"/>
        </w:tabs>
        <w:rPr>
          <w:szCs w:val="24"/>
        </w:rPr>
      </w:pPr>
    </w:p>
    <w:p w:rsidR="00E7376A" w:rsidRPr="00E7376A" w:rsidRDefault="00E7376A" w:rsidP="00E7376A">
      <w:pPr>
        <w:tabs>
          <w:tab w:val="left" w:pos="2538"/>
        </w:tabs>
        <w:rPr>
          <w:szCs w:val="24"/>
        </w:rPr>
      </w:pPr>
      <w:r w:rsidRPr="00E7376A">
        <w:rPr>
          <w:szCs w:val="24"/>
        </w:rPr>
        <w:tab/>
      </w:r>
    </w:p>
    <w:p w:rsidR="00E7376A" w:rsidRPr="00E7376A" w:rsidRDefault="00E7376A" w:rsidP="00E7376A">
      <w:pPr>
        <w:tabs>
          <w:tab w:val="left" w:pos="1156"/>
        </w:tabs>
        <w:rPr>
          <w:szCs w:val="24"/>
        </w:rPr>
      </w:pPr>
      <w:r w:rsidRPr="00E7376A">
        <w:rPr>
          <w:szCs w:val="24"/>
        </w:rPr>
        <w:tab/>
      </w:r>
    </w:p>
    <w:p w:rsidR="00E7376A" w:rsidRPr="00E7376A" w:rsidRDefault="00E7376A" w:rsidP="00E7376A">
      <w:pPr>
        <w:tabs>
          <w:tab w:val="left" w:pos="2392"/>
        </w:tabs>
        <w:rPr>
          <w:szCs w:val="24"/>
        </w:rPr>
      </w:pPr>
      <w:r w:rsidRPr="00E7376A">
        <w:rPr>
          <w:szCs w:val="24"/>
        </w:rPr>
        <w:tab/>
      </w:r>
      <w:r w:rsidRPr="00E7376A">
        <w:rPr>
          <w:szCs w:val="24"/>
        </w:rPr>
        <w:br w:type="textWrapping" w:clear="all"/>
      </w:r>
    </w:p>
    <w:p w:rsidR="00E7376A" w:rsidRPr="00E7376A" w:rsidRDefault="00E7376A" w:rsidP="00E7376A">
      <w:pPr>
        <w:ind w:firstLine="720"/>
        <w:rPr>
          <w:szCs w:val="24"/>
        </w:rPr>
      </w:pPr>
      <w:r w:rsidRPr="00E7376A">
        <w:rPr>
          <w:szCs w:val="24"/>
        </w:rPr>
        <w:t>What type of function is S(n)?</w:t>
      </w:r>
    </w:p>
    <w:p w:rsidR="00E7376A" w:rsidRPr="00E7376A" w:rsidRDefault="00E7376A" w:rsidP="00E7376A">
      <w:pPr>
        <w:jc w:val="center"/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>5.</w:t>
      </w:r>
      <w:r w:rsidRPr="00E7376A">
        <w:rPr>
          <w:szCs w:val="24"/>
        </w:rPr>
        <w:tab/>
        <w:t xml:space="preserve">Complete the table below for the general quadratic </w:t>
      </w:r>
      <w:r w:rsidRPr="00E7376A">
        <w:rPr>
          <w:i/>
          <w:szCs w:val="24"/>
        </w:rPr>
        <w:t xml:space="preserve">y </w:t>
      </w:r>
      <w:r w:rsidRPr="00E7376A">
        <w:rPr>
          <w:szCs w:val="24"/>
        </w:rPr>
        <w:t>= ax</w:t>
      </w:r>
      <w:r w:rsidRPr="00E7376A">
        <w:rPr>
          <w:szCs w:val="24"/>
          <w:vertAlign w:val="superscript"/>
        </w:rPr>
        <w:t>2</w:t>
      </w:r>
      <w:r w:rsidRPr="00E7376A">
        <w:rPr>
          <w:szCs w:val="24"/>
        </w:rPr>
        <w:t xml:space="preserve"> + b</w:t>
      </w:r>
      <w:r w:rsidRPr="00E7376A">
        <w:rPr>
          <w:i/>
          <w:szCs w:val="24"/>
        </w:rPr>
        <w:t>x</w:t>
      </w:r>
      <w:r w:rsidRPr="00E7376A">
        <w:rPr>
          <w:szCs w:val="24"/>
        </w:rPr>
        <w:t xml:space="preserve"> + c</w:t>
      </w:r>
    </w:p>
    <w:tbl>
      <w:tblPr>
        <w:tblpPr w:leftFromText="180" w:rightFromText="180" w:vertAnchor="text" w:tblpY="1"/>
        <w:tblOverlap w:val="never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410"/>
      </w:tblGrid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i/>
                <w:szCs w:val="24"/>
              </w:rPr>
            </w:pPr>
            <w:r w:rsidRPr="00E7376A">
              <w:rPr>
                <w:i/>
                <w:szCs w:val="24"/>
              </w:rPr>
              <w:t>x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i/>
                <w:szCs w:val="24"/>
              </w:rPr>
            </w:pPr>
            <w:r w:rsidRPr="00E7376A">
              <w:rPr>
                <w:i/>
                <w:szCs w:val="24"/>
              </w:rPr>
              <w:t>y</w:t>
            </w: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  <w:tr w:rsidR="00E7376A" w:rsidRPr="00E7376A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  <w:r w:rsidRPr="00E7376A">
              <w:rPr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7376A" w:rsidRPr="00E7376A" w:rsidRDefault="00E7376A" w:rsidP="00E7376A">
            <w:pPr>
              <w:spacing w:before="240" w:after="240"/>
              <w:jc w:val="center"/>
              <w:rPr>
                <w:szCs w:val="24"/>
              </w:rPr>
            </w:pPr>
          </w:p>
        </w:tc>
      </w:tr>
    </w:tbl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>1</w:t>
      </w:r>
      <w:r w:rsidRPr="00E7376A">
        <w:rPr>
          <w:szCs w:val="24"/>
          <w:vertAlign w:val="superscript"/>
        </w:rPr>
        <w:t>st</w:t>
      </w:r>
      <w:r w:rsidRPr="00E7376A">
        <w:rPr>
          <w:szCs w:val="24"/>
        </w:rPr>
        <w:t xml:space="preserve"> Diff</w:t>
      </w:r>
    </w:p>
    <w:p w:rsidR="00E7376A" w:rsidRPr="00E7376A" w:rsidRDefault="00B07699" w:rsidP="00E7376A">
      <w:pPr>
        <w:tabs>
          <w:tab w:val="left" w:pos="1306"/>
        </w:tabs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209550</wp:posOffset>
                </wp:positionV>
                <wp:extent cx="2330450" cy="1943100"/>
                <wp:effectExtent l="10160" t="9525" r="12065" b="9525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0" cy="1943100"/>
                          <a:chOff x="5103" y="2471"/>
                          <a:chExt cx="3670" cy="3060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03" y="2471"/>
                            <a:ext cx="185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03" y="3191"/>
                            <a:ext cx="185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03" y="3911"/>
                            <a:ext cx="1854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03" y="4811"/>
                            <a:ext cx="185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973" y="2651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973" y="3551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973" y="4451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-2.2pt;margin-top:16.5pt;width:183.5pt;height:153pt;z-index:251658240" coordorigin="5103,2471" coordsize="367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">
                <v:rect id="Rectangle 9" o:spid="_x0000_s1027" style="position:absolute;left:5103;top:2471;width:185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0" o:spid="_x0000_s1028" style="position:absolute;left:5103;top:3191;width:185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1" o:spid="_x0000_s1029" style="position:absolute;left:5103;top:3911;width:1854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2" o:spid="_x0000_s1030" style="position:absolute;left:5103;top:4811;width:185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3" o:spid="_x0000_s1031" style="position:absolute;left:6973;top:2651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4" o:spid="_x0000_s1032" style="position:absolute;left:6973;top:3551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5" o:spid="_x0000_s1033" style="position:absolute;left:6973;top:4451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/v:group>
            </w:pict>
          </mc:Fallback>
        </mc:AlternateContent>
      </w:r>
      <w:r w:rsidR="00527D1B">
        <w:rPr>
          <w:szCs w:val="24"/>
        </w:rPr>
        <w:t xml:space="preserve">                      </w:t>
      </w:r>
      <w:r w:rsidR="00E7376A" w:rsidRPr="00E7376A">
        <w:rPr>
          <w:szCs w:val="24"/>
        </w:rPr>
        <w:t xml:space="preserve">          2</w:t>
      </w:r>
      <w:r w:rsidR="00E7376A" w:rsidRPr="00E7376A">
        <w:rPr>
          <w:szCs w:val="24"/>
          <w:vertAlign w:val="superscript"/>
        </w:rPr>
        <w:t>nd</w:t>
      </w:r>
      <w:r w:rsidR="00E7376A" w:rsidRPr="00E7376A">
        <w:rPr>
          <w:b/>
          <w:szCs w:val="24"/>
          <w:vertAlign w:val="superscript"/>
        </w:rPr>
        <w:t xml:space="preserve"> </w:t>
      </w:r>
      <w:r w:rsidR="00E7376A" w:rsidRPr="00E7376A">
        <w:rPr>
          <w:szCs w:val="24"/>
          <w:vertAlign w:val="superscript"/>
        </w:rPr>
        <w:t xml:space="preserve"> </w:t>
      </w:r>
      <w:r w:rsidR="00E7376A" w:rsidRPr="00E7376A">
        <w:rPr>
          <w:szCs w:val="24"/>
        </w:rPr>
        <w:t>Diff</w:t>
      </w:r>
    </w:p>
    <w:p w:rsidR="00E7376A" w:rsidRPr="00E7376A" w:rsidRDefault="00E7376A" w:rsidP="00E7376A">
      <w:pPr>
        <w:tabs>
          <w:tab w:val="left" w:pos="1156"/>
        </w:tabs>
        <w:rPr>
          <w:szCs w:val="24"/>
        </w:rPr>
      </w:pPr>
    </w:p>
    <w:p w:rsidR="00E7376A" w:rsidRPr="00E7376A" w:rsidRDefault="00E7376A" w:rsidP="00E7376A">
      <w:pPr>
        <w:tabs>
          <w:tab w:val="left" w:pos="2538"/>
        </w:tabs>
        <w:rPr>
          <w:szCs w:val="24"/>
        </w:rPr>
      </w:pPr>
      <w:r w:rsidRPr="00E7376A">
        <w:rPr>
          <w:szCs w:val="24"/>
        </w:rPr>
        <w:tab/>
      </w:r>
    </w:p>
    <w:p w:rsidR="00E7376A" w:rsidRPr="00E7376A" w:rsidRDefault="00E7376A" w:rsidP="00E7376A">
      <w:pPr>
        <w:tabs>
          <w:tab w:val="left" w:pos="1156"/>
        </w:tabs>
        <w:rPr>
          <w:szCs w:val="24"/>
        </w:rPr>
      </w:pPr>
      <w:r w:rsidRPr="00E7376A">
        <w:rPr>
          <w:szCs w:val="24"/>
        </w:rPr>
        <w:tab/>
      </w:r>
    </w:p>
    <w:p w:rsidR="00E7376A" w:rsidRPr="00E7376A" w:rsidRDefault="00E7376A" w:rsidP="00E7376A">
      <w:pPr>
        <w:tabs>
          <w:tab w:val="left" w:pos="2392"/>
        </w:tabs>
        <w:rPr>
          <w:szCs w:val="24"/>
        </w:rPr>
      </w:pPr>
      <w:r w:rsidRPr="00E7376A">
        <w:rPr>
          <w:szCs w:val="24"/>
        </w:rPr>
        <w:tab/>
      </w:r>
      <w:r w:rsidRPr="00E7376A">
        <w:rPr>
          <w:szCs w:val="24"/>
        </w:rPr>
        <w:br w:type="textWrapping" w:clear="all"/>
      </w:r>
    </w:p>
    <w:p w:rsidR="00E7376A" w:rsidRPr="00E7376A" w:rsidRDefault="00E7376A" w:rsidP="00E7376A">
      <w:pPr>
        <w:ind w:left="720" w:hanging="720"/>
        <w:rPr>
          <w:szCs w:val="24"/>
        </w:rPr>
      </w:pPr>
      <w:r w:rsidRPr="00E7376A">
        <w:rPr>
          <w:szCs w:val="24"/>
        </w:rPr>
        <w:t>6.</w:t>
      </w:r>
      <w:r w:rsidRPr="00E7376A">
        <w:rPr>
          <w:szCs w:val="24"/>
        </w:rPr>
        <w:tab/>
        <w:t>Compare your tables from questions 4 and 5 and write down a system of three equations to solve for variables a, b and c</w:t>
      </w: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>7.</w:t>
      </w:r>
      <w:r w:rsidRPr="00E7376A">
        <w:rPr>
          <w:szCs w:val="24"/>
        </w:rPr>
        <w:tab/>
        <w:t>Solve these equations</w:t>
      </w: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lastRenderedPageBreak/>
        <w:t>8.</w:t>
      </w:r>
      <w:r w:rsidRPr="00E7376A">
        <w:rPr>
          <w:szCs w:val="24"/>
        </w:rPr>
        <w:tab/>
        <w:t>Use these values of a,b and c to write a quadratic rule for S(n):</w:t>
      </w:r>
    </w:p>
    <w:p w:rsidR="00E7376A" w:rsidRPr="00E7376A" w:rsidRDefault="00E7376A" w:rsidP="00E7376A">
      <w:pPr>
        <w:ind w:firstLine="720"/>
        <w:rPr>
          <w:szCs w:val="24"/>
        </w:rPr>
      </w:pPr>
    </w:p>
    <w:p w:rsidR="00E7376A" w:rsidRPr="00E7376A" w:rsidRDefault="00E7376A" w:rsidP="00F64431">
      <w:pPr>
        <w:ind w:firstLine="720"/>
        <w:rPr>
          <w:szCs w:val="24"/>
        </w:rPr>
      </w:pPr>
      <w:r w:rsidRPr="00E7376A">
        <w:rPr>
          <w:szCs w:val="24"/>
        </w:rPr>
        <w:t xml:space="preserve">  S(n) = a</w:t>
      </w:r>
      <w:r w:rsidRPr="00E7376A">
        <w:rPr>
          <w:i/>
          <w:szCs w:val="24"/>
        </w:rPr>
        <w:t>n</w:t>
      </w:r>
      <w:r w:rsidRPr="00E7376A">
        <w:rPr>
          <w:szCs w:val="24"/>
          <w:vertAlign w:val="superscript"/>
        </w:rPr>
        <w:t>2</w:t>
      </w:r>
      <w:r w:rsidRPr="00E7376A">
        <w:rPr>
          <w:szCs w:val="24"/>
        </w:rPr>
        <w:t xml:space="preserve"> + bn + c</w:t>
      </w:r>
    </w:p>
    <w:p w:rsidR="00E7376A" w:rsidRPr="00E7376A" w:rsidRDefault="00E7376A" w:rsidP="00E7376A">
      <w:pPr>
        <w:rPr>
          <w:szCs w:val="24"/>
        </w:rPr>
      </w:pPr>
      <w:r w:rsidRPr="00E7376A">
        <w:rPr>
          <w:szCs w:val="24"/>
        </w:rPr>
        <w:tab/>
      </w:r>
      <w:r w:rsidRPr="00E7376A">
        <w:rPr>
          <w:szCs w:val="24"/>
        </w:rPr>
        <w:tab/>
        <w:t>=</w:t>
      </w:r>
    </w:p>
    <w:p w:rsidR="00E7376A" w:rsidRDefault="00F64431" w:rsidP="00E7376A">
      <w:pPr>
        <w:rPr>
          <w:szCs w:val="24"/>
        </w:rPr>
      </w:pPr>
      <w:r>
        <w:rPr>
          <w:szCs w:val="24"/>
        </w:rPr>
        <w:t xml:space="preserve">9. </w:t>
      </w:r>
      <w:r>
        <w:rPr>
          <w:szCs w:val="24"/>
        </w:rPr>
        <w:tab/>
        <w:t>Factorise your rule from question 8.</w:t>
      </w:r>
    </w:p>
    <w:p w:rsidR="00F64431" w:rsidRDefault="00F64431" w:rsidP="00E7376A">
      <w:pPr>
        <w:rPr>
          <w:szCs w:val="24"/>
        </w:rPr>
      </w:pPr>
    </w:p>
    <w:p w:rsidR="00F64431" w:rsidRPr="00E7376A" w:rsidRDefault="00F64431" w:rsidP="00E7376A">
      <w:pPr>
        <w:rPr>
          <w:szCs w:val="24"/>
        </w:rPr>
      </w:pPr>
    </w:p>
    <w:p w:rsidR="00BF46D9" w:rsidRPr="00E7376A" w:rsidRDefault="00F64431" w:rsidP="00E7376A">
      <w:pPr>
        <w:spacing w:after="0"/>
        <w:rPr>
          <w:szCs w:val="24"/>
        </w:rPr>
      </w:pPr>
      <w:r>
        <w:rPr>
          <w:szCs w:val="24"/>
        </w:rPr>
        <w:t>10</w:t>
      </w:r>
      <w:r w:rsidR="00E7376A" w:rsidRPr="00E7376A">
        <w:rPr>
          <w:szCs w:val="24"/>
        </w:rPr>
        <w:t>.</w:t>
      </w:r>
      <w:r w:rsidR="00E7376A" w:rsidRPr="00E7376A">
        <w:rPr>
          <w:szCs w:val="24"/>
        </w:rPr>
        <w:tab/>
        <w:t xml:space="preserve">Compare this rule with the rule you found via another method in question 3.                                                                                                                      </w:t>
      </w:r>
    </w:p>
    <w:p w:rsidR="00C16CC9" w:rsidRPr="00E7376A" w:rsidRDefault="00C16CC9" w:rsidP="00C16CC9">
      <w:pPr>
        <w:pStyle w:val="ListParagraph"/>
        <w:rPr>
          <w:szCs w:val="24"/>
        </w:rPr>
      </w:pPr>
    </w:p>
    <w:p w:rsidR="00C16CC9" w:rsidRPr="00E7376A" w:rsidRDefault="00C16CC9" w:rsidP="00C16CC9">
      <w:pPr>
        <w:spacing w:after="0" w:line="240" w:lineRule="auto"/>
        <w:rPr>
          <w:b/>
          <w:szCs w:val="24"/>
        </w:rPr>
      </w:pPr>
    </w:p>
    <w:p w:rsidR="00181A91" w:rsidRPr="00E7376A" w:rsidRDefault="00181A91" w:rsidP="00BF46D9">
      <w:pPr>
        <w:spacing w:after="0" w:line="240" w:lineRule="auto"/>
        <w:rPr>
          <w:b/>
          <w:szCs w:val="24"/>
          <w:u w:val="single"/>
        </w:rPr>
      </w:pPr>
    </w:p>
    <w:sectPr w:rsidR="00181A91" w:rsidRPr="00E7376A" w:rsidSect="003D43B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xHighligh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F7D"/>
    <w:multiLevelType w:val="hybridMultilevel"/>
    <w:tmpl w:val="31B4544E"/>
    <w:lvl w:ilvl="0" w:tplc="0C128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6A"/>
    <w:rsid w:val="00074462"/>
    <w:rsid w:val="00137F24"/>
    <w:rsid w:val="00181A91"/>
    <w:rsid w:val="00267BEE"/>
    <w:rsid w:val="00306135"/>
    <w:rsid w:val="003D43B7"/>
    <w:rsid w:val="00502E50"/>
    <w:rsid w:val="005204AD"/>
    <w:rsid w:val="00527D1B"/>
    <w:rsid w:val="0064385B"/>
    <w:rsid w:val="006C158D"/>
    <w:rsid w:val="007E50C8"/>
    <w:rsid w:val="00941C73"/>
    <w:rsid w:val="00B07699"/>
    <w:rsid w:val="00B478A2"/>
    <w:rsid w:val="00B50D65"/>
    <w:rsid w:val="00B51DD6"/>
    <w:rsid w:val="00BF46D9"/>
    <w:rsid w:val="00C16CC9"/>
    <w:rsid w:val="00C70522"/>
    <w:rsid w:val="00DD3BE4"/>
    <w:rsid w:val="00E13C24"/>
    <w:rsid w:val="00E65B75"/>
    <w:rsid w:val="00E7376A"/>
    <w:rsid w:val="00EF6547"/>
    <w:rsid w:val="00F2495C"/>
    <w:rsid w:val="00F6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3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D43B7"/>
    <w:pPr>
      <w:keepNext/>
      <w:spacing w:after="0" w:line="240" w:lineRule="auto"/>
      <w:outlineLvl w:val="3"/>
    </w:pPr>
    <w:rPr>
      <w:rFonts w:ascii="Times New Roman" w:hAnsi="Times New Roman"/>
      <w:b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3D43B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D43B7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3D43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3D43B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D43B7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43B7"/>
    <w:rPr>
      <w:rFonts w:ascii="Tahoma" w:hAnsi="Tahoma" w:cs="Tahoma"/>
      <w:sz w:val="16"/>
      <w:szCs w:val="16"/>
    </w:rPr>
  </w:style>
  <w:style w:type="paragraph" w:customStyle="1" w:styleId="TestStyle1">
    <w:name w:val="Test Style 1"/>
    <w:basedOn w:val="Normal"/>
    <w:link w:val="TestStyle1Char"/>
    <w:qFormat/>
    <w:rsid w:val="00EF6547"/>
    <w:pPr>
      <w:spacing w:line="240" w:lineRule="auto"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16CC9"/>
    <w:pPr>
      <w:ind w:left="720"/>
    </w:pPr>
  </w:style>
  <w:style w:type="character" w:customStyle="1" w:styleId="TestStyle1Char">
    <w:name w:val="Test Style 1 Char"/>
    <w:link w:val="TestStyle1"/>
    <w:rsid w:val="00EF654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3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D43B7"/>
    <w:pPr>
      <w:keepNext/>
      <w:spacing w:after="0" w:line="240" w:lineRule="auto"/>
      <w:outlineLvl w:val="3"/>
    </w:pPr>
    <w:rPr>
      <w:rFonts w:ascii="Times New Roman" w:hAnsi="Times New Roman"/>
      <w:b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3D43B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D43B7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3D43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3D43B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D43B7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43B7"/>
    <w:rPr>
      <w:rFonts w:ascii="Tahoma" w:hAnsi="Tahoma" w:cs="Tahoma"/>
      <w:sz w:val="16"/>
      <w:szCs w:val="16"/>
    </w:rPr>
  </w:style>
  <w:style w:type="paragraph" w:customStyle="1" w:styleId="TestStyle1">
    <w:name w:val="Test Style 1"/>
    <w:basedOn w:val="Normal"/>
    <w:link w:val="TestStyle1Char"/>
    <w:qFormat/>
    <w:rsid w:val="00EF6547"/>
    <w:pPr>
      <w:spacing w:line="240" w:lineRule="auto"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16CC9"/>
    <w:pPr>
      <w:ind w:left="720"/>
    </w:pPr>
  </w:style>
  <w:style w:type="character" w:customStyle="1" w:styleId="TestStyle1Char">
    <w:name w:val="Test Style 1 Char"/>
    <w:link w:val="TestStyle1"/>
    <w:rsid w:val="00EF654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athematics\ASSESSMENT\Assessment%20Templates\Stage%202%20and%203%20templates\Investigation%20Templates\Investigation%20Take%20Home%20Part%20A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Investigation Take Home Part A Template</Template>
  <TotalTime>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</dc:creator>
  <cp:lastModifiedBy>PALMER Patsy</cp:lastModifiedBy>
  <cp:revision>2</cp:revision>
  <cp:lastPrinted>2018-02-08T00:04:00Z</cp:lastPrinted>
  <dcterms:created xsi:type="dcterms:W3CDTF">2019-03-24T02:17:00Z</dcterms:created>
  <dcterms:modified xsi:type="dcterms:W3CDTF">2019-03-24T02:17:00Z</dcterms:modified>
</cp:coreProperties>
</file>