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EE7" w:rsidRPr="00E835F3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right" w:pos="8505"/>
        </w:tabs>
        <w:rPr>
          <w:rFonts w:ascii="Arial" w:hAnsi="Arial" w:cs="Arial"/>
        </w:rPr>
      </w:pPr>
    </w:p>
    <w:p w:rsidR="00B05EE7" w:rsidRPr="00E835F3" w:rsidRDefault="00B05EE7" w:rsidP="00B05EE7">
      <w:pPr>
        <w:tabs>
          <w:tab w:val="left" w:pos="567"/>
          <w:tab w:val="left" w:pos="1134"/>
          <w:tab w:val="left" w:pos="1701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TASK 5</w:t>
      </w:r>
      <w:r w:rsidRPr="004C06C7">
        <w:rPr>
          <w:rFonts w:ascii="Arial" w:hAnsi="Arial" w:cs="Arial"/>
          <w:b/>
          <w:sz w:val="28"/>
          <w:szCs w:val="28"/>
        </w:rPr>
        <w:t xml:space="preserve">: </w:t>
      </w:r>
      <w:r>
        <w:rPr>
          <w:rFonts w:ascii="Arial" w:hAnsi="Arial" w:cs="Arial"/>
          <w:b/>
          <w:sz w:val="28"/>
          <w:szCs w:val="28"/>
        </w:rPr>
        <w:t xml:space="preserve">Areas between graphs and the </w:t>
      </w:r>
      <w:r w:rsidRPr="00680A26">
        <w:rPr>
          <w:rFonts w:ascii="Times New Roman" w:hAnsi="Times New Roman" w:cs="Times New Roman"/>
          <w:b/>
          <w:i/>
          <w:sz w:val="32"/>
          <w:szCs w:val="32"/>
        </w:rPr>
        <w:t>x</w:t>
      </w:r>
      <w:r>
        <w:rPr>
          <w:rFonts w:ascii="Arial" w:hAnsi="Arial" w:cs="Arial"/>
          <w:b/>
          <w:sz w:val="28"/>
          <w:szCs w:val="28"/>
        </w:rPr>
        <w:t>-axis</w:t>
      </w:r>
    </w:p>
    <w:p w:rsidR="00B05EE7" w:rsidRPr="004C06C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after="0"/>
        <w:jc w:val="center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B05EE7" w:rsidRPr="004C06C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In-class</w:t>
      </w:r>
      <w:r w:rsidRPr="004C06C7">
        <w:rPr>
          <w:rFonts w:ascii="Arial" w:hAnsi="Arial" w:cs="Arial"/>
          <w:b/>
          <w:sz w:val="28"/>
          <w:szCs w:val="28"/>
        </w:rPr>
        <w:t xml:space="preserve"> Investigation</w:t>
      </w:r>
    </w:p>
    <w:p w:rsidR="00B05EE7" w:rsidRPr="004C06C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05EE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4C06C7">
        <w:rPr>
          <w:rFonts w:ascii="Arial" w:hAnsi="Arial" w:cs="Arial"/>
          <w:b/>
          <w:sz w:val="28"/>
          <w:szCs w:val="28"/>
        </w:rPr>
        <w:t>Unit 3</w:t>
      </w:r>
    </w:p>
    <w:p w:rsidR="00B05EE7" w:rsidRPr="004C06C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05EE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Topic 3.2</w:t>
      </w:r>
      <w:r w:rsidRPr="004C06C7">
        <w:rPr>
          <w:rFonts w:ascii="Arial" w:hAnsi="Arial" w:cs="Arial"/>
          <w:b/>
          <w:sz w:val="28"/>
          <w:szCs w:val="28"/>
        </w:rPr>
        <w:t xml:space="preserve">: </w:t>
      </w:r>
      <w:r>
        <w:rPr>
          <w:rFonts w:ascii="Arial" w:hAnsi="Arial" w:cs="Arial"/>
          <w:b/>
          <w:sz w:val="28"/>
          <w:szCs w:val="28"/>
        </w:rPr>
        <w:t>Integrals</w:t>
      </w:r>
    </w:p>
    <w:p w:rsidR="00B05EE7" w:rsidRPr="004C06C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05EE7" w:rsidRPr="00E835F3" w:rsidRDefault="00B05EE7" w:rsidP="00B05EE7">
      <w:pPr>
        <w:tabs>
          <w:tab w:val="left" w:pos="8364"/>
          <w:tab w:val="right" w:pos="8505"/>
          <w:tab w:val="right" w:pos="9639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>Course-related information</w:t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</w:p>
    <w:p w:rsidR="00B05EE7" w:rsidRPr="00F14D9F" w:rsidRDefault="00B05EE7" w:rsidP="00B05EE7">
      <w:pPr>
        <w:tabs>
          <w:tab w:val="right" w:pos="8505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The concepts included in this investigation </w:t>
      </w:r>
      <w:r w:rsidRPr="00F14D9F">
        <w:rPr>
          <w:rFonts w:ascii="Arial" w:hAnsi="Arial" w:cs="Arial"/>
        </w:rPr>
        <w:t>relate to the following dot points within the WA Mathematics Methods syllabus:</w:t>
      </w:r>
    </w:p>
    <w:p w:rsidR="00B05EE7" w:rsidRDefault="00B05EE7" w:rsidP="00B05EE7">
      <w:pPr>
        <w:tabs>
          <w:tab w:val="right" w:pos="9923"/>
        </w:tabs>
        <w:ind w:left="709" w:hanging="709"/>
        <w:rPr>
          <w:rFonts w:eastAsia="Times New Roman" w:cs="Calibri"/>
          <w:lang w:val="en" w:eastAsia="en-AU"/>
        </w:rPr>
      </w:pPr>
      <w:r>
        <w:rPr>
          <w:rFonts w:eastAsia="Times New Roman" w:cs="Calibri"/>
          <w:lang w:val="en" w:eastAsia="en-AU"/>
        </w:rPr>
        <w:t>3.2.10</w:t>
      </w:r>
      <w:r>
        <w:rPr>
          <w:rFonts w:eastAsia="Times New Roman" w:cs="Calibri"/>
          <w:lang w:val="en" w:eastAsia="en-AU"/>
        </w:rPr>
        <w:tab/>
      </w:r>
      <w:proofErr w:type="gramStart"/>
      <w:r>
        <w:rPr>
          <w:rFonts w:eastAsia="Times New Roman" w:cs="Calibri"/>
          <w:lang w:val="en" w:eastAsia="en-AU"/>
        </w:rPr>
        <w:t>examine</w:t>
      </w:r>
      <w:proofErr w:type="gramEnd"/>
      <w:r>
        <w:rPr>
          <w:rFonts w:eastAsia="Times New Roman" w:cs="Calibri"/>
          <w:lang w:val="en" w:eastAsia="en-AU"/>
        </w:rPr>
        <w:t xml:space="preserve"> the area problem</w:t>
      </w:r>
      <w:r w:rsidRPr="00A32117">
        <w:rPr>
          <w:rFonts w:eastAsia="Times New Roman" w:cs="Calibri"/>
          <w:lang w:val="en" w:eastAsia="en-AU"/>
        </w:rPr>
        <w:t xml:space="preserve"> and use sums of the form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Calibri"/>
                <w:i/>
                <w:lang w:eastAsia="en-AU"/>
              </w:rPr>
            </m:ctrlPr>
          </m:naryPr>
          <m:sub>
            <m:r>
              <w:rPr>
                <w:rFonts w:ascii="Cambria Math" w:eastAsia="Times New Roman" w:hAnsi="Cambria Math" w:cs="Calibri"/>
                <w:lang w:eastAsia="en-AU"/>
              </w:rPr>
              <m:t>i</m:t>
            </m:r>
          </m:sub>
          <m:sup/>
          <m:e>
            <m:r>
              <w:rPr>
                <w:rFonts w:ascii="Cambria Math" w:eastAsia="Times New Roman" w:hAnsi="Cambria Math" w:cs="Calibri"/>
                <w:lang w:eastAsia="en-AU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lang w:eastAsia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lang w:eastAsia="en-A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lang w:eastAsia="en-A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lang w:eastAsia="en-AU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lang w:eastAsia="en-AU"/>
              </w:rPr>
              <m:t xml:space="preserve"> δ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lang w:eastAsia="en-AU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lang w:eastAsia="en-A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lang w:eastAsia="en-AU"/>
                  </w:rPr>
                  <m:t>i</m:t>
                </m:r>
              </m:sub>
            </m:sSub>
          </m:e>
        </m:nary>
      </m:oMath>
      <w:r>
        <w:rPr>
          <w:rFonts w:eastAsia="Times New Roman" w:cs="Calibri"/>
          <w:sz w:val="24"/>
          <w:szCs w:val="24"/>
          <w:lang w:eastAsia="en-AU"/>
        </w:rPr>
        <w:t xml:space="preserve"> </w:t>
      </w:r>
      <w:r w:rsidRPr="00A32117">
        <w:rPr>
          <w:rFonts w:eastAsia="Times New Roman" w:cs="Calibri"/>
          <w:lang w:val="en" w:eastAsia="en-AU"/>
        </w:rPr>
        <w:t xml:space="preserve">to estimate the area under the curve </w:t>
      </w:r>
      <m:oMath>
        <m:r>
          <w:rPr>
            <w:rFonts w:ascii="Cambria Math" w:eastAsia="Times New Roman" w:hAnsi="Cambria Math" w:cs="Calibri"/>
            <w:lang w:eastAsia="en-AU"/>
          </w:rPr>
          <m:t>y=f(x)</m:t>
        </m:r>
      </m:oMath>
      <w:r w:rsidRPr="00A32117">
        <w:rPr>
          <w:rFonts w:eastAsia="Times New Roman" w:cs="Calibri"/>
          <w:lang w:val="en" w:eastAsia="en-AU"/>
        </w:rPr>
        <w:t xml:space="preserve"> </w:t>
      </w:r>
    </w:p>
    <w:p w:rsidR="00B05EE7" w:rsidRPr="00A32117" w:rsidRDefault="00B05EE7" w:rsidP="00B05EE7">
      <w:pPr>
        <w:tabs>
          <w:tab w:val="right" w:pos="9918"/>
        </w:tabs>
        <w:ind w:left="709" w:hanging="709"/>
        <w:rPr>
          <w:rFonts w:eastAsia="Times New Roman" w:cs="Calibri"/>
          <w:iCs/>
          <w:lang w:val="en" w:eastAsia="en-AU"/>
        </w:rPr>
      </w:pPr>
      <w:r w:rsidRPr="00A32117">
        <w:rPr>
          <w:rFonts w:eastAsia="Times New Roman" w:cs="Calibri"/>
          <w:iCs/>
          <w:lang w:val="en" w:eastAsia="en-AU"/>
        </w:rPr>
        <w:t>3.2.15</w:t>
      </w:r>
      <w:r w:rsidRPr="00A32117">
        <w:rPr>
          <w:rFonts w:eastAsia="Times New Roman" w:cs="Calibri"/>
          <w:iCs/>
          <w:lang w:val="en" w:eastAsia="en-AU"/>
        </w:rPr>
        <w:tab/>
      </w:r>
      <w:r>
        <w:rPr>
          <w:rFonts w:eastAsia="Times New Roman" w:cs="Calibri"/>
          <w:iCs/>
          <w:lang w:val="en" w:eastAsia="en-AU"/>
        </w:rPr>
        <w:t>examine</w:t>
      </w:r>
      <w:r w:rsidRPr="00A32117">
        <w:rPr>
          <w:rFonts w:eastAsia="Times New Roman" w:cs="Calibri"/>
          <w:iCs/>
          <w:lang w:val="en" w:eastAsia="en-AU"/>
        </w:rPr>
        <w:t xml:space="preserve"> the concept of the signed area function </w:t>
      </w:r>
      <m:oMath>
        <m:r>
          <w:rPr>
            <w:rFonts w:ascii="Cambria Math" w:eastAsia="Times New Roman" w:hAnsi="Cambria Math" w:cs="Calibri"/>
            <w:lang w:eastAsia="en-AU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lang w:eastAsia="en-AU"/>
              </w:rPr>
            </m:ctrlPr>
          </m:dPr>
          <m:e>
            <m:r>
              <w:rPr>
                <w:rFonts w:ascii="Cambria Math" w:eastAsia="Times New Roman" w:hAnsi="Cambria Math" w:cs="Calibri"/>
                <w:lang w:eastAsia="en-AU"/>
              </w:rPr>
              <m:t>x</m:t>
            </m:r>
          </m:e>
        </m:d>
        <m:r>
          <w:rPr>
            <w:rFonts w:ascii="Cambria Math" w:eastAsia="Times New Roman" w:hAnsi="Cambria Math" w:cs="Calibri"/>
            <w:lang w:eastAsia="en-AU"/>
          </w:rPr>
          <m:t>=</m:t>
        </m:r>
        <m:nary>
          <m:naryPr>
            <m:limLoc m:val="subSup"/>
            <m:ctrlPr>
              <w:rPr>
                <w:rFonts w:ascii="Cambria Math" w:eastAsia="Times New Roman" w:hAnsi="Cambria Math" w:cs="Calibri"/>
                <w:i/>
                <w:iCs/>
                <w:lang w:eastAsia="en-AU"/>
              </w:rPr>
            </m:ctrlPr>
          </m:naryPr>
          <m:sub>
            <m:r>
              <w:rPr>
                <w:rFonts w:ascii="Cambria Math" w:eastAsia="Times New Roman" w:hAnsi="Cambria Math" w:cs="Calibri"/>
                <w:lang w:eastAsia="en-AU"/>
              </w:rPr>
              <m:t>a</m:t>
            </m:r>
          </m:sub>
          <m:sup>
            <m:r>
              <w:rPr>
                <w:rFonts w:ascii="Cambria Math" w:eastAsia="Times New Roman" w:hAnsi="Cambria Math" w:cs="Calibri"/>
                <w:lang w:eastAsia="en-AU"/>
              </w:rPr>
              <m:t>x</m:t>
            </m:r>
          </m:sup>
          <m:e>
            <m:r>
              <w:rPr>
                <w:rFonts w:ascii="Cambria Math" w:eastAsia="Times New Roman" w:hAnsi="Cambria Math" w:cs="Calibri"/>
                <w:lang w:eastAsia="en-AU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lang w:eastAsia="en-AU"/>
                  </w:rPr>
                </m:ctrlPr>
              </m:dPr>
              <m:e>
                <m:r>
                  <w:rPr>
                    <w:rFonts w:ascii="Cambria Math" w:eastAsia="Times New Roman" w:hAnsi="Cambria Math" w:cs="Calibri"/>
                    <w:lang w:eastAsia="en-AU"/>
                  </w:rPr>
                  <m:t>t</m:t>
                </m:r>
              </m:e>
            </m:d>
            <m:r>
              <w:rPr>
                <w:rFonts w:ascii="Cambria Math" w:eastAsia="Times New Roman" w:hAnsi="Cambria Math" w:cs="Calibri"/>
                <w:lang w:eastAsia="en-AU"/>
              </w:rPr>
              <m:t>dt</m:t>
            </m:r>
          </m:e>
        </m:nary>
      </m:oMath>
      <w:r w:rsidRPr="00A32117">
        <w:rPr>
          <w:rFonts w:eastAsia="Times New Roman" w:cs="Calibri"/>
          <w:iCs/>
          <w:lang w:val="en" w:eastAsia="en-AU"/>
        </w:rPr>
        <w:t xml:space="preserve"> </w:t>
      </w:r>
    </w:p>
    <w:p w:rsidR="00B05EE7" w:rsidRPr="00A32117" w:rsidRDefault="00B05EE7" w:rsidP="00B05EE7">
      <w:pPr>
        <w:numPr>
          <w:ilvl w:val="2"/>
          <w:numId w:val="4"/>
        </w:numPr>
        <w:tabs>
          <w:tab w:val="right" w:pos="9923"/>
        </w:tabs>
        <w:spacing w:after="120"/>
        <w:ind w:left="709" w:hanging="709"/>
        <w:rPr>
          <w:rFonts w:eastAsia="Times New Roman" w:cs="Calibri"/>
          <w:lang w:val="en" w:eastAsia="en-AU"/>
        </w:rPr>
      </w:pPr>
      <w:r w:rsidRPr="00A32117">
        <w:rPr>
          <w:rFonts w:eastAsia="Times New Roman" w:cs="Calibri"/>
          <w:lang w:val="en" w:eastAsia="en-AU"/>
        </w:rPr>
        <w:t xml:space="preserve">calculate the area under a curve </w:t>
      </w:r>
    </w:p>
    <w:p w:rsidR="00B05EE7" w:rsidRPr="00E835F3" w:rsidRDefault="00B05EE7" w:rsidP="00B05EE7">
      <w:pPr>
        <w:tabs>
          <w:tab w:val="right" w:pos="8505"/>
          <w:tab w:val="right" w:pos="9930"/>
        </w:tabs>
        <w:spacing w:before="120" w:after="0"/>
        <w:ind w:left="709" w:hanging="709"/>
        <w:rPr>
          <w:rFonts w:ascii="Arial" w:eastAsia="Times New Roman" w:hAnsi="Arial" w:cs="Arial"/>
          <w:lang w:eastAsia="en-AU"/>
        </w:rPr>
      </w:pP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The ability to choose and use appropriate technology to enhance and extend concept development </w:t>
      </w:r>
      <w:proofErr w:type="gramStart"/>
      <w:r w:rsidRPr="00E835F3">
        <w:rPr>
          <w:rFonts w:ascii="Arial" w:hAnsi="Arial" w:cs="Arial"/>
        </w:rPr>
        <w:t>are</w:t>
      </w:r>
      <w:proofErr w:type="gramEnd"/>
      <w:r w:rsidRPr="00E835F3">
        <w:rPr>
          <w:rFonts w:ascii="Arial" w:hAnsi="Arial" w:cs="Arial"/>
        </w:rPr>
        <w:t xml:space="preserve"> also incorporated within some of the items.</w:t>
      </w:r>
    </w:p>
    <w:p w:rsidR="00B05EE7" w:rsidRDefault="00B05EE7" w:rsidP="00B05EE7">
      <w:pPr>
        <w:tabs>
          <w:tab w:val="right" w:pos="8505"/>
        </w:tabs>
        <w:rPr>
          <w:rFonts w:ascii="Arial" w:hAnsi="Arial" w:cs="Arial"/>
          <w:b/>
        </w:rPr>
      </w:pP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Background information </w:t>
      </w:r>
    </w:p>
    <w:p w:rsidR="00B05EE7" w:rsidRPr="00E835F3" w:rsidRDefault="00B05EE7" w:rsidP="00B05EE7">
      <w:pPr>
        <w:tabs>
          <w:tab w:val="left" w:pos="567"/>
          <w:tab w:val="left" w:pos="8364"/>
          <w:tab w:val="right" w:pos="8505"/>
          <w:tab w:val="right" w:pos="9639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Students </w:t>
      </w:r>
      <w:r>
        <w:rPr>
          <w:rFonts w:ascii="Arial" w:hAnsi="Arial" w:cs="Arial"/>
        </w:rPr>
        <w:t>should be given this task before integration skills or concepts have been taught in class, although they will need to be familiar with the idea of anti-differentiation covered as part of the Year 11 Methods course and have covered the differentiation of trigonometric functions.</w:t>
      </w:r>
    </w:p>
    <w:p w:rsidR="00B05EE7" w:rsidRDefault="00B05EE7" w:rsidP="00B05EE7">
      <w:pPr>
        <w:tabs>
          <w:tab w:val="right" w:pos="8505"/>
        </w:tabs>
        <w:rPr>
          <w:rFonts w:ascii="Arial" w:hAnsi="Arial" w:cs="Arial"/>
          <w:b/>
        </w:rPr>
      </w:pP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Task conditions </w:t>
      </w:r>
    </w:p>
    <w:p w:rsidR="00B05EE7" w:rsidRPr="00E835F3" w:rsidRDefault="00B05EE7" w:rsidP="00B05EE7">
      <w:pPr>
        <w:tabs>
          <w:tab w:val="left" w:pos="8364"/>
          <w:tab w:val="right" w:pos="8505"/>
          <w:tab w:val="right" w:pos="9639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Students </w:t>
      </w:r>
      <w:r>
        <w:rPr>
          <w:rFonts w:ascii="Arial" w:hAnsi="Arial" w:cs="Arial"/>
        </w:rPr>
        <w:t xml:space="preserve">will need to have access to a </w:t>
      </w:r>
      <w:r w:rsidRPr="00E835F3">
        <w:rPr>
          <w:rFonts w:ascii="Arial" w:hAnsi="Arial" w:cs="Arial"/>
        </w:rPr>
        <w:t xml:space="preserve">CAS </w:t>
      </w:r>
      <w:r>
        <w:rPr>
          <w:rFonts w:ascii="Arial" w:hAnsi="Arial" w:cs="Arial"/>
        </w:rPr>
        <w:t>calculator for</w:t>
      </w:r>
      <w:r w:rsidRPr="00E835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this</w:t>
      </w:r>
      <w:r w:rsidRPr="00E835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in-class investigation task</w:t>
      </w:r>
      <w:r w:rsidRPr="00E835F3">
        <w:rPr>
          <w:rFonts w:ascii="Arial" w:hAnsi="Arial" w:cs="Arial"/>
        </w:rPr>
        <w:t>.</w:t>
      </w: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br w:type="page"/>
      </w:r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jc w:val="right"/>
        <w:rPr>
          <w:rFonts w:cs="Arial"/>
          <w:sz w:val="24"/>
        </w:rPr>
      </w:pPr>
      <w:r w:rsidRPr="000E5536">
        <w:rPr>
          <w:rFonts w:cs="Arial"/>
          <w:sz w:val="24"/>
        </w:rPr>
        <w:lastRenderedPageBreak/>
        <w:t>Name</w:t>
      </w:r>
      <w:proofErr w:type="gramStart"/>
      <w:r w:rsidRPr="000E5536">
        <w:rPr>
          <w:rFonts w:cs="Arial"/>
          <w:sz w:val="24"/>
        </w:rPr>
        <w:t>:………</w:t>
      </w:r>
      <w:r w:rsidR="00934E09">
        <w:rPr>
          <w:rFonts w:cs="Arial"/>
          <w:sz w:val="24"/>
        </w:rPr>
        <w:t>………</w:t>
      </w:r>
      <w:r w:rsidRPr="000E5536">
        <w:rPr>
          <w:rFonts w:cs="Arial"/>
          <w:sz w:val="24"/>
        </w:rPr>
        <w:t>………….</w:t>
      </w:r>
      <w:proofErr w:type="gramEnd"/>
      <w:r w:rsidRPr="000E5536">
        <w:rPr>
          <w:noProof/>
          <w:sz w:val="24"/>
          <w:lang w:val="en-AU" w:eastAsia="en-AU"/>
        </w:rPr>
        <w:drawing>
          <wp:anchor distT="0" distB="0" distL="114300" distR="114300" simplePos="0" relativeHeight="251688960" behindDoc="0" locked="0" layoutInCell="1" allowOverlap="1" wp14:anchorId="7FC0F461" wp14:editId="286C377C">
            <wp:simplePos x="0" y="0"/>
            <wp:positionH relativeFrom="column">
              <wp:posOffset>-67310</wp:posOffset>
            </wp:positionH>
            <wp:positionV relativeFrom="paragraph">
              <wp:posOffset>-542925</wp:posOffset>
            </wp:positionV>
            <wp:extent cx="1067435" cy="10604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3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rFonts w:cs="Arial"/>
          <w:sz w:val="24"/>
        </w:rPr>
      </w:pPr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rFonts w:cs="Arial"/>
          <w:sz w:val="24"/>
        </w:rPr>
      </w:pPr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rFonts w:cs="Arial"/>
          <w:sz w:val="24"/>
        </w:rPr>
      </w:pPr>
    </w:p>
    <w:p w:rsidR="00B05EE7" w:rsidRPr="00F14D9F" w:rsidRDefault="001A4BE7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 w:val="0"/>
          <w:sz w:val="24"/>
        </w:rPr>
      </w:pPr>
      <w:r>
        <w:rPr>
          <w:rFonts w:cs="Arial"/>
          <w:sz w:val="24"/>
        </w:rPr>
        <w:t>INVESTIGATION 1, 2018</w:t>
      </w:r>
      <w:r w:rsidR="000E5536" w:rsidRPr="000E5536">
        <w:rPr>
          <w:rFonts w:cs="Arial"/>
          <w:sz w:val="24"/>
        </w:rPr>
        <w:t>:</w:t>
      </w:r>
      <w:r w:rsidR="000E5536">
        <w:rPr>
          <w:rFonts w:cs="Arial"/>
          <w:sz w:val="24"/>
        </w:rPr>
        <w:t xml:space="preserve"> </w:t>
      </w:r>
      <w:r w:rsidR="00B05EE7" w:rsidRPr="000E5536">
        <w:rPr>
          <w:rFonts w:cs="Arial"/>
          <w:b w:val="0"/>
          <w:sz w:val="24"/>
        </w:rPr>
        <w:t xml:space="preserve">Areas between graphs and the </w:t>
      </w:r>
      <w:r w:rsidR="00B05EE7" w:rsidRPr="000E5536">
        <w:rPr>
          <w:rFonts w:cs="Arial"/>
          <w:b w:val="0"/>
          <w:i/>
          <w:sz w:val="24"/>
        </w:rPr>
        <w:t>x</w:t>
      </w:r>
      <w:r w:rsidR="00B05EE7" w:rsidRPr="000E5536">
        <w:rPr>
          <w:rFonts w:cs="Arial"/>
          <w:b w:val="0"/>
          <w:sz w:val="24"/>
        </w:rPr>
        <w:t>-axis</w:t>
      </w: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In-class</w:t>
      </w:r>
      <w:r w:rsidRPr="00E835F3">
        <w:rPr>
          <w:rFonts w:ascii="Arial" w:hAnsi="Arial" w:cs="Arial"/>
          <w:b/>
        </w:rPr>
        <w:t xml:space="preserve"> Investigation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36 marks </w:t>
      </w:r>
    </w:p>
    <w:p w:rsidR="000E5536" w:rsidRDefault="000E5536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Calculator allowed</w:t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  <w:t>55 minutes</w:t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</w:p>
    <w:p w:rsidR="000E5536" w:rsidRPr="00934E09" w:rsidRDefault="000E5536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  <w:b/>
        </w:rPr>
        <w:t>Notes:</w:t>
      </w:r>
      <w:r w:rsidR="007E42D3">
        <w:rPr>
          <w:rFonts w:ascii="Arial" w:hAnsi="Arial" w:cs="Arial"/>
          <w:b/>
        </w:rPr>
        <w:tab/>
      </w:r>
      <w:r w:rsidR="007E42D3" w:rsidRPr="00934E09">
        <w:rPr>
          <w:rFonts w:ascii="Arial" w:hAnsi="Arial" w:cs="Arial"/>
        </w:rPr>
        <w:t>Make sure your calculator is in radians</w:t>
      </w:r>
    </w:p>
    <w:p w:rsidR="00934E09" w:rsidRPr="00934E09" w:rsidRDefault="005054A8" w:rsidP="005054A8">
      <w:pPr>
        <w:pBdr>
          <w:bottom w:val="single" w:sz="12" w:space="1" w:color="auto"/>
        </w:pBd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34E09">
        <w:rPr>
          <w:rFonts w:ascii="Arial" w:hAnsi="Arial" w:cs="Arial"/>
        </w:rPr>
        <w:tab/>
      </w:r>
      <w:r w:rsidR="007E42D3" w:rsidRPr="00934E09">
        <w:rPr>
          <w:rFonts w:ascii="Arial" w:hAnsi="Arial" w:cs="Arial"/>
        </w:rPr>
        <w:t xml:space="preserve">The formula for the area of a trapezium </w:t>
      </w:r>
      <w:r w:rsidR="00934E09" w:rsidRPr="00934E09">
        <w:rPr>
          <w:rFonts w:ascii="Arial" w:hAnsi="Arial" w:cs="Arial"/>
        </w:rPr>
        <w:t xml:space="preserve">with </w:t>
      </w:r>
    </w:p>
    <w:p w:rsidR="007E42D3" w:rsidRDefault="00934E09" w:rsidP="005054A8">
      <w:pPr>
        <w:pBdr>
          <w:bottom w:val="single" w:sz="12" w:space="1" w:color="auto"/>
        </w:pBd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lang w:val="en-AU"/>
        </w:rPr>
      </w:pPr>
      <w:r w:rsidRPr="00934E09">
        <w:rPr>
          <w:rFonts w:ascii="Arial" w:hAnsi="Arial" w:cs="Arial"/>
        </w:rPr>
        <w:tab/>
      </w:r>
      <w:proofErr w:type="gramStart"/>
      <w:r w:rsidRPr="00934E09">
        <w:rPr>
          <w:rFonts w:ascii="Arial" w:hAnsi="Arial" w:cs="Arial"/>
        </w:rPr>
        <w:t>parallel</w:t>
      </w:r>
      <w:proofErr w:type="gramEnd"/>
      <w:r w:rsidRPr="00934E09">
        <w:rPr>
          <w:rFonts w:ascii="Arial" w:hAnsi="Arial" w:cs="Arial"/>
        </w:rPr>
        <w:t xml:space="preserve"> sides </w:t>
      </w:r>
      <w:r w:rsidRPr="00934E09">
        <w:rPr>
          <w:rFonts w:ascii="Arial" w:hAnsi="Arial" w:cs="Arial"/>
          <w:b/>
        </w:rPr>
        <w:t>a</w:t>
      </w:r>
      <w:r w:rsidRPr="00934E09">
        <w:rPr>
          <w:rFonts w:ascii="Arial" w:hAnsi="Arial" w:cs="Arial"/>
        </w:rPr>
        <w:t xml:space="preserve"> and </w:t>
      </w:r>
      <w:r w:rsidRPr="00934E09">
        <w:rPr>
          <w:rFonts w:ascii="Arial" w:hAnsi="Arial" w:cs="Arial"/>
          <w:b/>
        </w:rPr>
        <w:t>b</w:t>
      </w:r>
      <w:r w:rsidRPr="00934E09">
        <w:rPr>
          <w:rFonts w:ascii="Arial" w:hAnsi="Arial" w:cs="Arial"/>
        </w:rPr>
        <w:t xml:space="preserve"> and perpendicular height </w:t>
      </w:r>
      <w:r w:rsidRPr="00934E09">
        <w:rPr>
          <w:rFonts w:ascii="Arial" w:hAnsi="Arial" w:cs="Arial"/>
          <w:b/>
        </w:rPr>
        <w:t>h</w:t>
      </w:r>
      <w:r w:rsidRPr="00934E09">
        <w:rPr>
          <w:rFonts w:ascii="Arial" w:hAnsi="Arial" w:cs="Arial"/>
        </w:rPr>
        <w:t xml:space="preserve"> </w:t>
      </w:r>
      <w:r w:rsidR="007E42D3" w:rsidRPr="00934E09">
        <w:rPr>
          <w:rFonts w:ascii="Arial" w:hAnsi="Arial" w:cs="Arial"/>
        </w:rPr>
        <w:t xml:space="preserve">is </w:t>
      </w:r>
      <w:r w:rsidR="007E42D3" w:rsidRPr="00934E09">
        <w:rPr>
          <w:rFonts w:ascii="Arial" w:hAnsi="Arial" w:cs="Arial"/>
          <w:b/>
          <w:i/>
          <w:iCs/>
          <w:sz w:val="24"/>
          <w:szCs w:val="24"/>
          <w:lang w:val="en-AU"/>
        </w:rPr>
        <w:t xml:space="preserve">A </w:t>
      </w:r>
      <w:r w:rsidR="007E42D3" w:rsidRPr="00934E09">
        <w:rPr>
          <w:rFonts w:ascii="Arial" w:hAnsi="Arial" w:cs="Arial"/>
          <w:b/>
          <w:sz w:val="24"/>
          <w:szCs w:val="24"/>
          <w:lang w:val="en-AU"/>
        </w:rPr>
        <w:t>= ½(</w:t>
      </w:r>
      <w:r w:rsidR="007E42D3" w:rsidRPr="00934E09">
        <w:rPr>
          <w:rFonts w:ascii="Arial" w:hAnsi="Arial" w:cs="Arial"/>
          <w:b/>
          <w:i/>
          <w:iCs/>
          <w:sz w:val="24"/>
          <w:szCs w:val="24"/>
          <w:lang w:val="en-AU"/>
        </w:rPr>
        <w:t>a + b</w:t>
      </w:r>
      <w:r w:rsidR="007E42D3" w:rsidRPr="00934E09">
        <w:rPr>
          <w:rFonts w:ascii="Arial" w:hAnsi="Arial" w:cs="Arial"/>
          <w:b/>
          <w:sz w:val="24"/>
          <w:szCs w:val="24"/>
          <w:lang w:val="en-AU"/>
        </w:rPr>
        <w:t>)</w:t>
      </w:r>
      <w:r w:rsidR="007E42D3" w:rsidRPr="00934E09">
        <w:rPr>
          <w:rFonts w:ascii="Arial" w:hAnsi="Arial" w:cs="Arial"/>
          <w:b/>
          <w:i/>
          <w:iCs/>
          <w:sz w:val="24"/>
          <w:szCs w:val="24"/>
          <w:lang w:val="en-AU"/>
        </w:rPr>
        <w:t>h</w:t>
      </w:r>
    </w:p>
    <w:p w:rsidR="005054A8" w:rsidRDefault="005054A8" w:rsidP="005054A8">
      <w:pPr>
        <w:pBdr>
          <w:bottom w:val="single" w:sz="12" w:space="1" w:color="auto"/>
        </w:pBd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lang w:val="en-AU"/>
        </w:rPr>
      </w:pPr>
    </w:p>
    <w:p w:rsidR="007E42D3" w:rsidRPr="00E835F3" w:rsidRDefault="007E42D3" w:rsidP="007E42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color w:val="FF0000"/>
          <w:position w:val="-6"/>
        </w:rPr>
      </w:pPr>
      <w:r w:rsidRPr="001558B1">
        <w:rPr>
          <w:rFonts w:ascii="Arial" w:hAnsi="Arial" w:cs="Arial"/>
        </w:rPr>
        <w:t>The aim of this investigation is to look for a method of finding</w:t>
      </w:r>
      <w:r>
        <w:rPr>
          <w:rFonts w:ascii="Arial" w:hAnsi="Arial" w:cs="Arial"/>
        </w:rPr>
        <w:t xml:space="preserve"> areas between curves and </w:t>
      </w:r>
      <w:r w:rsidRPr="008D7DD5">
        <w:rPr>
          <w:rFonts w:ascii="Arial" w:hAnsi="Arial" w:cs="Arial"/>
        </w:rPr>
        <w:t xml:space="preserve">the </w:t>
      </w:r>
      <w:r w:rsidRPr="008D7DD5">
        <w:rPr>
          <w:rFonts w:ascii="Times New Roman" w:hAnsi="Times New Roman" w:cs="Times New Roman"/>
          <w:i/>
          <w:sz w:val="24"/>
          <w:szCs w:val="24"/>
        </w:rPr>
        <w:t>x</w:t>
      </w:r>
      <w:r w:rsidRPr="008D7DD5">
        <w:rPr>
          <w:rFonts w:ascii="Arial" w:hAnsi="Arial" w:cs="Arial"/>
          <w:sz w:val="24"/>
          <w:szCs w:val="24"/>
        </w:rPr>
        <w:t>-</w:t>
      </w:r>
      <w:r w:rsidRPr="008D7DD5">
        <w:rPr>
          <w:rFonts w:ascii="Arial" w:hAnsi="Arial" w:cs="Arial"/>
        </w:rPr>
        <w:t>axis</w:t>
      </w:r>
      <w:r>
        <w:rPr>
          <w:rFonts w:ascii="Arial" w:hAnsi="Arial" w:cs="Arial"/>
        </w:rPr>
        <w:t xml:space="preserve">. For example, what is the area (exactly) shaded in the diagram below, </w:t>
      </w:r>
      <w:proofErr w:type="gramStart"/>
      <w:r>
        <w:rPr>
          <w:rFonts w:ascii="Arial" w:hAnsi="Arial" w:cs="Arial"/>
        </w:rPr>
        <w:t xml:space="preserve">where </w:t>
      </w:r>
      <w:proofErr w:type="gramEnd"/>
      <w:r w:rsidRPr="0066550F">
        <w:rPr>
          <w:rFonts w:ascii="Arial" w:hAnsi="Arial" w:cs="Arial"/>
          <w:color w:val="FF0000"/>
          <w:position w:val="-6"/>
        </w:rPr>
        <w:object w:dxaOrig="2354" w:dyaOrig="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75pt;height:12pt" o:ole="">
            <v:imagedata r:id="rId10" o:title=""/>
          </v:shape>
          <o:OLEObject Type="Embed" ProgID="FXEquation.Equation" ShapeID="_x0000_i1025" DrawAspect="Content" ObjectID="_1571827935" r:id="rId11"/>
        </w:object>
      </w:r>
      <w:r w:rsidR="001A1378">
        <w:rPr>
          <w:rFonts w:ascii="Arial" w:hAnsi="Arial" w:cs="Arial"/>
          <w:color w:val="FF0000"/>
          <w:position w:val="-6"/>
        </w:rPr>
        <w:t>.</w:t>
      </w: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color w:val="FF0000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object w:dxaOrig="4296" w:dyaOrig="4089">
          <v:shape id="_x0000_i1026" type="#_x0000_t75" style="width:319.5pt;height:274.5pt" o:ole="">
            <v:imagedata r:id="rId12" o:title=""/>
          </v:shape>
          <o:OLEObject Type="Embed" ProgID="FXGraph.Graph" ShapeID="_x0000_i1026" DrawAspect="Content" ObjectID="_1571827936" r:id="rId13"/>
        </w:object>
      </w:r>
    </w:p>
    <w:p w:rsidR="00B05EE7" w:rsidRDefault="00B05EE7" w:rsidP="00B05EE7">
      <w:pPr>
        <w:rPr>
          <w:rFonts w:ascii="Arial" w:hAnsi="Arial" w:cs="Arial"/>
        </w:rPr>
      </w:pPr>
      <w:r>
        <w:rPr>
          <w:rFonts w:ascii="Arial" w:hAnsi="Arial" w:cs="Arial"/>
        </w:rPr>
        <w:t>Let us start by doing an easier problem first.</w:t>
      </w: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B05EE7" w:rsidRPr="009D07BF" w:rsidRDefault="00B05EE7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1 </w:t>
      </w:r>
      <w:r>
        <w:rPr>
          <w:rFonts w:ascii="Arial" w:hAnsi="Arial" w:cs="Arial"/>
          <w:b/>
        </w:rPr>
        <w:tab/>
        <w:t xml:space="preserve">(8 marks) </w:t>
      </w:r>
      <w:r>
        <w:rPr>
          <w:rFonts w:ascii="Arial" w:hAnsi="Arial" w:cs="Arial"/>
          <w:b/>
        </w:rPr>
        <w:tab/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Consider the graph of the </w:t>
      </w:r>
      <w:proofErr w:type="gramStart"/>
      <w:r>
        <w:rPr>
          <w:rFonts w:ascii="Arial" w:hAnsi="Arial" w:cs="Arial"/>
        </w:rPr>
        <w:t xml:space="preserve">function </w:t>
      </w:r>
      <w:r w:rsidRPr="00771653">
        <w:rPr>
          <w:rFonts w:ascii="Arial" w:hAnsi="Arial" w:cs="Arial"/>
          <w:color w:val="FF0000"/>
          <w:position w:val="-6"/>
        </w:rPr>
        <w:object w:dxaOrig="2450" w:dyaOrig="240">
          <v:shape id="_x0000_i1027" type="#_x0000_t75" style="width:122.25pt;height:12pt" o:ole="">
            <v:imagedata r:id="rId14" o:title=""/>
          </v:shape>
          <o:OLEObject Type="Embed" ProgID="FXEquation.Equation" ShapeID="_x0000_i1027" DrawAspect="Content" ObjectID="_1571827937" r:id="rId15"/>
        </w:object>
      </w:r>
      <w:r>
        <w:rPr>
          <w:rFonts w:ascii="Arial" w:hAnsi="Arial" w:cs="Arial"/>
        </w:rPr>
        <w:t xml:space="preserve"> .</w:t>
      </w:r>
    </w:p>
    <w:p w:rsidR="008C7EC1" w:rsidRDefault="008C7EC1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 w:line="240" w:lineRule="auto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Define a function </w:t>
      </w:r>
      <w:r w:rsidRPr="00771653">
        <w:rPr>
          <w:rFonts w:ascii="Arial" w:hAnsi="Arial" w:cs="Arial"/>
          <w:color w:val="FF0000"/>
          <w:position w:val="-6"/>
        </w:rPr>
        <w:object w:dxaOrig="438" w:dyaOrig="240">
          <v:shape id="_x0000_i1028" type="#_x0000_t75" style="width:22.5pt;height:12pt" o:ole="">
            <v:imagedata r:id="rId16" o:title=""/>
          </v:shape>
          <o:OLEObject Type="Embed" ProgID="FXEquation.Equation" ShapeID="_x0000_i1028" DrawAspect="Content" ObjectID="_1571827938" r:id="rId17"/>
        </w:object>
      </w:r>
      <w:r>
        <w:rPr>
          <w:rFonts w:ascii="Arial" w:hAnsi="Arial" w:cs="Arial"/>
        </w:rPr>
        <w:t xml:space="preserve">  to be the area bounded by the ‘curve’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29" type="#_x0000_t75" style="width:45.75pt;height:11.25pt" o:ole="">
            <v:imagedata r:id="rId18" o:title=""/>
          </v:shape>
          <o:OLEObject Type="Embed" ProgID="FXEquation.Equation" ShapeID="_x0000_i1029" DrawAspect="Content" ObjectID="_1571827939" r:id="rId19"/>
        </w:object>
      </w:r>
      <w:r>
        <w:rPr>
          <w:rFonts w:ascii="Arial" w:hAnsi="Arial" w:cs="Arial"/>
        </w:rPr>
        <w:t xml:space="preserve">and the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771653">
        <w:rPr>
          <w:rFonts w:ascii="Arial" w:hAnsi="Arial" w:cs="Arial"/>
          <w:color w:val="FF0000"/>
          <w:position w:val="-2"/>
        </w:rPr>
        <w:object w:dxaOrig="688" w:dyaOrig="188">
          <v:shape id="_x0000_i1030" type="#_x0000_t75" style="width:34.5pt;height:9.75pt" o:ole="">
            <v:imagedata r:id="rId20" o:title=""/>
          </v:shape>
          <o:OLEObject Type="Embed" ProgID="FXEquation.Equation" ShapeID="_x0000_i1030" DrawAspect="Content" ObjectID="_1571827940" r:id="rId21"/>
        </w:objec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between</w:t>
      </w:r>
      <w:proofErr w:type="gramEnd"/>
      <w:r>
        <w:rPr>
          <w:rFonts w:ascii="Arial" w:hAnsi="Arial" w:cs="Arial"/>
        </w:rPr>
        <w:t xml:space="preserve">  </w:t>
      </w:r>
      <w:r w:rsidRPr="00771653">
        <w:rPr>
          <w:rFonts w:ascii="Arial" w:hAnsi="Arial" w:cs="Arial"/>
          <w:color w:val="FF0000"/>
          <w:position w:val="-2"/>
        </w:rPr>
        <w:object w:dxaOrig="1492" w:dyaOrig="198">
          <v:shape id="_x0000_i1031" type="#_x0000_t75" style="width:74.25pt;height:10.5pt" o:ole="">
            <v:imagedata r:id="rId22" o:title=""/>
          </v:shape>
          <o:OLEObject Type="Embed" ProgID="FXEquation.Equation" ShapeID="_x0000_i1031" DrawAspect="Content" ObjectID="_1571827941" r:id="rId23"/>
        </w:object>
      </w:r>
      <w:r>
        <w:rPr>
          <w:rFonts w:ascii="Arial" w:hAnsi="Arial" w:cs="Arial"/>
        </w:rPr>
        <w:t xml:space="preserve"> .</w:t>
      </w:r>
    </w:p>
    <w:p w:rsidR="000B7F22" w:rsidRDefault="000B7F2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5"/>
        <w:gridCol w:w="5796"/>
      </w:tblGrid>
      <w:tr w:rsidR="000B7F22" w:rsidTr="009D7C5F">
        <w:trPr>
          <w:trHeight w:val="3861"/>
        </w:trPr>
        <w:tc>
          <w:tcPr>
            <w:tcW w:w="4360" w:type="dxa"/>
          </w:tcPr>
          <w:p w:rsidR="009D7C5F" w:rsidRDefault="009D7C5F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</w:p>
          <w:p w:rsidR="00DB472D" w:rsidRDefault="000B7F22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 example, the area</w:t>
            </w:r>
            <w:r w:rsidR="00DB472D">
              <w:rPr>
                <w:rFonts w:ascii="Arial" w:hAnsi="Arial" w:cs="Arial"/>
              </w:rPr>
              <w:t xml:space="preserve"> </w:t>
            </w:r>
            <w:r w:rsidRPr="00D53F58">
              <w:rPr>
                <w:rFonts w:ascii="Arial" w:hAnsi="Arial" w:cs="Arial"/>
                <w:position w:val="-14"/>
              </w:rPr>
              <w:object w:dxaOrig="560" w:dyaOrig="400">
                <v:shape id="_x0000_i1189" type="#_x0000_t75" style="width:28.5pt;height:19.5pt" o:ole="">
                  <v:imagedata r:id="rId24" o:title=""/>
                </v:shape>
                <o:OLEObject Type="Embed" ProgID="Equation.DSMT4" ShapeID="_x0000_i1189" DrawAspect="Content" ObjectID="_1571827942" r:id="rId25"/>
              </w:object>
            </w:r>
            <w:r>
              <w:rPr>
                <w:rFonts w:ascii="Arial" w:hAnsi="Arial" w:cs="Arial"/>
              </w:rPr>
              <w:t xml:space="preserve"> = area of a 3 x 1 rectangle plus the area of 3</w:t>
            </w:r>
          </w:p>
          <w:p w:rsidR="000B7F22" w:rsidRDefault="000B7F22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>
              <w:rPr>
                <w:rFonts w:ascii="Arial" w:hAnsi="Arial" w:cs="Arial"/>
              </w:rPr>
              <w:t xml:space="preserve"> 3 right triangle. So,</w:t>
            </w:r>
          </w:p>
          <w:p w:rsidR="000B7F22" w:rsidRDefault="000B7F22" w:rsidP="000B7F22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 w:rsidRPr="00DA5BDD">
              <w:rPr>
                <w:rFonts w:ascii="Arial" w:hAnsi="Arial" w:cs="Arial"/>
                <w:position w:val="-44"/>
              </w:rPr>
              <w:object w:dxaOrig="1780" w:dyaOrig="999">
                <v:shape id="_x0000_i1190" type="#_x0000_t75" style="width:89.25pt;height:50.25pt" o:ole="">
                  <v:imagedata r:id="rId26" o:title=""/>
                </v:shape>
                <o:OLEObject Type="Embed" ProgID="Equation.DSMT4" ShapeID="_x0000_i1190" DrawAspect="Content" ObjectID="_1571827943" r:id="rId27"/>
              </w:object>
            </w:r>
          </w:p>
        </w:tc>
        <w:tc>
          <w:tcPr>
            <w:tcW w:w="4361" w:type="dxa"/>
          </w:tcPr>
          <w:p w:rsidR="000B7F22" w:rsidRDefault="008C7EC1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 w:rsidRPr="00771653">
              <w:rPr>
                <w:rFonts w:ascii="Arial" w:hAnsi="Arial" w:cs="Arial"/>
              </w:rPr>
              <w:object w:dxaOrig="5659" w:dyaOrig="5328">
                <v:shape id="_x0000_i1251" type="#_x0000_t75" style="width:279pt;height:237pt" o:ole="">
                  <v:imagedata r:id="rId28" o:title=""/>
                </v:shape>
                <o:OLEObject Type="Embed" ProgID="FXGraph.Graph" ShapeID="_x0000_i1251" DrawAspect="Content" ObjectID="_1571827944" r:id="rId29"/>
              </w:object>
            </w: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tbl>
      <w:tblPr>
        <w:tblStyle w:val="TableGrid"/>
        <w:tblpPr w:leftFromText="180" w:rightFromText="180" w:vertAnchor="page" w:horzAnchor="margin" w:tblpY="8401"/>
        <w:tblOverlap w:val="never"/>
        <w:tblW w:w="87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5778"/>
      </w:tblGrid>
      <w:tr w:rsidR="00DB472D" w:rsidTr="009D7C5F">
        <w:trPr>
          <w:trHeight w:val="4662"/>
        </w:trPr>
        <w:tc>
          <w:tcPr>
            <w:tcW w:w="2943" w:type="dxa"/>
          </w:tcPr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And,</w:t>
            </w:r>
          </w:p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</w:p>
          <w:p w:rsidR="00DB472D" w:rsidRPr="00474A2A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771653">
              <w:rPr>
                <w:rFonts w:ascii="Arial" w:hAnsi="Arial" w:cs="Arial"/>
              </w:rPr>
              <w:object w:dxaOrig="2874" w:dyaOrig="1100">
                <v:shape id="_x0000_i1293" type="#_x0000_t75" style="width:2in;height:55.5pt" o:ole="">
                  <v:imagedata r:id="rId30" o:title=""/>
                </v:shape>
                <o:OLEObject Type="Embed" ProgID="FXEquation.Equation" ShapeID="_x0000_i1293" DrawAspect="Content" ObjectID="_1571827945" r:id="rId3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778" w:type="dxa"/>
          </w:tcPr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AU" w:eastAsia="en-AU"/>
              </w:rPr>
              <w:pict>
                <v:shape id="_x0000_s1459" type="#_x0000_t75" style="position:absolute;left:0;text-align:left;margin-left:9.75pt;margin-top:9.35pt;width:269.7pt;height:222.4pt;z-index:251658240;mso-position-horizontal-relative:text;mso-position-vertical-relative:text" wrapcoords="0 0 21600 0 21600 21600 0 21600 0 0">
                  <v:imagedata r:id="rId32" o:title=""/>
                  <w10:wrap type="through"/>
                </v:shape>
                <o:OLEObject Type="Embed" ProgID="FXGraph.Graph" ShapeID="_x0000_s1459" DrawAspect="Content" ObjectID="_1571828080" r:id="rId33"/>
              </w:pict>
            </w:r>
          </w:p>
        </w:tc>
      </w:tr>
    </w:tbl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27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771653">
        <w:rPr>
          <w:rFonts w:ascii="Arial" w:hAnsi="Arial" w:cs="Arial"/>
        </w:rPr>
        <w:t>Complete the table below: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 marks)</w:t>
      </w:r>
    </w:p>
    <w:p w:rsidR="00B05EE7" w:rsidRPr="00D902FD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4"/>
        <w:gridCol w:w="944"/>
        <w:gridCol w:w="944"/>
        <w:gridCol w:w="944"/>
        <w:gridCol w:w="944"/>
        <w:gridCol w:w="944"/>
        <w:gridCol w:w="944"/>
        <w:gridCol w:w="944"/>
      </w:tblGrid>
      <w:tr w:rsidR="00B05EE7" w:rsidRPr="00771653" w:rsidTr="00B05EE7">
        <w:tc>
          <w:tcPr>
            <w:tcW w:w="943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771653">
              <w:rPr>
                <w:rFonts w:ascii="Arial" w:hAnsi="Arial" w:cs="Arial"/>
              </w:rPr>
              <w:object w:dxaOrig="200" w:dyaOrig="220">
                <v:shape id="_x0000_i1037" type="#_x0000_t75" style="width:10.5pt;height:10.5pt" o:ole="">
                  <v:imagedata r:id="rId34" o:title=""/>
                </v:shape>
                <o:OLEObject Type="Embed" ProgID="Equation.DSMT4" ShapeID="_x0000_i1037" DrawAspect="Content" ObjectID="_1571827946" r:id="rId35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B05EE7" w:rsidRPr="00771653" w:rsidTr="00B05EE7">
        <w:tc>
          <w:tcPr>
            <w:tcW w:w="943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771653">
              <w:rPr>
                <w:rFonts w:ascii="Arial" w:hAnsi="Arial" w:cs="Arial"/>
              </w:rPr>
              <w:object w:dxaOrig="580" w:dyaOrig="400">
                <v:shape id="_x0000_i1038" type="#_x0000_t75" style="width:28.5pt;height:19.5pt" o:ole="">
                  <v:imagedata r:id="rId36" o:title=""/>
                </v:shape>
                <o:OLEObject Type="Embed" ProgID="Equation.DSMT4" ShapeID="_x0000_i1038" DrawAspect="Content" ObjectID="_1571827947" r:id="rId37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p w:rsidR="0047658C" w:rsidRPr="00D902FD" w:rsidRDefault="0047658C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p w:rsidR="004860D2" w:rsidRDefault="004860D2" w:rsidP="004860D2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4860D2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7658C" w:rsidRDefault="00B05EE7" w:rsidP="00B05EE7">
      <w:pPr>
        <w:pStyle w:val="ListParagraph"/>
        <w:numPr>
          <w:ilvl w:val="0"/>
          <w:numId w:val="27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7C1941">
        <w:rPr>
          <w:rFonts w:ascii="Arial" w:hAnsi="Arial" w:cs="Arial"/>
        </w:rPr>
        <w:t xml:space="preserve">State a general rule for </w:t>
      </w:r>
      <w:r w:rsidRPr="00771653">
        <w:rPr>
          <w:color w:val="FF0000"/>
          <w:position w:val="-6"/>
        </w:rPr>
        <w:object w:dxaOrig="438" w:dyaOrig="240">
          <v:shape id="_x0000_i1039" type="#_x0000_t75" style="width:22.5pt;height:12pt" o:ole="">
            <v:imagedata r:id="rId16" o:title=""/>
          </v:shape>
          <o:OLEObject Type="Embed" ProgID="FXEquation.Equation" ShapeID="_x0000_i1039" DrawAspect="Content" ObjectID="_1571827948" r:id="rId38"/>
        </w:object>
      </w:r>
      <w:r w:rsidRPr="007C1941">
        <w:rPr>
          <w:rFonts w:ascii="Arial" w:hAnsi="Arial" w:cs="Arial"/>
        </w:rPr>
        <w:t xml:space="preserve"> explaining how </w:t>
      </w:r>
      <w:r>
        <w:rPr>
          <w:rFonts w:ascii="Arial" w:hAnsi="Arial" w:cs="Arial"/>
        </w:rPr>
        <w:t>you</w:t>
      </w:r>
      <w:r w:rsidRPr="007C1941">
        <w:rPr>
          <w:rFonts w:ascii="Arial" w:hAnsi="Arial" w:cs="Arial"/>
        </w:rPr>
        <w:t xml:space="preserve"> arrived at</w:t>
      </w:r>
      <w:r>
        <w:rPr>
          <w:rFonts w:ascii="Arial" w:hAnsi="Arial" w:cs="Arial"/>
        </w:rPr>
        <w:t xml:space="preserve"> it. </w:t>
      </w:r>
      <w:r>
        <w:rPr>
          <w:rFonts w:ascii="Arial" w:hAnsi="Arial" w:cs="Arial"/>
        </w:rPr>
        <w:tab/>
      </w:r>
      <w:r w:rsidR="0047658C">
        <w:rPr>
          <w:rFonts w:ascii="Arial" w:hAnsi="Arial" w:cs="Arial"/>
        </w:rPr>
        <w:t>(2 marks)</w:t>
      </w:r>
      <w:r w:rsidRPr="007C1941">
        <w:rPr>
          <w:rFonts w:ascii="Arial" w:hAnsi="Arial" w:cs="Arial"/>
        </w:rPr>
        <w:tab/>
      </w:r>
    </w:p>
    <w:p w:rsidR="00B05EE7" w:rsidRDefault="00B05EE7" w:rsidP="0047658C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 w:rsidRPr="007C1941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7658C" w:rsidRDefault="0047658C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Pr="003779C8" w:rsidRDefault="00B05EE7" w:rsidP="00B05EE7">
      <w:pPr>
        <w:pStyle w:val="ListParagraph"/>
        <w:numPr>
          <w:ilvl w:val="0"/>
          <w:numId w:val="27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Consider the relationship between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40" type="#_x0000_t75" style="width:45.75pt;height:11.25pt" o:ole="">
            <v:imagedata r:id="rId18" o:title=""/>
          </v:shape>
          <o:OLEObject Type="Embed" ProgID="FXEquation.Equation" ShapeID="_x0000_i1040" DrawAspect="Content" ObjectID="_1571827949" r:id="rId39"/>
        </w:object>
      </w:r>
      <w:r>
        <w:rPr>
          <w:rFonts w:ascii="Arial" w:hAnsi="Arial" w:cs="Arial"/>
          <w:color w:val="FF0000"/>
        </w:rPr>
        <w:t xml:space="preserve"> </w:t>
      </w:r>
      <w:r w:rsidRPr="003779C8">
        <w:rPr>
          <w:rFonts w:ascii="Arial" w:hAnsi="Arial" w:cs="Arial"/>
        </w:rPr>
        <w:t>and</w:t>
      </w:r>
      <w:r>
        <w:rPr>
          <w:rFonts w:ascii="Arial" w:hAnsi="Arial" w:cs="Arial"/>
          <w:color w:val="FF0000"/>
        </w:rPr>
        <w:t xml:space="preserve"> </w:t>
      </w:r>
      <w:r w:rsidRPr="003779C8">
        <w:rPr>
          <w:color w:val="FF0000"/>
          <w:position w:val="-8"/>
        </w:rPr>
        <w:object w:dxaOrig="830" w:dyaOrig="256">
          <v:shape id="_x0000_i1041" type="#_x0000_t75" style="width:42pt;height:12.75pt" o:ole="">
            <v:imagedata r:id="rId40" o:title=""/>
          </v:shape>
          <o:OLEObject Type="Embed" ProgID="FXEquation.Equation" ShapeID="_x0000_i1041" DrawAspect="Content" ObjectID="_1571827950" r:id="rId41"/>
        </w:object>
      </w:r>
      <w:r>
        <w:rPr>
          <w:rFonts w:ascii="Arial" w:hAnsi="Arial" w:cs="Arial"/>
          <w:color w:val="FF0000"/>
        </w:rPr>
        <w:t xml:space="preserve"> </w:t>
      </w:r>
    </w:p>
    <w:p w:rsidR="00B05EE7" w:rsidRPr="003779C8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552CA3">
        <w:rPr>
          <w:rFonts w:ascii="Arial" w:hAnsi="Arial" w:cs="Arial"/>
        </w:rPr>
        <w:t>tate</w:t>
      </w:r>
      <w:r w:rsidRPr="003779C8">
        <w:rPr>
          <w:rFonts w:ascii="Arial" w:hAnsi="Arial" w:cs="Arial"/>
        </w:rPr>
        <w:t xml:space="preserve"> how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42" type="#_x0000_t75" style="width:45.75pt;height:11.25pt" o:ole="">
            <v:imagedata r:id="rId18" o:title=""/>
          </v:shape>
          <o:OLEObject Type="Embed" ProgID="FXEquation.Equation" ShapeID="_x0000_i1042" DrawAspect="Content" ObjectID="_1571827951" r:id="rId42"/>
        </w:object>
      </w:r>
      <w:r w:rsidRPr="003779C8">
        <w:rPr>
          <w:rFonts w:ascii="Arial" w:hAnsi="Arial" w:cs="Arial"/>
        </w:rPr>
        <w:t xml:space="preserve"> could be derived </w:t>
      </w:r>
      <w:r w:rsidR="00552CA3">
        <w:rPr>
          <w:rFonts w:ascii="Arial" w:hAnsi="Arial" w:cs="Arial"/>
        </w:rPr>
        <w:t xml:space="preserve">from </w:t>
      </w:r>
      <w:r w:rsidRPr="003779C8">
        <w:rPr>
          <w:color w:val="FF0000"/>
          <w:position w:val="-8"/>
        </w:rPr>
        <w:object w:dxaOrig="830" w:dyaOrig="256">
          <v:shape id="_x0000_i1043" type="#_x0000_t75" style="width:42pt;height:12.75pt" o:ole="">
            <v:imagedata r:id="rId40" o:title=""/>
          </v:shape>
          <o:OLEObject Type="Embed" ProgID="FXEquation.Equation" ShapeID="_x0000_i1043" DrawAspect="Content" ObjectID="_1571827952" r:id="rId43"/>
        </w:object>
      </w:r>
      <w:r>
        <w:rPr>
          <w:color w:val="FF0000"/>
          <w:position w:val="-8"/>
        </w:rPr>
        <w:t xml:space="preserve"> </w:t>
      </w:r>
      <w:r>
        <w:rPr>
          <w:rFonts w:ascii="Arial" w:hAnsi="Arial" w:cs="Arial"/>
        </w:rPr>
        <w:t xml:space="preserve">and also how </w:t>
      </w:r>
      <w:r w:rsidRPr="003779C8">
        <w:rPr>
          <w:color w:val="FF0000"/>
          <w:position w:val="-8"/>
        </w:rPr>
        <w:object w:dxaOrig="830" w:dyaOrig="256">
          <v:shape id="_x0000_i1044" type="#_x0000_t75" style="width:42pt;height:12.75pt" o:ole="">
            <v:imagedata r:id="rId40" o:title=""/>
          </v:shape>
          <o:OLEObject Type="Embed" ProgID="FXEquation.Equation" ShapeID="_x0000_i1044" DrawAspect="Content" ObjectID="_1571827953" r:id="rId44"/>
        </w:object>
      </w:r>
      <w:r w:rsidR="00552CA3">
        <w:rPr>
          <w:color w:val="FF0000"/>
          <w:position w:val="-8"/>
        </w:rPr>
        <w:t xml:space="preserve"> </w:t>
      </w:r>
      <w:r>
        <w:rPr>
          <w:rFonts w:ascii="Arial" w:hAnsi="Arial" w:cs="Arial"/>
        </w:rPr>
        <w:t xml:space="preserve">could be derived </w:t>
      </w:r>
      <w:proofErr w:type="gramStart"/>
      <w:r>
        <w:rPr>
          <w:rFonts w:ascii="Arial" w:hAnsi="Arial" w:cs="Arial"/>
        </w:rPr>
        <w:t xml:space="preserve">from </w:t>
      </w:r>
      <w:proofErr w:type="gramEnd"/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45" type="#_x0000_t75" style="width:45.75pt;height:11.25pt" o:ole="">
            <v:imagedata r:id="rId18" o:title=""/>
          </v:shape>
          <o:OLEObject Type="Embed" ProgID="FXEquation.Equation" ShapeID="_x0000_i1045" DrawAspect="Content" ObjectID="_1571827954" r:id="rId45"/>
        </w:objec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(3 marks) </w:t>
      </w:r>
      <w:r w:rsidRPr="003779C8">
        <w:rPr>
          <w:rFonts w:ascii="Arial" w:hAnsi="Arial" w:cs="Arial"/>
        </w:rPr>
        <w:tab/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  <w:r w:rsidRPr="00642BE5">
        <w:rPr>
          <w:rFonts w:ascii="Arial" w:hAnsi="Arial" w:cs="Arial"/>
          <w:b/>
        </w:rPr>
        <w:t>Question 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(8 marks)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Now r</w:t>
      </w:r>
      <w:r w:rsidRPr="00FD0682">
        <w:rPr>
          <w:rFonts w:ascii="Arial" w:hAnsi="Arial" w:cs="Arial"/>
        </w:rPr>
        <w:t>epeat this exercise for the linear function</w:t>
      </w:r>
      <w:r w:rsidRPr="005F441B">
        <w:rPr>
          <w:position w:val="-10"/>
        </w:rPr>
        <w:object w:dxaOrig="1040" w:dyaOrig="320">
          <v:shape id="_x0000_i1046" type="#_x0000_t75" style="width:52.5pt;height:16.5pt" o:ole="">
            <v:imagedata r:id="rId46" o:title=""/>
          </v:shape>
          <o:OLEObject Type="Embed" ProgID="Equation.DSMT4" ShapeID="_x0000_i1046" DrawAspect="Content" ObjectID="_1571827955" r:id="rId47"/>
        </w:object>
      </w:r>
      <w:r>
        <w:rPr>
          <w:rFonts w:ascii="Arial" w:hAnsi="Arial" w:cs="Arial"/>
        </w:rPr>
        <w:t>.</w:t>
      </w:r>
    </w:p>
    <w:p w:rsidR="00B05EE7" w:rsidRPr="00294206" w:rsidRDefault="00DB472D" w:rsidP="00B05EE7">
      <w:pPr>
        <w:pStyle w:val="ListParagraph"/>
        <w:numPr>
          <w:ilvl w:val="0"/>
          <w:numId w:val="23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ind w:hanging="720"/>
        <w:rPr>
          <w:rFonts w:ascii="Arial" w:hAnsi="Arial" w:cs="Arial"/>
        </w:rPr>
      </w:pPr>
      <w:r>
        <w:rPr>
          <w:b/>
          <w:noProof/>
        </w:rPr>
        <w:pict>
          <v:shape id="_x0000_s1306" type="#_x0000_t75" style="position:absolute;left:0;text-align:left;margin-left:89.7pt;margin-top:17.35pt;width:220.5pt;height:230.35pt;z-index:-251633664;mso-position-horizontal-relative:text;mso-position-vertical-relative:text" wrapcoords="0 0 21600 0 21600 21600 0 21600 0 0">
            <v:imagedata r:id="rId48" o:title=""/>
          </v:shape>
          <o:OLEObject Type="Embed" ProgID="FXGraph.Graph" ShapeID="_x0000_s1306" DrawAspect="Content" ObjectID="_1571828081" r:id="rId49"/>
        </w:pict>
      </w:r>
      <w:r w:rsidR="00B05EE7" w:rsidRPr="00FD0682">
        <w:rPr>
          <w:rFonts w:ascii="Arial" w:hAnsi="Arial" w:cs="Arial"/>
        </w:rPr>
        <w:t xml:space="preserve">Draw a sketch of the function </w:t>
      </w:r>
      <w:r w:rsidR="00B05EE7">
        <w:rPr>
          <w:rFonts w:ascii="Arial" w:hAnsi="Arial" w:cs="Arial"/>
        </w:rPr>
        <w:t xml:space="preserve">on </w:t>
      </w:r>
      <w:r w:rsidR="00B05EE7" w:rsidRPr="00294206">
        <w:rPr>
          <w:rFonts w:ascii="Arial" w:hAnsi="Arial" w:cs="Arial"/>
        </w:rPr>
        <w:t xml:space="preserve">the axes provided. </w:t>
      </w:r>
      <w:r w:rsidR="00B05EE7" w:rsidRPr="00294206">
        <w:rPr>
          <w:rFonts w:ascii="Arial" w:hAnsi="Arial" w:cs="Arial"/>
        </w:rPr>
        <w:tab/>
      </w:r>
      <w:r w:rsidR="00B05EE7">
        <w:rPr>
          <w:rFonts w:ascii="Arial" w:hAnsi="Arial" w:cs="Arial"/>
        </w:rPr>
        <w:tab/>
      </w:r>
      <w:r w:rsidR="00B05EE7" w:rsidRPr="00294206">
        <w:rPr>
          <w:rFonts w:ascii="Arial" w:hAnsi="Arial" w:cs="Arial"/>
        </w:rPr>
        <w:t>(2 marks)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23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Complete the table of values for </w:t>
      </w:r>
      <w:r w:rsidRPr="00CC5338">
        <w:rPr>
          <w:rFonts w:ascii="Arial" w:hAnsi="Arial" w:cs="Arial"/>
          <w:color w:val="FF0000"/>
          <w:position w:val="-6"/>
        </w:rPr>
        <w:object w:dxaOrig="438" w:dyaOrig="240">
          <v:shape id="_x0000_i1048" type="#_x0000_t75" style="width:22.5pt;height:12pt" o:ole="">
            <v:imagedata r:id="rId16" o:title=""/>
          </v:shape>
          <o:OLEObject Type="Embed" ProgID="FXEquation.Equation" ShapeID="_x0000_i1048" DrawAspect="Content" ObjectID="_1571827956" r:id="rId50"/>
        </w:object>
      </w:r>
      <w:r>
        <w:rPr>
          <w:rFonts w:ascii="Arial" w:hAnsi="Arial" w:cs="Arial"/>
        </w:rPr>
        <w:t xml:space="preserve"> at each respective </w:t>
      </w:r>
      <w:proofErr w:type="gramStart"/>
      <w:r>
        <w:rPr>
          <w:rFonts w:ascii="Arial" w:hAnsi="Arial" w:cs="Arial"/>
        </w:rPr>
        <w:t xml:space="preserve">point </w:t>
      </w:r>
      <w:proofErr w:type="gramEnd"/>
      <w:r w:rsidRPr="00CC5338">
        <w:rPr>
          <w:rFonts w:ascii="Arial" w:hAnsi="Arial" w:cs="Arial"/>
          <w:color w:val="FF0000"/>
          <w:position w:val="-2"/>
        </w:rPr>
        <w:object w:dxaOrig="135" w:dyaOrig="138">
          <v:shape id="_x0000_i1049" type="#_x0000_t75" style="width:6.75pt;height:7.5pt" o:ole="">
            <v:imagedata r:id="rId51" o:title=""/>
          </v:shape>
          <o:OLEObject Type="Embed" ProgID="FXEquation.Equation" ShapeID="_x0000_i1049" DrawAspect="Content" ObjectID="_1571827957" r:id="rId52"/>
        </w:object>
      </w:r>
      <w:r>
        <w:rPr>
          <w:rFonts w:ascii="Arial" w:hAnsi="Arial" w:cs="Arial"/>
        </w:rPr>
        <w:t xml:space="preserve">, indicating how you calculated at least one of the areas, </w:t>
      </w:r>
      <w:r w:rsidRPr="00CC5338">
        <w:rPr>
          <w:rFonts w:ascii="Arial" w:hAnsi="Arial" w:cs="Arial"/>
          <w:color w:val="FF0000"/>
          <w:position w:val="-6"/>
        </w:rPr>
        <w:object w:dxaOrig="438" w:dyaOrig="240">
          <v:shape id="_x0000_i1050" type="#_x0000_t75" style="width:22.5pt;height:12pt" o:ole="">
            <v:imagedata r:id="rId16" o:title=""/>
          </v:shape>
          <o:OLEObject Type="Embed" ProgID="FXEquation.Equation" ShapeID="_x0000_i1050" DrawAspect="Content" ObjectID="_1571827958" r:id="rId53"/>
        </w:object>
      </w:r>
      <w:r w:rsidR="0047658C">
        <w:rPr>
          <w:rFonts w:ascii="Arial" w:hAnsi="Arial" w:cs="Arial"/>
          <w:color w:val="FF0000"/>
          <w:position w:val="-6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4"/>
        <w:gridCol w:w="944"/>
        <w:gridCol w:w="944"/>
        <w:gridCol w:w="944"/>
        <w:gridCol w:w="944"/>
        <w:gridCol w:w="944"/>
        <w:gridCol w:w="944"/>
        <w:gridCol w:w="944"/>
      </w:tblGrid>
      <w:tr w:rsidR="00B05EE7" w:rsidTr="00B05EE7">
        <w:tc>
          <w:tcPr>
            <w:tcW w:w="943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051" type="#_x0000_t75" style="width:10.5pt;height:10.5pt" o:ole="">
                  <v:imagedata r:id="rId34" o:title=""/>
                </v:shape>
                <o:OLEObject Type="Embed" ProgID="Equation.DSMT4" ShapeID="_x0000_i1051" DrawAspect="Content" ObjectID="_1571827959" r:id="rId54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B05EE7" w:rsidTr="00B05EE7">
        <w:tc>
          <w:tcPr>
            <w:tcW w:w="943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052" type="#_x0000_t75" style="width:28.5pt;height:19.5pt" o:ole="">
                  <v:imagedata r:id="rId36" o:title=""/>
                </v:shape>
                <o:OLEObject Type="Embed" ProgID="Equation.DSMT4" ShapeID="_x0000_i1052" DrawAspect="Content" ObjectID="_1571827960" r:id="rId55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47.5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68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112</w:t>
            </w:r>
          </w:p>
        </w:tc>
      </w:tr>
    </w:tbl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B05EE7" w:rsidRPr="00435198" w:rsidRDefault="00B05EE7" w:rsidP="00B05EE7">
      <w:pPr>
        <w:pStyle w:val="ListParagraph"/>
        <w:numPr>
          <w:ilvl w:val="0"/>
          <w:numId w:val="23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ind w:hanging="720"/>
        <w:rPr>
          <w:rFonts w:ascii="Arial" w:hAnsi="Arial" w:cs="Arial"/>
        </w:rPr>
      </w:pPr>
      <w:r w:rsidRPr="001D6C69">
        <w:rPr>
          <w:rFonts w:ascii="Arial" w:hAnsi="Arial" w:cs="Arial"/>
        </w:rPr>
        <w:t xml:space="preserve">State a </w:t>
      </w:r>
      <w:r>
        <w:rPr>
          <w:rFonts w:ascii="Arial" w:hAnsi="Arial" w:cs="Arial"/>
        </w:rPr>
        <w:t>general rule for</w:t>
      </w:r>
      <w:r w:rsidRPr="009D07BF">
        <w:rPr>
          <w:position w:val="-14"/>
        </w:rPr>
        <w:object w:dxaOrig="580" w:dyaOrig="400">
          <v:shape id="_x0000_i1053" type="#_x0000_t75" style="width:28.5pt;height:19.5pt" o:ole="">
            <v:imagedata r:id="rId36" o:title=""/>
          </v:shape>
          <o:OLEObject Type="Embed" ProgID="Equation.DSMT4" ShapeID="_x0000_i1053" DrawAspect="Content" ObjectID="_1571827961" r:id="rId56"/>
        </w:object>
      </w:r>
      <w:r>
        <w:rPr>
          <w:rFonts w:ascii="Arial" w:hAnsi="Arial" w:cs="Arial"/>
        </w:rPr>
        <w:t xml:space="preserve"> indicating/explaining how it was arrived at, noting any connection between  </w:t>
      </w:r>
      <w:r w:rsidRPr="005F441B">
        <w:rPr>
          <w:position w:val="-10"/>
        </w:rPr>
        <w:object w:dxaOrig="1040" w:dyaOrig="320">
          <v:shape id="_x0000_i1054" type="#_x0000_t75" style="width:52.5pt;height:16.5pt" o:ole="">
            <v:imagedata r:id="rId46" o:title=""/>
          </v:shape>
          <o:OLEObject Type="Embed" ProgID="Equation.DSMT4" ShapeID="_x0000_i1054" DrawAspect="Content" ObjectID="_1571827962" r:id="rId57"/>
        </w:object>
      </w:r>
      <w:r>
        <w:rPr>
          <w:rFonts w:ascii="Arial" w:hAnsi="Arial" w:cs="Arial"/>
        </w:rPr>
        <w:t xml:space="preserve"> and </w:t>
      </w:r>
      <w:r w:rsidRPr="00435198">
        <w:rPr>
          <w:rFonts w:ascii="Arial" w:hAnsi="Arial" w:cs="Arial"/>
          <w:color w:val="FF0000"/>
          <w:position w:val="-8"/>
        </w:rPr>
        <w:object w:dxaOrig="830" w:dyaOrig="256">
          <v:shape id="_x0000_i1055" type="#_x0000_t75" style="width:42pt;height:12.75pt" o:ole="">
            <v:imagedata r:id="rId40" o:title=""/>
          </v:shape>
          <o:OLEObject Type="Embed" ProgID="FXEquation.Equation" ShapeID="_x0000_i1055" DrawAspect="Content" ObjectID="_1571827963" r:id="rId58"/>
        </w:object>
      </w:r>
      <w:r>
        <w:rPr>
          <w:rFonts w:ascii="Arial" w:hAnsi="Arial" w:cs="Arial"/>
        </w:rPr>
        <w:t xml:space="preserve">  considering how each could be derived from the other.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</w:t>
      </w:r>
      <w:r w:rsidRPr="00435198">
        <w:rPr>
          <w:rFonts w:ascii="Arial" w:hAnsi="Arial" w:cs="Arial"/>
        </w:rPr>
        <w:t xml:space="preserve"> marks)  </w:t>
      </w:r>
      <w:r>
        <w:t xml:space="preserve">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05EE7" w:rsidRPr="00A4091E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 w:rsidRPr="00A4091E">
        <w:rPr>
          <w:rFonts w:ascii="Arial" w:hAnsi="Arial" w:cs="Arial"/>
        </w:rPr>
        <w:lastRenderedPageBreak/>
        <w:t>Now let us go back to the original example involving</w:t>
      </w:r>
      <w:r>
        <w:rPr>
          <w:rFonts w:ascii="Arial" w:hAnsi="Arial" w:cs="Arial"/>
        </w:rPr>
        <w:t xml:space="preserve"> </w:t>
      </w:r>
      <w:r w:rsidRPr="00A4091E">
        <w:rPr>
          <w:rFonts w:ascii="Arial" w:hAnsi="Arial" w:cs="Arial"/>
          <w:color w:val="FF0000"/>
          <w:position w:val="-6"/>
        </w:rPr>
        <w:object w:dxaOrig="1010" w:dyaOrig="232">
          <v:shape id="_x0000_i1056" type="#_x0000_t75" style="width:50.25pt;height:11.25pt" o:ole="">
            <v:imagedata r:id="rId59" o:title=""/>
          </v:shape>
          <o:OLEObject Type="Embed" ProgID="FXEquation.Equation" ShapeID="_x0000_i1056" DrawAspect="Content" ObjectID="_1571827964" r:id="rId60"/>
        </w:object>
      </w:r>
      <w:r>
        <w:rPr>
          <w:rFonts w:ascii="Arial" w:hAnsi="Arial" w:cs="Arial"/>
        </w:rPr>
        <w:t xml:space="preserve"> and find an approximation for the area under the curve in this case.</w:t>
      </w:r>
      <w:r w:rsidRPr="00A4091E">
        <w:rPr>
          <w:rFonts w:ascii="Arial" w:hAnsi="Arial" w:cs="Arial"/>
        </w:rPr>
        <w:t xml:space="preserve"> If we </w:t>
      </w:r>
      <w:r>
        <w:rPr>
          <w:rFonts w:ascii="Arial" w:hAnsi="Arial" w:cs="Arial"/>
        </w:rPr>
        <w:t>‘</w:t>
      </w:r>
      <w:r w:rsidRPr="00A4091E">
        <w:rPr>
          <w:rFonts w:ascii="Arial" w:hAnsi="Arial" w:cs="Arial"/>
        </w:rPr>
        <w:t>partition</w:t>
      </w:r>
      <w:r>
        <w:rPr>
          <w:rFonts w:ascii="Arial" w:hAnsi="Arial" w:cs="Arial"/>
        </w:rPr>
        <w:t xml:space="preserve">’ </w:t>
      </w:r>
      <w:r w:rsidRPr="00A4091E">
        <w:rPr>
          <w:rFonts w:ascii="Arial" w:hAnsi="Arial" w:cs="Arial"/>
        </w:rPr>
        <w:t>(divide or cut up into small parts or pieces) the area in question into a series of ‘trapeziums’, we can add these up to get a rough approximation for the area required. Consider the diagram below.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  <w:b/>
        </w:rPr>
      </w:pPr>
      <w:r w:rsidRPr="00A4091E">
        <w:rPr>
          <w:rFonts w:ascii="Arial" w:hAnsi="Arial" w:cs="Arial"/>
        </w:rPr>
        <w:object w:dxaOrig="4296" w:dyaOrig="4089">
          <v:shape id="_x0000_i1057" type="#_x0000_t75" style="width:292.5pt;height:251.25pt" o:ole="">
            <v:imagedata r:id="rId61" o:title=""/>
          </v:shape>
          <o:OLEObject Type="Embed" ProgID="FXGraph.Graph" ShapeID="_x0000_i1057" DrawAspect="Content" ObjectID="_1571827965" r:id="rId62"/>
        </w:objec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>
        <w:rPr>
          <w:rFonts w:ascii="Arial" w:hAnsi="Arial" w:cs="Arial"/>
        </w:rPr>
        <w:t>If the partitions are ‘small enough’, we can reasonably assume that the area of the shaded shape will approximately be the same as that of a ‘trapezium’ of width 0.2 and length of parallel sides,</w:t>
      </w:r>
      <w:r w:rsidRPr="00D17575">
        <w:rPr>
          <w:rFonts w:ascii="Arial" w:hAnsi="Arial" w:cs="Arial"/>
          <w:position w:val="-14"/>
        </w:rPr>
        <w:object w:dxaOrig="2460" w:dyaOrig="400">
          <v:shape id="_x0000_i1058" type="#_x0000_t75" style="width:123pt;height:19.5pt" o:ole="">
            <v:imagedata r:id="rId63" o:title=""/>
          </v:shape>
          <o:OLEObject Type="Embed" ProgID="Equation.DSMT4" ShapeID="_x0000_i1058" DrawAspect="Content" ObjectID="_1571827966" r:id="rId64"/>
        </w:object>
      </w:r>
      <w:r>
        <w:rPr>
          <w:rFonts w:ascii="Arial" w:hAnsi="Arial" w:cs="Arial"/>
        </w:rPr>
        <w:t xml:space="preserve">respectively. Hence the area of the shaded ‘trapezium’ will be </w:t>
      </w:r>
      <w:r w:rsidRPr="00A4091E">
        <w:rPr>
          <w:rFonts w:ascii="Arial" w:hAnsi="Arial" w:cs="Arial"/>
        </w:rPr>
        <w:object w:dxaOrig="8714" w:dyaOrig="502">
          <v:shape id="_x0000_i1059" type="#_x0000_t75" style="width:435.75pt;height:25.5pt" o:ole="">
            <v:imagedata r:id="rId65" o:title=""/>
          </v:shape>
          <o:OLEObject Type="Embed" ProgID="FXEquation.Equation" ShapeID="_x0000_i1059" DrawAspect="Content" ObjectID="_1571827967" r:id="rId66"/>
        </w:object>
      </w:r>
      <w:r>
        <w:rPr>
          <w:rFonts w:ascii="Arial" w:hAnsi="Arial" w:cs="Arial"/>
        </w:rPr>
        <w:t xml:space="preserve">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Or on a calculator…</w:t>
      </w:r>
      <w:proofErr w:type="gramEnd"/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</w:rPr>
      </w:pPr>
      <w:r w:rsidRPr="00A4091E">
        <w:rPr>
          <w:rFonts w:ascii="Arial" w:hAnsi="Arial" w:cs="Arial"/>
          <w:noProof/>
          <w:lang w:val="en-AU" w:eastAsia="en-AU"/>
        </w:rPr>
        <w:drawing>
          <wp:inline distT="0" distB="0" distL="0" distR="0" wp14:anchorId="7E673EEF" wp14:editId="59E658AC">
            <wp:extent cx="4136390" cy="1790700"/>
            <wp:effectExtent l="19050" t="19050" r="1651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49790"/>
                    <a:stretch/>
                  </pic:blipFill>
                  <pic:spPr bwMode="auto">
                    <a:xfrm>
                      <a:off x="0" y="0"/>
                      <a:ext cx="4140472" cy="17924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5F" w:rsidRDefault="009D7C5F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9D7C5F" w:rsidRDefault="009D7C5F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9D7C5F" w:rsidRDefault="009D7C5F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B05EE7" w:rsidRPr="0052371E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Let us defined  </w:t>
      </w:r>
      <w:r w:rsidRPr="00A4091E">
        <w:rPr>
          <w:rFonts w:ascii="Arial" w:hAnsi="Arial" w:cs="Arial"/>
          <w:color w:val="FF0000"/>
          <w:position w:val="-6"/>
        </w:rPr>
        <w:object w:dxaOrig="438" w:dyaOrig="240">
          <v:shape id="_x0000_i1060" type="#_x0000_t75" style="width:22.5pt;height:12pt" o:ole="">
            <v:imagedata r:id="rId16" o:title=""/>
          </v:shape>
          <o:OLEObject Type="Embed" ProgID="FXEquation.Equation" ShapeID="_x0000_i1060" DrawAspect="Content" ObjectID="_1571827968" r:id="rId68"/>
        </w:object>
      </w:r>
      <w:r>
        <w:rPr>
          <w:rFonts w:ascii="Arial" w:hAnsi="Arial" w:cs="Arial"/>
        </w:rPr>
        <w:t xml:space="preserve"> </w:t>
      </w:r>
      <w:r w:rsidRPr="00A4091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be the total area bounded by the curve  </w:t>
      </w:r>
      <w:r w:rsidRPr="00A4091E">
        <w:rPr>
          <w:rFonts w:ascii="Arial" w:hAnsi="Arial" w:cs="Arial"/>
          <w:color w:val="FF0000"/>
          <w:position w:val="-6"/>
        </w:rPr>
        <w:object w:dxaOrig="1296" w:dyaOrig="240">
          <v:shape id="_x0000_i1061" type="#_x0000_t75" style="width:64.5pt;height:12pt" o:ole="">
            <v:imagedata r:id="rId69" o:title=""/>
          </v:shape>
          <o:OLEObject Type="Embed" ProgID="FXEquation.Equation" ShapeID="_x0000_i1061" DrawAspect="Content" ObjectID="_1571827969" r:id="rId70"/>
        </w:object>
      </w:r>
      <w:r>
        <w:rPr>
          <w:rFonts w:ascii="Arial" w:hAnsi="Arial" w:cs="Arial"/>
        </w:rPr>
        <w:t xml:space="preserve"> and the  </w:t>
      </w:r>
      <w:r w:rsidRPr="00A4091E">
        <w:rPr>
          <w:rFonts w:ascii="Arial" w:hAnsi="Arial" w:cs="Arial"/>
        </w:rPr>
        <w:object w:dxaOrig="376" w:dyaOrig="138">
          <v:shape id="_x0000_i1062" type="#_x0000_t75" style="width:18.75pt;height:7.5pt" o:ole="">
            <v:imagedata r:id="rId71" o:title=""/>
          </v:shape>
          <o:OLEObject Type="Embed" ProgID="FXEquation.Equation" ShapeID="_x0000_i1062" DrawAspect="Content" ObjectID="_1571827970" r:id="rId72"/>
        </w:object>
      </w:r>
      <w:r>
        <w:rPr>
          <w:rFonts w:ascii="Arial" w:hAnsi="Arial" w:cs="Arial"/>
        </w:rPr>
        <w:t xml:space="preserve"> axis on the interval  </w:t>
      </w:r>
      <w:r w:rsidRPr="00631DC6">
        <w:rPr>
          <w:rFonts w:ascii="Arial" w:hAnsi="Arial" w:cs="Arial"/>
          <w:color w:val="FF0000"/>
          <w:position w:val="-2"/>
        </w:rPr>
        <w:object w:dxaOrig="648" w:dyaOrig="192">
          <v:shape id="_x0000_i1063" type="#_x0000_t75" style="width:32.25pt;height:10.5pt" o:ole="">
            <v:imagedata r:id="rId73" o:title=""/>
          </v:shape>
          <o:OLEObject Type="Embed" ProgID="FXEquation.Equation" ShapeID="_x0000_i1063" DrawAspect="Content" ObjectID="_1571827971" r:id="rId74"/>
        </w:object>
      </w:r>
    </w:p>
    <w:p w:rsidR="00B05EE7" w:rsidRPr="0052371E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A4091E">
        <w:rPr>
          <w:rFonts w:ascii="Arial" w:hAnsi="Arial" w:cs="Arial"/>
        </w:rPr>
        <w:t xml:space="preserve">his is illustrated in the diagram below.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  <w:b/>
        </w:rPr>
      </w:pPr>
      <w:r w:rsidRPr="00A4091E">
        <w:rPr>
          <w:rFonts w:ascii="Arial" w:hAnsi="Arial" w:cs="Arial"/>
        </w:rPr>
        <w:object w:dxaOrig="9912" w:dyaOrig="4977">
          <v:shape id="_x0000_i1064" type="#_x0000_t75" style="width:352.5pt;height:172.5pt" o:ole="">
            <v:imagedata r:id="rId75" o:title=""/>
          </v:shape>
          <o:OLEObject Type="Embed" ProgID="FXGraph.Graph" ShapeID="_x0000_i1064" DrawAspect="Content" ObjectID="_1571827972" r:id="rId76"/>
        </w:object>
      </w:r>
    </w:p>
    <w:p w:rsidR="004860D2" w:rsidRDefault="004860D2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>
        <w:rPr>
          <w:rFonts w:ascii="Arial" w:hAnsi="Arial" w:cs="Arial"/>
          <w:b/>
        </w:rPr>
        <w:tab/>
        <w:t>(11 marks)</w:t>
      </w:r>
    </w:p>
    <w:p w:rsidR="00B05EE7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9C0A86">
        <w:rPr>
          <w:rFonts w:ascii="Arial" w:hAnsi="Arial" w:cs="Arial"/>
        </w:rPr>
        <w:t>Use your calculator to complete the following table: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tbl>
      <w:tblPr>
        <w:tblStyle w:val="TableGrid"/>
        <w:tblW w:w="8495" w:type="dxa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</w:tblGrid>
      <w:tr w:rsidR="00B05EE7" w:rsidTr="00B05EE7">
        <w:tc>
          <w:tcPr>
            <w:tcW w:w="849" w:type="dxa"/>
          </w:tcPr>
          <w:p w:rsidR="00B05EE7" w:rsidRPr="0066550F" w:rsidRDefault="00B05EE7" w:rsidP="00B05EE7">
            <w:pPr>
              <w:jc w:val="center"/>
              <w:rPr>
                <w:rFonts w:ascii="Arial" w:hAnsi="Arial" w:cs="Arial"/>
                <w:position w:val="-2"/>
              </w:rPr>
            </w:pPr>
            <w:r w:rsidRPr="0066550F">
              <w:rPr>
                <w:rFonts w:ascii="Arial" w:hAnsi="Arial" w:cs="Arial"/>
                <w:color w:val="FF0000"/>
                <w:position w:val="-2"/>
              </w:rPr>
              <w:object w:dxaOrig="135" w:dyaOrig="138">
                <v:shape id="_x0000_i1065" type="#_x0000_t75" style="width:6.75pt;height:7.5pt" o:ole="">
                  <v:imagedata r:id="rId51" o:title=""/>
                </v:shape>
                <o:OLEObject Type="Embed" ProgID="FXEquation.Equation" ShapeID="_x0000_i1065" DrawAspect="Content" ObjectID="_1571827973" r:id="rId77"/>
              </w:objec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</w:t>
            </w:r>
          </w:p>
        </w:tc>
      </w:tr>
      <w:tr w:rsidR="00B05EE7" w:rsidRPr="00B975B8" w:rsidTr="00B05EE7">
        <w:tc>
          <w:tcPr>
            <w:tcW w:w="849" w:type="dxa"/>
          </w:tcPr>
          <w:p w:rsidR="00B05EE7" w:rsidRPr="0036489E" w:rsidRDefault="00B05EE7" w:rsidP="00B05EE7">
            <w:pPr>
              <w:jc w:val="center"/>
              <w:rPr>
                <w:rFonts w:ascii="Arial" w:hAnsi="Arial" w:cs="Arial"/>
                <w:color w:val="FF0000"/>
              </w:rPr>
            </w:pPr>
            <w:r w:rsidRPr="000365A1">
              <w:rPr>
                <w:rFonts w:ascii="Arial" w:hAnsi="Arial" w:cs="Arial"/>
                <w:position w:val="-4"/>
              </w:rPr>
              <w:object w:dxaOrig="340" w:dyaOrig="240">
                <v:shape id="_x0000_i1066" type="#_x0000_t75" style="width:17.25pt;height:12pt" o:ole="">
                  <v:imagedata r:id="rId78" o:title=""/>
                </v:shape>
                <o:OLEObject Type="Embed" ProgID="Equation.DSMT4" ShapeID="_x0000_i1066" DrawAspect="Content" ObjectID="_1571827974" r:id="rId79"/>
              </w:object>
            </w:r>
          </w:p>
        </w:tc>
        <w:tc>
          <w:tcPr>
            <w:tcW w:w="849" w:type="dxa"/>
            <w:shd w:val="clear" w:color="auto" w:fill="404040" w:themeFill="text1" w:themeFillTint="BF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0.118</w:t>
            </w:r>
          </w:p>
        </w:tc>
        <w:tc>
          <w:tcPr>
            <w:tcW w:w="849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0.191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0.256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0.312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0.383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0.397</w:t>
            </w:r>
          </w:p>
        </w:tc>
      </w:tr>
      <w:tr w:rsidR="00B05EE7" w:rsidRPr="00B975B8" w:rsidTr="00B05EE7">
        <w:tc>
          <w:tcPr>
            <w:tcW w:w="849" w:type="dxa"/>
          </w:tcPr>
          <w:p w:rsidR="00B05EE7" w:rsidRPr="0066550F" w:rsidRDefault="00B05EE7" w:rsidP="00B05EE7">
            <w:pPr>
              <w:jc w:val="center"/>
              <w:rPr>
                <w:rFonts w:ascii="Arial" w:hAnsi="Arial" w:cs="Arial"/>
                <w:color w:val="FF0000"/>
                <w:position w:val="-6"/>
              </w:rPr>
            </w:pPr>
            <w:r w:rsidRPr="0066550F">
              <w:rPr>
                <w:rFonts w:ascii="Arial" w:hAnsi="Arial" w:cs="Arial"/>
                <w:color w:val="FF0000"/>
                <w:position w:val="-6"/>
              </w:rPr>
              <w:object w:dxaOrig="426" w:dyaOrig="238">
                <v:shape id="_x0000_i1067" type="#_x0000_t75" style="width:21.75pt;height:12pt" o:ole="">
                  <v:imagedata r:id="rId80" o:title=""/>
                </v:shape>
                <o:OLEObject Type="Embed" ProgID="FXEquation.Equation" ShapeID="_x0000_i1067" DrawAspect="Content" ObjectID="_1571827975" r:id="rId81"/>
              </w:objec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0.157</w:t>
            </w:r>
          </w:p>
        </w:tc>
        <w:tc>
          <w:tcPr>
            <w:tcW w:w="849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0.348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0.604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0.916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1.655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2.052</w:t>
            </w: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Pr="000365A1">
        <w:rPr>
          <w:rFonts w:ascii="Arial" w:hAnsi="Arial" w:cs="Arial"/>
          <w:position w:val="-4"/>
        </w:rPr>
        <w:object w:dxaOrig="340" w:dyaOrig="240">
          <v:shape id="_x0000_i1068" type="#_x0000_t75" style="width:17.25pt;height:12pt" o:ole="">
            <v:imagedata r:id="rId78" o:title=""/>
          </v:shape>
          <o:OLEObject Type="Embed" ProgID="Equation.DSMT4" ShapeID="_x0000_i1068" DrawAspect="Content" ObjectID="_1571827976" r:id="rId82"/>
        </w:object>
      </w:r>
      <w:r>
        <w:rPr>
          <w:rFonts w:ascii="Arial" w:hAnsi="Arial" w:cs="Arial"/>
        </w:rPr>
        <w:t xml:space="preserve"> - represents the area of each partition (or slice)</w:t>
      </w:r>
    </w:p>
    <w:p w:rsidR="00B05EE7" w:rsidRPr="000365A1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B05EE7" w:rsidRPr="00D17575" w:rsidTr="00B05EE7">
        <w:tc>
          <w:tcPr>
            <w:tcW w:w="849" w:type="dxa"/>
          </w:tcPr>
          <w:p w:rsidR="00B05EE7" w:rsidRPr="00D17575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135" w:dyaOrig="138">
                <v:shape id="_x0000_i1069" type="#_x0000_t75" style="width:6.75pt;height:7.5pt" o:ole="">
                  <v:imagedata r:id="rId51" o:title=""/>
                </v:shape>
                <o:OLEObject Type="Embed" ProgID="FXEquation.Equation" ShapeID="_x0000_i1069" DrawAspect="Content" ObjectID="_1571827977" r:id="rId83"/>
              </w:objec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1.8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2.8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π</m:t>
                </m:r>
              </m:oMath>
            </m:oMathPara>
          </w:p>
        </w:tc>
      </w:tr>
      <w:tr w:rsidR="00B05EE7" w:rsidRPr="00D17575" w:rsidTr="00B05EE7">
        <w:tc>
          <w:tcPr>
            <w:tcW w:w="849" w:type="dxa"/>
          </w:tcPr>
          <w:p w:rsidR="00B05EE7" w:rsidRPr="00D17575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0365A1">
              <w:rPr>
                <w:rFonts w:ascii="Arial" w:hAnsi="Arial" w:cs="Arial"/>
                <w:color w:val="FF0000"/>
                <w:position w:val="-2"/>
              </w:rPr>
              <w:object w:dxaOrig="317" w:dyaOrig="192">
                <v:shape id="_x0000_i1070" type="#_x0000_t75" style="width:15.75pt;height:9.75pt" o:ole="">
                  <v:imagedata r:id="rId84" o:title=""/>
                </v:shape>
                <o:OLEObject Type="Embed" ProgID="FXEquation.Equation" ShapeID="_x0000_i1070" DrawAspect="Content" ObjectID="_1571827978" r:id="rId85"/>
              </w:objec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0.394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0.377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0.238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0.170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0.095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0.028</w:t>
            </w:r>
          </w:p>
        </w:tc>
      </w:tr>
      <w:tr w:rsidR="00B05EE7" w:rsidRPr="00D17575" w:rsidTr="00B05EE7">
        <w:tc>
          <w:tcPr>
            <w:tcW w:w="849" w:type="dxa"/>
          </w:tcPr>
          <w:p w:rsidR="00B05EE7" w:rsidRPr="00D17575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426" w:dyaOrig="238">
                <v:shape id="_x0000_i1071" type="#_x0000_t75" style="width:21.75pt;height:12pt" o:ole="">
                  <v:imagedata r:id="rId80" o:title=""/>
                </v:shape>
                <o:OLEObject Type="Embed" ProgID="FXEquation.Equation" ShapeID="_x0000_i1071" DrawAspect="Content" ObjectID="_1571827979" r:id="rId86"/>
              </w:objec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2.446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2.823</w:t>
            </w: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3.701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3.871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3.967</w:t>
            </w:r>
          </w:p>
        </w:tc>
        <w:tc>
          <w:tcPr>
            <w:tcW w:w="850" w:type="dxa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3.995</w:t>
            </w: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2B4AB1">
        <w:rPr>
          <w:rFonts w:ascii="Arial" w:hAnsi="Arial" w:cs="Arial"/>
        </w:rPr>
        <w:t xml:space="preserve">Use your calculations, to state an approximate value for the area underneath 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631DC6">
        <w:rPr>
          <w:rFonts w:ascii="Arial" w:hAnsi="Arial" w:cs="Arial"/>
          <w:color w:val="FF0000"/>
          <w:position w:val="-8"/>
        </w:rPr>
        <w:object w:dxaOrig="2866" w:dyaOrig="256">
          <v:shape id="_x0000_i1072" type="#_x0000_t75" style="width:143.25pt;height:12.75pt" o:ole="">
            <v:imagedata r:id="rId87" o:title=""/>
          </v:shape>
          <o:OLEObject Type="Embed" ProgID="FXEquation.Equation" ShapeID="_x0000_i1072" DrawAspect="Content" ObjectID="_1571827980" r:id="rId88"/>
        </w:objec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</w:t>
      </w:r>
      <w:r w:rsidR="009D7C5F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4860D2" w:rsidRDefault="004860D2" w:rsidP="00B05EE7">
      <w:pPr>
        <w:rPr>
          <w:rFonts w:ascii="Arial" w:hAnsi="Arial" w:cs="Arial"/>
        </w:rPr>
      </w:pPr>
    </w:p>
    <w:p w:rsidR="004860D2" w:rsidRDefault="004860D2" w:rsidP="00B05EE7">
      <w:pPr>
        <w:rPr>
          <w:rFonts w:ascii="Arial" w:hAnsi="Arial" w:cs="Arial"/>
        </w:rPr>
      </w:pPr>
    </w:p>
    <w:p w:rsidR="004860D2" w:rsidRDefault="004860D2" w:rsidP="00B05EE7">
      <w:pPr>
        <w:rPr>
          <w:rFonts w:ascii="Arial" w:hAnsi="Arial" w:cs="Arial"/>
        </w:rPr>
      </w:pPr>
    </w:p>
    <w:p w:rsidR="004860D2" w:rsidRDefault="004860D2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  <w:r w:rsidRPr="002B4AB1">
        <w:rPr>
          <w:rFonts w:ascii="Arial" w:hAnsi="Arial" w:cs="Arial"/>
        </w:rPr>
        <w:lastRenderedPageBreak/>
        <w:t>An int</w:t>
      </w:r>
      <w:r w:rsidR="000C0322">
        <w:rPr>
          <w:rFonts w:ascii="Arial" w:hAnsi="Arial" w:cs="Arial"/>
        </w:rPr>
        <w:t>eresting challenge is to try to</w:t>
      </w:r>
      <w:r w:rsidRPr="002B4AB1">
        <w:rPr>
          <w:rFonts w:ascii="Arial" w:hAnsi="Arial" w:cs="Arial"/>
        </w:rPr>
        <w:t xml:space="preserve"> find an algebraic expression for </w:t>
      </w:r>
      <w:r w:rsidRPr="009C0A86">
        <w:rPr>
          <w:color w:val="FF0000"/>
          <w:position w:val="-6"/>
        </w:rPr>
        <w:object w:dxaOrig="438" w:dyaOrig="240">
          <v:shape id="_x0000_i1073" type="#_x0000_t75" style="width:22.5pt;height:12pt" o:ole="">
            <v:imagedata r:id="rId16" o:title=""/>
          </v:shape>
          <o:OLEObject Type="Embed" ProgID="FXEquation.Equation" ShapeID="_x0000_i1073" DrawAspect="Content" ObjectID="_1571827981" r:id="rId89"/>
        </w:object>
      </w:r>
      <w:r w:rsidRPr="002B4AB1">
        <w:rPr>
          <w:rFonts w:ascii="Arial" w:hAnsi="Arial" w:cs="Arial"/>
        </w:rPr>
        <w:t xml:space="preserve"> within the given domain</w:t>
      </w:r>
      <w:proofErr w:type="gramStart"/>
      <w:r w:rsidRPr="002B4AB1">
        <w:rPr>
          <w:rFonts w:ascii="Arial" w:hAnsi="Arial" w:cs="Arial"/>
        </w:rPr>
        <w:t>,</w:t>
      </w:r>
      <w:r>
        <w:t xml:space="preserve"> </w:t>
      </w:r>
      <w:proofErr w:type="gramEnd"/>
      <w:r w:rsidRPr="00B24472">
        <w:rPr>
          <w:color w:val="FF0000"/>
          <w:position w:val="-4"/>
        </w:rPr>
        <w:object w:dxaOrig="1170" w:dyaOrig="211">
          <v:shape id="_x0000_i1074" type="#_x0000_t75" style="width:58.5pt;height:10.5pt" o:ole="">
            <v:imagedata r:id="rId90" o:title=""/>
          </v:shape>
          <o:OLEObject Type="Embed" ProgID="FXEquation.Equation" ShapeID="_x0000_i1074" DrawAspect="Content" ObjectID="_1571827982" r:id="rId91"/>
        </w:object>
      </w:r>
      <w:r w:rsidRPr="002B4AB1">
        <w:rPr>
          <w:rFonts w:ascii="Arial" w:hAnsi="Arial" w:cs="Arial"/>
        </w:rPr>
        <w:t>.</w:t>
      </w:r>
    </w:p>
    <w:p w:rsidR="00B05EE7" w:rsidRPr="007A6E6A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p w:rsidR="00B05EE7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>
        <w:rPr>
          <w:rFonts w:ascii="Arial" w:hAnsi="Arial" w:cs="Arial"/>
        </w:rPr>
        <w:t>Make</w:t>
      </w:r>
      <w:r w:rsidRPr="002B4AB1">
        <w:rPr>
          <w:rFonts w:ascii="Arial" w:hAnsi="Arial" w:cs="Arial"/>
        </w:rPr>
        <w:t xml:space="preserve"> a </w:t>
      </w:r>
      <w:proofErr w:type="spellStart"/>
      <w:r w:rsidRPr="002B4AB1">
        <w:rPr>
          <w:rFonts w:ascii="Arial" w:hAnsi="Arial" w:cs="Arial"/>
        </w:rPr>
        <w:t>generalisa</w:t>
      </w:r>
      <w:r>
        <w:rPr>
          <w:rFonts w:ascii="Arial" w:hAnsi="Arial" w:cs="Arial"/>
        </w:rPr>
        <w:t>t</w:t>
      </w:r>
      <w:r w:rsidRPr="002B4AB1">
        <w:rPr>
          <w:rFonts w:ascii="Arial" w:hAnsi="Arial" w:cs="Arial"/>
        </w:rPr>
        <w:t>ion</w:t>
      </w:r>
      <w:proofErr w:type="spellEnd"/>
      <w:r w:rsidRPr="002B4AB1">
        <w:rPr>
          <w:rFonts w:ascii="Arial" w:hAnsi="Arial" w:cs="Arial"/>
        </w:rPr>
        <w:t xml:space="preserve"> about how </w:t>
      </w:r>
      <w:r w:rsidRPr="00B24472">
        <w:rPr>
          <w:color w:val="FF0000"/>
          <w:position w:val="-6"/>
        </w:rPr>
        <w:object w:dxaOrig="438" w:dyaOrig="240">
          <v:shape id="_x0000_i1075" type="#_x0000_t75" style="width:22.5pt;height:12pt" o:ole="">
            <v:imagedata r:id="rId16" o:title=""/>
          </v:shape>
          <o:OLEObject Type="Embed" ProgID="FXEquation.Equation" ShapeID="_x0000_i1075" DrawAspect="Content" ObjectID="_1571827983" r:id="rId92"/>
        </w:object>
      </w:r>
      <w:r w:rsidRPr="002B4AB1">
        <w:rPr>
          <w:rFonts w:ascii="Arial" w:hAnsi="Arial" w:cs="Arial"/>
        </w:rPr>
        <w:t xml:space="preserve"> may be related to</w:t>
      </w:r>
      <w:r w:rsidRPr="00B24472">
        <w:rPr>
          <w:color w:val="FF0000"/>
          <w:position w:val="-6"/>
        </w:rPr>
        <w:object w:dxaOrig="1296" w:dyaOrig="240">
          <v:shape id="_x0000_i1076" type="#_x0000_t75" style="width:64.5pt;height:12pt" o:ole="">
            <v:imagedata r:id="rId69" o:title=""/>
          </v:shape>
          <o:OLEObject Type="Embed" ProgID="FXEquation.Equation" ShapeID="_x0000_i1076" DrawAspect="Content" ObjectID="_1571827984" r:id="rId93"/>
        </w:object>
      </w:r>
      <w:r w:rsidRPr="002B4AB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You may wish to refer back to your results from questions 1 and 2, to help you with this.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Pr="00A77CAF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Pr="00A77CAF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605258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 xml:space="preserve">your </w:t>
      </w:r>
      <w:proofErr w:type="spellStart"/>
      <w:r>
        <w:rPr>
          <w:rFonts w:ascii="Arial" w:hAnsi="Arial" w:cs="Arial"/>
        </w:rPr>
        <w:t>generali</w:t>
      </w:r>
      <w:r w:rsidR="000C0322">
        <w:rPr>
          <w:rFonts w:ascii="Arial" w:hAnsi="Arial" w:cs="Arial"/>
        </w:rPr>
        <w:t>s</w:t>
      </w:r>
      <w:r>
        <w:rPr>
          <w:rFonts w:ascii="Arial" w:hAnsi="Arial" w:cs="Arial"/>
        </w:rPr>
        <w:t>ation</w:t>
      </w:r>
      <w:proofErr w:type="spellEnd"/>
      <w:r>
        <w:rPr>
          <w:rFonts w:ascii="Arial" w:hAnsi="Arial" w:cs="Arial"/>
        </w:rPr>
        <w:t xml:space="preserve"> for </w:t>
      </w:r>
      <w:r w:rsidRPr="00B24472">
        <w:rPr>
          <w:color w:val="FF0000"/>
          <w:position w:val="-6"/>
        </w:rPr>
        <w:object w:dxaOrig="438" w:dyaOrig="240">
          <v:shape id="_x0000_i1077" type="#_x0000_t75" style="width:22.5pt;height:12pt" o:ole="">
            <v:imagedata r:id="rId16" o:title=""/>
          </v:shape>
          <o:OLEObject Type="Embed" ProgID="FXEquation.Equation" ShapeID="_x0000_i1077" DrawAspect="Content" ObjectID="_1571827985" r:id="rId94"/>
        </w:object>
      </w:r>
      <w:r>
        <w:rPr>
          <w:rFonts w:ascii="Arial" w:hAnsi="Arial" w:cs="Arial"/>
        </w:rPr>
        <w:t xml:space="preserve"> in part (c) above, by comparing corresponding values from part (b) and explaining any variations or by refining your </w:t>
      </w:r>
      <w:proofErr w:type="spellStart"/>
      <w:r>
        <w:rPr>
          <w:rFonts w:ascii="Arial" w:hAnsi="Arial" w:cs="Arial"/>
        </w:rPr>
        <w:t>generalisation</w:t>
      </w:r>
      <w:proofErr w:type="spellEnd"/>
      <w:r>
        <w:rPr>
          <w:rFonts w:ascii="Arial" w:hAnsi="Arial" w:cs="Arial"/>
        </w:rPr>
        <w:t>. The table below may help.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</w:t>
      </w:r>
      <w:r w:rsidRPr="00605258">
        <w:rPr>
          <w:rFonts w:ascii="Arial" w:hAnsi="Arial" w:cs="Arial"/>
        </w:rPr>
        <w:t xml:space="preserve"> marks)</w:t>
      </w:r>
    </w:p>
    <w:p w:rsidR="00B05EE7" w:rsidRPr="00605258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tbl>
      <w:tblPr>
        <w:tblStyle w:val="TableGrid"/>
        <w:tblW w:w="8495" w:type="dxa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</w:tblGrid>
      <w:tr w:rsidR="00B05EE7" w:rsidTr="00B05EE7">
        <w:tc>
          <w:tcPr>
            <w:tcW w:w="849" w:type="dxa"/>
          </w:tcPr>
          <w:p w:rsidR="00B05EE7" w:rsidRPr="0066550F" w:rsidRDefault="00B05EE7" w:rsidP="00B05EE7">
            <w:pPr>
              <w:jc w:val="center"/>
              <w:rPr>
                <w:rFonts w:ascii="Arial" w:hAnsi="Arial" w:cs="Arial"/>
                <w:position w:val="-2"/>
              </w:rPr>
            </w:pPr>
            <w:r w:rsidRPr="0066550F">
              <w:rPr>
                <w:rFonts w:ascii="Arial" w:hAnsi="Arial" w:cs="Arial"/>
                <w:color w:val="FF0000"/>
                <w:position w:val="-2"/>
              </w:rPr>
              <w:object w:dxaOrig="135" w:dyaOrig="138">
                <v:shape id="_x0000_i1078" type="#_x0000_t75" style="width:6.75pt;height:7.5pt" o:ole="">
                  <v:imagedata r:id="rId51" o:title=""/>
                </v:shape>
                <o:OLEObject Type="Embed" ProgID="FXEquation.Equation" ShapeID="_x0000_i1078" DrawAspect="Content" ObjectID="_1571827986" r:id="rId95"/>
              </w:objec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850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</w:t>
            </w:r>
          </w:p>
        </w:tc>
      </w:tr>
      <w:tr w:rsidR="00B05EE7" w:rsidRPr="00B975B8" w:rsidTr="00B05EE7">
        <w:tc>
          <w:tcPr>
            <w:tcW w:w="849" w:type="dxa"/>
            <w:shd w:val="clear" w:color="auto" w:fill="auto"/>
          </w:tcPr>
          <w:p w:rsidR="00B05EE7" w:rsidRPr="0066550F" w:rsidRDefault="00B05EE7" w:rsidP="00B05EE7">
            <w:pPr>
              <w:jc w:val="center"/>
              <w:rPr>
                <w:rFonts w:ascii="Arial" w:hAnsi="Arial" w:cs="Arial"/>
                <w:color w:val="FF0000"/>
                <w:position w:val="-6"/>
              </w:rPr>
            </w:pPr>
            <w:r w:rsidRPr="0066550F">
              <w:rPr>
                <w:rFonts w:ascii="Arial" w:hAnsi="Arial" w:cs="Arial"/>
                <w:color w:val="FF0000"/>
                <w:position w:val="-6"/>
              </w:rPr>
              <w:object w:dxaOrig="426" w:dyaOrig="238">
                <v:shape id="_x0000_i1079" type="#_x0000_t75" style="width:21.75pt;height:12pt" o:ole="">
                  <v:imagedata r:id="rId80" o:title=""/>
                </v:shape>
                <o:OLEObject Type="Embed" ProgID="FXEquation.Equation" ShapeID="_x0000_i1079" DrawAspect="Content" ObjectID="_1571827987" r:id="rId96"/>
              </w:object>
            </w:r>
          </w:p>
        </w:tc>
        <w:tc>
          <w:tcPr>
            <w:tcW w:w="849" w:type="dxa"/>
            <w:shd w:val="clear" w:color="auto" w:fill="auto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0.040</w:t>
            </w: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0.157</w:t>
            </w:r>
          </w:p>
        </w:tc>
        <w:tc>
          <w:tcPr>
            <w:tcW w:w="849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0.348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0.604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0.916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1.655</w:t>
            </w: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2.052</w:t>
            </w:r>
          </w:p>
        </w:tc>
      </w:tr>
      <w:tr w:rsidR="00B05EE7" w:rsidRPr="00B975B8" w:rsidTr="00B05EE7">
        <w:tc>
          <w:tcPr>
            <w:tcW w:w="849" w:type="dxa"/>
          </w:tcPr>
          <w:p w:rsidR="00B05EE7" w:rsidRPr="0066550F" w:rsidRDefault="00B05EE7" w:rsidP="00B05EE7">
            <w:pPr>
              <w:jc w:val="center"/>
              <w:rPr>
                <w:rFonts w:ascii="Arial" w:hAnsi="Arial" w:cs="Arial"/>
                <w:color w:val="FF0000"/>
                <w:position w:val="-6"/>
              </w:rPr>
            </w:pP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B05EE7" w:rsidRPr="00605258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4</w:t>
      </w:r>
      <w:r>
        <w:rPr>
          <w:rFonts w:ascii="Arial" w:hAnsi="Arial" w:cs="Arial"/>
          <w:b/>
        </w:rPr>
        <w:tab/>
        <w:t>(9 marks)</w:t>
      </w:r>
    </w:p>
    <w:p w:rsidR="00B05EE7" w:rsidRPr="00211AE9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  <w:sz w:val="16"/>
          <w:szCs w:val="16"/>
        </w:rPr>
      </w:pPr>
    </w:p>
    <w:p w:rsidR="00B05EE7" w:rsidRPr="00603F4E" w:rsidRDefault="00B05EE7" w:rsidP="00B05EE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hanging="72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603F4E">
        <w:rPr>
          <w:rFonts w:ascii="Arial" w:hAnsi="Arial" w:cs="Arial"/>
        </w:rPr>
        <w:t xml:space="preserve">redict the area under the curve  </w:t>
      </w:r>
      <w:r w:rsidRPr="00603F4E">
        <w:rPr>
          <w:rFonts w:ascii="Arial" w:hAnsi="Arial" w:cs="Arial"/>
          <w:position w:val="-6"/>
        </w:rPr>
        <w:object w:dxaOrig="1238" w:dyaOrig="316">
          <v:shape id="_x0000_i1080" type="#_x0000_t75" style="width:61.5pt;height:15.75pt" o:ole="">
            <v:imagedata r:id="rId97" o:title=""/>
          </v:shape>
          <o:OLEObject Type="Embed" ProgID="FXEquation.Equation" ShapeID="_x0000_i1080" DrawAspect="Content" ObjectID="_1571827988" r:id="rId98"/>
        </w:object>
      </w:r>
      <w:r w:rsidRPr="00603F4E">
        <w:rPr>
          <w:rFonts w:ascii="Arial" w:hAnsi="Arial" w:cs="Arial"/>
        </w:rPr>
        <w:t xml:space="preserve"> for  </w:t>
      </w:r>
      <w:r w:rsidRPr="00603F4E">
        <w:rPr>
          <w:rFonts w:ascii="Arial" w:hAnsi="Arial" w:cs="Arial"/>
          <w:position w:val="-4"/>
        </w:rPr>
        <w:object w:dxaOrig="1158" w:dyaOrig="211">
          <v:shape id="_x0000_i1081" type="#_x0000_t75" style="width:58.5pt;height:10.5pt" o:ole="">
            <v:imagedata r:id="rId99" o:title=""/>
          </v:shape>
          <o:OLEObject Type="Embed" ProgID="FXEquation.Equation" ShapeID="_x0000_i1081" DrawAspect="Content" ObjectID="_1571827989" r:id="rId100"/>
        </w:object>
      </w:r>
      <w:r>
        <w:rPr>
          <w:rFonts w:ascii="Arial" w:hAnsi="Arial" w:cs="Arial"/>
        </w:rPr>
        <w:t xml:space="preserve"> .</w:t>
      </w:r>
      <w:r>
        <w:rPr>
          <w:rFonts w:ascii="Arial" w:hAnsi="Arial" w:cs="Arial"/>
        </w:rPr>
        <w:tab/>
        <w:t xml:space="preserve">(3 </w:t>
      </w:r>
      <w:r w:rsidRPr="00603F4E">
        <w:rPr>
          <w:rFonts w:ascii="Arial" w:hAnsi="Arial" w:cs="Arial"/>
        </w:rPr>
        <w:t>marks)</w:t>
      </w: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By completing the table below, determine the area under </w:t>
      </w:r>
      <w:r w:rsidRPr="00603F4E">
        <w:rPr>
          <w:rFonts w:ascii="Arial" w:hAnsi="Arial" w:cs="Arial"/>
          <w:position w:val="-6"/>
        </w:rPr>
        <w:object w:dxaOrig="1238" w:dyaOrig="316">
          <v:shape id="_x0000_i1082" type="#_x0000_t75" style="width:61.5pt;height:15.75pt" o:ole="">
            <v:imagedata r:id="rId97" o:title=""/>
          </v:shape>
          <o:OLEObject Type="Embed" ProgID="FXEquation.Equation" ShapeID="_x0000_i1082" DrawAspect="Content" ObjectID="_1571827990" r:id="rId101"/>
        </w:object>
      </w:r>
      <w:r>
        <w:rPr>
          <w:rFonts w:ascii="Arial" w:hAnsi="Arial" w:cs="Arial"/>
        </w:rPr>
        <w:t xml:space="preserve">over the domain </w:t>
      </w:r>
      <w:r w:rsidRPr="00603F4E">
        <w:rPr>
          <w:rFonts w:ascii="Arial" w:hAnsi="Arial" w:cs="Arial"/>
          <w:position w:val="-4"/>
        </w:rPr>
        <w:object w:dxaOrig="1158" w:dyaOrig="211">
          <v:shape id="_x0000_i1083" type="#_x0000_t75" style="width:58.5pt;height:10.5pt" o:ole="">
            <v:imagedata r:id="rId99" o:title=""/>
          </v:shape>
          <o:OLEObject Type="Embed" ProgID="FXEquation.Equation" ShapeID="_x0000_i1083" DrawAspect="Content" ObjectID="_1571827991" r:id="rId102"/>
        </w:object>
      </w:r>
      <w:r>
        <w:rPr>
          <w:rFonts w:ascii="Arial" w:hAnsi="Arial" w:cs="Arial"/>
        </w:rPr>
        <w:t xml:space="preserve"> using the partition method. You may find it helpful to use a calculator routine (as indicated below) to complete the table of values required.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:rsidR="00B05EE7" w:rsidRPr="006B494B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  <w:sz w:val="10"/>
          <w:szCs w:val="10"/>
        </w:rPr>
      </w:pPr>
    </w:p>
    <w:p w:rsidR="00B05EE7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</w:rPr>
      </w:pPr>
      <w:r>
        <w:rPr>
          <w:noProof/>
          <w:lang w:val="en-AU" w:eastAsia="en-AU"/>
        </w:rPr>
        <w:drawing>
          <wp:inline distT="0" distB="0" distL="0" distR="0" wp14:anchorId="74E4B671" wp14:editId="053805D7">
            <wp:extent cx="2432861" cy="1393825"/>
            <wp:effectExtent l="19050" t="19050" r="24765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33551"/>
                    <a:stretch/>
                  </pic:blipFill>
                  <pic:spPr bwMode="auto">
                    <a:xfrm>
                      <a:off x="0" y="0"/>
                      <a:ext cx="2461417" cy="14101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</w:t>
      </w:r>
      <w:r>
        <w:rPr>
          <w:noProof/>
          <w:lang w:val="en-AU" w:eastAsia="en-AU"/>
        </w:rPr>
        <w:drawing>
          <wp:inline distT="0" distB="0" distL="0" distR="0" wp14:anchorId="5144B516" wp14:editId="53E3FEBC">
            <wp:extent cx="2439035" cy="1402080"/>
            <wp:effectExtent l="19050" t="19050" r="18415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-724" b="34052"/>
                    <a:stretch/>
                  </pic:blipFill>
                  <pic:spPr bwMode="auto">
                    <a:xfrm>
                      <a:off x="0" y="0"/>
                      <a:ext cx="2453560" cy="14104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EE7" w:rsidRPr="006B494B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  <w:b/>
          <w:sz w:val="10"/>
          <w:szCs w:val="10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704"/>
        <w:gridCol w:w="425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8"/>
      </w:tblGrid>
      <w:tr w:rsidR="00B05EE7" w:rsidRPr="00D17575" w:rsidTr="00B05EE7">
        <w:trPr>
          <w:trHeight w:val="404"/>
        </w:trPr>
        <w:tc>
          <w:tcPr>
            <w:tcW w:w="704" w:type="dxa"/>
          </w:tcPr>
          <w:p w:rsidR="00B05EE7" w:rsidRPr="00D17575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135" w:dyaOrig="138">
                <v:shape id="_x0000_i1084" type="#_x0000_t75" style="width:6.75pt;height:7.5pt" o:ole="">
                  <v:imagedata r:id="rId51" o:title=""/>
                </v:shape>
                <o:OLEObject Type="Embed" ProgID="FXEquation.Equation" ShapeID="_x0000_i1084" DrawAspect="Content" ObjectID="_1571827992" r:id="rId105"/>
              </w:object>
            </w:r>
          </w:p>
        </w:tc>
        <w:tc>
          <w:tcPr>
            <w:tcW w:w="425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0.4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1.8</w:t>
            </w:r>
          </w:p>
        </w:tc>
        <w:tc>
          <w:tcPr>
            <w:tcW w:w="738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B05EE7" w:rsidRPr="00D17575" w:rsidTr="00B05EE7">
        <w:trPr>
          <w:trHeight w:val="325"/>
        </w:trPr>
        <w:tc>
          <w:tcPr>
            <w:tcW w:w="704" w:type="dxa"/>
          </w:tcPr>
          <w:p w:rsidR="00B05EE7" w:rsidRPr="00D17575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444" w:dyaOrig="238">
                <v:shape id="_x0000_i1085" type="#_x0000_t75" style="width:22.5pt;height:12pt" o:ole="">
                  <v:imagedata r:id="rId106" o:title=""/>
                </v:shape>
                <o:OLEObject Type="Embed" ProgID="FXEquation.Equation" ShapeID="_x0000_i1085" DrawAspect="Content" ObjectID="_1571827993" r:id="rId107"/>
              </w:object>
            </w:r>
          </w:p>
        </w:tc>
        <w:tc>
          <w:tcPr>
            <w:tcW w:w="425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2.12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2.48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3.08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3.92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7.88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</w:tr>
      <w:tr w:rsidR="00B05EE7" w:rsidRPr="00D17575" w:rsidTr="00B05EE7">
        <w:tc>
          <w:tcPr>
            <w:tcW w:w="704" w:type="dxa"/>
          </w:tcPr>
          <w:p w:rsidR="00B05EE7" w:rsidRPr="00211AE9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position w:val="-2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211AE9">
              <w:rPr>
                <w:rFonts w:ascii="Arial" w:hAnsi="Arial" w:cs="Arial"/>
                <w:color w:val="FF0000"/>
                <w:position w:val="-2"/>
              </w:rPr>
              <w:object w:dxaOrig="294" w:dyaOrig="194">
                <v:shape id="_x0000_i1086" type="#_x0000_t75" style="width:15pt;height:9.75pt" o:ole="">
                  <v:imagedata r:id="rId108" o:title=""/>
                </v:shape>
                <o:OLEObject Type="Embed" ProgID="FXEquation.Equation" ShapeID="_x0000_i1086" DrawAspect="Content" ObjectID="_1571827994" r:id="rId109"/>
              </w:object>
            </w:r>
            <w:r w:rsidRPr="00211AE9">
              <w:rPr>
                <w:rFonts w:ascii="Arial" w:hAnsi="Arial" w:cs="Arial"/>
                <w:position w:val="-2"/>
              </w:rPr>
              <w:t xml:space="preserve"> </w:t>
            </w:r>
          </w:p>
        </w:tc>
        <w:tc>
          <w:tcPr>
            <w:tcW w:w="425" w:type="dxa"/>
            <w:shd w:val="clear" w:color="auto" w:fill="595959" w:themeFill="text1" w:themeFillTint="A6"/>
            <w:vAlign w:val="center"/>
          </w:tcPr>
          <w:p w:rsidR="00B05EE7" w:rsidRPr="00211AE9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737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0.412</w:t>
            </w:r>
          </w:p>
        </w:tc>
        <w:tc>
          <w:tcPr>
            <w:tcW w:w="737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0.556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0.70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0.892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2.572</w:t>
            </w:r>
          </w:p>
        </w:tc>
      </w:tr>
      <w:tr w:rsidR="00B05EE7" w:rsidRPr="00D17575" w:rsidTr="00B05EE7">
        <w:tc>
          <w:tcPr>
            <w:tcW w:w="704" w:type="dxa"/>
          </w:tcPr>
          <w:p w:rsidR="00B05EE7" w:rsidRPr="00D17575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426" w:dyaOrig="238">
                <v:shape id="_x0000_i1087" type="#_x0000_t75" style="width:21.75pt;height:12pt" o:ole="">
                  <v:imagedata r:id="rId80" o:title=""/>
                </v:shape>
                <o:OLEObject Type="Embed" ProgID="FXEquation.Equation" ShapeID="_x0000_i1087" DrawAspect="Content" ObjectID="_1571827995" r:id="rId110"/>
              </w:object>
            </w:r>
          </w:p>
        </w:tc>
        <w:tc>
          <w:tcPr>
            <w:tcW w:w="425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0.412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0.872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1.428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" w:type="dxa"/>
            <w:vAlign w:val="center"/>
          </w:tcPr>
          <w:p w:rsidR="00B05EE7" w:rsidRPr="006410D4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  <w:r w:rsidRPr="007A6E6A">
        <w:rPr>
          <w:rFonts w:ascii="Arial" w:hAnsi="Arial" w:cs="Arial"/>
          <w:color w:val="FF0000"/>
          <w:position w:val="-6"/>
        </w:rPr>
        <w:object w:dxaOrig="4386" w:dyaOrig="240">
          <v:shape id="_x0000_i1088" type="#_x0000_t75" style="width:219.75pt;height:12pt" o:ole="">
            <v:imagedata r:id="rId111" o:title=""/>
          </v:shape>
          <o:OLEObject Type="Embed" ProgID="FXEquation.Equation" ShapeID="_x0000_i1088" DrawAspect="Content" ObjectID="_1571827996" r:id="rId112"/>
        </w:object>
      </w:r>
      <w:r>
        <w:rPr>
          <w:rFonts w:ascii="Arial" w:hAnsi="Arial" w:cs="Arial"/>
          <w:color w:val="FF0000"/>
          <w:position w:val="-2"/>
        </w:rPr>
        <w:t xml:space="preserve"> </w:t>
      </w: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P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  <w:sz w:val="18"/>
          <w:szCs w:val="18"/>
        </w:rPr>
      </w:pPr>
      <w:r>
        <w:rPr>
          <w:rFonts w:ascii="Arial" w:hAnsi="Arial" w:cs="Arial"/>
          <w:color w:val="FF0000"/>
          <w:position w:val="-2"/>
        </w:rPr>
        <w:tab/>
      </w:r>
      <w:r w:rsidRPr="00DA64FD">
        <w:rPr>
          <w:rFonts w:ascii="Arial" w:hAnsi="Arial" w:cs="Arial"/>
          <w:position w:val="-2"/>
          <w:sz w:val="18"/>
          <w:szCs w:val="18"/>
        </w:rPr>
        <w:t>(</w:t>
      </w:r>
      <w:proofErr w:type="gramStart"/>
      <w:r w:rsidRPr="00DA64FD">
        <w:rPr>
          <w:rFonts w:ascii="Arial" w:hAnsi="Arial" w:cs="Arial"/>
          <w:position w:val="-2"/>
          <w:sz w:val="18"/>
          <w:szCs w:val="18"/>
        </w:rPr>
        <w:t>working</w:t>
      </w:r>
      <w:proofErr w:type="gramEnd"/>
      <w:r w:rsidRPr="00DA64FD">
        <w:rPr>
          <w:rFonts w:ascii="Arial" w:hAnsi="Arial" w:cs="Arial"/>
          <w:position w:val="-2"/>
          <w:sz w:val="18"/>
          <w:szCs w:val="18"/>
        </w:rPr>
        <w:t xml:space="preserve"> out space if required)</w:t>
      </w: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</w:rPr>
        <w:t>Make a statement ab</w:t>
      </w:r>
      <w:r w:rsidR="000C0322">
        <w:rPr>
          <w:rFonts w:ascii="Arial" w:hAnsi="Arial" w:cs="Arial"/>
        </w:rPr>
        <w:t>out how the area found in part 4</w:t>
      </w:r>
      <w:r>
        <w:rPr>
          <w:rFonts w:ascii="Arial" w:hAnsi="Arial" w:cs="Arial"/>
        </w:rPr>
        <w:t>(b)</w:t>
      </w:r>
      <w:r w:rsidR="001A13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compares </w:t>
      </w:r>
      <w:r w:rsidR="000C0322">
        <w:rPr>
          <w:rFonts w:ascii="Arial" w:hAnsi="Arial" w:cs="Arial"/>
        </w:rPr>
        <w:t>with the area you predicted in 4</w:t>
      </w:r>
      <w:bookmarkStart w:id="0" w:name="_GoBack"/>
      <w:bookmarkEnd w:id="0"/>
      <w:r>
        <w:rPr>
          <w:rFonts w:ascii="Arial" w:hAnsi="Arial" w:cs="Arial"/>
        </w:rPr>
        <w:t>(a).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</w:t>
      </w:r>
      <w:r w:rsidR="0078758C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rPr>
          <w:rFonts w:ascii="Arial" w:hAnsi="Arial" w:cs="Arial"/>
          <w:b/>
        </w:rPr>
      </w:pPr>
    </w:p>
    <w:p w:rsidR="00B05EE7" w:rsidRDefault="00B05EE7" w:rsidP="00B05EE7">
      <w:pPr>
        <w:rPr>
          <w:rFonts w:ascii="Arial" w:hAnsi="Arial" w:cs="Arial"/>
          <w:b/>
        </w:rPr>
      </w:pPr>
    </w:p>
    <w:p w:rsidR="00B05EE7" w:rsidRDefault="00B05EE7" w:rsidP="00B05EE7">
      <w:pPr>
        <w:rPr>
          <w:rFonts w:ascii="Arial" w:hAnsi="Arial" w:cs="Arial"/>
          <w:b/>
        </w:rPr>
      </w:pPr>
    </w:p>
    <w:p w:rsidR="00B05EE7" w:rsidRPr="007653B2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Areas between graphs and the </w:t>
      </w:r>
      <w:r w:rsidRPr="0029548C">
        <w:rPr>
          <w:rFonts w:ascii="Times New Roman" w:hAnsi="Times New Roman" w:cs="Times New Roman"/>
          <w:b/>
          <w:i/>
          <w:sz w:val="28"/>
          <w:szCs w:val="28"/>
        </w:rPr>
        <w:t>x</w:t>
      </w:r>
      <w:r>
        <w:rPr>
          <w:rFonts w:ascii="Arial" w:hAnsi="Arial" w:cs="Arial"/>
          <w:b/>
          <w:sz w:val="24"/>
          <w:szCs w:val="24"/>
        </w:rPr>
        <w:t>-axis</w:t>
      </w:r>
    </w:p>
    <w:p w:rsidR="00B05EE7" w:rsidRDefault="00B05EE7" w:rsidP="00B05EE7">
      <w:pPr>
        <w:tabs>
          <w:tab w:val="right" w:pos="8505"/>
          <w:tab w:val="right" w:pos="9639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>Solutions and marking key</w:t>
      </w:r>
      <w:r>
        <w:rPr>
          <w:rFonts w:ascii="Arial" w:hAnsi="Arial" w:cs="Arial"/>
          <w:b/>
        </w:rPr>
        <w:tab/>
        <w:t>In-class investigation</w:t>
      </w:r>
    </w:p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  <w:b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Question 1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1968"/>
        </w:trPr>
        <w:tc>
          <w:tcPr>
            <w:tcW w:w="8508" w:type="dxa"/>
            <w:gridSpan w:val="2"/>
            <w:vAlign w:val="center"/>
          </w:tcPr>
          <w:p w:rsidR="00B05EE7" w:rsidRDefault="00DB472D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AU" w:eastAsia="en-AU"/>
              </w:rPr>
              <w:pict>
                <v:shape id="_x0000_s1307" type="#_x0000_t75" style="position:absolute;margin-left:-3.6pt;margin-top:4.65pt;width:205.45pt;height:216.95pt;z-index:251683840;mso-position-horizontal-relative:text;mso-position-vertical-relative:text;mso-width-relative:page;mso-height-relative:page" wrapcoords="0 0 21600 0 21600 21600 0 21600 0 0">
                  <v:imagedata r:id="rId113" o:title=""/>
                  <w10:wrap type="through"/>
                </v:shape>
                <o:OLEObject Type="Embed" ProgID="FXGraph.Graph" ShapeID="_x0000_s1307" DrawAspect="Content" ObjectID="_1571828082" r:id="rId114"/>
              </w:pic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D53F58">
              <w:rPr>
                <w:rFonts w:ascii="Arial" w:hAnsi="Arial" w:cs="Arial"/>
                <w:position w:val="-28"/>
              </w:rPr>
              <w:object w:dxaOrig="2740" w:dyaOrig="700">
                <v:shape id="_x0000_i1090" type="#_x0000_t75" style="width:136.5pt;height:34.5pt" o:ole="">
                  <v:imagedata r:id="rId115" o:title=""/>
                </v:shape>
                <o:OLEObject Type="Embed" ProgID="Equation.DSMT4" ShapeID="_x0000_i1090" DrawAspect="Content" ObjectID="_1571827997" r:id="rId116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D53F58">
              <w:rPr>
                <w:rFonts w:ascii="Arial" w:hAnsi="Arial" w:cs="Arial"/>
                <w:position w:val="-28"/>
              </w:rPr>
              <w:object w:dxaOrig="2760" w:dyaOrig="700">
                <v:shape id="_x0000_i1091" type="#_x0000_t75" style="width:138pt;height:34.5pt" o:ole="">
                  <v:imagedata r:id="rId117" o:title=""/>
                </v:shape>
                <o:OLEObject Type="Embed" ProgID="Equation.DSMT4" ShapeID="_x0000_i1091" DrawAspect="Content" ObjectID="_1571827998" r:id="rId118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D53F58">
              <w:rPr>
                <w:rFonts w:ascii="Arial" w:hAnsi="Arial" w:cs="Arial"/>
                <w:position w:val="-28"/>
              </w:rPr>
              <w:object w:dxaOrig="2580" w:dyaOrig="700">
                <v:shape id="_x0000_i1092" type="#_x0000_t75" style="width:129pt;height:34.5pt" o:ole="">
                  <v:imagedata r:id="rId119" o:title=""/>
                </v:shape>
                <o:OLEObject Type="Embed" ProgID="Equation.DSMT4" ShapeID="_x0000_i1092" DrawAspect="Content" ObjectID="_1571827999" r:id="rId120"/>
              </w:objec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34"/>
              <w:gridCol w:w="440"/>
              <w:gridCol w:w="306"/>
              <w:gridCol w:w="440"/>
              <w:gridCol w:w="395"/>
              <w:gridCol w:w="530"/>
              <w:gridCol w:w="395"/>
              <w:gridCol w:w="530"/>
              <w:gridCol w:w="395"/>
            </w:tblGrid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6"/>
                    </w:rPr>
                    <w:object w:dxaOrig="200" w:dyaOrig="220">
                      <v:shape id="_x0000_i1093" type="#_x0000_t75" style="width:10.5pt;height:10.5pt" o:ole="">
                        <v:imagedata r:id="rId34" o:title=""/>
                      </v:shape>
                      <o:OLEObject Type="Embed" ProgID="Equation.DSMT4" ShapeID="_x0000_i1093" DrawAspect="Content" ObjectID="_1571828000" r:id="rId121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6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7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8</w:t>
                  </w:r>
                </w:p>
              </w:tc>
            </w:tr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14"/>
                    </w:rPr>
                    <w:object w:dxaOrig="580" w:dyaOrig="400">
                      <v:shape id="_x0000_i1094" type="#_x0000_t75" style="width:28.5pt;height:19.5pt" o:ole="">
                        <v:imagedata r:id="rId36" o:title=""/>
                      </v:shape>
                      <o:OLEObject Type="Embed" ProgID="Equation.DSMT4" ShapeID="_x0000_i1094" DrawAspect="Content" ObjectID="_1571828001" r:id="rId122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B35990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B35990">
                    <w:rPr>
                      <w:rFonts w:ascii="Arial" w:hAnsi="Arial" w:cs="Arial"/>
                    </w:rPr>
                    <w:t>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4447FA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4447FA">
                    <w:rPr>
                      <w:rFonts w:ascii="Arial" w:hAnsi="Arial" w:cs="Arial"/>
                    </w:rPr>
                    <w:t>12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52371E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52371E">
                    <w:rPr>
                      <w:rFonts w:ascii="Arial" w:hAnsi="Arial" w:cs="Arial"/>
                      <w:b/>
                      <w:color w:val="FF0000"/>
                    </w:rPr>
                    <w:t>24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52371E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>
                    <w:rPr>
                      <w:rFonts w:ascii="Arial" w:hAnsi="Arial" w:cs="Arial"/>
                      <w:b/>
                      <w:color w:val="FF0000"/>
                    </w:rPr>
                    <w:t>31.5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52371E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>
                    <w:rPr>
                      <w:rFonts w:ascii="Arial" w:hAnsi="Arial" w:cs="Arial"/>
                      <w:b/>
                      <w:color w:val="FF0000"/>
                    </w:rPr>
                    <w:t>40</w:t>
                  </w:r>
                </w:p>
              </w:tc>
            </w:tr>
          </w:tbl>
          <w:p w:rsidR="00B05EE7" w:rsidRPr="00E835F3" w:rsidRDefault="00B05EE7" w:rsidP="00B05E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right" w:pos="8505"/>
              </w:tabs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indicates understanding of how to calculate the respective areas (either on diagram/graph or numerically)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correctly calculates one value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095" type="#_x0000_t75" style="width:28.5pt;height:19.5pt" o:ole="">
                  <v:imagedata r:id="rId36" o:title=""/>
                </v:shape>
                <o:OLEObject Type="Embed" ProgID="Equation.DSMT4" ShapeID="_x0000_i1095" DrawAspect="Content" ObjectID="_1571828002" r:id="rId123"/>
              </w:objec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Calculates all values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096" type="#_x0000_t75" style="width:28.5pt;height:19.5pt" o:ole="">
                  <v:imagedata r:id="rId36" o:title=""/>
                </v:shape>
                <o:OLEObject Type="Embed" ProgID="Equation.DSMT4" ShapeID="_x0000_i1096" DrawAspect="Content" ObjectID="_1571828003" r:id="rId124"/>
              </w:object>
            </w:r>
            <w:r>
              <w:rPr>
                <w:rFonts w:ascii="Arial" w:hAnsi="Arial" w:cs="Arial"/>
              </w:rPr>
              <w:t>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Question 1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A660FA">
              <w:rPr>
                <w:position w:val="-24"/>
              </w:rPr>
              <w:object w:dxaOrig="1420" w:dyaOrig="660">
                <v:shape id="_x0000_i1097" type="#_x0000_t75" style="width:71.25pt;height:33pt" o:ole="">
                  <v:imagedata r:id="rId125" o:title=""/>
                </v:shape>
                <o:OLEObject Type="Embed" ProgID="Equation.DSMT4" ShapeID="_x0000_i1097" DrawAspect="Content" ObjectID="_1571828004" r:id="rId126"/>
              </w:object>
            </w:r>
            <w:r>
              <w:rPr>
                <w:rFonts w:ascii="Arial" w:hAnsi="Arial" w:cs="Arial"/>
              </w:rPr>
              <w:t>, this can be arrived at by noting that the second difference of the sequence in the table is constant (=1) and hence testing for a quadratic expression.</w:t>
            </w: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Alternatively, noting that the area of triangle (up </w:t>
            </w:r>
            <w:proofErr w:type="gramStart"/>
            <w:r>
              <w:rPr>
                <w:rFonts w:ascii="Arial" w:hAnsi="Arial" w:cs="Arial"/>
              </w:rPr>
              <w:t xml:space="preserve">to </w:t>
            </w:r>
            <w:proofErr w:type="gramEnd"/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098" type="#_x0000_t75" style="width:10.5pt;height:10.5pt" o:ole="">
                  <v:imagedata r:id="rId34" o:title=""/>
                </v:shape>
                <o:OLEObject Type="Embed" ProgID="Equation.DSMT4" ShapeID="_x0000_i1098" DrawAspect="Content" ObjectID="_1571828005" r:id="rId127"/>
              </w:object>
            </w:r>
            <w:r>
              <w:rPr>
                <w:rFonts w:ascii="Arial" w:hAnsi="Arial" w:cs="Arial"/>
              </w:rPr>
              <w:t xml:space="preserve">) = </w:t>
            </w:r>
            <w:r w:rsidRPr="00FA641A">
              <w:rPr>
                <w:rFonts w:ascii="Arial" w:hAnsi="Arial" w:cs="Arial"/>
                <w:position w:val="-22"/>
              </w:rPr>
              <w:object w:dxaOrig="320" w:dyaOrig="600">
                <v:shape id="_x0000_i1099" type="#_x0000_t75" style="width:15.75pt;height:30pt" o:ole="">
                  <v:imagedata r:id="rId128" o:title=""/>
                </v:shape>
                <o:OLEObject Type="Embed" ProgID="Equation.DSMT4" ShapeID="_x0000_i1099" DrawAspect="Content" ObjectID="_1571828006" r:id="rId129"/>
              </w:object>
            </w:r>
            <w:r>
              <w:rPr>
                <w:rFonts w:ascii="Arial" w:hAnsi="Arial" w:cs="Arial"/>
              </w:rPr>
              <w:t xml:space="preserve">  and the area of the rectangle (up to 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00" type="#_x0000_t75" style="width:10.5pt;height:10.5pt" o:ole="">
                  <v:imagedata r:id="rId34" o:title=""/>
                </v:shape>
                <o:OLEObject Type="Embed" ProgID="Equation.DSMT4" ShapeID="_x0000_i1100" DrawAspect="Content" ObjectID="_1571828007" r:id="rId130"/>
              </w:object>
            </w:r>
            <w:r>
              <w:rPr>
                <w:rFonts w:ascii="Arial" w:hAnsi="Arial" w:cs="Arial"/>
              </w:rPr>
              <w:t>) =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01" type="#_x0000_t75" style="width:10.5pt;height:10.5pt" o:ole="">
                  <v:imagedata r:id="rId34" o:title=""/>
                </v:shape>
                <o:OLEObject Type="Embed" ProgID="Equation.DSMT4" ShapeID="_x0000_i1101" DrawAspect="Content" ObjectID="_1571828008" r:id="rId131"/>
              </w:object>
            </w:r>
            <w:r>
              <w:rPr>
                <w:rFonts w:ascii="Arial" w:hAnsi="Arial" w:cs="Arial"/>
              </w:rPr>
              <w:t>. Summing the two gives the required expression.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 correct expression for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02" type="#_x0000_t75" style="width:28.5pt;height:19.5pt" o:ole="">
                  <v:imagedata r:id="rId36" o:title=""/>
                </v:shape>
                <o:OLEObject Type="Embed" ProgID="Equation.DSMT4" ShapeID="_x0000_i1102" DrawAspect="Content" ObjectID="_1571828009" r:id="rId132"/>
              </w:objec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a reasonable method of arriving at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03" type="#_x0000_t75" style="width:28.5pt;height:19.5pt" o:ole="">
                  <v:imagedata r:id="rId36" o:title=""/>
                </v:shape>
                <o:OLEObject Type="Embed" ProgID="Equation.DSMT4" ShapeID="_x0000_i1103" DrawAspect="Content" ObjectID="_1571828010" r:id="rId133"/>
              </w:objec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lastRenderedPageBreak/>
        <w:t xml:space="preserve">Question 1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t xml:space="preserve">Notes </w:t>
            </w:r>
            <w:proofErr w:type="gramStart"/>
            <w:r>
              <w:t xml:space="preserve">that </w:t>
            </w:r>
            <w:proofErr w:type="gramEnd"/>
            <w:r w:rsidRPr="00FA641A">
              <w:rPr>
                <w:position w:val="-22"/>
              </w:rPr>
              <w:object w:dxaOrig="1579" w:dyaOrig="580">
                <v:shape id="_x0000_i1104" type="#_x0000_t75" style="width:78.75pt;height:29.25pt" o:ole="">
                  <v:imagedata r:id="rId134" o:title=""/>
                </v:shape>
                <o:OLEObject Type="Embed" ProgID="Equation.DSMT4" ShapeID="_x0000_i1104" DrawAspect="Content" ObjectID="_1571828011" r:id="rId135"/>
              </w:object>
            </w:r>
            <w:r>
              <w:t xml:space="preserve">. Hence the anti-derivative of </w:t>
            </w:r>
            <w:r w:rsidRPr="00FA641A">
              <w:rPr>
                <w:position w:val="-10"/>
              </w:rPr>
              <w:object w:dxaOrig="1100" w:dyaOrig="300">
                <v:shape id="_x0000_i1105" type="#_x0000_t75" style="width:54.75pt;height:15pt" o:ole="">
                  <v:imagedata r:id="rId136" o:title=""/>
                </v:shape>
                <o:OLEObject Type="Embed" ProgID="Equation.DSMT4" ShapeID="_x0000_i1105" DrawAspect="Content" ObjectID="_1571828012" r:id="rId137"/>
              </w:object>
            </w:r>
            <w:r>
              <w:t xml:space="preserve"> </w:t>
            </w:r>
            <w:proofErr w:type="gramStart"/>
            <w:r>
              <w:t xml:space="preserve">is  </w:t>
            </w:r>
            <w:proofErr w:type="gramEnd"/>
            <w:r w:rsidRPr="00FA641A">
              <w:rPr>
                <w:position w:val="-24"/>
              </w:rPr>
              <w:object w:dxaOrig="999" w:dyaOrig="660">
                <v:shape id="_x0000_i1106" type="#_x0000_t75" style="width:50.25pt;height:33pt" o:ole="">
                  <v:imagedata r:id="rId138" o:title=""/>
                </v:shape>
                <o:OLEObject Type="Embed" ProgID="Equation.DSMT4" ShapeID="_x0000_i1106" DrawAspect="Content" ObjectID="_1571828013" r:id="rId139"/>
              </w:object>
            </w:r>
            <w:r>
              <w:t xml:space="preserve">which is </w:t>
            </w:r>
            <w:r w:rsidRPr="009D07BF">
              <w:rPr>
                <w:rFonts w:ascii="Arial" w:hAnsi="Arial" w:cs="Arial"/>
                <w:position w:val="-14"/>
              </w:rPr>
              <w:object w:dxaOrig="900" w:dyaOrig="400">
                <v:shape id="_x0000_i1107" type="#_x0000_t75" style="width:44.25pt;height:19.5pt" o:ole="">
                  <v:imagedata r:id="rId140" o:title=""/>
                </v:shape>
                <o:OLEObject Type="Embed" ProgID="Equation.DSMT4" ShapeID="_x0000_i1107" DrawAspect="Content" ObjectID="_1571828014" r:id="rId141"/>
              </w:object>
            </w:r>
            <w:r>
              <w:rPr>
                <w:rFonts w:ascii="Arial" w:hAnsi="Arial" w:cs="Arial"/>
              </w:rPr>
              <w:t xml:space="preserve">. Thus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08" type="#_x0000_t75" style="width:28.5pt;height:19.5pt" o:ole="">
                  <v:imagedata r:id="rId36" o:title=""/>
                </v:shape>
                <o:OLEObject Type="Embed" ProgID="Equation.DSMT4" ShapeID="_x0000_i1108" DrawAspect="Content" ObjectID="_1571828015" r:id="rId142"/>
              </w:object>
            </w:r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 xml:space="preserve">is the anti-derivative of </w:t>
            </w:r>
            <w:r w:rsidRPr="00FA641A">
              <w:rPr>
                <w:position w:val="-10"/>
              </w:rPr>
              <w:object w:dxaOrig="1100" w:dyaOrig="300">
                <v:shape id="_x0000_i1109" type="#_x0000_t75" style="width:54.75pt;height:15pt" o:ole="">
                  <v:imagedata r:id="rId136" o:title=""/>
                </v:shape>
                <o:OLEObject Type="Embed" ProgID="Equation.DSMT4" ShapeID="_x0000_i1109" DrawAspect="Content" ObjectID="_1571828016" r:id="rId143"/>
              </w:object>
            </w:r>
            <w:r>
              <w:t>with the constant of integration equaling</w:t>
            </w:r>
            <w:proofErr w:type="gramEnd"/>
            <w:r>
              <w:t xml:space="preserve"> 0.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that the derivative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10" type="#_x0000_t75" style="width:28.5pt;height:19.5pt" o:ole="">
                  <v:imagedata r:id="rId36" o:title=""/>
                </v:shape>
                <o:OLEObject Type="Embed" ProgID="Equation.DSMT4" ShapeID="_x0000_i1110" DrawAspect="Content" ObjectID="_1571828017" r:id="rId144"/>
              </w:object>
            </w:r>
            <w:r>
              <w:rPr>
                <w:rFonts w:ascii="Arial" w:hAnsi="Arial" w:cs="Arial"/>
              </w:rPr>
              <w:t xml:space="preserve"> is </w:t>
            </w:r>
            <w:r w:rsidRPr="003F486F">
              <w:rPr>
                <w:position w:val="-6"/>
              </w:rPr>
              <w:object w:dxaOrig="460" w:dyaOrig="260">
                <v:shape id="_x0000_i1111" type="#_x0000_t75" style="width:23.25pt;height:12.75pt" o:ole="">
                  <v:imagedata r:id="rId145" o:title=""/>
                </v:shape>
                <o:OLEObject Type="Embed" ProgID="Equation.DSMT4" ShapeID="_x0000_i1111" DrawAspect="Content" ObjectID="_1571828018" r:id="rId146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that the anti-derivative of </w:t>
            </w:r>
            <w:r w:rsidRPr="003F486F">
              <w:rPr>
                <w:position w:val="-6"/>
              </w:rPr>
              <w:object w:dxaOrig="460" w:dyaOrig="260">
                <v:shape id="_x0000_i1112" type="#_x0000_t75" style="width:23.25pt;height:12.75pt" o:ole="">
                  <v:imagedata r:id="rId145" o:title=""/>
                </v:shape>
                <o:OLEObject Type="Embed" ProgID="Equation.DSMT4" ShapeID="_x0000_i1112" DrawAspect="Content" ObjectID="_1571828019" r:id="rId147"/>
              </w:object>
            </w:r>
            <w:r>
              <w:t xml:space="preserve"> is </w:t>
            </w:r>
            <w:r>
              <w:rPr>
                <w:rFonts w:ascii="Arial" w:hAnsi="Arial" w:cs="Arial"/>
              </w:rPr>
              <w:t xml:space="preserve"> </w:t>
            </w:r>
            <w:r w:rsidRPr="009D07BF">
              <w:rPr>
                <w:rFonts w:ascii="Arial" w:hAnsi="Arial" w:cs="Arial"/>
                <w:position w:val="-14"/>
              </w:rPr>
              <w:object w:dxaOrig="900" w:dyaOrig="400">
                <v:shape id="_x0000_i1113" type="#_x0000_t75" style="width:44.25pt;height:19.5pt" o:ole="">
                  <v:imagedata r:id="rId140" o:title=""/>
                </v:shape>
                <o:OLEObject Type="Embed" ProgID="Equation.DSMT4" ShapeID="_x0000_i1113" DrawAspect="Content" ObjectID="_1571828020" r:id="rId148"/>
              </w:objec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indicates that the constant of integration is 0 (in this case)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2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DB472D" w:rsidP="00B05EE7">
            <w:pPr>
              <w:spacing w:after="0"/>
            </w:pPr>
            <w:r>
              <w:rPr>
                <w:noProof/>
                <w:lang w:val="en-AU" w:eastAsia="en-AU"/>
              </w:rPr>
              <w:pict>
                <v:shape id="_x0000_s1308" type="#_x0000_t75" style="position:absolute;margin-left:106.8pt;margin-top:7.8pt;width:174.9pt;height:184.75pt;z-index:251684864;mso-position-horizontal-relative:text;mso-position-vertical-relative:text;mso-width-relative:page;mso-height-relative:page" wrapcoords="0 0 21600 0 21600 21600 0 21600 0 0">
                  <v:imagedata r:id="rId149" o:title=""/>
                  <w10:wrap type="through"/>
                </v:shape>
                <o:OLEObject Type="Embed" ProgID="FXGraph.Graph" ShapeID="_x0000_s1308" DrawAspect="Content" ObjectID="_1571828083" r:id="rId150"/>
              </w:pict>
            </w: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Draws a line with the correct</w:t>
            </w:r>
          </w:p>
          <w:p w:rsidR="00B05EE7" w:rsidRPr="002A2DCD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  <w:position w:val="-6"/>
              </w:rPr>
            </w:pPr>
            <w:r w:rsidRPr="002A2DCD">
              <w:rPr>
                <w:rFonts w:ascii="Arial" w:hAnsi="Arial" w:cs="Arial"/>
                <w:color w:val="FF0000"/>
                <w:position w:val="-6"/>
              </w:rPr>
              <w:object w:dxaOrig="1170" w:dyaOrig="228">
                <v:shape id="_x0000_i1115" type="#_x0000_t75" style="width:58.5pt;height:11.25pt" o:ole="">
                  <v:imagedata r:id="rId151" o:title=""/>
                </v:shape>
                <o:OLEObject Type="Embed" ProgID="FXEquation.Equation" ShapeID="_x0000_i1115" DrawAspect="Content" ObjectID="_1571828021" r:id="rId152"/>
              </w:object>
            </w:r>
          </w:p>
          <w:p w:rsidR="00B05EE7" w:rsidRPr="002A2DCD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  <w:position w:val="-6"/>
              </w:rPr>
            </w:pPr>
            <w:r w:rsidRPr="002A2DCD">
              <w:rPr>
                <w:rFonts w:ascii="Arial" w:hAnsi="Arial" w:cs="Arial"/>
                <w:position w:val="-6"/>
              </w:rPr>
              <w:t>gradient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2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5432"/>
        </w:trPr>
        <w:tc>
          <w:tcPr>
            <w:tcW w:w="8508" w:type="dxa"/>
            <w:gridSpan w:val="2"/>
            <w:vAlign w:val="center"/>
          </w:tcPr>
          <w:p w:rsidR="00B05EE7" w:rsidRDefault="00DB472D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>
                <v:shape id="_x0000_s1309" type="#_x0000_t75" style="position:absolute;margin-left:202.3pt;margin-top:1.25pt;width:205.4pt;height:216.95pt;z-index:-251630592;mso-position-horizontal-relative:text;mso-position-vertical-relative:text;mso-width-relative:page;mso-height-relative:page" wrapcoords="0 0 21600 0 21600 21600 0 21600 0 0">
                  <v:imagedata r:id="rId153" o:title=""/>
                </v:shape>
                <o:OLEObject Type="Embed" ProgID="FXGraph.Graph" ShapeID="_x0000_s1309" DrawAspect="Content" ObjectID="_1571828084" r:id="rId154"/>
              </w:pict>
            </w:r>
            <w:r w:rsidR="00B05EE7">
              <w:rPr>
                <w:rFonts w:ascii="Arial" w:hAnsi="Arial" w:cs="Arial"/>
              </w:rPr>
              <w:t xml:space="preserve">The area </w:t>
            </w:r>
            <w:r w:rsidR="00B05EE7" w:rsidRPr="003F486F">
              <w:rPr>
                <w:rFonts w:ascii="Arial" w:hAnsi="Arial" w:cs="Arial"/>
                <w:position w:val="-12"/>
              </w:rPr>
              <w:object w:dxaOrig="520" w:dyaOrig="360">
                <v:shape id="_x0000_i1117" type="#_x0000_t75" style="width:26.25pt;height:18pt" o:ole="">
                  <v:imagedata r:id="rId155" o:title=""/>
                </v:shape>
                <o:OLEObject Type="Embed" ProgID="Equation.DSMT4" ShapeID="_x0000_i1117" DrawAspect="Content" ObjectID="_1571828022" r:id="rId156"/>
              </w:object>
            </w:r>
            <w:r w:rsidR="00B05EE7">
              <w:rPr>
                <w:rFonts w:ascii="Arial" w:hAnsi="Arial" w:cs="Arial"/>
              </w:rPr>
              <w:t xml:space="preserve">  = area of a 3 x 2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Rectangle plus the area of a 3 x 9 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right</w:t>
            </w:r>
            <w:proofErr w:type="gramEnd"/>
            <w:r>
              <w:rPr>
                <w:rFonts w:ascii="Arial" w:hAnsi="Arial" w:cs="Arial"/>
              </w:rPr>
              <w:t xml:space="preserve"> triangle. So,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3F486F">
              <w:rPr>
                <w:rFonts w:ascii="Arial" w:hAnsi="Arial" w:cs="Arial"/>
              </w:rPr>
              <w:object w:dxaOrig="2640" w:dyaOrig="760">
                <v:shape id="_x0000_i1118" type="#_x0000_t75" style="width:132pt;height:37.5pt" o:ole="">
                  <v:imagedata r:id="rId157" o:title=""/>
                </v:shape>
                <o:OLEObject Type="Embed" ProgID="Equation.DSMT4" ShapeID="_x0000_i1118" DrawAspect="Content" ObjectID="_1571828023" r:id="rId158"/>
              </w:objec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3F486F">
              <w:rPr>
                <w:rFonts w:ascii="Arial" w:hAnsi="Arial" w:cs="Arial"/>
              </w:rPr>
              <w:object w:dxaOrig="4200" w:dyaOrig="760">
                <v:shape id="_x0000_i1119" type="#_x0000_t75" style="width:210pt;height:37.5pt" o:ole="">
                  <v:imagedata r:id="rId159" o:title=""/>
                </v:shape>
                <o:OLEObject Type="Embed" ProgID="Equation.DSMT4" ShapeID="_x0000_i1119" DrawAspect="Content" ObjectID="_1571828024" r:id="rId160"/>
              </w:objec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3F486F">
              <w:rPr>
                <w:rFonts w:ascii="Arial" w:hAnsi="Arial" w:cs="Arial"/>
              </w:rPr>
              <w:object w:dxaOrig="4200" w:dyaOrig="760">
                <v:shape id="_x0000_i1120" type="#_x0000_t75" style="width:210pt;height:37.5pt" o:ole="">
                  <v:imagedata r:id="rId161" o:title=""/>
                </v:shape>
                <o:OLEObject Type="Embed" ProgID="Equation.DSMT4" ShapeID="_x0000_i1120" DrawAspect="Content" ObjectID="_1571828025" r:id="rId162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2"/>
              <w:gridCol w:w="916"/>
              <w:gridCol w:w="912"/>
              <w:gridCol w:w="925"/>
              <w:gridCol w:w="913"/>
              <w:gridCol w:w="925"/>
              <w:gridCol w:w="913"/>
              <w:gridCol w:w="925"/>
              <w:gridCol w:w="921"/>
            </w:tblGrid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6"/>
                    </w:rPr>
                    <w:object w:dxaOrig="200" w:dyaOrig="220">
                      <v:shape id="_x0000_i1121" type="#_x0000_t75" style="width:10.5pt;height:10.5pt" o:ole="">
                        <v:imagedata r:id="rId34" o:title=""/>
                      </v:shape>
                      <o:OLEObject Type="Embed" ProgID="Equation.DSMT4" ShapeID="_x0000_i1121" DrawAspect="Content" ObjectID="_1571828026" r:id="rId163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6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7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8</w:t>
                  </w:r>
                </w:p>
              </w:tc>
            </w:tr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14"/>
                    </w:rPr>
                    <w:object w:dxaOrig="580" w:dyaOrig="400">
                      <v:shape id="_x0000_i1122" type="#_x0000_t75" style="width:28.5pt;height:19.5pt" o:ole="">
                        <v:imagedata r:id="rId36" o:title=""/>
                      </v:shape>
                      <o:OLEObject Type="Embed" ProgID="Equation.DSMT4" ShapeID="_x0000_i1122" DrawAspect="Content" ObjectID="_1571828027" r:id="rId164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2A2DCD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2A2DCD">
                    <w:rPr>
                      <w:rFonts w:ascii="Arial" w:hAnsi="Arial" w:cs="Arial"/>
                    </w:rPr>
                    <w:t>3.5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2A2DCD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2A2DCD">
                    <w:rPr>
                      <w:rFonts w:ascii="Arial" w:hAnsi="Arial" w:cs="Arial"/>
                    </w:rPr>
                    <w:t>10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6D02AD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6D02AD">
                    <w:rPr>
                      <w:rFonts w:ascii="Arial" w:hAnsi="Arial" w:cs="Arial"/>
                      <w:b/>
                      <w:color w:val="FF0000"/>
                    </w:rPr>
                    <w:t>19.5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6D02AD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6D02AD">
                    <w:rPr>
                      <w:rFonts w:ascii="Arial" w:hAnsi="Arial" w:cs="Arial"/>
                      <w:b/>
                      <w:color w:val="FF0000"/>
                    </w:rPr>
                    <w:t>32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032FB9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32FB9">
                    <w:rPr>
                      <w:rFonts w:ascii="Arial" w:hAnsi="Arial" w:cs="Arial"/>
                    </w:rPr>
                    <w:t>47.5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032FB9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32FB9">
                    <w:rPr>
                      <w:rFonts w:ascii="Arial" w:hAnsi="Arial" w:cs="Arial"/>
                    </w:rPr>
                    <w:t>68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6D02AD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6D02AD">
                    <w:rPr>
                      <w:rFonts w:ascii="Arial" w:hAnsi="Arial" w:cs="Arial"/>
                      <w:b/>
                      <w:color w:val="FF0000"/>
                    </w:rPr>
                    <w:t>87.5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032FB9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32FB9">
                    <w:rPr>
                      <w:rFonts w:ascii="Arial" w:hAnsi="Arial" w:cs="Arial"/>
                    </w:rPr>
                    <w:t>112</w:t>
                  </w:r>
                </w:p>
              </w:tc>
            </w:tr>
          </w:tbl>
          <w:p w:rsidR="00B05EE7" w:rsidRPr="002A2DCD" w:rsidRDefault="00B05EE7" w:rsidP="00B05EE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method of calculation for </w:t>
            </w:r>
            <w:r w:rsidRPr="009D07BF">
              <w:rPr>
                <w:rFonts w:ascii="Arial" w:hAnsi="Arial" w:cs="Arial"/>
                <w:position w:val="-14"/>
              </w:rPr>
              <w:object w:dxaOrig="560" w:dyaOrig="400">
                <v:shape id="_x0000_i1123" type="#_x0000_t75" style="width:27.75pt;height:19.5pt" o:ole="">
                  <v:imagedata r:id="rId165" o:title=""/>
                </v:shape>
                <o:OLEObject Type="Embed" ProgID="Equation.DSMT4" ShapeID="_x0000_i1123" DrawAspect="Content" ObjectID="_1571828028" r:id="rId166"/>
              </w:object>
            </w:r>
          </w:p>
          <w:p w:rsidR="00B05EE7" w:rsidRPr="007D1350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  <w:position w:val="-6"/>
              </w:rPr>
            </w:pPr>
            <w:r>
              <w:rPr>
                <w:rFonts w:ascii="Arial" w:hAnsi="Arial" w:cs="Arial"/>
              </w:rPr>
              <w:t>calculates all value</w:t>
            </w:r>
            <w:r w:rsidRPr="007D1350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 w:rsidRPr="007D1350">
              <w:rPr>
                <w:rFonts w:ascii="Arial" w:hAnsi="Arial" w:cs="Arial"/>
              </w:rPr>
              <w:t xml:space="preserve">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24" type="#_x0000_t75" style="width:28.5pt;height:19.5pt" o:ole="">
                  <v:imagedata r:id="rId167" o:title=""/>
                </v:shape>
                <o:OLEObject Type="Embed" ProgID="Equation.DSMT4" ShapeID="_x0000_i1124" DrawAspect="Content" ObjectID="_1571828029" r:id="rId168"/>
              </w:object>
            </w:r>
            <w:r>
              <w:rPr>
                <w:rFonts w:ascii="Arial" w:hAnsi="Arial" w:cs="Arial"/>
              </w:rPr>
              <w:t>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2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rPr>
                <w:rFonts w:ascii="Arial" w:hAnsi="Arial" w:cs="Arial"/>
              </w:rPr>
            </w:pPr>
            <w:r w:rsidRPr="00A660FA">
              <w:rPr>
                <w:rFonts w:ascii="Arial" w:hAnsi="Arial" w:cs="Arial"/>
                <w:position w:val="-24"/>
              </w:rPr>
              <w:object w:dxaOrig="1680" w:dyaOrig="660">
                <v:shape id="_x0000_i1125" type="#_x0000_t75" style="width:84pt;height:33pt" o:ole="">
                  <v:imagedata r:id="rId169" o:title=""/>
                </v:shape>
                <o:OLEObject Type="Embed" ProgID="Equation.DSMT4" ShapeID="_x0000_i1125" DrawAspect="Content" ObjectID="_1571828030" r:id="rId170"/>
              </w:object>
            </w:r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this</w:t>
            </w:r>
            <w:proofErr w:type="gramEnd"/>
            <w:r>
              <w:rPr>
                <w:rFonts w:ascii="Arial" w:hAnsi="Arial" w:cs="Arial"/>
              </w:rPr>
              <w:t xml:space="preserve"> can be arrived at by noting that the second difference of the sequence in the table is constant (=3) and hence testing for a quadratic expression.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Alternatively, noting that the area of triangle (up </w:t>
            </w:r>
            <w:proofErr w:type="gramStart"/>
            <w:r>
              <w:rPr>
                <w:rFonts w:ascii="Arial" w:hAnsi="Arial" w:cs="Arial"/>
              </w:rPr>
              <w:t xml:space="preserve">to </w:t>
            </w:r>
            <w:proofErr w:type="gramEnd"/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26" type="#_x0000_t75" style="width:10.5pt;height:10.5pt" o:ole="">
                  <v:imagedata r:id="rId34" o:title=""/>
                </v:shape>
                <o:OLEObject Type="Embed" ProgID="Equation.DSMT4" ShapeID="_x0000_i1126" DrawAspect="Content" ObjectID="_1571828031" r:id="rId171"/>
              </w:object>
            </w:r>
            <w:r>
              <w:rPr>
                <w:rFonts w:ascii="Arial" w:hAnsi="Arial" w:cs="Arial"/>
              </w:rPr>
              <w:t xml:space="preserve">) = </w:t>
            </w:r>
            <w:r w:rsidRPr="00FA641A">
              <w:rPr>
                <w:rFonts w:ascii="Arial" w:hAnsi="Arial" w:cs="Arial"/>
                <w:position w:val="-22"/>
              </w:rPr>
              <w:object w:dxaOrig="420" w:dyaOrig="600">
                <v:shape id="_x0000_i1127" type="#_x0000_t75" style="width:21pt;height:30pt" o:ole="">
                  <v:imagedata r:id="rId172" o:title=""/>
                </v:shape>
                <o:OLEObject Type="Embed" ProgID="Equation.DSMT4" ShapeID="_x0000_i1127" DrawAspect="Content" ObjectID="_1571828032" r:id="rId173"/>
              </w:object>
            </w:r>
            <w:r>
              <w:rPr>
                <w:rFonts w:ascii="Arial" w:hAnsi="Arial" w:cs="Arial"/>
              </w:rPr>
              <w:t xml:space="preserve">  and the area of the rectangle (up to 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28" type="#_x0000_t75" style="width:10.5pt;height:10.5pt" o:ole="">
                  <v:imagedata r:id="rId34" o:title=""/>
                </v:shape>
                <o:OLEObject Type="Embed" ProgID="Equation.DSMT4" ShapeID="_x0000_i1128" DrawAspect="Content" ObjectID="_1571828033" r:id="rId174"/>
              </w:object>
            </w:r>
            <w:r>
              <w:rPr>
                <w:rFonts w:ascii="Arial" w:hAnsi="Arial" w:cs="Arial"/>
              </w:rPr>
              <w:t>) =2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29" type="#_x0000_t75" style="width:10.5pt;height:10.5pt" o:ole="">
                  <v:imagedata r:id="rId34" o:title=""/>
                </v:shape>
                <o:OLEObject Type="Embed" ProgID="Equation.DSMT4" ShapeID="_x0000_i1129" DrawAspect="Content" ObjectID="_1571828034" r:id="rId175"/>
              </w:object>
            </w:r>
            <w:r>
              <w:rPr>
                <w:rFonts w:ascii="Arial" w:hAnsi="Arial" w:cs="Arial"/>
              </w:rPr>
              <w:t>. Summing the two gives the required expression.</w:t>
            </w:r>
          </w:p>
          <w:p w:rsidR="00B05EE7" w:rsidRPr="00E835F3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Also, notes </w:t>
            </w:r>
            <w:proofErr w:type="gramStart"/>
            <w:r>
              <w:rPr>
                <w:rFonts w:ascii="Arial" w:hAnsi="Arial" w:cs="Arial"/>
              </w:rPr>
              <w:t xml:space="preserve">that </w:t>
            </w:r>
            <w:r w:rsidRPr="00032FB9">
              <w:rPr>
                <w:rFonts w:ascii="Arial" w:hAnsi="Arial" w:cs="Arial"/>
                <w:position w:val="-22"/>
              </w:rPr>
              <w:object w:dxaOrig="1719" w:dyaOrig="580">
                <v:shape id="_x0000_i1130" type="#_x0000_t75" style="width:86.25pt;height:29.25pt" o:ole="">
                  <v:imagedata r:id="rId176" o:title=""/>
                </v:shape>
                <o:OLEObject Type="Embed" ProgID="Equation.DSMT4" ShapeID="_x0000_i1130" DrawAspect="Content" ObjectID="_1571828035" r:id="rId177"/>
              </w:object>
            </w:r>
            <w:r>
              <w:rPr>
                <w:rFonts w:ascii="Arial" w:hAnsi="Arial" w:cs="Arial"/>
              </w:rPr>
              <w:t xml:space="preserve"> which is the original function under which the area is being calculated</w:t>
            </w:r>
            <w:proofErr w:type="gramEnd"/>
            <w:r>
              <w:rPr>
                <w:rFonts w:ascii="Arial" w:hAnsi="Arial" w:cs="Arial"/>
              </w:rPr>
              <w:t xml:space="preserve">. Hence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31" type="#_x0000_t75" style="width:28.5pt;height:19.5pt" o:ole="">
                  <v:imagedata r:id="rId36" o:title=""/>
                </v:shape>
                <o:OLEObject Type="Embed" ProgID="Equation.DSMT4" ShapeID="_x0000_i1131" DrawAspect="Content" ObjectID="_1571828036" r:id="rId178"/>
              </w:object>
            </w:r>
            <w:r>
              <w:rPr>
                <w:rFonts w:ascii="Arial" w:hAnsi="Arial" w:cs="Arial"/>
              </w:rPr>
              <w:t>=</w:t>
            </w:r>
            <w:r w:rsidRPr="00D5655F">
              <w:rPr>
                <w:rFonts w:ascii="Arial" w:hAnsi="Arial" w:cs="Arial"/>
                <w:position w:val="-16"/>
              </w:rPr>
              <w:object w:dxaOrig="1080" w:dyaOrig="420">
                <v:shape id="_x0000_i1132" type="#_x0000_t75" style="width:54pt;height:21pt" o:ole="">
                  <v:imagedata r:id="rId179" o:title=""/>
                </v:shape>
                <o:OLEObject Type="Embed" ProgID="Equation.DSMT4" ShapeID="_x0000_i1132" DrawAspect="Content" ObjectID="_1571828037" r:id="rId180"/>
              </w:object>
            </w:r>
            <w:r>
              <w:rPr>
                <w:rFonts w:ascii="Arial" w:hAnsi="Arial" w:cs="Arial"/>
              </w:rPr>
              <w:t xml:space="preserve"> where the constant of integration is equal to zero. 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 correct expression for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33" type="#_x0000_t75" style="width:28.5pt;height:19.5pt" o:ole="">
                  <v:imagedata r:id="rId36" o:title=""/>
                </v:shape>
                <o:OLEObject Type="Embed" ProgID="Equation.DSMT4" ShapeID="_x0000_i1133" DrawAspect="Content" ObjectID="_1571828038" r:id="rId181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Provides appropriate working or explanation of how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34" type="#_x0000_t75" style="width:28.5pt;height:19.5pt" o:ole="">
                  <v:imagedata r:id="rId36" o:title=""/>
                </v:shape>
                <o:OLEObject Type="Embed" ProgID="Equation.DSMT4" ShapeID="_x0000_i1134" DrawAspect="Content" ObjectID="_1571828039" r:id="rId182"/>
              </w:object>
            </w:r>
            <w:r>
              <w:rPr>
                <w:rFonts w:ascii="Arial" w:hAnsi="Arial" w:cs="Arial"/>
              </w:rPr>
              <w:t xml:space="preserve"> was determined </w:t>
            </w:r>
          </w:p>
          <w:p w:rsidR="00B05EE7" w:rsidRPr="00D5655F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that </w:t>
            </w:r>
            <w:r w:rsidRPr="00D5655F">
              <w:rPr>
                <w:rFonts w:ascii="Arial" w:hAnsi="Arial" w:cs="Arial"/>
                <w:position w:val="-10"/>
              </w:rPr>
              <w:object w:dxaOrig="499" w:dyaOrig="300">
                <v:shape id="_x0000_i1135" type="#_x0000_t75" style="width:24.75pt;height:15pt" o:ole="">
                  <v:imagedata r:id="rId183" o:title=""/>
                </v:shape>
                <o:OLEObject Type="Embed" ProgID="Equation.DSMT4" ShapeID="_x0000_i1135" DrawAspect="Content" ObjectID="_1571828040" r:id="rId184"/>
              </w:object>
            </w:r>
            <w:r>
              <w:rPr>
                <w:rFonts w:ascii="Arial" w:hAnsi="Arial" w:cs="Arial"/>
              </w:rPr>
              <w:t xml:space="preserve"> is an anti-derivative of </w:t>
            </w:r>
            <w:r w:rsidRPr="00D5655F">
              <w:rPr>
                <w:rFonts w:ascii="Arial" w:hAnsi="Arial" w:cs="Arial"/>
                <w:color w:val="FF0000"/>
                <w:position w:val="-2"/>
              </w:rPr>
              <w:object w:dxaOrig="648" w:dyaOrig="192">
                <v:shape id="_x0000_i1136" type="#_x0000_t75" style="width:32.25pt;height:9.75pt" o:ole="">
                  <v:imagedata r:id="rId185" o:title=""/>
                </v:shape>
                <o:OLEObject Type="Embed" ProgID="FXEquation.Equation" ShapeID="_x0000_i1136" DrawAspect="Content" ObjectID="_1571828041" r:id="rId186"/>
              </w:objec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 w:rsidRPr="00D5655F">
              <w:rPr>
                <w:rFonts w:ascii="Arial" w:hAnsi="Arial" w:cs="Arial"/>
              </w:rPr>
              <w:t>Make appropriate mention of the constant of integration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0"/>
        <w:gridCol w:w="1303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tbl>
            <w:tblPr>
              <w:tblStyle w:val="TableGrid"/>
              <w:tblW w:w="8495" w:type="dxa"/>
              <w:tblLook w:val="04A0" w:firstRow="1" w:lastRow="0" w:firstColumn="1" w:lastColumn="0" w:noHBand="0" w:noVBand="1"/>
            </w:tblPr>
            <w:tblGrid>
              <w:gridCol w:w="849"/>
              <w:gridCol w:w="849"/>
              <w:gridCol w:w="849"/>
              <w:gridCol w:w="849"/>
              <w:gridCol w:w="849"/>
              <w:gridCol w:w="850"/>
              <w:gridCol w:w="850"/>
              <w:gridCol w:w="850"/>
              <w:gridCol w:w="850"/>
              <w:gridCol w:w="850"/>
            </w:tblGrid>
            <w:tr w:rsidR="00B05EE7" w:rsidTr="00B05EE7">
              <w:tc>
                <w:tcPr>
                  <w:tcW w:w="849" w:type="dxa"/>
                </w:tcPr>
                <w:p w:rsidR="00B05EE7" w:rsidRPr="0066550F" w:rsidRDefault="00B05EE7" w:rsidP="00B05EE7">
                  <w:pPr>
                    <w:jc w:val="center"/>
                    <w:rPr>
                      <w:rFonts w:ascii="Arial" w:hAnsi="Arial" w:cs="Arial"/>
                      <w:position w:val="-2"/>
                    </w:rPr>
                  </w:pPr>
                  <w:r w:rsidRPr="0066550F">
                    <w:rPr>
                      <w:rFonts w:ascii="Arial" w:hAnsi="Arial" w:cs="Arial"/>
                      <w:color w:val="FF0000"/>
                      <w:position w:val="-2"/>
                    </w:rPr>
                    <w:object w:dxaOrig="135" w:dyaOrig="138">
                      <v:shape id="_x0000_i1137" type="#_x0000_t75" style="width:6.75pt;height:7.5pt" o:ole="">
                        <v:imagedata r:id="rId51" o:title=""/>
                      </v:shape>
                      <o:OLEObject Type="Embed" ProgID="FXEquation.Equation" ShapeID="_x0000_i1137" DrawAspect="Content" ObjectID="_1571828042" r:id="rId187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0.2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0.4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0.6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0.8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1.2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1.4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1.6</w:t>
                  </w:r>
                </w:p>
              </w:tc>
            </w:tr>
            <w:tr w:rsidR="00B05EE7" w:rsidRPr="00B975B8" w:rsidTr="00B05EE7">
              <w:tc>
                <w:tcPr>
                  <w:tcW w:w="849" w:type="dxa"/>
                </w:tcPr>
                <w:p w:rsidR="00B05EE7" w:rsidRPr="0036489E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365A1">
                    <w:rPr>
                      <w:rFonts w:ascii="Arial" w:hAnsi="Arial" w:cs="Arial"/>
                      <w:position w:val="-4"/>
                    </w:rPr>
                    <w:object w:dxaOrig="340" w:dyaOrig="240">
                      <v:shape id="_x0000_i1138" type="#_x0000_t75" style="width:17.25pt;height:12pt" o:ole="">
                        <v:imagedata r:id="rId78" o:title=""/>
                      </v:shape>
                      <o:OLEObject Type="Embed" ProgID="Equation.DSMT4" ShapeID="_x0000_i1138" DrawAspect="Content" ObjectID="_1571828043" r:id="rId188"/>
                    </w:object>
                  </w:r>
                </w:p>
              </w:tc>
              <w:tc>
                <w:tcPr>
                  <w:tcW w:w="849" w:type="dxa"/>
                  <w:shd w:val="clear" w:color="auto" w:fill="404040" w:themeFill="text1" w:themeFillTint="BF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0.040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0.118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0.191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0.256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0.312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0.355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0.383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0.397</w:t>
                  </w:r>
                </w:p>
              </w:tc>
            </w:tr>
            <w:tr w:rsidR="00B05EE7" w:rsidRPr="00B975B8" w:rsidTr="00B05EE7">
              <w:tc>
                <w:tcPr>
                  <w:tcW w:w="849" w:type="dxa"/>
                </w:tcPr>
                <w:p w:rsidR="00B05EE7" w:rsidRPr="0066550F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  <w:position w:val="-6"/>
                    </w:rPr>
                  </w:pPr>
                  <w:r w:rsidRPr="0066550F">
                    <w:rPr>
                      <w:rFonts w:ascii="Arial" w:hAnsi="Arial" w:cs="Arial"/>
                      <w:color w:val="FF0000"/>
                      <w:position w:val="-6"/>
                    </w:rPr>
                    <w:object w:dxaOrig="426" w:dyaOrig="238">
                      <v:shape id="_x0000_i1139" type="#_x0000_t75" style="width:21.75pt;height:12pt" o:ole="">
                        <v:imagedata r:id="rId80" o:title=""/>
                      </v:shape>
                      <o:OLEObject Type="Embed" ProgID="FXEquation.Equation" ShapeID="_x0000_i1139" DrawAspect="Content" ObjectID="_1571828044" r:id="rId189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0.040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0.157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0.348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0.604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0.916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1.271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1.655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2.052</w:t>
                  </w:r>
                </w:p>
              </w:tc>
            </w:tr>
          </w:tbl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 w:rsidRPr="000365A1">
              <w:rPr>
                <w:rFonts w:ascii="Arial" w:hAnsi="Arial" w:cs="Arial"/>
                <w:position w:val="-4"/>
              </w:rPr>
              <w:object w:dxaOrig="340" w:dyaOrig="240">
                <v:shape id="_x0000_i1140" type="#_x0000_t75" style="width:17.25pt;height:12pt" o:ole="">
                  <v:imagedata r:id="rId78" o:title=""/>
                </v:shape>
                <o:OLEObject Type="Embed" ProgID="Equation.DSMT4" ShapeID="_x0000_i1140" DrawAspect="Content" ObjectID="_1571828045" r:id="rId190"/>
              </w:object>
            </w:r>
            <w:r>
              <w:rPr>
                <w:rFonts w:ascii="Arial" w:hAnsi="Arial" w:cs="Arial"/>
              </w:rPr>
              <w:t xml:space="preserve"> - represents the area of each partition (or slice)</w:t>
            </w:r>
          </w:p>
          <w:p w:rsidR="00B05EE7" w:rsidRPr="000365A1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after="0"/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9"/>
              <w:gridCol w:w="849"/>
              <w:gridCol w:w="849"/>
              <w:gridCol w:w="849"/>
              <w:gridCol w:w="849"/>
              <w:gridCol w:w="850"/>
              <w:gridCol w:w="850"/>
              <w:gridCol w:w="850"/>
              <w:gridCol w:w="850"/>
            </w:tblGrid>
            <w:tr w:rsidR="00B05EE7" w:rsidRPr="00D17575" w:rsidTr="00B05EE7">
              <w:tc>
                <w:tcPr>
                  <w:tcW w:w="849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135" w:dyaOrig="138">
                      <v:shape id="_x0000_i1141" type="#_x0000_t75" style="width:6.75pt;height:7.5pt" o:ole="">
                        <v:imagedata r:id="rId51" o:title=""/>
                      </v:shape>
                      <o:OLEObject Type="Embed" ProgID="FXEquation.Equation" ShapeID="_x0000_i1141" DrawAspect="Content" ObjectID="_1571828046" r:id="rId191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1.8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2.2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2.4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2.6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2.8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3.0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m:oMathPara>
                    <m:oMath>
                      <m:r>
                        <w:rPr>
                          <w:rFonts w:ascii="Cambria Math" w:hAnsi="Cambria Math" w:cs="Arial"/>
                        </w:rPr>
                        <m:t>π</m:t>
                      </m:r>
                    </m:oMath>
                  </m:oMathPara>
                </w:p>
              </w:tc>
            </w:tr>
            <w:tr w:rsidR="00B05EE7" w:rsidRPr="00D17575" w:rsidTr="00B05EE7">
              <w:tc>
                <w:tcPr>
                  <w:tcW w:w="849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0365A1">
                    <w:rPr>
                      <w:rFonts w:ascii="Arial" w:hAnsi="Arial" w:cs="Arial"/>
                      <w:color w:val="FF0000"/>
                      <w:position w:val="-2"/>
                    </w:rPr>
                    <w:object w:dxaOrig="317" w:dyaOrig="192">
                      <v:shape id="_x0000_i1142" type="#_x0000_t75" style="width:15.75pt;height:9.75pt" o:ole="">
                        <v:imagedata r:id="rId84" o:title=""/>
                      </v:shape>
                      <o:OLEObject Type="Embed" ProgID="FXEquation.Equation" ShapeID="_x0000_i1142" DrawAspect="Content" ObjectID="_1571828047" r:id="rId192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0.394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0.377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0.343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0.297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0.238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0.170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0.095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0.028</w:t>
                  </w:r>
                </w:p>
              </w:tc>
            </w:tr>
            <w:tr w:rsidR="00B05EE7" w:rsidRPr="00D17575" w:rsidTr="00B05EE7">
              <w:tc>
                <w:tcPr>
                  <w:tcW w:w="849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426" w:dyaOrig="238">
                      <v:shape id="_x0000_i1143" type="#_x0000_t75" style="width:21.75pt;height:12pt" o:ole="">
                        <v:imagedata r:id="rId80" o:title=""/>
                      </v:shape>
                      <o:OLEObject Type="Embed" ProgID="FXEquation.Equation" ShapeID="_x0000_i1143" DrawAspect="Content" ObjectID="_1571828048" r:id="rId193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2.446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2.823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3.166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3.463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3.701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3.871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3.967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3.995</w:t>
                  </w:r>
                </w:p>
              </w:tc>
            </w:tr>
          </w:tbl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one value of </w:t>
            </w:r>
            <w:r w:rsidRPr="000365A1">
              <w:rPr>
                <w:rFonts w:ascii="Arial" w:hAnsi="Arial" w:cs="Arial"/>
                <w:color w:val="FF0000"/>
                <w:position w:val="-2"/>
              </w:rPr>
              <w:object w:dxaOrig="317" w:dyaOrig="192">
                <v:shape id="_x0000_i1144" type="#_x0000_t75" style="width:15.75pt;height:9.75pt" o:ole="">
                  <v:imagedata r:id="rId84" o:title=""/>
                </v:shape>
                <o:OLEObject Type="Embed" ProgID="FXEquation.Equation" ShapeID="_x0000_i1144" DrawAspect="Content" ObjectID="_1571828049" r:id="rId194"/>
              </w:object>
            </w:r>
            <w:r>
              <w:rPr>
                <w:rFonts w:ascii="Arial" w:hAnsi="Arial" w:cs="Arial"/>
                <w:color w:val="FF0000"/>
                <w:position w:val="-2"/>
              </w:rPr>
              <w:t xml:space="preserve"> </w:t>
            </w:r>
            <w:r w:rsidRPr="00004E8C">
              <w:rPr>
                <w:rFonts w:ascii="Arial" w:hAnsi="Arial" w:cs="Arial"/>
                <w:position w:val="-2"/>
              </w:rPr>
              <w:t>correctly</w:t>
            </w:r>
          </w:p>
          <w:p w:rsidR="00B05EE7" w:rsidRPr="009A05F8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all values of  </w:t>
            </w:r>
            <w:r w:rsidRPr="000365A1">
              <w:rPr>
                <w:rFonts w:ascii="Arial" w:hAnsi="Arial" w:cs="Arial"/>
                <w:color w:val="FF0000"/>
                <w:position w:val="-2"/>
              </w:rPr>
              <w:object w:dxaOrig="317" w:dyaOrig="192">
                <v:shape id="_x0000_i1145" type="#_x0000_t75" style="width:15.75pt;height:9.75pt" o:ole="">
                  <v:imagedata r:id="rId84" o:title=""/>
                </v:shape>
                <o:OLEObject Type="Embed" ProgID="FXEquation.Equation" ShapeID="_x0000_i1145" DrawAspect="Content" ObjectID="_1571828050" r:id="rId195"/>
              </w:object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 w:rsidRPr="009A05F8">
              <w:rPr>
                <w:rFonts w:ascii="Arial" w:hAnsi="Arial" w:cs="Arial"/>
              </w:rPr>
              <w:t>correctly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one value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46" type="#_x0000_t75" style="width:28.5pt;height:19.5pt" o:ole="">
                  <v:imagedata r:id="rId36" o:title=""/>
                </v:shape>
                <o:OLEObject Type="Embed" ProgID="Equation.DSMT4" ShapeID="_x0000_i1146" DrawAspect="Content" ObjectID="_1571828051" r:id="rId196"/>
              </w:object>
            </w:r>
            <w:r>
              <w:rPr>
                <w:rFonts w:ascii="Arial" w:hAnsi="Arial" w:cs="Arial"/>
              </w:rPr>
              <w:t>correctly</w:t>
            </w:r>
          </w:p>
          <w:p w:rsidR="00B05EE7" w:rsidRPr="009A05F8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all values of 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47" type="#_x0000_t75" style="width:28.5pt;height:19.5pt" o:ole="">
                  <v:imagedata r:id="rId36" o:title=""/>
                </v:shape>
                <o:OLEObject Type="Embed" ProgID="Equation.DSMT4" ShapeID="_x0000_i1147" DrawAspect="Content" ObjectID="_1571828052" r:id="rId197"/>
              </w:object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 w:rsidRPr="009A05F8">
              <w:rPr>
                <w:rFonts w:ascii="Arial" w:hAnsi="Arial" w:cs="Arial"/>
              </w:rPr>
              <w:t>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Pr="009A05F8" w:rsidRDefault="00B05EE7" w:rsidP="00B05EE7">
            <w:pPr>
              <w:spacing w:after="0"/>
              <w:rPr>
                <w:rFonts w:ascii="Arial" w:hAnsi="Arial" w:cs="Arial"/>
                <w:position w:val="-6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9A05F8">
              <w:rPr>
                <w:rFonts w:ascii="Arial" w:hAnsi="Arial" w:cs="Arial"/>
                <w:color w:val="FF0000"/>
                <w:position w:val="-6"/>
              </w:rPr>
              <w:object w:dxaOrig="3466" w:dyaOrig="238">
                <v:shape id="_x0000_i1148" type="#_x0000_t75" style="width:173.25pt;height:12pt" o:ole="">
                  <v:imagedata r:id="rId198" o:title=""/>
                </v:shape>
                <o:OLEObject Type="Embed" ProgID="FXEquation.Equation" ShapeID="_x0000_i1148" DrawAspect="Content" ObjectID="_1571828053" r:id="rId199"/>
              </w:object>
            </w:r>
            <w:r w:rsidRPr="009A05F8">
              <w:rPr>
                <w:rFonts w:ascii="Arial" w:hAnsi="Arial" w:cs="Arial"/>
                <w:position w:val="-6"/>
              </w:rPr>
              <w:t xml:space="preserve"> 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the need to subtract  </w:t>
            </w:r>
            <w:r w:rsidRPr="009A05F8">
              <w:rPr>
                <w:rFonts w:ascii="Arial" w:hAnsi="Arial" w:cs="Arial"/>
                <w:color w:val="FF0000"/>
                <w:position w:val="-6"/>
              </w:rPr>
              <w:object w:dxaOrig="1397" w:dyaOrig="238">
                <v:shape id="_x0000_i1149" type="#_x0000_t75" style="width:69.75pt;height:12pt" o:ole="">
                  <v:imagedata r:id="rId200" o:title=""/>
                </v:shape>
                <o:OLEObject Type="Embed" ProgID="FXEquation.Equation" ShapeID="_x0000_i1149" DrawAspect="Content" ObjectID="_1571828054" r:id="rId20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B05EE7" w:rsidRPr="009A05F8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calculates the required area 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Based on questions 1 and 2, it would seem that </w:t>
            </w:r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50" type="#_x0000_t75" style="width:29.25pt;height:20.25pt" o:ole="">
                  <v:imagedata r:id="rId202" o:title=""/>
                </v:shape>
                <o:OLEObject Type="Embed" ProgID="Equation.DSMT4" ShapeID="_x0000_i1150" DrawAspect="Content" ObjectID="_1571828055" r:id="rId203"/>
              </w:object>
            </w:r>
            <w:r>
              <w:rPr>
                <w:rFonts w:ascii="Arial" w:hAnsi="Arial" w:cs="Arial"/>
              </w:rPr>
              <w:t xml:space="preserve">could be the anti-derivative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proofErr w:type="gramEnd"/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51" type="#_x0000_t75" style="width:29.25pt;height:20.25pt" o:ole="">
                  <v:imagedata r:id="rId204" o:title=""/>
                </v:shape>
                <o:OLEObject Type="Embed" ProgID="Equation.DSMT4" ShapeID="_x0000_i1151" DrawAspect="Content" ObjectID="_1571828056" r:id="rId205"/>
              </w:object>
            </w:r>
            <w:r>
              <w:rPr>
                <w:rFonts w:ascii="Arial" w:hAnsi="Arial" w:cs="Arial"/>
              </w:rPr>
              <w:t xml:space="preserve">. The anti-derivative of </w:t>
            </w:r>
            <w:r w:rsidRPr="00DD1C85">
              <w:rPr>
                <w:rFonts w:ascii="Arial" w:hAnsi="Arial" w:cs="Arial"/>
                <w:position w:val="-12"/>
              </w:rPr>
              <w:object w:dxaOrig="1440" w:dyaOrig="360">
                <v:shape id="_x0000_i1152" type="#_x0000_t75" style="width:1in;height:18.75pt" o:ole="">
                  <v:imagedata r:id="rId206" o:title=""/>
                </v:shape>
                <o:OLEObject Type="Embed" ProgID="Equation.DSMT4" ShapeID="_x0000_i1152" DrawAspect="Content" ObjectID="_1571828057" r:id="rId207"/>
              </w:object>
            </w:r>
            <w:proofErr w:type="gramStart"/>
            <w:r>
              <w:rPr>
                <w:rFonts w:ascii="Arial" w:hAnsi="Arial" w:cs="Arial"/>
              </w:rPr>
              <w:t xml:space="preserve">is </w:t>
            </w:r>
            <w:proofErr w:type="gramEnd"/>
            <w:r w:rsidRPr="00282574">
              <w:rPr>
                <w:rFonts w:ascii="Arial" w:hAnsi="Arial" w:cs="Arial"/>
                <w:position w:val="-12"/>
              </w:rPr>
              <w:object w:dxaOrig="1260" w:dyaOrig="360">
                <v:shape id="_x0000_i1153" type="#_x0000_t75" style="width:63pt;height:18.75pt" o:ole="">
                  <v:imagedata r:id="rId208" o:title=""/>
                </v:shape>
                <o:OLEObject Type="Embed" ProgID="Equation.DSMT4" ShapeID="_x0000_i1153" DrawAspect="Content" ObjectID="_1571828058" r:id="rId209"/>
              </w:object>
            </w:r>
            <w:r>
              <w:rPr>
                <w:rFonts w:ascii="Arial" w:hAnsi="Arial" w:cs="Arial"/>
              </w:rPr>
              <w:t>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indicates a link between the area under the curve and the anti-derivative of the function</w:t>
            </w:r>
          </w:p>
          <w:p w:rsidR="00B05EE7" w:rsidRPr="0008705A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Suggests </w:t>
            </w:r>
            <w:r w:rsidRPr="00282574">
              <w:rPr>
                <w:rFonts w:ascii="Arial" w:hAnsi="Arial" w:cs="Arial"/>
                <w:position w:val="-12"/>
              </w:rPr>
              <w:object w:dxaOrig="1620" w:dyaOrig="360">
                <v:shape id="_x0000_i1154" type="#_x0000_t75" style="width:81pt;height:18.75pt" o:ole="">
                  <v:imagedata r:id="rId210" o:title=""/>
                </v:shape>
                <o:OLEObject Type="Embed" ProgID="Equation.DSMT4" ShapeID="_x0000_i1154" DrawAspect="Content" ObjectID="_1571828059" r:id="rId211"/>
              </w:object>
            </w:r>
            <w:r>
              <w:rPr>
                <w:rFonts w:ascii="Arial" w:hAnsi="Arial" w:cs="Arial"/>
              </w:rPr>
              <w:t xml:space="preserve">or </w:t>
            </w:r>
            <w:r w:rsidRPr="00282574">
              <w:rPr>
                <w:rFonts w:ascii="Arial" w:hAnsi="Arial" w:cs="Arial"/>
                <w:position w:val="-12"/>
              </w:rPr>
              <w:object w:dxaOrig="1620" w:dyaOrig="360">
                <v:shape id="_x0000_i1155" type="#_x0000_t75" style="width:81pt;height:18.75pt" o:ole="">
                  <v:imagedata r:id="rId210" o:title=""/>
                </v:shape>
                <o:OLEObject Type="Embed" ProgID="Equation.DSMT4" ShapeID="_x0000_i1155" DrawAspect="Content" ObjectID="_1571828060" r:id="rId212"/>
              </w:object>
            </w:r>
            <w:r>
              <w:rPr>
                <w:rFonts w:ascii="Arial" w:hAnsi="Arial" w:cs="Arial"/>
              </w:rPr>
              <w:t xml:space="preserve">+c  or </w:t>
            </w:r>
            <w:r w:rsidRPr="00282574">
              <w:rPr>
                <w:rFonts w:ascii="Arial" w:hAnsi="Arial" w:cs="Arial"/>
                <w:position w:val="-12"/>
              </w:rPr>
              <w:object w:dxaOrig="1620" w:dyaOrig="360">
                <v:shape id="_x0000_i1156" type="#_x0000_t75" style="width:81pt;height:18.75pt" o:ole="">
                  <v:imagedata r:id="rId210" o:title=""/>
                </v:shape>
                <o:OLEObject Type="Embed" ProgID="Equation.DSMT4" ShapeID="_x0000_i1156" DrawAspect="Content" ObjectID="_1571828061" r:id="rId213"/>
              </w:object>
            </w:r>
            <w:r>
              <w:rPr>
                <w:rFonts w:ascii="Arial" w:hAnsi="Arial" w:cs="Arial"/>
              </w:rPr>
              <w:t>+2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(d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Testing prediction for various values of </w:t>
            </w:r>
            <w:r w:rsidRPr="00874E33">
              <w:rPr>
                <w:rFonts w:ascii="Arial" w:hAnsi="Arial" w:cs="Arial"/>
                <w:position w:val="-6"/>
              </w:rPr>
              <w:object w:dxaOrig="180" w:dyaOrig="200">
                <v:shape id="_x0000_i1157" type="#_x0000_t75" style="width:9pt;height:9.75pt" o:ole="">
                  <v:imagedata r:id="rId214" o:title=""/>
                </v:shape>
                <o:OLEObject Type="Embed" ProgID="Equation.DSMT4" ShapeID="_x0000_i1157" DrawAspect="Content" ObjectID="_1571828062" r:id="rId215"/>
              </w:objec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36"/>
              <w:gridCol w:w="774"/>
              <w:gridCol w:w="809"/>
              <w:gridCol w:w="814"/>
              <w:gridCol w:w="814"/>
              <w:gridCol w:w="814"/>
              <w:gridCol w:w="767"/>
              <w:gridCol w:w="814"/>
              <w:gridCol w:w="770"/>
              <w:gridCol w:w="770"/>
            </w:tblGrid>
            <w:tr w:rsidR="00B05EE7" w:rsidTr="00B05EE7">
              <w:tc>
                <w:tcPr>
                  <w:tcW w:w="113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874E33">
                    <w:rPr>
                      <w:rFonts w:ascii="Arial" w:hAnsi="Arial" w:cs="Arial"/>
                      <w:position w:val="-6"/>
                    </w:rPr>
                    <w:object w:dxaOrig="180" w:dyaOrig="200">
                      <v:shape id="_x0000_i1158" type="#_x0000_t75" style="width:9pt;height:9.75pt" o:ole="">
                        <v:imagedata r:id="rId214" o:title=""/>
                      </v:shape>
                      <o:OLEObject Type="Embed" ProgID="Equation.DSMT4" ShapeID="_x0000_i1158" DrawAspect="Content" ObjectID="_1571828063" r:id="rId216"/>
                    </w:object>
                  </w:r>
                </w:p>
              </w:tc>
              <w:tc>
                <w:tcPr>
                  <w:tcW w:w="79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0.2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0.4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0.6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0.8</w:t>
                  </w:r>
                </w:p>
              </w:tc>
              <w:tc>
                <w:tcPr>
                  <w:tcW w:w="73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1.2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1.4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1.6</w:t>
                  </w:r>
                </w:p>
              </w:tc>
            </w:tr>
            <w:tr w:rsidR="00B05EE7" w:rsidTr="00B05EE7">
              <w:tc>
                <w:tcPr>
                  <w:tcW w:w="113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874E33">
                    <w:rPr>
                      <w:rFonts w:ascii="Arial" w:hAnsi="Arial" w:cs="Arial"/>
                      <w:position w:val="-10"/>
                    </w:rPr>
                    <w:object w:dxaOrig="499" w:dyaOrig="300">
                      <v:shape id="_x0000_i1159" type="#_x0000_t75" style="width:24.75pt;height:15pt" o:ole="">
                        <v:imagedata r:id="rId217" o:title=""/>
                      </v:shape>
                      <o:OLEObject Type="Embed" ProgID="Equation.DSMT4" ShapeID="_x0000_i1159" DrawAspect="Content" ObjectID="_1571828064" r:id="rId218"/>
                    </w:object>
                  </w:r>
                </w:p>
              </w:tc>
              <w:tc>
                <w:tcPr>
                  <w:tcW w:w="79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0.04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0.157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0.348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0.604</w:t>
                  </w:r>
                </w:p>
              </w:tc>
              <w:tc>
                <w:tcPr>
                  <w:tcW w:w="73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0.916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1.271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1.655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2.052</w:t>
                  </w:r>
                </w:p>
              </w:tc>
            </w:tr>
            <w:tr w:rsidR="00B05EE7" w:rsidTr="00B05EE7">
              <w:tc>
                <w:tcPr>
                  <w:tcW w:w="113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  <w:position w:val="-12"/>
                    </w:rPr>
                    <w:object w:dxaOrig="920" w:dyaOrig="360">
                      <v:shape id="_x0000_i1160" type="#_x0000_t75" style="width:45.75pt;height:18.75pt" o:ole="">
                        <v:imagedata r:id="rId219" o:title=""/>
                      </v:shape>
                      <o:OLEObject Type="Embed" ProgID="Equation.DSMT4" ShapeID="_x0000_i1160" DrawAspect="Content" ObjectID="_1571828065" r:id="rId220"/>
                    </w:object>
                  </w:r>
                </w:p>
              </w:tc>
              <w:tc>
                <w:tcPr>
                  <w:tcW w:w="793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-2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-1.96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-1.84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-1.65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-1.39</w:t>
                  </w:r>
                </w:p>
              </w:tc>
              <w:tc>
                <w:tcPr>
                  <w:tcW w:w="733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-1.08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-0.72</w:t>
                  </w:r>
                </w:p>
              </w:tc>
              <w:tc>
                <w:tcPr>
                  <w:tcW w:w="770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-0.34</w:t>
                  </w:r>
                </w:p>
              </w:tc>
              <w:tc>
                <w:tcPr>
                  <w:tcW w:w="770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-0.06</w:t>
                  </w:r>
                </w:p>
              </w:tc>
            </w:tr>
          </w:tbl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Note that the difference between </w:t>
            </w:r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61" type="#_x0000_t75" style="width:29.25pt;height:20.25pt" o:ole="">
                  <v:imagedata r:id="rId202" o:title=""/>
                </v:shape>
                <o:OLEObject Type="Embed" ProgID="Equation.DSMT4" ShapeID="_x0000_i1161" DrawAspect="Content" ObjectID="_1571828066" r:id="rId221"/>
              </w:object>
            </w:r>
            <w:r>
              <w:rPr>
                <w:rFonts w:ascii="Arial" w:hAnsi="Arial" w:cs="Arial"/>
              </w:rPr>
              <w:t xml:space="preserve"> and </w:t>
            </w:r>
            <w:r w:rsidRPr="00282574">
              <w:rPr>
                <w:rFonts w:ascii="Arial" w:hAnsi="Arial" w:cs="Arial"/>
                <w:position w:val="-12"/>
              </w:rPr>
              <w:object w:dxaOrig="960" w:dyaOrig="360">
                <v:shape id="_x0000_i1162" type="#_x0000_t75" style="width:48pt;height:18.75pt" o:ole="">
                  <v:imagedata r:id="rId222" o:title=""/>
                </v:shape>
                <o:OLEObject Type="Embed" ProgID="Equation.DSMT4" ShapeID="_x0000_i1162" DrawAspect="Content" ObjectID="_1571828067" r:id="rId223"/>
              </w:object>
            </w:r>
            <w:r>
              <w:rPr>
                <w:rFonts w:ascii="Arial" w:hAnsi="Arial" w:cs="Arial"/>
              </w:rPr>
              <w:t>is 2 (allowing for rounding)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Thus the area under the curve of </w:t>
            </w:r>
            <w:r w:rsidRPr="00DD1C85">
              <w:rPr>
                <w:rFonts w:ascii="Arial" w:hAnsi="Arial" w:cs="Arial"/>
                <w:position w:val="-12"/>
              </w:rPr>
              <w:object w:dxaOrig="1440" w:dyaOrig="360">
                <v:shape id="_x0000_i1163" type="#_x0000_t75" style="width:1in;height:18.75pt" o:ole="">
                  <v:imagedata r:id="rId206" o:title=""/>
                </v:shape>
                <o:OLEObject Type="Embed" ProgID="Equation.DSMT4" ShapeID="_x0000_i1163" DrawAspect="Content" ObjectID="_1571828068" r:id="rId224"/>
              </w:object>
            </w:r>
            <w:r>
              <w:rPr>
                <w:rFonts w:ascii="Arial" w:hAnsi="Arial" w:cs="Arial"/>
              </w:rPr>
              <w:t xml:space="preserve">is the anti-derivative of </w:t>
            </w:r>
            <w:r w:rsidRPr="00DD1C85">
              <w:rPr>
                <w:rFonts w:ascii="Arial" w:hAnsi="Arial" w:cs="Arial"/>
                <w:position w:val="-12"/>
              </w:rPr>
              <w:object w:dxaOrig="1440" w:dyaOrig="360">
                <v:shape id="_x0000_i1164" type="#_x0000_t75" style="width:1in;height:18.75pt" o:ole="">
                  <v:imagedata r:id="rId206" o:title=""/>
                </v:shape>
                <o:OLEObject Type="Embed" ProgID="Equation.DSMT4" ShapeID="_x0000_i1164" DrawAspect="Content" ObjectID="_1571828069" r:id="rId225"/>
              </w:object>
            </w:r>
            <w:r>
              <w:rPr>
                <w:rFonts w:ascii="Arial" w:hAnsi="Arial" w:cs="Arial"/>
              </w:rPr>
              <w:t>where the constant of integration is 2.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infers that a constant of integration other than 0 is required for the connection between the area and the anti-derivative to apply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completes the table with enough points (correctly) to be able to infer a constant of integration</w: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determines that the constant of integration needs to be 2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4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65" type="#_x0000_t75" style="width:29.25pt;height:20.25pt" o:ole="">
                  <v:imagedata r:id="rId202" o:title=""/>
                </v:shape>
                <o:OLEObject Type="Embed" ProgID="Equation.DSMT4" ShapeID="_x0000_i1165" DrawAspect="Content" ObjectID="_1571828070" r:id="rId226"/>
              </w:object>
            </w:r>
            <w:r>
              <w:rPr>
                <w:rFonts w:ascii="Arial" w:hAnsi="Arial" w:cs="Arial"/>
              </w:rPr>
              <w:t xml:space="preserve"> = anti-derivative of </w:t>
            </w:r>
            <w:r w:rsidRPr="00603F4E">
              <w:rPr>
                <w:rFonts w:ascii="Arial" w:hAnsi="Arial" w:cs="Arial"/>
                <w:position w:val="-6"/>
              </w:rPr>
              <w:object w:dxaOrig="1238" w:dyaOrig="316">
                <v:shape id="_x0000_i1166" type="#_x0000_t75" style="width:61.5pt;height:15.75pt" o:ole="">
                  <v:imagedata r:id="rId97" o:title=""/>
                </v:shape>
                <o:OLEObject Type="Embed" ProgID="FXEquation.Equation" ShapeID="_x0000_i1166" DrawAspect="Content" ObjectID="_1571828071" r:id="rId227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ED2A76">
              <w:rPr>
                <w:rFonts w:ascii="Arial" w:hAnsi="Arial" w:cs="Arial"/>
                <w:position w:val="-24"/>
              </w:rPr>
              <w:object w:dxaOrig="3220" w:dyaOrig="660">
                <v:shape id="_x0000_i1167" type="#_x0000_t75" style="width:162pt;height:33pt" o:ole="">
                  <v:imagedata r:id="rId228" o:title=""/>
                </v:shape>
                <o:OLEObject Type="Embed" ProgID="Equation.DSMT4" ShapeID="_x0000_i1167" DrawAspect="Content" ObjectID="_1571828072" r:id="rId229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B44B89">
              <w:rPr>
                <w:rFonts w:ascii="Arial" w:hAnsi="Arial" w:cs="Arial"/>
                <w:position w:val="-12"/>
              </w:rPr>
              <w:object w:dxaOrig="5080" w:dyaOrig="360">
                <v:shape id="_x0000_i1168" type="#_x0000_t75" style="width:254.25pt;height:18.75pt" o:ole="">
                  <v:imagedata r:id="rId230" o:title=""/>
                </v:shape>
                <o:OLEObject Type="Embed" ProgID="Equation.DSMT4" ShapeID="_x0000_i1168" DrawAspect="Content" ObjectID="_1571828073" r:id="rId23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 would predict the area to 12 square units – based on results of questions 1 and 2 and the fact that the function here is similar (increasing and positive within the domain)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uses the idea of the area being the anti-derivative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evaluates the anti-derivative at 2 as 12</w:t>
            </w:r>
          </w:p>
          <w:p w:rsidR="00B05EE7" w:rsidRPr="00B44B89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acknowledges the possibility of a variation due to the constant of integration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4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tbl>
            <w:tblPr>
              <w:tblStyle w:val="TableGrid"/>
              <w:tblW w:w="8134" w:type="dxa"/>
              <w:tblLook w:val="04A0" w:firstRow="1" w:lastRow="0" w:firstColumn="1" w:lastColumn="0" w:noHBand="0" w:noVBand="1"/>
            </w:tblPr>
            <w:tblGrid>
              <w:gridCol w:w="667"/>
              <w:gridCol w:w="339"/>
              <w:gridCol w:w="717"/>
              <w:gridCol w:w="717"/>
              <w:gridCol w:w="717"/>
              <w:gridCol w:w="717"/>
              <w:gridCol w:w="717"/>
              <w:gridCol w:w="717"/>
              <w:gridCol w:w="717"/>
              <w:gridCol w:w="717"/>
              <w:gridCol w:w="717"/>
              <w:gridCol w:w="717"/>
            </w:tblGrid>
            <w:tr w:rsidR="00B05EE7" w:rsidRPr="00D17575" w:rsidTr="00B05EE7">
              <w:trPr>
                <w:trHeight w:val="404"/>
              </w:trPr>
              <w:tc>
                <w:tcPr>
                  <w:tcW w:w="668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135" w:dyaOrig="138">
                      <v:shape id="_x0000_i1169" type="#_x0000_t75" style="width:6.75pt;height:7.5pt" o:ole="">
                        <v:imagedata r:id="rId51" o:title=""/>
                      </v:shape>
                      <o:OLEObject Type="Embed" ProgID="FXEquation.Equation" ShapeID="_x0000_i1169" DrawAspect="Content" ObjectID="_1571828074" r:id="rId232"/>
                    </w:object>
                  </w:r>
                </w:p>
              </w:tc>
              <w:tc>
                <w:tcPr>
                  <w:tcW w:w="349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0.4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0.6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0.8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1.4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1.6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1.8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B05EE7" w:rsidRPr="00D17575" w:rsidTr="00B05EE7">
              <w:trPr>
                <w:trHeight w:val="325"/>
              </w:trPr>
              <w:tc>
                <w:tcPr>
                  <w:tcW w:w="668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444" w:dyaOrig="238">
                      <v:shape id="_x0000_i1170" type="#_x0000_t75" style="width:22.5pt;height:12pt" o:ole="">
                        <v:imagedata r:id="rId106" o:title=""/>
                      </v:shape>
                      <o:OLEObject Type="Embed" ProgID="FXEquation.Equation" ShapeID="_x0000_i1170" DrawAspect="Content" ObjectID="_1571828075" r:id="rId233"/>
                    </w:object>
                  </w:r>
                </w:p>
              </w:tc>
              <w:tc>
                <w:tcPr>
                  <w:tcW w:w="349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2.48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3.08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3.92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CF4CC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CF4CC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6.32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7.88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1C091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9.68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1C091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11.72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C0912">
                    <w:rPr>
                      <w:rFonts w:ascii="Arial" w:hAnsi="Arial" w:cs="Arial"/>
                      <w:sz w:val="20"/>
                      <w:szCs w:val="20"/>
                    </w:rPr>
                    <w:t>14</w:t>
                  </w:r>
                </w:p>
              </w:tc>
            </w:tr>
            <w:tr w:rsidR="00B05EE7" w:rsidRPr="00D17575" w:rsidTr="00B05EE7">
              <w:tc>
                <w:tcPr>
                  <w:tcW w:w="668" w:type="dxa"/>
                </w:tcPr>
                <w:p w:rsidR="00B05EE7" w:rsidRPr="00211AE9" w:rsidRDefault="00B05EE7" w:rsidP="00B05EE7">
                  <w:pPr>
                    <w:tabs>
                      <w:tab w:val="left" w:pos="105"/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ind w:left="-90" w:firstLine="29"/>
                    <w:jc w:val="center"/>
                    <w:rPr>
                      <w:rFonts w:ascii="Arial" w:hAnsi="Arial" w:cs="Arial"/>
                      <w:position w:val="-2"/>
                    </w:rPr>
                  </w:pPr>
                  <w:r>
                    <w:rPr>
                      <w:rFonts w:ascii="Arial" w:hAnsi="Arial" w:cs="Arial"/>
                    </w:rPr>
                    <w:t xml:space="preserve"> </w:t>
                  </w:r>
                  <w:r w:rsidRPr="00211AE9">
                    <w:rPr>
                      <w:rFonts w:ascii="Arial" w:hAnsi="Arial" w:cs="Arial"/>
                      <w:color w:val="FF0000"/>
                      <w:position w:val="-2"/>
                    </w:rPr>
                    <w:object w:dxaOrig="294" w:dyaOrig="194">
                      <v:shape id="_x0000_i1171" type="#_x0000_t75" style="width:15pt;height:9.75pt" o:ole="">
                        <v:imagedata r:id="rId108" o:title=""/>
                      </v:shape>
                      <o:OLEObject Type="Embed" ProgID="FXEquation.Equation" ShapeID="_x0000_i1171" DrawAspect="Content" ObjectID="_1571828076" r:id="rId234"/>
                    </w:object>
                  </w:r>
                  <w:r w:rsidRPr="00211AE9">
                    <w:rPr>
                      <w:rFonts w:ascii="Arial" w:hAnsi="Arial" w:cs="Arial"/>
                      <w:position w:val="-2"/>
                    </w:rPr>
                    <w:t xml:space="preserve"> </w:t>
                  </w:r>
                </w:p>
              </w:tc>
              <w:tc>
                <w:tcPr>
                  <w:tcW w:w="349" w:type="dxa"/>
                  <w:shd w:val="clear" w:color="auto" w:fill="595959" w:themeFill="text1" w:themeFillTint="A6"/>
                  <w:vAlign w:val="center"/>
                </w:tcPr>
                <w:p w:rsidR="00B05EE7" w:rsidRPr="00211AE9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17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0.412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0.46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0.556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0.70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0.892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CF4CC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1.132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1.42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1.756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2.14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2.572</w:t>
                  </w:r>
                </w:p>
              </w:tc>
            </w:tr>
            <w:tr w:rsidR="00B05EE7" w:rsidRPr="00D17575" w:rsidTr="00B05EE7">
              <w:tc>
                <w:tcPr>
                  <w:tcW w:w="668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426" w:dyaOrig="238">
                      <v:shape id="_x0000_i1172" type="#_x0000_t75" style="width:21.75pt;height:12pt" o:ole="">
                        <v:imagedata r:id="rId80" o:title=""/>
                      </v:shape>
                      <o:OLEObject Type="Embed" ProgID="FXEquation.Equation" ShapeID="_x0000_i1172" DrawAspect="Content" ObjectID="_1571828077" r:id="rId235"/>
                    </w:object>
                  </w:r>
                </w:p>
              </w:tc>
              <w:tc>
                <w:tcPr>
                  <w:tcW w:w="349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0.412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0.872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1.428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B44B89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2.128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F4CC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3.020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CF4CC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4.152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5.572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7.328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9.468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12.04</w:t>
                  </w:r>
                </w:p>
              </w:tc>
            </w:tr>
          </w:tbl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the correct value of </w:t>
            </w:r>
            <w:r w:rsidRPr="00056A64">
              <w:rPr>
                <w:rFonts w:ascii="Arial" w:hAnsi="Arial" w:cs="Arial"/>
                <w:position w:val="-12"/>
              </w:rPr>
              <w:object w:dxaOrig="480" w:dyaOrig="360">
                <v:shape id="_x0000_i1173" type="#_x0000_t75" style="width:24pt;height:18.75pt" o:ole="">
                  <v:imagedata r:id="rId236" o:title=""/>
                </v:shape>
                <o:OLEObject Type="Embed" ProgID="Equation.DSMT4" ShapeID="_x0000_i1173" DrawAspect="Content" ObjectID="_1571828078" r:id="rId237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the correct value of </w:t>
            </w:r>
            <w:r w:rsidRPr="00056A64">
              <w:rPr>
                <w:rFonts w:ascii="Arial" w:hAnsi="Arial" w:cs="Arial"/>
                <w:position w:val="-12"/>
              </w:rPr>
              <w:object w:dxaOrig="780" w:dyaOrig="360">
                <v:shape id="_x0000_i1174" type="#_x0000_t75" style="width:39pt;height:18.75pt" o:ole="">
                  <v:imagedata r:id="rId238" o:title=""/>
                </v:shape>
                <o:OLEObject Type="Embed" ProgID="Equation.DSMT4" ShapeID="_x0000_i1174" DrawAspect="Content" ObjectID="_1571828079" r:id="rId239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correctly determines more than half of the remaining values</w:t>
            </w:r>
          </w:p>
          <w:p w:rsidR="00B05EE7" w:rsidRPr="00B44B89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correctly determines all values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4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predicated area of 12 compares </w:t>
            </w:r>
            <w:proofErr w:type="spellStart"/>
            <w:r>
              <w:rPr>
                <w:rFonts w:ascii="Arial" w:hAnsi="Arial" w:cs="Arial"/>
              </w:rPr>
              <w:t>favourably</w:t>
            </w:r>
            <w:proofErr w:type="spellEnd"/>
            <w:r>
              <w:rPr>
                <w:rFonts w:ascii="Arial" w:hAnsi="Arial" w:cs="Arial"/>
              </w:rPr>
              <w:t xml:space="preserve"> with 12.04 found in part (b).</w: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Would expect the answer in part (b) to be slightly higher due to the use of the sum of </w: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noProof/>
                <w:lang w:val="en-AU" w:eastAsia="en-AU"/>
              </w:rPr>
              <w:drawing>
                <wp:anchor distT="0" distB="0" distL="114300" distR="114300" simplePos="0" relativeHeight="251686912" behindDoc="0" locked="0" layoutInCell="1" allowOverlap="1" wp14:anchorId="6CB041CB" wp14:editId="40D8FE3C">
                  <wp:simplePos x="0" y="0"/>
                  <wp:positionH relativeFrom="column">
                    <wp:posOffset>2152015</wp:posOffset>
                  </wp:positionH>
                  <wp:positionV relativeFrom="paragraph">
                    <wp:posOffset>215265</wp:posOffset>
                  </wp:positionV>
                  <wp:extent cx="1772285" cy="885825"/>
                  <wp:effectExtent l="0" t="0" r="0" b="952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</w:rPr>
              <w:t>‘</w:t>
            </w:r>
            <w:proofErr w:type="gramStart"/>
            <w:r>
              <w:rPr>
                <w:rFonts w:ascii="Arial" w:hAnsi="Arial" w:cs="Arial"/>
              </w:rPr>
              <w:t>trapeziums</w:t>
            </w:r>
            <w:proofErr w:type="gramEnd"/>
            <w:r>
              <w:rPr>
                <w:rFonts w:ascii="Arial" w:hAnsi="Arial" w:cs="Arial"/>
              </w:rPr>
              <w:t>’ to determine the area. Each partition is slightly larger than the actual area under the curve</w: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any sensible statement of comparison</w:t>
            </w:r>
          </w:p>
          <w:p w:rsidR="00B05EE7" w:rsidRPr="00B44B89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explanatory statement such as why the sum of the partitions is larger than the actual area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</w:p>
    <w:p w:rsidR="00B05EE7" w:rsidRPr="00B05EE7" w:rsidRDefault="00B05EE7" w:rsidP="00B05EE7">
      <w:pPr>
        <w:rPr>
          <w:rFonts w:ascii="Arial" w:hAnsi="Arial" w:cs="Arial"/>
        </w:rPr>
      </w:pPr>
    </w:p>
    <w:sectPr w:rsidR="00B05EE7" w:rsidRPr="00B05EE7" w:rsidSect="00F14D9F">
      <w:pgSz w:w="11907" w:h="16839" w:code="9"/>
      <w:pgMar w:top="1134" w:right="1134" w:bottom="1134" w:left="2268" w:header="709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72D" w:rsidRDefault="00DB472D" w:rsidP="00EB520D">
      <w:pPr>
        <w:spacing w:after="0" w:line="240" w:lineRule="auto"/>
      </w:pPr>
      <w:r>
        <w:separator/>
      </w:r>
    </w:p>
  </w:endnote>
  <w:endnote w:type="continuationSeparator" w:id="0">
    <w:p w:rsidR="00DB472D" w:rsidRDefault="00DB472D" w:rsidP="00EB5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72D" w:rsidRDefault="00DB472D" w:rsidP="00EB520D">
      <w:pPr>
        <w:spacing w:after="0" w:line="240" w:lineRule="auto"/>
      </w:pPr>
      <w:r>
        <w:separator/>
      </w:r>
    </w:p>
  </w:footnote>
  <w:footnote w:type="continuationSeparator" w:id="0">
    <w:p w:rsidR="00DB472D" w:rsidRDefault="00DB472D" w:rsidP="00EB5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A131A"/>
    <w:multiLevelType w:val="hybridMultilevel"/>
    <w:tmpl w:val="37DC41DA"/>
    <w:lvl w:ilvl="0" w:tplc="7A92DA5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11188"/>
    <w:multiLevelType w:val="multilevel"/>
    <w:tmpl w:val="9EBE48C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42F2289"/>
    <w:multiLevelType w:val="hybridMultilevel"/>
    <w:tmpl w:val="A8BCD3DE"/>
    <w:lvl w:ilvl="0" w:tplc="230C0C4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6361E"/>
    <w:multiLevelType w:val="hybridMultilevel"/>
    <w:tmpl w:val="D1DEC1E8"/>
    <w:lvl w:ilvl="0" w:tplc="8D4405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2279F1"/>
    <w:multiLevelType w:val="hybridMultilevel"/>
    <w:tmpl w:val="12DA794A"/>
    <w:lvl w:ilvl="0" w:tplc="C1AC6B0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F101D8"/>
    <w:multiLevelType w:val="multilevel"/>
    <w:tmpl w:val="E616683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8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29C29AE"/>
    <w:multiLevelType w:val="hybridMultilevel"/>
    <w:tmpl w:val="7E8EAA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9A0EB3"/>
    <w:multiLevelType w:val="hybridMultilevel"/>
    <w:tmpl w:val="D444CEC4"/>
    <w:lvl w:ilvl="0" w:tplc="4B5671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F866AB"/>
    <w:multiLevelType w:val="hybridMultilevel"/>
    <w:tmpl w:val="17FED960"/>
    <w:lvl w:ilvl="0" w:tplc="8A7644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2D192F"/>
    <w:multiLevelType w:val="hybridMultilevel"/>
    <w:tmpl w:val="FF2AB1DA"/>
    <w:lvl w:ilvl="0" w:tplc="08C00C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1901BD"/>
    <w:multiLevelType w:val="hybridMultilevel"/>
    <w:tmpl w:val="D4F07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226B8E"/>
    <w:multiLevelType w:val="multilevel"/>
    <w:tmpl w:val="DE504A90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4" w:hanging="54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12">
    <w:nsid w:val="2BF76921"/>
    <w:multiLevelType w:val="hybridMultilevel"/>
    <w:tmpl w:val="2780E4F6"/>
    <w:lvl w:ilvl="0" w:tplc="771E381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9A68C4"/>
    <w:multiLevelType w:val="hybridMultilevel"/>
    <w:tmpl w:val="A7C26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5B5797"/>
    <w:multiLevelType w:val="hybridMultilevel"/>
    <w:tmpl w:val="C95A0A32"/>
    <w:lvl w:ilvl="0" w:tplc="6F464A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F33774"/>
    <w:multiLevelType w:val="hybridMultilevel"/>
    <w:tmpl w:val="1A022D7C"/>
    <w:lvl w:ilvl="0" w:tplc="766EF9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537C54"/>
    <w:multiLevelType w:val="hybridMultilevel"/>
    <w:tmpl w:val="18721A24"/>
    <w:lvl w:ilvl="0" w:tplc="6C2A19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8D29BB"/>
    <w:multiLevelType w:val="multilevel"/>
    <w:tmpl w:val="2536DBD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44EC4D45"/>
    <w:multiLevelType w:val="hybridMultilevel"/>
    <w:tmpl w:val="6D7A7F24"/>
    <w:lvl w:ilvl="0" w:tplc="699010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5A1677"/>
    <w:multiLevelType w:val="hybridMultilevel"/>
    <w:tmpl w:val="F27ABBFA"/>
    <w:lvl w:ilvl="0" w:tplc="71B834D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776257"/>
    <w:multiLevelType w:val="hybridMultilevel"/>
    <w:tmpl w:val="625CE29A"/>
    <w:lvl w:ilvl="0" w:tplc="4886CC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4818B5"/>
    <w:multiLevelType w:val="hybridMultilevel"/>
    <w:tmpl w:val="F7EA66A0"/>
    <w:lvl w:ilvl="0" w:tplc="344A70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D6494C"/>
    <w:multiLevelType w:val="hybridMultilevel"/>
    <w:tmpl w:val="3606E41E"/>
    <w:lvl w:ilvl="0" w:tplc="7DA215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CC278B"/>
    <w:multiLevelType w:val="hybridMultilevel"/>
    <w:tmpl w:val="E8B4EC36"/>
    <w:lvl w:ilvl="0" w:tplc="FE3494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973A6F"/>
    <w:multiLevelType w:val="hybridMultilevel"/>
    <w:tmpl w:val="F7EA66A0"/>
    <w:lvl w:ilvl="0" w:tplc="344A70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8C19BB"/>
    <w:multiLevelType w:val="hybridMultilevel"/>
    <w:tmpl w:val="59B87170"/>
    <w:lvl w:ilvl="0" w:tplc="A4C22F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FB37F2"/>
    <w:multiLevelType w:val="hybridMultilevel"/>
    <w:tmpl w:val="29E45792"/>
    <w:lvl w:ilvl="0" w:tplc="07BCF04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3B6AB2"/>
    <w:multiLevelType w:val="hybridMultilevel"/>
    <w:tmpl w:val="0768863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645812"/>
    <w:multiLevelType w:val="hybridMultilevel"/>
    <w:tmpl w:val="08D4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906478"/>
    <w:multiLevelType w:val="hybridMultilevel"/>
    <w:tmpl w:val="102E2AF8"/>
    <w:lvl w:ilvl="0" w:tplc="0A943D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9A280A"/>
    <w:multiLevelType w:val="hybridMultilevel"/>
    <w:tmpl w:val="2FB46708"/>
    <w:lvl w:ilvl="0" w:tplc="E0CEF44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DB724F"/>
    <w:multiLevelType w:val="hybridMultilevel"/>
    <w:tmpl w:val="470852A8"/>
    <w:lvl w:ilvl="0" w:tplc="EAF2064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831B13"/>
    <w:multiLevelType w:val="hybridMultilevel"/>
    <w:tmpl w:val="9FC0FEBA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5E522B8"/>
    <w:multiLevelType w:val="hybridMultilevel"/>
    <w:tmpl w:val="9BB01CDA"/>
    <w:lvl w:ilvl="0" w:tplc="1C7886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32542F"/>
    <w:multiLevelType w:val="hybridMultilevel"/>
    <w:tmpl w:val="C8DC48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35"/>
  </w:num>
  <w:num w:numId="4">
    <w:abstractNumId w:val="5"/>
  </w:num>
  <w:num w:numId="5">
    <w:abstractNumId w:val="27"/>
  </w:num>
  <w:num w:numId="6">
    <w:abstractNumId w:val="8"/>
  </w:num>
  <w:num w:numId="7">
    <w:abstractNumId w:val="22"/>
  </w:num>
  <w:num w:numId="8">
    <w:abstractNumId w:val="7"/>
  </w:num>
  <w:num w:numId="9">
    <w:abstractNumId w:val="18"/>
  </w:num>
  <w:num w:numId="10">
    <w:abstractNumId w:val="11"/>
  </w:num>
  <w:num w:numId="11">
    <w:abstractNumId w:val="1"/>
  </w:num>
  <w:num w:numId="12">
    <w:abstractNumId w:val="34"/>
  </w:num>
  <w:num w:numId="13">
    <w:abstractNumId w:val="24"/>
  </w:num>
  <w:num w:numId="14">
    <w:abstractNumId w:val="10"/>
  </w:num>
  <w:num w:numId="15">
    <w:abstractNumId w:val="23"/>
  </w:num>
  <w:num w:numId="16">
    <w:abstractNumId w:val="25"/>
  </w:num>
  <w:num w:numId="17">
    <w:abstractNumId w:val="3"/>
  </w:num>
  <w:num w:numId="18">
    <w:abstractNumId w:val="13"/>
  </w:num>
  <w:num w:numId="19">
    <w:abstractNumId w:val="33"/>
  </w:num>
  <w:num w:numId="20">
    <w:abstractNumId w:val="17"/>
  </w:num>
  <w:num w:numId="21">
    <w:abstractNumId w:val="9"/>
  </w:num>
  <w:num w:numId="22">
    <w:abstractNumId w:val="19"/>
  </w:num>
  <w:num w:numId="23">
    <w:abstractNumId w:val="0"/>
  </w:num>
  <w:num w:numId="24">
    <w:abstractNumId w:val="16"/>
  </w:num>
  <w:num w:numId="25">
    <w:abstractNumId w:val="21"/>
  </w:num>
  <w:num w:numId="26">
    <w:abstractNumId w:val="30"/>
  </w:num>
  <w:num w:numId="27">
    <w:abstractNumId w:val="2"/>
  </w:num>
  <w:num w:numId="28">
    <w:abstractNumId w:val="31"/>
  </w:num>
  <w:num w:numId="29">
    <w:abstractNumId w:val="32"/>
  </w:num>
  <w:num w:numId="30">
    <w:abstractNumId w:val="12"/>
  </w:num>
  <w:num w:numId="31">
    <w:abstractNumId w:val="20"/>
  </w:num>
  <w:num w:numId="32">
    <w:abstractNumId w:val="4"/>
  </w:num>
  <w:num w:numId="33">
    <w:abstractNumId w:val="15"/>
  </w:num>
  <w:num w:numId="34">
    <w:abstractNumId w:val="6"/>
  </w:num>
  <w:num w:numId="35">
    <w:abstractNumId w:val="26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5C5"/>
    <w:rsid w:val="000035B6"/>
    <w:rsid w:val="00006EAA"/>
    <w:rsid w:val="000103AA"/>
    <w:rsid w:val="00027CBC"/>
    <w:rsid w:val="00036A14"/>
    <w:rsid w:val="0004622F"/>
    <w:rsid w:val="000508CD"/>
    <w:rsid w:val="000641C3"/>
    <w:rsid w:val="000660D3"/>
    <w:rsid w:val="00085799"/>
    <w:rsid w:val="000B7099"/>
    <w:rsid w:val="000B7F22"/>
    <w:rsid w:val="000C0322"/>
    <w:rsid w:val="000C3CBF"/>
    <w:rsid w:val="000E5536"/>
    <w:rsid w:val="000E5D1B"/>
    <w:rsid w:val="001201AB"/>
    <w:rsid w:val="00147CDF"/>
    <w:rsid w:val="001558B1"/>
    <w:rsid w:val="0018158A"/>
    <w:rsid w:val="001843E4"/>
    <w:rsid w:val="001873CE"/>
    <w:rsid w:val="00190952"/>
    <w:rsid w:val="001962C5"/>
    <w:rsid w:val="001A1378"/>
    <w:rsid w:val="001A4BE7"/>
    <w:rsid w:val="001A600D"/>
    <w:rsid w:val="001A6B3D"/>
    <w:rsid w:val="001B4FA0"/>
    <w:rsid w:val="001D4B0E"/>
    <w:rsid w:val="001D6893"/>
    <w:rsid w:val="001E47E5"/>
    <w:rsid w:val="00202CDA"/>
    <w:rsid w:val="00222595"/>
    <w:rsid w:val="00246847"/>
    <w:rsid w:val="002521D7"/>
    <w:rsid w:val="00254B0F"/>
    <w:rsid w:val="002714E4"/>
    <w:rsid w:val="002806A6"/>
    <w:rsid w:val="00286CFF"/>
    <w:rsid w:val="0029548C"/>
    <w:rsid w:val="002A5D59"/>
    <w:rsid w:val="002B1CAD"/>
    <w:rsid w:val="002B4A0E"/>
    <w:rsid w:val="002C3C9C"/>
    <w:rsid w:val="002C5967"/>
    <w:rsid w:val="002E50EF"/>
    <w:rsid w:val="00317A6E"/>
    <w:rsid w:val="00317ADD"/>
    <w:rsid w:val="00321040"/>
    <w:rsid w:val="003243F7"/>
    <w:rsid w:val="00333E4E"/>
    <w:rsid w:val="003405C1"/>
    <w:rsid w:val="00342E44"/>
    <w:rsid w:val="00345949"/>
    <w:rsid w:val="00356BD7"/>
    <w:rsid w:val="00360C5E"/>
    <w:rsid w:val="003623F5"/>
    <w:rsid w:val="00363C25"/>
    <w:rsid w:val="0036489E"/>
    <w:rsid w:val="0037199B"/>
    <w:rsid w:val="00372302"/>
    <w:rsid w:val="0039649A"/>
    <w:rsid w:val="003C6AAC"/>
    <w:rsid w:val="003E157F"/>
    <w:rsid w:val="003F0603"/>
    <w:rsid w:val="00406D98"/>
    <w:rsid w:val="00413C0F"/>
    <w:rsid w:val="004307A4"/>
    <w:rsid w:val="0043233B"/>
    <w:rsid w:val="00433FD8"/>
    <w:rsid w:val="00442CE9"/>
    <w:rsid w:val="00443376"/>
    <w:rsid w:val="00453F22"/>
    <w:rsid w:val="00456E4F"/>
    <w:rsid w:val="00463FB6"/>
    <w:rsid w:val="0047658C"/>
    <w:rsid w:val="004860D2"/>
    <w:rsid w:val="0048781E"/>
    <w:rsid w:val="004977E3"/>
    <w:rsid w:val="004B3A7D"/>
    <w:rsid w:val="004B44AB"/>
    <w:rsid w:val="004B6155"/>
    <w:rsid w:val="004C0019"/>
    <w:rsid w:val="004C06C7"/>
    <w:rsid w:val="004E17E3"/>
    <w:rsid w:val="004E56EA"/>
    <w:rsid w:val="004F242E"/>
    <w:rsid w:val="00502721"/>
    <w:rsid w:val="005054A8"/>
    <w:rsid w:val="00512538"/>
    <w:rsid w:val="0052371E"/>
    <w:rsid w:val="00552CA3"/>
    <w:rsid w:val="00552FD7"/>
    <w:rsid w:val="00555E79"/>
    <w:rsid w:val="00563F62"/>
    <w:rsid w:val="0058075E"/>
    <w:rsid w:val="00591754"/>
    <w:rsid w:val="00591FE1"/>
    <w:rsid w:val="00595231"/>
    <w:rsid w:val="005B512B"/>
    <w:rsid w:val="005C6A3A"/>
    <w:rsid w:val="005E0709"/>
    <w:rsid w:val="005E6B45"/>
    <w:rsid w:val="005F1426"/>
    <w:rsid w:val="005F3B9A"/>
    <w:rsid w:val="005F441B"/>
    <w:rsid w:val="005F632F"/>
    <w:rsid w:val="005F7B4F"/>
    <w:rsid w:val="00603F4E"/>
    <w:rsid w:val="00605CBC"/>
    <w:rsid w:val="0061395D"/>
    <w:rsid w:val="00614FA7"/>
    <w:rsid w:val="00624ABB"/>
    <w:rsid w:val="00630829"/>
    <w:rsid w:val="006410CE"/>
    <w:rsid w:val="006423EA"/>
    <w:rsid w:val="00656D57"/>
    <w:rsid w:val="00660B6E"/>
    <w:rsid w:val="0066550F"/>
    <w:rsid w:val="00665BC8"/>
    <w:rsid w:val="00675CC5"/>
    <w:rsid w:val="00680A26"/>
    <w:rsid w:val="006B6D9B"/>
    <w:rsid w:val="006C5521"/>
    <w:rsid w:val="006D02AD"/>
    <w:rsid w:val="006D1769"/>
    <w:rsid w:val="006D2B88"/>
    <w:rsid w:val="006D2F0A"/>
    <w:rsid w:val="006E35C5"/>
    <w:rsid w:val="006E3948"/>
    <w:rsid w:val="006E3C99"/>
    <w:rsid w:val="006F30B6"/>
    <w:rsid w:val="006F3A7B"/>
    <w:rsid w:val="0070052D"/>
    <w:rsid w:val="00752FDF"/>
    <w:rsid w:val="00761FDC"/>
    <w:rsid w:val="007653B2"/>
    <w:rsid w:val="00771642"/>
    <w:rsid w:val="00772783"/>
    <w:rsid w:val="0078758C"/>
    <w:rsid w:val="007D2AFE"/>
    <w:rsid w:val="007D66B2"/>
    <w:rsid w:val="007E1C7B"/>
    <w:rsid w:val="007E42D3"/>
    <w:rsid w:val="007E5954"/>
    <w:rsid w:val="007F1ECC"/>
    <w:rsid w:val="007F5B88"/>
    <w:rsid w:val="00813ED3"/>
    <w:rsid w:val="0083015F"/>
    <w:rsid w:val="00830BE5"/>
    <w:rsid w:val="00832955"/>
    <w:rsid w:val="0084031B"/>
    <w:rsid w:val="00847500"/>
    <w:rsid w:val="0086181F"/>
    <w:rsid w:val="00880D37"/>
    <w:rsid w:val="008956CD"/>
    <w:rsid w:val="008959A1"/>
    <w:rsid w:val="008A1224"/>
    <w:rsid w:val="008A72A3"/>
    <w:rsid w:val="008C135A"/>
    <w:rsid w:val="008C1BE4"/>
    <w:rsid w:val="008C7EC1"/>
    <w:rsid w:val="008D5AE6"/>
    <w:rsid w:val="008D7DD5"/>
    <w:rsid w:val="008E026B"/>
    <w:rsid w:val="008E04C5"/>
    <w:rsid w:val="008F7491"/>
    <w:rsid w:val="00901751"/>
    <w:rsid w:val="00907443"/>
    <w:rsid w:val="009122D4"/>
    <w:rsid w:val="00934E09"/>
    <w:rsid w:val="0095430E"/>
    <w:rsid w:val="00955A42"/>
    <w:rsid w:val="00960A7F"/>
    <w:rsid w:val="009952F2"/>
    <w:rsid w:val="009A0BB3"/>
    <w:rsid w:val="009A6662"/>
    <w:rsid w:val="009B6FF3"/>
    <w:rsid w:val="009D07BF"/>
    <w:rsid w:val="009D1A4C"/>
    <w:rsid w:val="009D7C5F"/>
    <w:rsid w:val="009F350E"/>
    <w:rsid w:val="00A02D8C"/>
    <w:rsid w:val="00A103D0"/>
    <w:rsid w:val="00A37371"/>
    <w:rsid w:val="00A37908"/>
    <w:rsid w:val="00A44F68"/>
    <w:rsid w:val="00A51F7E"/>
    <w:rsid w:val="00A63DBC"/>
    <w:rsid w:val="00A65B4B"/>
    <w:rsid w:val="00A660FA"/>
    <w:rsid w:val="00A732CC"/>
    <w:rsid w:val="00A81032"/>
    <w:rsid w:val="00A90155"/>
    <w:rsid w:val="00A95CB7"/>
    <w:rsid w:val="00AB01BB"/>
    <w:rsid w:val="00AB0F8F"/>
    <w:rsid w:val="00AC1D3A"/>
    <w:rsid w:val="00AC40D6"/>
    <w:rsid w:val="00AC5865"/>
    <w:rsid w:val="00AE1502"/>
    <w:rsid w:val="00AE2E4D"/>
    <w:rsid w:val="00AF0474"/>
    <w:rsid w:val="00AF1CAF"/>
    <w:rsid w:val="00AF366E"/>
    <w:rsid w:val="00AF39E1"/>
    <w:rsid w:val="00B0100E"/>
    <w:rsid w:val="00B05EE7"/>
    <w:rsid w:val="00B17742"/>
    <w:rsid w:val="00B303A2"/>
    <w:rsid w:val="00B303C6"/>
    <w:rsid w:val="00B4181E"/>
    <w:rsid w:val="00B4704E"/>
    <w:rsid w:val="00B50976"/>
    <w:rsid w:val="00B55404"/>
    <w:rsid w:val="00B56DE8"/>
    <w:rsid w:val="00B573BA"/>
    <w:rsid w:val="00B71720"/>
    <w:rsid w:val="00BB6FC1"/>
    <w:rsid w:val="00BC1D99"/>
    <w:rsid w:val="00C0786F"/>
    <w:rsid w:val="00C177AD"/>
    <w:rsid w:val="00C356FF"/>
    <w:rsid w:val="00C36F12"/>
    <w:rsid w:val="00C439EF"/>
    <w:rsid w:val="00C44634"/>
    <w:rsid w:val="00C46AC3"/>
    <w:rsid w:val="00C543AD"/>
    <w:rsid w:val="00C66B68"/>
    <w:rsid w:val="00CB3228"/>
    <w:rsid w:val="00CC0822"/>
    <w:rsid w:val="00CC1379"/>
    <w:rsid w:val="00CD33CF"/>
    <w:rsid w:val="00CD4A6F"/>
    <w:rsid w:val="00CD584E"/>
    <w:rsid w:val="00CE0BD3"/>
    <w:rsid w:val="00CE119A"/>
    <w:rsid w:val="00CF57A0"/>
    <w:rsid w:val="00D06919"/>
    <w:rsid w:val="00D07A07"/>
    <w:rsid w:val="00D157E0"/>
    <w:rsid w:val="00D23898"/>
    <w:rsid w:val="00D308AB"/>
    <w:rsid w:val="00D52410"/>
    <w:rsid w:val="00D53F58"/>
    <w:rsid w:val="00D6243B"/>
    <w:rsid w:val="00D94212"/>
    <w:rsid w:val="00DA22BD"/>
    <w:rsid w:val="00DA64FD"/>
    <w:rsid w:val="00DB472D"/>
    <w:rsid w:val="00DB613E"/>
    <w:rsid w:val="00DB7DA8"/>
    <w:rsid w:val="00DF62B7"/>
    <w:rsid w:val="00DF6B43"/>
    <w:rsid w:val="00E01311"/>
    <w:rsid w:val="00E13094"/>
    <w:rsid w:val="00E2787A"/>
    <w:rsid w:val="00E44931"/>
    <w:rsid w:val="00E5194B"/>
    <w:rsid w:val="00E61A71"/>
    <w:rsid w:val="00E75654"/>
    <w:rsid w:val="00E77572"/>
    <w:rsid w:val="00E835F3"/>
    <w:rsid w:val="00E86717"/>
    <w:rsid w:val="00E918F2"/>
    <w:rsid w:val="00E9277B"/>
    <w:rsid w:val="00E9480A"/>
    <w:rsid w:val="00EB520D"/>
    <w:rsid w:val="00EB6625"/>
    <w:rsid w:val="00EB78F6"/>
    <w:rsid w:val="00EC576C"/>
    <w:rsid w:val="00EE02BD"/>
    <w:rsid w:val="00EE145D"/>
    <w:rsid w:val="00EE5693"/>
    <w:rsid w:val="00F00407"/>
    <w:rsid w:val="00F0276F"/>
    <w:rsid w:val="00F03D6A"/>
    <w:rsid w:val="00F06C3A"/>
    <w:rsid w:val="00F12668"/>
    <w:rsid w:val="00F14890"/>
    <w:rsid w:val="00F14D9F"/>
    <w:rsid w:val="00F1547E"/>
    <w:rsid w:val="00F20551"/>
    <w:rsid w:val="00F27DC0"/>
    <w:rsid w:val="00F41C05"/>
    <w:rsid w:val="00F51B78"/>
    <w:rsid w:val="00F54CCB"/>
    <w:rsid w:val="00F6251A"/>
    <w:rsid w:val="00F73A83"/>
    <w:rsid w:val="00F85D6A"/>
    <w:rsid w:val="00F87341"/>
    <w:rsid w:val="00F95045"/>
    <w:rsid w:val="00F97165"/>
    <w:rsid w:val="00FA775D"/>
    <w:rsid w:val="00FC06FA"/>
    <w:rsid w:val="00FC0C3F"/>
    <w:rsid w:val="00FD065F"/>
    <w:rsid w:val="00FE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B6E"/>
  </w:style>
  <w:style w:type="paragraph" w:styleId="Heading1">
    <w:name w:val="heading 1"/>
    <w:basedOn w:val="Normal"/>
    <w:next w:val="Normal"/>
    <w:link w:val="Heading1Char"/>
    <w:qFormat/>
    <w:rsid w:val="000E5536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qFormat/>
    <w:rsid w:val="00665BC8"/>
    <w:pPr>
      <w:spacing w:before="120" w:after="120"/>
    </w:pPr>
    <w:rPr>
      <w:rFonts w:ascii="Arial" w:eastAsia="Calibri" w:hAnsi="Arial" w:cs="Arial"/>
      <w:color w:val="595959"/>
      <w:lang w:val="en-AU" w:eastAsia="en-AU"/>
    </w:rPr>
  </w:style>
  <w:style w:type="character" w:customStyle="1" w:styleId="ParagraphChar">
    <w:name w:val="Paragraph Char"/>
    <w:basedOn w:val="DefaultParagraphFont"/>
    <w:link w:val="Paragraph"/>
    <w:locked/>
    <w:rsid w:val="00665BC8"/>
    <w:rPr>
      <w:rFonts w:ascii="Arial" w:eastAsia="Calibri" w:hAnsi="Arial" w:cs="Arial"/>
      <w:color w:val="595959"/>
      <w:lang w:val="en-AU" w:eastAsia="en-AU"/>
    </w:rPr>
  </w:style>
  <w:style w:type="table" w:styleId="TableGrid">
    <w:name w:val="Table Grid"/>
    <w:basedOn w:val="TableNormal"/>
    <w:uiPriority w:val="59"/>
    <w:rsid w:val="002B4A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3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EB520D"/>
  </w:style>
  <w:style w:type="paragraph" w:styleId="Footer">
    <w:name w:val="footer"/>
    <w:basedOn w:val="Normal"/>
    <w:link w:val="FooterChar"/>
    <w:uiPriority w:val="99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20D"/>
  </w:style>
  <w:style w:type="paragraph" w:styleId="Caption">
    <w:name w:val="caption"/>
    <w:basedOn w:val="Normal"/>
    <w:next w:val="Normal"/>
    <w:qFormat/>
    <w:rsid w:val="00EB520D"/>
    <w:pPr>
      <w:spacing w:after="0" w:line="240" w:lineRule="auto"/>
    </w:pPr>
    <w:rPr>
      <w:rFonts w:ascii="Arial" w:eastAsia="Times New Roman" w:hAnsi="Arial" w:cs="Arial"/>
      <w:b/>
      <w:bCs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22595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680A26"/>
    <w:pPr>
      <w:keepNext/>
      <w:spacing w:after="0" w:line="264" w:lineRule="auto"/>
    </w:pPr>
    <w:rPr>
      <w:rFonts w:ascii="Calibri" w:eastAsiaTheme="minorEastAsia" w:hAnsi="Calibri"/>
      <w:lang w:val="en-AU"/>
    </w:rPr>
  </w:style>
  <w:style w:type="character" w:styleId="PlaceholderText">
    <w:name w:val="Placeholder Text"/>
    <w:basedOn w:val="DefaultParagraphFont"/>
    <w:uiPriority w:val="99"/>
    <w:semiHidden/>
    <w:rsid w:val="00675CC5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0E5536"/>
    <w:rPr>
      <w:rFonts w:ascii="Arial" w:eastAsia="Times New Roman" w:hAnsi="Arial" w:cs="Times New Roman"/>
      <w:b/>
      <w:bCs/>
      <w:sz w:val="36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B6E"/>
  </w:style>
  <w:style w:type="paragraph" w:styleId="Heading1">
    <w:name w:val="heading 1"/>
    <w:basedOn w:val="Normal"/>
    <w:next w:val="Normal"/>
    <w:link w:val="Heading1Char"/>
    <w:qFormat/>
    <w:rsid w:val="000E5536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qFormat/>
    <w:rsid w:val="00665BC8"/>
    <w:pPr>
      <w:spacing w:before="120" w:after="120"/>
    </w:pPr>
    <w:rPr>
      <w:rFonts w:ascii="Arial" w:eastAsia="Calibri" w:hAnsi="Arial" w:cs="Arial"/>
      <w:color w:val="595959"/>
      <w:lang w:val="en-AU" w:eastAsia="en-AU"/>
    </w:rPr>
  </w:style>
  <w:style w:type="character" w:customStyle="1" w:styleId="ParagraphChar">
    <w:name w:val="Paragraph Char"/>
    <w:basedOn w:val="DefaultParagraphFont"/>
    <w:link w:val="Paragraph"/>
    <w:locked/>
    <w:rsid w:val="00665BC8"/>
    <w:rPr>
      <w:rFonts w:ascii="Arial" w:eastAsia="Calibri" w:hAnsi="Arial" w:cs="Arial"/>
      <w:color w:val="595959"/>
      <w:lang w:val="en-AU" w:eastAsia="en-AU"/>
    </w:rPr>
  </w:style>
  <w:style w:type="table" w:styleId="TableGrid">
    <w:name w:val="Table Grid"/>
    <w:basedOn w:val="TableNormal"/>
    <w:uiPriority w:val="59"/>
    <w:rsid w:val="002B4A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3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EB520D"/>
  </w:style>
  <w:style w:type="paragraph" w:styleId="Footer">
    <w:name w:val="footer"/>
    <w:basedOn w:val="Normal"/>
    <w:link w:val="FooterChar"/>
    <w:uiPriority w:val="99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20D"/>
  </w:style>
  <w:style w:type="paragraph" w:styleId="Caption">
    <w:name w:val="caption"/>
    <w:basedOn w:val="Normal"/>
    <w:next w:val="Normal"/>
    <w:qFormat/>
    <w:rsid w:val="00EB520D"/>
    <w:pPr>
      <w:spacing w:after="0" w:line="240" w:lineRule="auto"/>
    </w:pPr>
    <w:rPr>
      <w:rFonts w:ascii="Arial" w:eastAsia="Times New Roman" w:hAnsi="Arial" w:cs="Arial"/>
      <w:b/>
      <w:bCs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22595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680A26"/>
    <w:pPr>
      <w:keepNext/>
      <w:spacing w:after="0" w:line="264" w:lineRule="auto"/>
    </w:pPr>
    <w:rPr>
      <w:rFonts w:ascii="Calibri" w:eastAsiaTheme="minorEastAsia" w:hAnsi="Calibri"/>
      <w:lang w:val="en-AU"/>
    </w:rPr>
  </w:style>
  <w:style w:type="character" w:styleId="PlaceholderText">
    <w:name w:val="Placeholder Text"/>
    <w:basedOn w:val="DefaultParagraphFont"/>
    <w:uiPriority w:val="99"/>
    <w:semiHidden/>
    <w:rsid w:val="00675CC5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0E5536"/>
    <w:rPr>
      <w:rFonts w:ascii="Arial" w:eastAsia="Times New Roman" w:hAnsi="Arial" w:cs="Times New Roman"/>
      <w:b/>
      <w:bCs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2.wmf"/><Relationship Id="rId84" Type="http://schemas.openxmlformats.org/officeDocument/2006/relationships/image" Target="media/image31.png"/><Relationship Id="rId138" Type="http://schemas.openxmlformats.org/officeDocument/2006/relationships/image" Target="media/image49.wmf"/><Relationship Id="rId159" Type="http://schemas.openxmlformats.org/officeDocument/2006/relationships/image" Target="media/image57.wmf"/><Relationship Id="rId170" Type="http://schemas.openxmlformats.org/officeDocument/2006/relationships/oleObject" Target="embeddings/oleObject101.bin"/><Relationship Id="rId191" Type="http://schemas.openxmlformats.org/officeDocument/2006/relationships/oleObject" Target="embeddings/oleObject117.bin"/><Relationship Id="rId205" Type="http://schemas.openxmlformats.org/officeDocument/2006/relationships/oleObject" Target="embeddings/oleObject127.bin"/><Relationship Id="rId226" Type="http://schemas.openxmlformats.org/officeDocument/2006/relationships/oleObject" Target="embeddings/oleObject141.bin"/><Relationship Id="rId107" Type="http://schemas.openxmlformats.org/officeDocument/2006/relationships/oleObject" Target="embeddings/oleObject61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6.bin"/><Relationship Id="rId74" Type="http://schemas.openxmlformats.org/officeDocument/2006/relationships/oleObject" Target="embeddings/oleObject39.bin"/><Relationship Id="rId128" Type="http://schemas.openxmlformats.org/officeDocument/2006/relationships/image" Target="media/image46.wmf"/><Relationship Id="rId149" Type="http://schemas.openxmlformats.org/officeDocument/2006/relationships/image" Target="media/image52.png"/><Relationship Id="rId5" Type="http://schemas.openxmlformats.org/officeDocument/2006/relationships/settings" Target="settings.xml"/><Relationship Id="rId95" Type="http://schemas.openxmlformats.org/officeDocument/2006/relationships/oleObject" Target="embeddings/oleObject54.bin"/><Relationship Id="rId160" Type="http://schemas.openxmlformats.org/officeDocument/2006/relationships/oleObject" Target="embeddings/oleObject95.bin"/><Relationship Id="rId181" Type="http://schemas.openxmlformats.org/officeDocument/2006/relationships/oleObject" Target="embeddings/oleObject109.bin"/><Relationship Id="rId216" Type="http://schemas.openxmlformats.org/officeDocument/2006/relationships/oleObject" Target="embeddings/oleObject134.bin"/><Relationship Id="rId237" Type="http://schemas.openxmlformats.org/officeDocument/2006/relationships/oleObject" Target="embeddings/oleObject149.bin"/><Relationship Id="rId22" Type="http://schemas.openxmlformats.org/officeDocument/2006/relationships/image" Target="media/image8.png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4.bin"/><Relationship Id="rId118" Type="http://schemas.openxmlformats.org/officeDocument/2006/relationships/oleObject" Target="embeddings/oleObject67.bin"/><Relationship Id="rId139" Type="http://schemas.openxmlformats.org/officeDocument/2006/relationships/oleObject" Target="embeddings/oleObject82.bin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90.bin"/><Relationship Id="rId171" Type="http://schemas.openxmlformats.org/officeDocument/2006/relationships/oleObject" Target="embeddings/oleObject102.bin"/><Relationship Id="rId192" Type="http://schemas.openxmlformats.org/officeDocument/2006/relationships/oleObject" Target="embeddings/oleObject118.bin"/><Relationship Id="rId206" Type="http://schemas.openxmlformats.org/officeDocument/2006/relationships/image" Target="media/image71.wmf"/><Relationship Id="rId227" Type="http://schemas.openxmlformats.org/officeDocument/2006/relationships/oleObject" Target="embeddings/oleObject142.bin"/><Relationship Id="rId201" Type="http://schemas.openxmlformats.org/officeDocument/2006/relationships/oleObject" Target="embeddings/oleObject125.bin"/><Relationship Id="rId222" Type="http://schemas.openxmlformats.org/officeDocument/2006/relationships/image" Target="media/image77.wmf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0.png"/><Relationship Id="rId103" Type="http://schemas.openxmlformats.org/officeDocument/2006/relationships/image" Target="media/image36.png"/><Relationship Id="rId108" Type="http://schemas.openxmlformats.org/officeDocument/2006/relationships/image" Target="media/image39.png"/><Relationship Id="rId124" Type="http://schemas.openxmlformats.org/officeDocument/2006/relationships/oleObject" Target="embeddings/oleObject72.bin"/><Relationship Id="rId129" Type="http://schemas.openxmlformats.org/officeDocument/2006/relationships/oleObject" Target="embeddings/oleObject75.bin"/><Relationship Id="rId54" Type="http://schemas.openxmlformats.org/officeDocument/2006/relationships/oleObject" Target="embeddings/oleObject27.bin"/><Relationship Id="rId70" Type="http://schemas.openxmlformats.org/officeDocument/2006/relationships/oleObject" Target="embeddings/oleObject37.bin"/><Relationship Id="rId75" Type="http://schemas.openxmlformats.org/officeDocument/2006/relationships/image" Target="media/image28.png"/><Relationship Id="rId91" Type="http://schemas.openxmlformats.org/officeDocument/2006/relationships/oleObject" Target="embeddings/oleObject50.bin"/><Relationship Id="rId96" Type="http://schemas.openxmlformats.org/officeDocument/2006/relationships/oleObject" Target="embeddings/oleObject55.bin"/><Relationship Id="rId140" Type="http://schemas.openxmlformats.org/officeDocument/2006/relationships/image" Target="media/image50.wmf"/><Relationship Id="rId145" Type="http://schemas.openxmlformats.org/officeDocument/2006/relationships/image" Target="media/image51.wmf"/><Relationship Id="rId161" Type="http://schemas.openxmlformats.org/officeDocument/2006/relationships/image" Target="media/image58.wmf"/><Relationship Id="rId166" Type="http://schemas.openxmlformats.org/officeDocument/2006/relationships/oleObject" Target="embeddings/oleObject99.bin"/><Relationship Id="rId182" Type="http://schemas.openxmlformats.org/officeDocument/2006/relationships/oleObject" Target="embeddings/oleObject110.bin"/><Relationship Id="rId187" Type="http://schemas.openxmlformats.org/officeDocument/2006/relationships/oleObject" Target="embeddings/oleObject113.bin"/><Relationship Id="rId217" Type="http://schemas.openxmlformats.org/officeDocument/2006/relationships/image" Target="media/image75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31.bin"/><Relationship Id="rId233" Type="http://schemas.openxmlformats.org/officeDocument/2006/relationships/oleObject" Target="embeddings/oleObject146.bin"/><Relationship Id="rId238" Type="http://schemas.openxmlformats.org/officeDocument/2006/relationships/image" Target="media/image81.wmf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5.bin"/><Relationship Id="rId119" Type="http://schemas.openxmlformats.org/officeDocument/2006/relationships/image" Target="media/image44.w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32.bin"/><Relationship Id="rId65" Type="http://schemas.openxmlformats.org/officeDocument/2006/relationships/image" Target="media/image23.png"/><Relationship Id="rId81" Type="http://schemas.openxmlformats.org/officeDocument/2006/relationships/oleObject" Target="embeddings/oleObject43.bin"/><Relationship Id="rId86" Type="http://schemas.openxmlformats.org/officeDocument/2006/relationships/oleObject" Target="embeddings/oleObject47.bin"/><Relationship Id="rId130" Type="http://schemas.openxmlformats.org/officeDocument/2006/relationships/oleObject" Target="embeddings/oleObject76.bin"/><Relationship Id="rId135" Type="http://schemas.openxmlformats.org/officeDocument/2006/relationships/oleObject" Target="embeddings/oleObject80.bin"/><Relationship Id="rId151" Type="http://schemas.openxmlformats.org/officeDocument/2006/relationships/image" Target="media/image53.png"/><Relationship Id="rId156" Type="http://schemas.openxmlformats.org/officeDocument/2006/relationships/oleObject" Target="embeddings/oleObject93.bin"/><Relationship Id="rId177" Type="http://schemas.openxmlformats.org/officeDocument/2006/relationships/oleObject" Target="embeddings/oleObject106.bin"/><Relationship Id="rId198" Type="http://schemas.openxmlformats.org/officeDocument/2006/relationships/image" Target="media/image67.png"/><Relationship Id="rId172" Type="http://schemas.openxmlformats.org/officeDocument/2006/relationships/image" Target="media/image62.wmf"/><Relationship Id="rId193" Type="http://schemas.openxmlformats.org/officeDocument/2006/relationships/oleObject" Target="embeddings/oleObject119.bin"/><Relationship Id="rId202" Type="http://schemas.openxmlformats.org/officeDocument/2006/relationships/image" Target="media/image69.wmf"/><Relationship Id="rId207" Type="http://schemas.openxmlformats.org/officeDocument/2006/relationships/oleObject" Target="embeddings/oleObject128.bin"/><Relationship Id="rId223" Type="http://schemas.openxmlformats.org/officeDocument/2006/relationships/oleObject" Target="embeddings/oleObject138.bin"/><Relationship Id="rId228" Type="http://schemas.openxmlformats.org/officeDocument/2006/relationships/image" Target="media/image78.wmf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62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8.bin"/><Relationship Id="rId76" Type="http://schemas.openxmlformats.org/officeDocument/2006/relationships/oleObject" Target="embeddings/oleObject40.bin"/><Relationship Id="rId97" Type="http://schemas.openxmlformats.org/officeDocument/2006/relationships/image" Target="media/image34.png"/><Relationship Id="rId104" Type="http://schemas.openxmlformats.org/officeDocument/2006/relationships/image" Target="media/image37.png"/><Relationship Id="rId120" Type="http://schemas.openxmlformats.org/officeDocument/2006/relationships/oleObject" Target="embeddings/oleObject68.bin"/><Relationship Id="rId125" Type="http://schemas.openxmlformats.org/officeDocument/2006/relationships/image" Target="media/image45.wmf"/><Relationship Id="rId141" Type="http://schemas.openxmlformats.org/officeDocument/2006/relationships/oleObject" Target="embeddings/oleObject83.bin"/><Relationship Id="rId146" Type="http://schemas.openxmlformats.org/officeDocument/2006/relationships/oleObject" Target="embeddings/oleObject87.bin"/><Relationship Id="rId167" Type="http://schemas.openxmlformats.org/officeDocument/2006/relationships/image" Target="media/image60.wmf"/><Relationship Id="rId188" Type="http://schemas.openxmlformats.org/officeDocument/2006/relationships/oleObject" Target="embeddings/oleObject114.bin"/><Relationship Id="rId7" Type="http://schemas.openxmlformats.org/officeDocument/2006/relationships/footnotes" Target="footnotes.xml"/><Relationship Id="rId71" Type="http://schemas.openxmlformats.org/officeDocument/2006/relationships/image" Target="media/image26.png"/><Relationship Id="rId92" Type="http://schemas.openxmlformats.org/officeDocument/2006/relationships/oleObject" Target="embeddings/oleObject51.bin"/><Relationship Id="rId162" Type="http://schemas.openxmlformats.org/officeDocument/2006/relationships/oleObject" Target="embeddings/oleObject96.bin"/><Relationship Id="rId183" Type="http://schemas.openxmlformats.org/officeDocument/2006/relationships/image" Target="media/image65.wmf"/><Relationship Id="rId213" Type="http://schemas.openxmlformats.org/officeDocument/2006/relationships/oleObject" Target="embeddings/oleObject132.bin"/><Relationship Id="rId218" Type="http://schemas.openxmlformats.org/officeDocument/2006/relationships/oleObject" Target="embeddings/oleObject135.bin"/><Relationship Id="rId234" Type="http://schemas.openxmlformats.org/officeDocument/2006/relationships/oleObject" Target="embeddings/oleObject147.bin"/><Relationship Id="rId239" Type="http://schemas.openxmlformats.org/officeDocument/2006/relationships/oleObject" Target="embeddings/oleObject15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6.png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5.bin"/><Relationship Id="rId87" Type="http://schemas.openxmlformats.org/officeDocument/2006/relationships/image" Target="media/image32.png"/><Relationship Id="rId110" Type="http://schemas.openxmlformats.org/officeDocument/2006/relationships/oleObject" Target="embeddings/oleObject63.bin"/><Relationship Id="rId115" Type="http://schemas.openxmlformats.org/officeDocument/2006/relationships/image" Target="media/image42.wmf"/><Relationship Id="rId131" Type="http://schemas.openxmlformats.org/officeDocument/2006/relationships/oleObject" Target="embeddings/oleObject77.bin"/><Relationship Id="rId136" Type="http://schemas.openxmlformats.org/officeDocument/2006/relationships/image" Target="media/image48.wmf"/><Relationship Id="rId157" Type="http://schemas.openxmlformats.org/officeDocument/2006/relationships/image" Target="media/image56.wmf"/><Relationship Id="rId178" Type="http://schemas.openxmlformats.org/officeDocument/2006/relationships/oleObject" Target="embeddings/oleObject107.bin"/><Relationship Id="rId61" Type="http://schemas.openxmlformats.org/officeDocument/2006/relationships/image" Target="media/image21.png"/><Relationship Id="rId82" Type="http://schemas.openxmlformats.org/officeDocument/2006/relationships/oleObject" Target="embeddings/oleObject44.bin"/><Relationship Id="rId152" Type="http://schemas.openxmlformats.org/officeDocument/2006/relationships/oleObject" Target="embeddings/oleObject91.bin"/><Relationship Id="rId173" Type="http://schemas.openxmlformats.org/officeDocument/2006/relationships/oleObject" Target="embeddings/oleObject103.bin"/><Relationship Id="rId194" Type="http://schemas.openxmlformats.org/officeDocument/2006/relationships/oleObject" Target="embeddings/oleObject120.bin"/><Relationship Id="rId199" Type="http://schemas.openxmlformats.org/officeDocument/2006/relationships/oleObject" Target="embeddings/oleObject124.bin"/><Relationship Id="rId203" Type="http://schemas.openxmlformats.org/officeDocument/2006/relationships/oleObject" Target="embeddings/oleObject126.bin"/><Relationship Id="rId208" Type="http://schemas.openxmlformats.org/officeDocument/2006/relationships/image" Target="media/image72.wmf"/><Relationship Id="rId229" Type="http://schemas.openxmlformats.org/officeDocument/2006/relationships/oleObject" Target="embeddings/oleObject143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39.bin"/><Relationship Id="rId240" Type="http://schemas.openxmlformats.org/officeDocument/2006/relationships/image" Target="media/image82.png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7.bin"/><Relationship Id="rId105" Type="http://schemas.openxmlformats.org/officeDocument/2006/relationships/oleObject" Target="embeddings/oleObject60.bin"/><Relationship Id="rId126" Type="http://schemas.openxmlformats.org/officeDocument/2006/relationships/oleObject" Target="embeddings/oleObject73.bin"/><Relationship Id="rId147" Type="http://schemas.openxmlformats.org/officeDocument/2006/relationships/oleObject" Target="embeddings/oleObject88.bin"/><Relationship Id="rId168" Type="http://schemas.openxmlformats.org/officeDocument/2006/relationships/oleObject" Target="embeddings/oleObject100.bin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52.bin"/><Relationship Id="rId98" Type="http://schemas.openxmlformats.org/officeDocument/2006/relationships/oleObject" Target="embeddings/oleObject56.bin"/><Relationship Id="rId121" Type="http://schemas.openxmlformats.org/officeDocument/2006/relationships/oleObject" Target="embeddings/oleObject69.bin"/><Relationship Id="rId142" Type="http://schemas.openxmlformats.org/officeDocument/2006/relationships/oleObject" Target="embeddings/oleObject84.bin"/><Relationship Id="rId163" Type="http://schemas.openxmlformats.org/officeDocument/2006/relationships/oleObject" Target="embeddings/oleObject97.bin"/><Relationship Id="rId184" Type="http://schemas.openxmlformats.org/officeDocument/2006/relationships/oleObject" Target="embeddings/oleObject111.bin"/><Relationship Id="rId189" Type="http://schemas.openxmlformats.org/officeDocument/2006/relationships/oleObject" Target="embeddings/oleObject115.bin"/><Relationship Id="rId219" Type="http://schemas.openxmlformats.org/officeDocument/2006/relationships/image" Target="media/image76.wmf"/><Relationship Id="rId3" Type="http://schemas.openxmlformats.org/officeDocument/2006/relationships/styles" Target="styles.xml"/><Relationship Id="rId214" Type="http://schemas.openxmlformats.org/officeDocument/2006/relationships/image" Target="media/image74.wmf"/><Relationship Id="rId230" Type="http://schemas.openxmlformats.org/officeDocument/2006/relationships/image" Target="media/image79.wmf"/><Relationship Id="rId235" Type="http://schemas.openxmlformats.org/officeDocument/2006/relationships/oleObject" Target="embeddings/oleObject148.bin"/><Relationship Id="rId25" Type="http://schemas.openxmlformats.org/officeDocument/2006/relationships/oleObject" Target="embeddings/oleObject8.bin"/><Relationship Id="rId46" Type="http://schemas.openxmlformats.org/officeDocument/2006/relationships/image" Target="media/image17.wmf"/><Relationship Id="rId67" Type="http://schemas.openxmlformats.org/officeDocument/2006/relationships/image" Target="media/image24.png"/><Relationship Id="rId116" Type="http://schemas.openxmlformats.org/officeDocument/2006/relationships/oleObject" Target="embeddings/oleObject66.bin"/><Relationship Id="rId137" Type="http://schemas.openxmlformats.org/officeDocument/2006/relationships/oleObject" Target="embeddings/oleObject81.bin"/><Relationship Id="rId158" Type="http://schemas.openxmlformats.org/officeDocument/2006/relationships/oleObject" Target="embeddings/oleObject9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33.bin"/><Relationship Id="rId83" Type="http://schemas.openxmlformats.org/officeDocument/2006/relationships/oleObject" Target="embeddings/oleObject45.bin"/><Relationship Id="rId88" Type="http://schemas.openxmlformats.org/officeDocument/2006/relationships/oleObject" Target="embeddings/oleObject48.bin"/><Relationship Id="rId111" Type="http://schemas.openxmlformats.org/officeDocument/2006/relationships/image" Target="media/image40.png"/><Relationship Id="rId132" Type="http://schemas.openxmlformats.org/officeDocument/2006/relationships/oleObject" Target="embeddings/oleObject78.bin"/><Relationship Id="rId153" Type="http://schemas.openxmlformats.org/officeDocument/2006/relationships/image" Target="media/image54.png"/><Relationship Id="rId174" Type="http://schemas.openxmlformats.org/officeDocument/2006/relationships/oleObject" Target="embeddings/oleObject104.bin"/><Relationship Id="rId179" Type="http://schemas.openxmlformats.org/officeDocument/2006/relationships/image" Target="media/image64.wmf"/><Relationship Id="rId195" Type="http://schemas.openxmlformats.org/officeDocument/2006/relationships/oleObject" Target="embeddings/oleObject121.bin"/><Relationship Id="rId209" Type="http://schemas.openxmlformats.org/officeDocument/2006/relationships/oleObject" Target="embeddings/oleObject129.bin"/><Relationship Id="rId190" Type="http://schemas.openxmlformats.org/officeDocument/2006/relationships/oleObject" Target="embeddings/oleObject116.bin"/><Relationship Id="rId204" Type="http://schemas.openxmlformats.org/officeDocument/2006/relationships/image" Target="media/image70.wmf"/><Relationship Id="rId220" Type="http://schemas.openxmlformats.org/officeDocument/2006/relationships/oleObject" Target="embeddings/oleObject136.bin"/><Relationship Id="rId225" Type="http://schemas.openxmlformats.org/officeDocument/2006/relationships/oleObject" Target="embeddings/oleObject140.bin"/><Relationship Id="rId241" Type="http://schemas.openxmlformats.org/officeDocument/2006/relationships/fontTable" Target="fontTable.xml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30.bin"/><Relationship Id="rId106" Type="http://schemas.openxmlformats.org/officeDocument/2006/relationships/image" Target="media/image38.png"/><Relationship Id="rId127" Type="http://schemas.openxmlformats.org/officeDocument/2006/relationships/oleObject" Target="embeddings/oleObject74.bin"/><Relationship Id="rId10" Type="http://schemas.openxmlformats.org/officeDocument/2006/relationships/image" Target="media/image2.png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5.bin"/><Relationship Id="rId73" Type="http://schemas.openxmlformats.org/officeDocument/2006/relationships/image" Target="media/image27.png"/><Relationship Id="rId78" Type="http://schemas.openxmlformats.org/officeDocument/2006/relationships/image" Target="media/image29.wmf"/><Relationship Id="rId94" Type="http://schemas.openxmlformats.org/officeDocument/2006/relationships/oleObject" Target="embeddings/oleObject53.bin"/><Relationship Id="rId99" Type="http://schemas.openxmlformats.org/officeDocument/2006/relationships/image" Target="media/image35.png"/><Relationship Id="rId101" Type="http://schemas.openxmlformats.org/officeDocument/2006/relationships/oleObject" Target="embeddings/oleObject58.bin"/><Relationship Id="rId122" Type="http://schemas.openxmlformats.org/officeDocument/2006/relationships/oleObject" Target="embeddings/oleObject70.bin"/><Relationship Id="rId143" Type="http://schemas.openxmlformats.org/officeDocument/2006/relationships/oleObject" Target="embeddings/oleObject85.bin"/><Relationship Id="rId148" Type="http://schemas.openxmlformats.org/officeDocument/2006/relationships/oleObject" Target="embeddings/oleObject89.bin"/><Relationship Id="rId164" Type="http://schemas.openxmlformats.org/officeDocument/2006/relationships/oleObject" Target="embeddings/oleObject98.bin"/><Relationship Id="rId169" Type="http://schemas.openxmlformats.org/officeDocument/2006/relationships/image" Target="media/image61.wmf"/><Relationship Id="rId185" Type="http://schemas.openxmlformats.org/officeDocument/2006/relationships/image" Target="media/image6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80" Type="http://schemas.openxmlformats.org/officeDocument/2006/relationships/oleObject" Target="embeddings/oleObject108.bin"/><Relationship Id="rId210" Type="http://schemas.openxmlformats.org/officeDocument/2006/relationships/image" Target="media/image73.wmf"/><Relationship Id="rId215" Type="http://schemas.openxmlformats.org/officeDocument/2006/relationships/oleObject" Target="embeddings/oleObject133.bin"/><Relationship Id="rId236" Type="http://schemas.openxmlformats.org/officeDocument/2006/relationships/image" Target="media/image8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44.bin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6.bin"/><Relationship Id="rId89" Type="http://schemas.openxmlformats.org/officeDocument/2006/relationships/oleObject" Target="embeddings/oleObject49.bin"/><Relationship Id="rId112" Type="http://schemas.openxmlformats.org/officeDocument/2006/relationships/oleObject" Target="embeddings/oleObject64.bin"/><Relationship Id="rId133" Type="http://schemas.openxmlformats.org/officeDocument/2006/relationships/oleObject" Target="embeddings/oleObject79.bin"/><Relationship Id="rId154" Type="http://schemas.openxmlformats.org/officeDocument/2006/relationships/oleObject" Target="embeddings/oleObject92.bin"/><Relationship Id="rId175" Type="http://schemas.openxmlformats.org/officeDocument/2006/relationships/oleObject" Target="embeddings/oleObject105.bin"/><Relationship Id="rId196" Type="http://schemas.openxmlformats.org/officeDocument/2006/relationships/oleObject" Target="embeddings/oleObject122.bin"/><Relationship Id="rId200" Type="http://schemas.openxmlformats.org/officeDocument/2006/relationships/image" Target="media/image68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37.bin"/><Relationship Id="rId242" Type="http://schemas.openxmlformats.org/officeDocument/2006/relationships/theme" Target="theme/theme1.xml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31.bin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9.bin"/><Relationship Id="rId123" Type="http://schemas.openxmlformats.org/officeDocument/2006/relationships/oleObject" Target="embeddings/oleObject71.bin"/><Relationship Id="rId144" Type="http://schemas.openxmlformats.org/officeDocument/2006/relationships/oleObject" Target="embeddings/oleObject86.bin"/><Relationship Id="rId90" Type="http://schemas.openxmlformats.org/officeDocument/2006/relationships/image" Target="media/image33.png"/><Relationship Id="rId165" Type="http://schemas.openxmlformats.org/officeDocument/2006/relationships/image" Target="media/image59.wmf"/><Relationship Id="rId186" Type="http://schemas.openxmlformats.org/officeDocument/2006/relationships/oleObject" Target="embeddings/oleObject112.bin"/><Relationship Id="rId211" Type="http://schemas.openxmlformats.org/officeDocument/2006/relationships/oleObject" Target="embeddings/oleObject130.bin"/><Relationship Id="rId232" Type="http://schemas.openxmlformats.org/officeDocument/2006/relationships/oleObject" Target="embeddings/oleObject145.bin"/><Relationship Id="rId27" Type="http://schemas.openxmlformats.org/officeDocument/2006/relationships/oleObject" Target="embeddings/oleObject9.bin"/><Relationship Id="rId48" Type="http://schemas.openxmlformats.org/officeDocument/2006/relationships/image" Target="media/image18.png"/><Relationship Id="rId69" Type="http://schemas.openxmlformats.org/officeDocument/2006/relationships/image" Target="media/image25.png"/><Relationship Id="rId113" Type="http://schemas.openxmlformats.org/officeDocument/2006/relationships/image" Target="media/image41.png"/><Relationship Id="rId134" Type="http://schemas.openxmlformats.org/officeDocument/2006/relationships/image" Target="media/image47.wmf"/><Relationship Id="rId80" Type="http://schemas.openxmlformats.org/officeDocument/2006/relationships/image" Target="media/image30.png"/><Relationship Id="rId155" Type="http://schemas.openxmlformats.org/officeDocument/2006/relationships/image" Target="media/image55.wmf"/><Relationship Id="rId176" Type="http://schemas.openxmlformats.org/officeDocument/2006/relationships/image" Target="media/image63.wmf"/><Relationship Id="rId197" Type="http://schemas.openxmlformats.org/officeDocument/2006/relationships/oleObject" Target="embeddings/oleObject1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D655BD-116D-4DA3-B215-548F4D79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EA9ABDDE</Template>
  <TotalTime>28</TotalTime>
  <Pages>15</Pages>
  <Words>2176</Words>
  <Characters>12407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Margaret</dc:creator>
  <cp:lastModifiedBy>MULLIGAN Nick</cp:lastModifiedBy>
  <cp:revision>5</cp:revision>
  <cp:lastPrinted>2017-02-24T05:26:00Z</cp:lastPrinted>
  <dcterms:created xsi:type="dcterms:W3CDTF">2017-11-10T05:08:00Z</dcterms:created>
  <dcterms:modified xsi:type="dcterms:W3CDTF">2017-11-10T05:35:00Z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