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54D" w:rsidRPr="00E53DFF" w:rsidRDefault="0020254D" w:rsidP="0020254D">
      <w:pPr>
        <w:ind w:left="5760" w:firstLine="720"/>
        <w:rPr>
          <w:rFonts w:cs="Arial"/>
          <w:szCs w:val="24"/>
        </w:rPr>
      </w:pPr>
      <w:r>
        <w:rPr>
          <w:rFonts w:cs="Arial"/>
          <w:noProof/>
          <w:szCs w:val="24"/>
          <w:lang w:eastAsia="en-AU"/>
        </w:rPr>
        <w:drawing>
          <wp:anchor distT="0" distB="0" distL="114300" distR="114300" simplePos="0" relativeHeight="251664384" behindDoc="0" locked="0" layoutInCell="1" allowOverlap="1" wp14:anchorId="0FD06E24" wp14:editId="4A1E111A">
            <wp:simplePos x="0" y="0"/>
            <wp:positionH relativeFrom="column">
              <wp:posOffset>-91770</wp:posOffset>
            </wp:positionH>
            <wp:positionV relativeFrom="paragraph">
              <wp:posOffset>-364820</wp:posOffset>
            </wp:positionV>
            <wp:extent cx="1047115" cy="1097280"/>
            <wp:effectExtent l="0" t="0" r="635" b="7620"/>
            <wp:wrapNone/>
            <wp:docPr id="1" name="Picture 1" descr="C:\Users\e0294398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e0294398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DFF">
        <w:rPr>
          <w:rFonts w:cs="Arial"/>
          <w:szCs w:val="24"/>
        </w:rPr>
        <w:t>NAME</w:t>
      </w:r>
      <w:r w:rsidRPr="00E53DFF">
        <w:rPr>
          <w:rFonts w:cs="Arial"/>
          <w:szCs w:val="24"/>
        </w:rPr>
        <w:tab/>
      </w:r>
    </w:p>
    <w:p w:rsidR="0020254D" w:rsidRPr="00804A6D" w:rsidRDefault="0020254D" w:rsidP="0020254D">
      <w:pPr>
        <w:keepNext/>
        <w:ind w:left="720"/>
        <w:jc w:val="center"/>
        <w:outlineLvl w:val="0"/>
        <w:rPr>
          <w:rFonts w:cs="Arial"/>
          <w:b/>
          <w:sz w:val="28"/>
          <w:szCs w:val="28"/>
          <w:lang w:val="en-US"/>
        </w:rPr>
      </w:pPr>
      <w:r w:rsidRPr="00804A6D">
        <w:rPr>
          <w:rFonts w:cs="Arial"/>
          <w:b/>
          <w:sz w:val="28"/>
          <w:szCs w:val="28"/>
          <w:lang w:val="en-US"/>
        </w:rPr>
        <w:t>Eastern Goldfields College</w:t>
      </w:r>
    </w:p>
    <w:p w:rsidR="0020254D" w:rsidRPr="00E53DFF" w:rsidRDefault="0020254D" w:rsidP="0020254D">
      <w:pPr>
        <w:jc w:val="center"/>
        <w:rPr>
          <w:rFonts w:cs="Arial"/>
          <w:b/>
          <w:sz w:val="28"/>
          <w:lang w:val="en-US"/>
        </w:rPr>
      </w:pPr>
      <w:r w:rsidRPr="00E53DFF">
        <w:rPr>
          <w:rFonts w:cs="Arial"/>
          <w:b/>
          <w:sz w:val="28"/>
          <w:lang w:val="en-US"/>
        </w:rPr>
        <w:t xml:space="preserve">Mathematics </w:t>
      </w:r>
      <w:r>
        <w:rPr>
          <w:rFonts w:cs="Arial"/>
          <w:b/>
          <w:sz w:val="28"/>
          <w:lang w:val="en-US"/>
        </w:rPr>
        <w:t>Methods U3&amp;4 Test 4</w:t>
      </w:r>
      <w:r w:rsidRPr="00E53DFF">
        <w:rPr>
          <w:rFonts w:cs="Arial"/>
          <w:b/>
          <w:sz w:val="28"/>
          <w:lang w:val="en-US"/>
        </w:rPr>
        <w:t xml:space="preserve"> – 201</w:t>
      </w:r>
      <w:r>
        <w:rPr>
          <w:rFonts w:cs="Arial"/>
          <w:b/>
          <w:sz w:val="28"/>
          <w:lang w:val="en-US"/>
        </w:rPr>
        <w:t>8</w:t>
      </w:r>
    </w:p>
    <w:p w:rsidR="0020254D" w:rsidRPr="00E53DFF" w:rsidRDefault="0020254D" w:rsidP="0020254D">
      <w:pPr>
        <w:jc w:val="center"/>
        <w:rPr>
          <w:rFonts w:cs="Arial"/>
          <w:b/>
        </w:rPr>
      </w:pPr>
      <w:r>
        <w:rPr>
          <w:rFonts w:cs="Arial"/>
          <w:b/>
          <w:sz w:val="28"/>
          <w:lang w:val="en-US"/>
        </w:rPr>
        <w:t>Calculator Free</w:t>
      </w:r>
    </w:p>
    <w:p w:rsidR="0020254D" w:rsidRPr="00E53DFF" w:rsidRDefault="0020254D" w:rsidP="0020254D">
      <w:pPr>
        <w:rPr>
          <w:rFonts w:cs="Arial"/>
          <w:szCs w:val="24"/>
        </w:rPr>
      </w:pPr>
      <w:r>
        <w:rPr>
          <w:rFonts w:cs="Arial"/>
          <w:szCs w:val="24"/>
        </w:rPr>
        <w:t>Reading Time: 2</w:t>
      </w:r>
      <w:r w:rsidRPr="00E53DFF">
        <w:rPr>
          <w:rFonts w:cs="Arial"/>
          <w:szCs w:val="24"/>
        </w:rPr>
        <w:t xml:space="preserve"> minutes  </w:t>
      </w:r>
      <w:r>
        <w:rPr>
          <w:rFonts w:cs="Arial"/>
          <w:szCs w:val="24"/>
        </w:rPr>
        <w:t xml:space="preserve">                                     </w:t>
      </w:r>
      <w:r w:rsidR="00886B62">
        <w:rPr>
          <w:rFonts w:cs="Arial"/>
          <w:szCs w:val="24"/>
        </w:rPr>
        <w:t xml:space="preserve">                         </w:t>
      </w:r>
      <w:r w:rsidRPr="00E53DFF">
        <w:rPr>
          <w:rFonts w:cs="Arial"/>
          <w:szCs w:val="24"/>
        </w:rPr>
        <w:t xml:space="preserve">Working Time: </w:t>
      </w:r>
      <w:r>
        <w:rPr>
          <w:rFonts w:cs="Arial"/>
          <w:szCs w:val="24"/>
        </w:rPr>
        <w:t xml:space="preserve">17 minutes  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                             </w:t>
      </w:r>
      <w:r w:rsidR="00886B62">
        <w:rPr>
          <w:rFonts w:cs="Arial"/>
          <w:szCs w:val="24"/>
        </w:rPr>
        <w:t xml:space="preserve">                </w:t>
      </w:r>
      <w:bookmarkStart w:id="0" w:name="_GoBack"/>
      <w:bookmarkEnd w:id="0"/>
      <w:r w:rsidRPr="00E53DFF">
        <w:rPr>
          <w:rFonts w:cs="Arial"/>
          <w:szCs w:val="24"/>
        </w:rPr>
        <w:t xml:space="preserve">Marks: </w:t>
      </w:r>
      <w:r>
        <w:rPr>
          <w:rFonts w:cs="Arial"/>
          <w:szCs w:val="24"/>
        </w:rPr>
        <w:t>17</w:t>
      </w:r>
    </w:p>
    <w:p w:rsidR="00A25E01" w:rsidRDefault="00A25E01" w:rsidP="00A25E01">
      <w:pPr>
        <w:pStyle w:val="QNum"/>
      </w:pPr>
    </w:p>
    <w:p w:rsidR="00A25E01" w:rsidRDefault="00A25E01" w:rsidP="00A25E01">
      <w:pPr>
        <w:pStyle w:val="QNum"/>
      </w:pPr>
    </w:p>
    <w:p w:rsidR="00A25E01" w:rsidRPr="00DD6FB0" w:rsidRDefault="00A25E01" w:rsidP="00A25E01">
      <w:pPr>
        <w:pStyle w:val="QNum"/>
        <w:rPr>
          <w:rFonts w:asciiTheme="minorHAnsi" w:hAnsiTheme="minorHAnsi" w:cstheme="minorHAnsi"/>
        </w:rPr>
      </w:pPr>
      <w:r w:rsidRPr="001B6BF9">
        <w:t>Question 1</w:t>
      </w:r>
      <w:r w:rsidRPr="00DD6FB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 w:rsidRPr="00F74DDA">
        <w:t xml:space="preserve"> </w:t>
      </w:r>
      <w:r>
        <w:t>(5 marks)</w:t>
      </w:r>
    </w:p>
    <w:p w:rsidR="00A25E01" w:rsidRPr="00DD6FB0" w:rsidRDefault="00A25E01" w:rsidP="00A25E01">
      <w:pPr>
        <w:rPr>
          <w:rFonts w:asciiTheme="minorHAnsi" w:hAnsiTheme="minorHAnsi" w:cstheme="minorHAnsi"/>
        </w:rPr>
      </w:pPr>
    </w:p>
    <w:p w:rsidR="00A25E01" w:rsidRPr="00F74DDA" w:rsidRDefault="00A25E01" w:rsidP="00A25E01">
      <w:pPr>
        <w:rPr>
          <w:rFonts w:cs="Arial"/>
        </w:rPr>
      </w:pPr>
      <w:r w:rsidRPr="00F74DDA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445D0" wp14:editId="2D27399F">
                <wp:simplePos x="0" y="0"/>
                <wp:positionH relativeFrom="column">
                  <wp:posOffset>507365</wp:posOffset>
                </wp:positionH>
                <wp:positionV relativeFrom="paragraph">
                  <wp:posOffset>201709</wp:posOffset>
                </wp:positionV>
                <wp:extent cx="460565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01" w:rsidRDefault="00A25E01" w:rsidP="00A25E01"/>
                          <w:tbl>
                            <w:tblPr>
                              <w:tblW w:w="5353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694"/>
                              <w:gridCol w:w="694"/>
                              <w:gridCol w:w="694"/>
                              <w:gridCol w:w="694"/>
                              <w:gridCol w:w="694"/>
                              <w:gridCol w:w="694"/>
                            </w:tblGrid>
                            <w:tr w:rsidR="00A25E01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25E01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P(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53D58E80" wp14:editId="42C8A36F">
                                        <wp:extent cx="144780" cy="37338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2632B87C" wp14:editId="02DC3AC0">
                                        <wp:extent cx="144780" cy="373380"/>
                                        <wp:effectExtent l="0" t="0" r="0" b="0"/>
                                        <wp:docPr id="2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55C69916" wp14:editId="3EEBC9D2">
                                        <wp:extent cx="144780" cy="37338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76AA4C2F" wp14:editId="7E39B18A">
                                        <wp:extent cx="144780" cy="373380"/>
                                        <wp:effectExtent l="0" t="0" r="0" b="0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noProof/>
                                      <w:position w:val="-22"/>
                                      <w:sz w:val="24"/>
                                      <w:szCs w:val="24"/>
                                      <w:lang w:val="en-AU" w:eastAsia="en-AU"/>
                                    </w:rPr>
                                    <w:drawing>
                                      <wp:inline distT="0" distB="0" distL="0" distR="0" wp14:anchorId="065CEEC0" wp14:editId="363FF9B7">
                                        <wp:extent cx="144780" cy="373380"/>
                                        <wp:effectExtent l="0" t="0" r="0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780" cy="3733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694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position w:val="-24"/>
                                      <w:sz w:val="24"/>
                                      <w:szCs w:val="24"/>
                                    </w:rPr>
                                    <w:object w:dxaOrig="240" w:dyaOrig="620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6" type="#_x0000_t75" style="width:12pt;height:31pt" o:ole="">
                                        <v:imagedata r:id="rId7" o:title=""/>
                                      </v:shape>
                                      <o:OLEObject Type="Embed" ProgID="Equation.3" ShapeID="_x0000_i1026" DrawAspect="Content" ObjectID="_1593840827" r:id="rId8"/>
                                    </w:object>
                                  </w:r>
                                </w:p>
                              </w:tc>
                            </w:tr>
                          </w:tbl>
                          <w:p w:rsidR="00A25E01" w:rsidRDefault="00A25E01" w:rsidP="00A25E0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3F445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95pt;margin-top:15.9pt;width:362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" filled="f" stroked="f">
                <v:textbox style="mso-fit-shape-to-text:t">
                  <w:txbxContent>
                    <w:p w:rsidR="00A25E01" w:rsidRDefault="00A25E01" w:rsidP="00A25E01"/>
                    <w:tbl>
                      <w:tblPr>
                        <w:tblW w:w="5353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694"/>
                        <w:gridCol w:w="694"/>
                        <w:gridCol w:w="694"/>
                        <w:gridCol w:w="694"/>
                        <w:gridCol w:w="694"/>
                        <w:gridCol w:w="694"/>
                      </w:tblGrid>
                      <w:tr w:rsidR="00A25E01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A25E01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P(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53D58E80" wp14:editId="42C8A36F">
                                  <wp:extent cx="144780" cy="37338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2632B87C" wp14:editId="02DC3AC0">
                                  <wp:extent cx="144780" cy="37338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55C69916" wp14:editId="3EEBC9D2">
                                  <wp:extent cx="144780" cy="37338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76AA4C2F" wp14:editId="7E39B18A">
                                  <wp:extent cx="144780" cy="373380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noProof/>
                                <w:position w:val="-22"/>
                                <w:sz w:val="24"/>
                                <w:szCs w:val="24"/>
                                <w:lang w:val="en-AU" w:eastAsia="en-AU"/>
                              </w:rPr>
                              <w:drawing>
                                <wp:inline distT="0" distB="0" distL="0" distR="0" wp14:anchorId="065CEEC0" wp14:editId="363FF9B7">
                                  <wp:extent cx="144780" cy="37338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" cy="373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694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position w:val="-24"/>
                                <w:sz w:val="24"/>
                                <w:szCs w:val="24"/>
                              </w:rPr>
                              <w:object w:dxaOrig="240" w:dyaOrig="620">
                                <v:shape id="_x0000_i1026" type="#_x0000_t75" style="width:12pt;height:31pt" o:ole="">
                                  <v:imagedata r:id="rId7" o:title=""/>
                                </v:shape>
                                <o:OLEObject Type="Embed" ProgID="Equation.3" ShapeID="_x0000_i1026" DrawAspect="Content" ObjectID="_1593840827" r:id="rId9"/>
                              </w:object>
                            </w:r>
                          </w:p>
                        </w:tc>
                      </w:tr>
                    </w:tbl>
                    <w:p w:rsidR="00A25E01" w:rsidRDefault="00A25E01" w:rsidP="00A25E01"/>
                  </w:txbxContent>
                </v:textbox>
              </v:shape>
            </w:pict>
          </mc:Fallback>
        </mc:AlternateContent>
      </w:r>
      <w:r w:rsidRPr="00F74DDA">
        <w:rPr>
          <w:rFonts w:cs="Arial"/>
        </w:rPr>
        <w:t>Determine if each of the following is a Discrete Random variable. If not, give a reason.</w:t>
      </w:r>
    </w:p>
    <w:p w:rsidR="00A25E01" w:rsidRPr="00F74DDA" w:rsidRDefault="00A25E01" w:rsidP="00A25E01">
      <w:pPr>
        <w:ind w:firstLine="720"/>
        <w:rPr>
          <w:rFonts w:cs="Arial"/>
        </w:rPr>
      </w:pPr>
    </w:p>
    <w:p w:rsidR="00A25E01" w:rsidRPr="00F74DDA" w:rsidRDefault="00A25E01" w:rsidP="00A25E01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Default="00A25E01" w:rsidP="00A25E01">
      <w:pPr>
        <w:rPr>
          <w:rFonts w:cs="Arial"/>
        </w:rPr>
      </w:pPr>
      <w:r w:rsidRPr="00F74DDA">
        <w:rPr>
          <w:rFonts w:cs="Arial"/>
        </w:rPr>
        <w:t xml:space="preserve">     </w:t>
      </w:r>
    </w:p>
    <w:p w:rsidR="00A25E01" w:rsidRDefault="00A25E01" w:rsidP="00A25E01">
      <w:pPr>
        <w:rPr>
          <w:rFonts w:cs="Arial"/>
        </w:rPr>
      </w:pPr>
    </w:p>
    <w:p w:rsidR="00A25E01" w:rsidRDefault="00A25E01" w:rsidP="00A25E01">
      <w:pPr>
        <w:rPr>
          <w:rFonts w:cs="Arial"/>
        </w:rPr>
      </w:pPr>
      <w:r w:rsidRPr="00F74DDA">
        <w:rPr>
          <w:rFonts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A424E" wp14:editId="542E975B">
                <wp:simplePos x="0" y="0"/>
                <wp:positionH relativeFrom="column">
                  <wp:posOffset>369570</wp:posOffset>
                </wp:positionH>
                <wp:positionV relativeFrom="paragraph">
                  <wp:posOffset>69215</wp:posOffset>
                </wp:positionV>
                <wp:extent cx="4605655" cy="140398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56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E01" w:rsidRDefault="00A25E01" w:rsidP="00A25E01"/>
                          <w:tbl>
                            <w:tblPr>
                              <w:tblW w:w="5495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89"/>
                              <w:gridCol w:w="717"/>
                              <w:gridCol w:w="718"/>
                              <w:gridCol w:w="718"/>
                              <w:gridCol w:w="717"/>
                              <w:gridCol w:w="718"/>
                              <w:gridCol w:w="718"/>
                            </w:tblGrid>
                            <w:tr w:rsidR="00A25E01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-3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 w:after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25E01" w:rsidTr="003C0014">
                              <w:tc>
                                <w:tcPr>
                                  <w:tcW w:w="1189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12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12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P(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= 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x</w:t>
                                  </w: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nil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0.3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0.2</w:t>
                                  </w:r>
                                </w:p>
                              </w:tc>
                              <w:tc>
                                <w:tcPr>
                                  <w:tcW w:w="717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spacing w:before="0" w:after="0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  <w:tc>
                                <w:tcPr>
                                  <w:tcW w:w="718" w:type="dxa"/>
                                  <w:tcBorders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:rsidR="00A25E01" w:rsidRPr="003C0014" w:rsidRDefault="00A25E01" w:rsidP="003C0014">
                                  <w:pPr>
                                    <w:pStyle w:val="Box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</w:tabs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C0014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</w:tbl>
                          <w:p w:rsidR="00A25E01" w:rsidRDefault="00A25E01" w:rsidP="00A25E0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DA424E" id="_x0000_s1027" type="#_x0000_t202" style="position:absolute;margin-left:29.1pt;margin-top:5.45pt;width:362.6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" filled="f" stroked="f">
                <v:textbox style="mso-fit-shape-to-text:t">
                  <w:txbxContent>
                    <w:p w:rsidR="00A25E01" w:rsidRDefault="00A25E01" w:rsidP="00A25E01"/>
                    <w:tbl>
                      <w:tblPr>
                        <w:tblW w:w="5495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89"/>
                        <w:gridCol w:w="717"/>
                        <w:gridCol w:w="718"/>
                        <w:gridCol w:w="718"/>
                        <w:gridCol w:w="717"/>
                        <w:gridCol w:w="718"/>
                        <w:gridCol w:w="718"/>
                      </w:tblGrid>
                      <w:tr w:rsidR="00A25E01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-3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-2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 w:after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A25E01" w:rsidTr="003C0014">
                        <w:tc>
                          <w:tcPr>
                            <w:tcW w:w="1189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12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12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P(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x</w:t>
                            </w: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nil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0.3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0.2</w:t>
                            </w:r>
                          </w:p>
                        </w:tc>
                        <w:tc>
                          <w:tcPr>
                            <w:tcW w:w="717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spacing w:before="0" w:after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  <w:tc>
                          <w:tcPr>
                            <w:tcW w:w="718" w:type="dxa"/>
                            <w:tcBorders>
                              <w:top w:val="single" w:sz="6" w:space="0" w:color="auto"/>
                              <w:left w:val="single" w:sz="6" w:space="0" w:color="auto"/>
                              <w:bottom w:val="single" w:sz="6" w:space="0" w:color="auto"/>
                              <w:right w:val="single" w:sz="6" w:space="0" w:color="auto"/>
                            </w:tcBorders>
                          </w:tcPr>
                          <w:p w:rsidR="00A25E01" w:rsidRPr="003C0014" w:rsidRDefault="00A25E01" w:rsidP="003C0014">
                            <w:pPr>
                              <w:pStyle w:val="Box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</w:tabs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C0014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0.1</w:t>
                            </w:r>
                          </w:p>
                        </w:tc>
                      </w:tr>
                    </w:tbl>
                    <w:p w:rsidR="00A25E01" w:rsidRDefault="00A25E01" w:rsidP="00A25E01"/>
                  </w:txbxContent>
                </v:textbox>
              </v:shape>
            </w:pict>
          </mc:Fallback>
        </mc:AlternateContent>
      </w: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  <w:r w:rsidRPr="00F74DDA">
        <w:rPr>
          <w:rFonts w:cs="Arial"/>
        </w:rPr>
        <w:t xml:space="preserve">  b)</w:t>
      </w:r>
      <w:r w:rsidRPr="00F74DDA">
        <w:rPr>
          <w:rFonts w:cs="Arial"/>
        </w:rPr>
        <w:tab/>
      </w: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Default="00A25E01" w:rsidP="00A25E01">
      <w:pPr>
        <w:rPr>
          <w:rFonts w:cs="Arial"/>
        </w:rPr>
      </w:pPr>
    </w:p>
    <w:p w:rsidR="00A25E01" w:rsidRDefault="00A25E01" w:rsidP="00A25E01">
      <w:pPr>
        <w:rPr>
          <w:rFonts w:cs="Arial"/>
        </w:rPr>
      </w:pPr>
    </w:p>
    <w:p w:rsidR="00A25E01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rPr>
          <w:rFonts w:cs="Arial"/>
        </w:rPr>
      </w:pPr>
    </w:p>
    <w:p w:rsidR="00A25E01" w:rsidRPr="00F74DDA" w:rsidRDefault="00A25E01" w:rsidP="00A25E0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F74DDA">
        <w:rPr>
          <w:rFonts w:ascii="Arial" w:hAnsi="Arial" w:cs="Arial"/>
          <w:sz w:val="22"/>
          <w:szCs w:val="22"/>
        </w:rPr>
        <w:t xml:space="preserve">P(X = x) = </w:t>
      </w:r>
      <w:r w:rsidRPr="00F74DDA">
        <w:rPr>
          <w:rFonts w:ascii="Arial" w:hAnsi="Arial" w:cs="Arial"/>
          <w:position w:val="-24"/>
          <w:sz w:val="22"/>
          <w:szCs w:val="22"/>
        </w:rPr>
        <w:object w:dxaOrig="240" w:dyaOrig="620">
          <v:shape id="_x0000_i1027" type="#_x0000_t75" style="width:12pt;height:31pt" o:ole="">
            <v:imagedata r:id="rId10" o:title=""/>
          </v:shape>
          <o:OLEObject Type="Embed" ProgID="Equation.3" ShapeID="_x0000_i1027" DrawAspect="Content" ObjectID="_1593840820" r:id="rId11"/>
        </w:object>
      </w:r>
      <w:r w:rsidRPr="00F74DDA">
        <w:rPr>
          <w:rFonts w:ascii="Arial" w:hAnsi="Arial" w:cs="Arial"/>
          <w:sz w:val="22"/>
          <w:szCs w:val="22"/>
        </w:rPr>
        <w:t xml:space="preserve"> where X = 0,1,2,3</w:t>
      </w: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rPr>
          <w:rFonts w:asciiTheme="minorHAnsi" w:hAnsiTheme="minorHAnsi" w:cstheme="minorHAnsi"/>
        </w:rPr>
      </w:pPr>
    </w:p>
    <w:p w:rsidR="00A25E01" w:rsidRPr="00DD6FB0" w:rsidRDefault="00A25E01" w:rsidP="00A25E01">
      <w:pPr>
        <w:rPr>
          <w:rFonts w:asciiTheme="minorHAnsi" w:hAnsiTheme="minorHAnsi" w:cstheme="minorHAnsi"/>
        </w:rPr>
      </w:pPr>
    </w:p>
    <w:p w:rsidR="00A25E01" w:rsidRDefault="00A25E01" w:rsidP="00A25E01">
      <w:pPr>
        <w:pStyle w:val="QNum"/>
      </w:pPr>
    </w:p>
    <w:p w:rsidR="00A25E01" w:rsidRDefault="00A25E01" w:rsidP="00A25E01">
      <w:pPr>
        <w:pStyle w:val="QNum"/>
      </w:pPr>
    </w:p>
    <w:p w:rsidR="00886B62" w:rsidRDefault="00886B62" w:rsidP="00A25E01">
      <w:pPr>
        <w:pStyle w:val="QNum"/>
      </w:pPr>
    </w:p>
    <w:p w:rsidR="00A25E01" w:rsidRDefault="00A25E01" w:rsidP="00A25E01">
      <w:pPr>
        <w:pStyle w:val="QNum"/>
      </w:pPr>
      <w:r>
        <w:lastRenderedPageBreak/>
        <w:t>Question 2</w:t>
      </w:r>
      <w:r>
        <w:tab/>
        <w:t>(6 marks)</w:t>
      </w:r>
    </w:p>
    <w:p w:rsidR="00A25E01" w:rsidRDefault="00A25E01" w:rsidP="00A25E01">
      <w:r>
        <w:t xml:space="preserve">The discrete random variable </w:t>
      </w:r>
      <w:r w:rsidRPr="002572F6">
        <w:rPr>
          <w:rStyle w:val="Variable"/>
        </w:rPr>
        <w:t>X</w:t>
      </w:r>
      <w:r>
        <w:t xml:space="preserve"> has the probability distribution shown in the table below.</w:t>
      </w:r>
    </w:p>
    <w:p w:rsidR="00A25E01" w:rsidRDefault="00A25E01" w:rsidP="00A25E01">
      <w:pPr>
        <w:pStyle w:val="Parta"/>
      </w:pPr>
    </w:p>
    <w:tbl>
      <w:tblPr>
        <w:tblStyle w:val="TableGrid"/>
        <w:tblW w:w="0" w:type="auto"/>
        <w:tblInd w:w="680" w:type="dxa"/>
        <w:tblLook w:val="04A0" w:firstRow="1" w:lastRow="0" w:firstColumn="1" w:lastColumn="0" w:noHBand="0" w:noVBand="1"/>
      </w:tblPr>
      <w:tblGrid>
        <w:gridCol w:w="1223"/>
        <w:gridCol w:w="1224"/>
        <w:gridCol w:w="1224"/>
        <w:gridCol w:w="1224"/>
        <w:gridCol w:w="1224"/>
      </w:tblGrid>
      <w:tr w:rsidR="00A25E01" w:rsidTr="001C0C5E">
        <w:tc>
          <w:tcPr>
            <w:tcW w:w="1223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 w:rsidRPr="002572F6">
              <w:rPr>
                <w:position w:val="-6"/>
              </w:rPr>
              <w:object w:dxaOrig="200" w:dyaOrig="220">
                <v:shape id="_x0000_i1028" type="#_x0000_t75" style="width:10pt;height:11pt" o:ole="">
                  <v:imagedata r:id="rId12" o:title=""/>
                </v:shape>
                <o:OLEObject Type="Embed" ProgID="Equation.DSMT4" ShapeID="_x0000_i1028" DrawAspect="Content" ObjectID="_1593840821" r:id="rId13"/>
              </w:object>
            </w:r>
          </w:p>
        </w:tc>
        <w:tc>
          <w:tcPr>
            <w:tcW w:w="1224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>
              <w:t>0</w:t>
            </w:r>
          </w:p>
        </w:tc>
        <w:tc>
          <w:tcPr>
            <w:tcW w:w="1224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>
              <w:t>1</w:t>
            </w:r>
          </w:p>
        </w:tc>
        <w:tc>
          <w:tcPr>
            <w:tcW w:w="1224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>
              <w:t>2</w:t>
            </w:r>
          </w:p>
        </w:tc>
        <w:tc>
          <w:tcPr>
            <w:tcW w:w="1224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>
              <w:t>3</w:t>
            </w:r>
          </w:p>
        </w:tc>
      </w:tr>
      <w:tr w:rsidR="00A25E01" w:rsidTr="001C0C5E">
        <w:tc>
          <w:tcPr>
            <w:tcW w:w="1223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 w:rsidRPr="002572F6">
              <w:rPr>
                <w:position w:val="-10"/>
              </w:rPr>
              <w:object w:dxaOrig="980" w:dyaOrig="320">
                <v:shape id="_x0000_i1029" type="#_x0000_t75" style="width:49pt;height:16pt" o:ole="">
                  <v:imagedata r:id="rId14" o:title=""/>
                </v:shape>
                <o:OLEObject Type="Embed" ProgID="Equation.DSMT4" ShapeID="_x0000_i1029" DrawAspect="Content" ObjectID="_1593840822" r:id="rId15"/>
              </w:object>
            </w:r>
          </w:p>
        </w:tc>
        <w:tc>
          <w:tcPr>
            <w:tcW w:w="1224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480" w:dyaOrig="660">
                <v:shape id="_x0000_i1030" type="#_x0000_t75" style="width:24pt;height:33pt" o:ole="">
                  <v:imagedata r:id="rId16" o:title=""/>
                </v:shape>
                <o:OLEObject Type="Embed" ProgID="Equation.DSMT4" ShapeID="_x0000_i1030" DrawAspect="Content" ObjectID="_1593840823" r:id="rId17"/>
              </w:object>
            </w:r>
          </w:p>
        </w:tc>
        <w:tc>
          <w:tcPr>
            <w:tcW w:w="1224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639" w:dyaOrig="620">
                <v:shape id="_x0000_i1031" type="#_x0000_t75" style="width:32pt;height:31pt" o:ole="">
                  <v:imagedata r:id="rId18" o:title=""/>
                </v:shape>
                <o:OLEObject Type="Embed" ProgID="Equation.DSMT4" ShapeID="_x0000_i1031" DrawAspect="Content" ObjectID="_1593840824" r:id="rId19"/>
              </w:object>
            </w:r>
          </w:p>
        </w:tc>
        <w:tc>
          <w:tcPr>
            <w:tcW w:w="1224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660" w:dyaOrig="620">
                <v:shape id="_x0000_i1032" type="#_x0000_t75" style="width:33pt;height:31pt" o:ole="">
                  <v:imagedata r:id="rId20" o:title=""/>
                </v:shape>
                <o:OLEObject Type="Embed" ProgID="Equation.DSMT4" ShapeID="_x0000_i1032" DrawAspect="Content" ObjectID="_1593840825" r:id="rId21"/>
              </w:object>
            </w:r>
          </w:p>
        </w:tc>
        <w:tc>
          <w:tcPr>
            <w:tcW w:w="1224" w:type="dxa"/>
            <w:vAlign w:val="center"/>
          </w:tcPr>
          <w:p w:rsidR="00A25E01" w:rsidRDefault="00A25E01" w:rsidP="001C0C5E">
            <w:pPr>
              <w:pStyle w:val="Parta"/>
              <w:ind w:left="0" w:firstLine="0"/>
              <w:jc w:val="center"/>
            </w:pPr>
            <w:r w:rsidRPr="005D64AB">
              <w:rPr>
                <w:position w:val="-24"/>
              </w:rPr>
              <w:object w:dxaOrig="480" w:dyaOrig="660">
                <v:shape id="_x0000_i1033" type="#_x0000_t75" style="width:24pt;height:33pt" o:ole="">
                  <v:imagedata r:id="rId22" o:title=""/>
                </v:shape>
                <o:OLEObject Type="Embed" ProgID="Equation.DSMT4" ShapeID="_x0000_i1033" DrawAspect="Content" ObjectID="_1593840826" r:id="rId23"/>
              </w:object>
            </w:r>
          </w:p>
        </w:tc>
      </w:tr>
    </w:tbl>
    <w:p w:rsidR="00A25E01" w:rsidRDefault="00A25E01" w:rsidP="00A25E01">
      <w:pPr>
        <w:pStyle w:val="Parta"/>
        <w:ind w:left="0" w:firstLine="0"/>
      </w:pPr>
    </w:p>
    <w:p w:rsidR="00A25E01" w:rsidRDefault="00A25E01" w:rsidP="00A25E01">
      <w:r>
        <w:t xml:space="preserve">Determine the value of the constant </w:t>
      </w:r>
      <w:r w:rsidRPr="002572F6">
        <w:rPr>
          <w:rStyle w:val="Variable"/>
        </w:rPr>
        <w:t>a</w:t>
      </w:r>
      <w:r>
        <w:t>.</w:t>
      </w:r>
    </w:p>
    <w:p w:rsidR="00A25E01" w:rsidRDefault="00A25E01" w:rsidP="00A25E01"/>
    <w:p w:rsidR="00A25E01" w:rsidRDefault="00A25E01" w:rsidP="00A25E01"/>
    <w:p w:rsidR="00A25E01" w:rsidRDefault="00A25E01" w:rsidP="00A25E01"/>
    <w:p w:rsidR="00A25E01" w:rsidRDefault="00A25E01" w:rsidP="00A25E01"/>
    <w:p w:rsidR="00A25E01" w:rsidRPr="00F913EF" w:rsidRDefault="00A25E01" w:rsidP="00A25E01"/>
    <w:p w:rsidR="00A25E01" w:rsidRDefault="00A25E01" w:rsidP="00A25E01"/>
    <w:p w:rsidR="00A25E01" w:rsidRDefault="00A25E01" w:rsidP="00A25E01"/>
    <w:p w:rsidR="00A25E01" w:rsidRDefault="00A25E01" w:rsidP="00A25E01"/>
    <w:p w:rsidR="00A25E01" w:rsidRDefault="00A25E01" w:rsidP="00A25E01"/>
    <w:p w:rsidR="00A25E01" w:rsidRDefault="00A25E01" w:rsidP="00A25E01"/>
    <w:p w:rsidR="00A25E01" w:rsidRDefault="00A25E01" w:rsidP="00A25E01"/>
    <w:p w:rsidR="00A25E01" w:rsidRDefault="00A25E01" w:rsidP="00A25E01"/>
    <w:p w:rsidR="00A25E01" w:rsidRDefault="00A25E01" w:rsidP="00A25E01"/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961323" w:rsidRDefault="00961323" w:rsidP="00961323">
      <w:pPr>
        <w:pStyle w:val="QNum"/>
      </w:pPr>
      <w:r>
        <w:lastRenderedPageBreak/>
        <w:t xml:space="preserve">Question </w:t>
      </w:r>
      <w:r w:rsidR="00A25E01">
        <w:t>3</w:t>
      </w:r>
      <w:r>
        <w:tab/>
        <w:t>(6 marks)</w:t>
      </w:r>
    </w:p>
    <w:p w:rsidR="00961323" w:rsidRDefault="00961323" w:rsidP="00961323">
      <w:pPr>
        <w:pStyle w:val="Part"/>
      </w:pPr>
      <w:r>
        <w:t xml:space="preserve">A box contains five balls numbered </w:t>
      </w:r>
      <m:oMath>
        <m:r>
          <w:rPr>
            <w:rFonts w:ascii="Cambria Math" w:hAnsi="Cambria Math"/>
          </w:rPr>
          <m:t>2, 3, 4, 5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>. Three balls are randomly drawn</w:t>
      </w:r>
      <w:r w:rsidRPr="00D950D8">
        <w:rPr>
          <w:rFonts w:eastAsiaTheme="minorEastAsia"/>
        </w:rPr>
        <w:t xml:space="preserve"> </w:t>
      </w:r>
      <w:r>
        <w:rPr>
          <w:rFonts w:eastAsiaTheme="minorEastAsia"/>
        </w:rPr>
        <w:t xml:space="preserve">from the box at the same time and the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largest of the three numbers drawn.</w:t>
      </w:r>
    </w:p>
    <w:p w:rsidR="00961323" w:rsidRDefault="00961323" w:rsidP="00961323">
      <w:pPr>
        <w:pStyle w:val="Part"/>
      </w:pPr>
    </w:p>
    <w:p w:rsidR="00961323" w:rsidRDefault="00961323" w:rsidP="00961323">
      <w:pPr>
        <w:pStyle w:val="Parta"/>
        <w:rPr>
          <w:rFonts w:eastAsiaTheme="minorEastAsia"/>
        </w:rPr>
      </w:pPr>
      <w:r>
        <w:t>a)</w:t>
      </w:r>
      <w:r>
        <w:tab/>
        <w:t>By listing all possible outcomes (</w:t>
      </w:r>
      <m:oMath>
        <m:r>
          <w:rPr>
            <w:rFonts w:ascii="Cambria Math" w:hAnsi="Cambria Math"/>
          </w:rPr>
          <m:t>234</m:t>
        </m:r>
      </m:oMath>
      <w:r>
        <w:t xml:space="preserve">, </w:t>
      </w:r>
      <m:oMath>
        <m:r>
          <w:rPr>
            <w:rFonts w:ascii="Cambria Math" w:hAnsi="Cambria Math"/>
          </w:rPr>
          <m:t>235</m:t>
        </m:r>
      </m:oMath>
      <w:r>
        <w:t xml:space="preserve">, etc.), determine </w:t>
      </w:r>
      <m:oMath>
        <m:r>
          <w:rPr>
            <w:rFonts w:ascii="Cambria Math" w:hAnsi="Cambria Math"/>
          </w:rPr>
          <m:t>P(X≤5)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  <w:rPr>
          <w:rFonts w:eastAsiaTheme="minorEastAsia"/>
        </w:rPr>
      </w:pPr>
      <w:r>
        <w:t>b)</w:t>
      </w:r>
      <w:r>
        <w:tab/>
        <w:t xml:space="preserve">Construct a table to show the probability distribution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  <w:rPr>
          <w:rFonts w:eastAsiaTheme="minorEastAsia"/>
        </w:rPr>
      </w:pPr>
      <w:r>
        <w:t>c)</w:t>
      </w:r>
      <w:r>
        <w:tab/>
        <w:t xml:space="preserve">Calculate </w:t>
      </w:r>
      <m:oMath>
        <m:r>
          <m:rPr>
            <m:sty m:val="p"/>
          </m:rPr>
          <w:rPr>
            <w:rFonts w:ascii="Cambria Math" w:hAnsi="Cambria Math"/>
          </w:rPr>
          <m:t>E⁡</m:t>
        </m:r>
        <m:r>
          <w:rPr>
            <w:rFonts w:ascii="Cambria Math" w:hAnsi="Cambria Math"/>
          </w:rPr>
          <m:t>(X)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"/>
      </w:pPr>
    </w:p>
    <w:p w:rsidR="00961323" w:rsidRDefault="00961323" w:rsidP="0096132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20254D" w:rsidRPr="00E53DFF" w:rsidRDefault="0020254D" w:rsidP="0020254D">
      <w:pPr>
        <w:ind w:left="5760" w:firstLine="720"/>
        <w:rPr>
          <w:rFonts w:cs="Arial"/>
          <w:szCs w:val="24"/>
        </w:rPr>
      </w:pPr>
      <w:r>
        <w:rPr>
          <w:rFonts w:cs="Arial"/>
          <w:noProof/>
          <w:szCs w:val="24"/>
          <w:lang w:eastAsia="en-AU"/>
        </w:rPr>
        <w:lastRenderedPageBreak/>
        <w:drawing>
          <wp:anchor distT="0" distB="0" distL="114300" distR="114300" simplePos="0" relativeHeight="251662336" behindDoc="0" locked="0" layoutInCell="1" allowOverlap="1" wp14:anchorId="404FF953" wp14:editId="571CB0C1">
            <wp:simplePos x="0" y="0"/>
            <wp:positionH relativeFrom="column">
              <wp:posOffset>-91770</wp:posOffset>
            </wp:positionH>
            <wp:positionV relativeFrom="paragraph">
              <wp:posOffset>-364820</wp:posOffset>
            </wp:positionV>
            <wp:extent cx="1047115" cy="1097280"/>
            <wp:effectExtent l="0" t="0" r="635" b="7620"/>
            <wp:wrapNone/>
            <wp:docPr id="7" name="Picture 7" descr="C:\Users\e0294398\Pictures\EGC Upward &amp; Onwar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e0294398\Pictures\EGC Upward &amp; Onward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3DFF">
        <w:rPr>
          <w:rFonts w:cs="Arial"/>
          <w:szCs w:val="24"/>
        </w:rPr>
        <w:t>NAME</w:t>
      </w:r>
      <w:r w:rsidRPr="00E53DFF">
        <w:rPr>
          <w:rFonts w:cs="Arial"/>
          <w:szCs w:val="24"/>
        </w:rPr>
        <w:tab/>
      </w:r>
    </w:p>
    <w:p w:rsidR="0020254D" w:rsidRPr="00804A6D" w:rsidRDefault="0020254D" w:rsidP="0020254D">
      <w:pPr>
        <w:keepNext/>
        <w:ind w:left="720"/>
        <w:jc w:val="center"/>
        <w:outlineLvl w:val="0"/>
        <w:rPr>
          <w:rFonts w:cs="Arial"/>
          <w:b/>
          <w:sz w:val="28"/>
          <w:szCs w:val="28"/>
          <w:lang w:val="en-US"/>
        </w:rPr>
      </w:pPr>
      <w:r w:rsidRPr="00804A6D">
        <w:rPr>
          <w:rFonts w:cs="Arial"/>
          <w:b/>
          <w:sz w:val="28"/>
          <w:szCs w:val="28"/>
          <w:lang w:val="en-US"/>
        </w:rPr>
        <w:t>Eastern Goldfields College</w:t>
      </w:r>
    </w:p>
    <w:p w:rsidR="0020254D" w:rsidRPr="00E53DFF" w:rsidRDefault="0020254D" w:rsidP="0020254D">
      <w:pPr>
        <w:jc w:val="center"/>
        <w:rPr>
          <w:rFonts w:cs="Arial"/>
          <w:b/>
          <w:sz w:val="28"/>
          <w:lang w:val="en-US"/>
        </w:rPr>
      </w:pPr>
      <w:r w:rsidRPr="00E53DFF">
        <w:rPr>
          <w:rFonts w:cs="Arial"/>
          <w:b/>
          <w:sz w:val="28"/>
          <w:lang w:val="en-US"/>
        </w:rPr>
        <w:t xml:space="preserve">Mathematics </w:t>
      </w:r>
      <w:r>
        <w:rPr>
          <w:rFonts w:cs="Arial"/>
          <w:b/>
          <w:sz w:val="28"/>
          <w:lang w:val="en-US"/>
        </w:rPr>
        <w:t>Methods U3&amp;4 Test 4</w:t>
      </w:r>
      <w:r w:rsidRPr="00E53DFF">
        <w:rPr>
          <w:rFonts w:cs="Arial"/>
          <w:b/>
          <w:sz w:val="28"/>
          <w:lang w:val="en-US"/>
        </w:rPr>
        <w:t xml:space="preserve"> – 201</w:t>
      </w:r>
      <w:r>
        <w:rPr>
          <w:rFonts w:cs="Arial"/>
          <w:b/>
          <w:sz w:val="28"/>
          <w:lang w:val="en-US"/>
        </w:rPr>
        <w:t>8</w:t>
      </w:r>
    </w:p>
    <w:p w:rsidR="0020254D" w:rsidRPr="00E53DFF" w:rsidRDefault="0020254D" w:rsidP="0020254D">
      <w:pPr>
        <w:jc w:val="center"/>
        <w:rPr>
          <w:rFonts w:cs="Arial"/>
          <w:b/>
        </w:rPr>
      </w:pPr>
      <w:r>
        <w:rPr>
          <w:rFonts w:cs="Arial"/>
          <w:b/>
          <w:sz w:val="28"/>
          <w:lang w:val="en-US"/>
        </w:rPr>
        <w:t>Calculator Assumed</w:t>
      </w:r>
    </w:p>
    <w:p w:rsidR="0020254D" w:rsidRPr="00E53DFF" w:rsidRDefault="0020254D" w:rsidP="0020254D">
      <w:pPr>
        <w:rPr>
          <w:rFonts w:cs="Arial"/>
          <w:szCs w:val="24"/>
        </w:rPr>
      </w:pPr>
      <w:r>
        <w:rPr>
          <w:rFonts w:cs="Arial"/>
          <w:szCs w:val="24"/>
        </w:rPr>
        <w:t>Reading Time: 3</w:t>
      </w:r>
      <w:r w:rsidRPr="00E53DFF">
        <w:rPr>
          <w:rFonts w:cs="Arial"/>
          <w:szCs w:val="24"/>
        </w:rPr>
        <w:t xml:space="preserve"> minutes  </w:t>
      </w:r>
      <w:r>
        <w:rPr>
          <w:rFonts w:cs="Arial"/>
          <w:szCs w:val="24"/>
        </w:rPr>
        <w:t xml:space="preserve">                                     </w:t>
      </w:r>
      <w:r w:rsidR="00886B62">
        <w:rPr>
          <w:rFonts w:cs="Arial"/>
          <w:szCs w:val="24"/>
        </w:rPr>
        <w:t xml:space="preserve">                          </w:t>
      </w:r>
      <w:r w:rsidRPr="00E53DFF">
        <w:rPr>
          <w:rFonts w:cs="Arial"/>
          <w:szCs w:val="24"/>
        </w:rPr>
        <w:t xml:space="preserve">Working Time: </w:t>
      </w:r>
      <w:r w:rsidR="00886B62">
        <w:rPr>
          <w:rFonts w:cs="Arial"/>
          <w:szCs w:val="24"/>
        </w:rPr>
        <w:t>36</w:t>
      </w:r>
      <w:r>
        <w:rPr>
          <w:rFonts w:cs="Arial"/>
          <w:szCs w:val="24"/>
        </w:rPr>
        <w:t xml:space="preserve"> minutes 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</w:r>
      <w:r w:rsidR="00886B62">
        <w:rPr>
          <w:rFonts w:cs="Arial"/>
          <w:szCs w:val="24"/>
        </w:rPr>
        <w:tab/>
      </w:r>
      <w:r w:rsidR="00886B62">
        <w:rPr>
          <w:rFonts w:cs="Arial"/>
          <w:szCs w:val="24"/>
        </w:rPr>
        <w:tab/>
      </w:r>
      <w:r w:rsidR="00886B62">
        <w:rPr>
          <w:rFonts w:cs="Arial"/>
          <w:szCs w:val="24"/>
        </w:rPr>
        <w:tab/>
        <w:t xml:space="preserve">                       </w:t>
      </w:r>
      <w:r w:rsidRPr="00E53DFF">
        <w:rPr>
          <w:rFonts w:cs="Arial"/>
          <w:szCs w:val="24"/>
        </w:rPr>
        <w:t xml:space="preserve">Marks: </w:t>
      </w:r>
      <w:r w:rsidR="00886B62">
        <w:rPr>
          <w:rFonts w:cs="Arial"/>
          <w:szCs w:val="24"/>
        </w:rPr>
        <w:t>36</w:t>
      </w:r>
    </w:p>
    <w:p w:rsidR="00454343" w:rsidRDefault="00454343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A25E01">
      <w:pPr>
        <w:pStyle w:val="QNum"/>
      </w:pPr>
      <w:r>
        <w:t>Question 4</w:t>
      </w:r>
      <w:r>
        <w:tab/>
        <w:t>(7 marks)</w:t>
      </w:r>
    </w:p>
    <w:p w:rsidR="00A25E01" w:rsidRDefault="00A25E01" w:rsidP="00A25E01"/>
    <w:p w:rsidR="00A25E01" w:rsidRDefault="00A25E01" w:rsidP="00A25E01">
      <w:pPr>
        <w:pStyle w:val="Parta"/>
      </w:pPr>
      <w:r>
        <w:t>a)</w:t>
      </w:r>
      <w:r>
        <w:tab/>
        <w:t>Determine the mean of a Bernoulli distribution with variance of 0.24.</w:t>
      </w:r>
      <w:r>
        <w:tab/>
        <w:t>(3 marks)</w:t>
      </w: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  <w:r>
        <w:t>b)</w:t>
      </w:r>
      <w:r>
        <w:tab/>
        <w:t xml:space="preserve">A Bernoulli trial, with probability of success </w:t>
      </w:r>
      <w:r w:rsidRPr="00852A82">
        <w:rPr>
          <w:rStyle w:val="Variable"/>
        </w:rPr>
        <w:t>p</w:t>
      </w:r>
      <w:r>
        <w:t xml:space="preserve">, is repeated </w:t>
      </w:r>
      <w:r w:rsidRPr="00852A82">
        <w:rPr>
          <w:rStyle w:val="Variable"/>
        </w:rPr>
        <w:t>n</w:t>
      </w:r>
      <w:r>
        <w:t xml:space="preserve"> times. The resulting distribution of the number of successes has an expected value of 5.76 and a standard deviation of 1.92. Determine </w:t>
      </w:r>
      <w:r w:rsidRPr="00484F75">
        <w:rPr>
          <w:rStyle w:val="Variable"/>
        </w:rPr>
        <w:t>n</w:t>
      </w:r>
      <w:r>
        <w:t xml:space="preserve"> and </w:t>
      </w:r>
      <w:r w:rsidRPr="00484F75">
        <w:rPr>
          <w:rStyle w:val="Variable"/>
        </w:rPr>
        <w:t>p</w:t>
      </w:r>
      <w:r>
        <w:t>.</w:t>
      </w:r>
      <w:r>
        <w:tab/>
        <w:t xml:space="preserve">(4 marks) </w:t>
      </w: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A25E01">
      <w:pPr>
        <w:pStyle w:val="Parta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A25E01" w:rsidRDefault="00A25E01" w:rsidP="00961323">
      <w:pPr>
        <w:pStyle w:val="QNum"/>
      </w:pPr>
    </w:p>
    <w:p w:rsidR="00961323" w:rsidRDefault="00961323" w:rsidP="00961323">
      <w:pPr>
        <w:pStyle w:val="QNum"/>
      </w:pPr>
      <w:r>
        <w:t xml:space="preserve">Question </w:t>
      </w:r>
      <w:r w:rsidR="00A25E01">
        <w:t>4</w:t>
      </w:r>
      <w:r>
        <w:tab/>
        <w:t>(6 marks)</w:t>
      </w:r>
    </w:p>
    <w:p w:rsidR="00961323" w:rsidRDefault="00961323" w:rsidP="00961323">
      <w:pPr>
        <w:pStyle w:val="Part"/>
      </w:pPr>
      <m:oMath>
        <m:r>
          <w:rPr>
            <w:rFonts w:ascii="Cambria Math" w:hAnsi="Cambria Math"/>
          </w:rPr>
          <m:t>65%</m:t>
        </m:r>
      </m:oMath>
      <w:r>
        <w:t xml:space="preserve"> of the fish in a large inland lake are known to be trout. Eight fish are caught at random from the lake every day.</w:t>
      </w:r>
    </w:p>
    <w:p w:rsidR="00961323" w:rsidRDefault="00961323" w:rsidP="00961323">
      <w:pPr>
        <w:pStyle w:val="Part"/>
      </w:pPr>
    </w:p>
    <w:p w:rsidR="00961323" w:rsidRDefault="00961323" w:rsidP="00961323">
      <w:pPr>
        <w:pStyle w:val="Parta"/>
      </w:pPr>
      <w:r>
        <w:t>a)</w:t>
      </w:r>
      <w:r>
        <w:tab/>
        <w:t>Describe, with parameters, a suitable probability distribution to model the number of trout in a day's catch.</w:t>
      </w:r>
      <w:r>
        <w:tab/>
        <w:t>(2 marks)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  <w:r>
        <w:t>b)</w:t>
      </w:r>
      <w:r>
        <w:tab/>
        <w:t>Determine the probability that there are fewer trout than fish of other species in a day's catch.</w:t>
      </w:r>
      <w:r>
        <w:tab/>
        <w:t>(2 marks)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  <w:r>
        <w:t>c)</w:t>
      </w:r>
      <w:r>
        <w:tab/>
        <w:t xml:space="preserve">Calculate the probability that over two consecutive days, a total of exactly </w:t>
      </w:r>
      <m:oMath>
        <m:r>
          <w:rPr>
            <w:rFonts w:ascii="Cambria Math" w:hAnsi="Cambria Math"/>
          </w:rPr>
          <m:t>15</m:t>
        </m:r>
      </m:oMath>
      <w:r>
        <w:t xml:space="preserve"> trout are caught.</w:t>
      </w:r>
      <w:r>
        <w:tab/>
        <w:t>(2 marks)</w:t>
      </w: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:rsidR="00961323" w:rsidRDefault="00961323" w:rsidP="00961323">
      <w:pPr>
        <w:pStyle w:val="QNum"/>
      </w:pPr>
      <w:r>
        <w:lastRenderedPageBreak/>
        <w:t xml:space="preserve">Question </w:t>
      </w:r>
      <w:r w:rsidR="00A25E01">
        <w:t>5</w:t>
      </w:r>
      <w:r>
        <w:tab/>
        <w:t>(8 marks)</w:t>
      </w:r>
    </w:p>
    <w:p w:rsidR="00961323" w:rsidRDefault="00961323" w:rsidP="00961323">
      <w:pPr>
        <w:pStyle w:val="Part"/>
      </w:pPr>
      <w:r>
        <w:t xml:space="preserve">A fairground shooting range charges customers </w:t>
      </w:r>
      <m:oMath>
        <m:r>
          <w:rPr>
            <w:rFonts w:ascii="Cambria Math" w:hAnsi="Cambria Math"/>
          </w:rPr>
          <m:t>$3</m:t>
        </m:r>
      </m:oMath>
      <w:r>
        <w:t xml:space="preserve"> to take </w:t>
      </w:r>
      <m:oMath>
        <m:r>
          <w:rPr>
            <w:rFonts w:ascii="Cambria Math" w:hAnsi="Cambria Math"/>
          </w:rPr>
          <m:t>8</m:t>
        </m:r>
      </m:oMath>
      <w:r>
        <w:t xml:space="preserve"> shots at a target. A prize of </w:t>
      </w:r>
      <m:oMath>
        <m:r>
          <w:rPr>
            <w:rFonts w:ascii="Cambria Math" w:hAnsi="Cambria Math"/>
          </w:rPr>
          <m:t>$6</m:t>
        </m:r>
      </m:oMath>
      <w:r>
        <w:t xml:space="preserve"> is awarded if a customer hits the target twice and a prize of </w:t>
      </w:r>
      <m:oMath>
        <m:r>
          <w:rPr>
            <w:rFonts w:ascii="Cambria Math" w:hAnsi="Cambria Math"/>
          </w:rPr>
          <m:t>$10</m:t>
        </m:r>
      </m:oMath>
      <w:r>
        <w:t xml:space="preserve"> is awarded if a customer hits the target more than twice. Otherwise no prize money is paid.</w:t>
      </w: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  <w:r>
        <w:t xml:space="preserve">Assume that successive shots made by a customer are independent and hit the target with the probability </w:t>
      </w:r>
      <m:oMath>
        <m:r>
          <w:rPr>
            <w:rFonts w:ascii="Cambria Math" w:hAnsi="Cambria Math"/>
          </w:rPr>
          <m:t>0.11</m:t>
        </m:r>
      </m:oMath>
      <w:r>
        <w:rPr>
          <w:rFonts w:eastAsiaTheme="minorEastAsia"/>
        </w:rPr>
        <w:t>.</w:t>
      </w:r>
    </w:p>
    <w:p w:rsidR="00961323" w:rsidRDefault="00961323" w:rsidP="00961323">
      <w:pPr>
        <w:pStyle w:val="Part"/>
      </w:pPr>
    </w:p>
    <w:p w:rsidR="00961323" w:rsidRDefault="00961323" w:rsidP="00961323">
      <w:pPr>
        <w:pStyle w:val="Parta"/>
      </w:pPr>
      <w:r>
        <w:t>a)</w:t>
      </w:r>
      <w:r>
        <w:tab/>
        <w:t xml:space="preserve">Calculate the probability that the next customer to buy </w:t>
      </w:r>
      <m:oMath>
        <m:r>
          <w:rPr>
            <w:rFonts w:ascii="Cambria Math" w:hAnsi="Cambria Math"/>
          </w:rPr>
          <m:t>8</m:t>
        </m:r>
      </m:oMath>
      <w:r>
        <w:t xml:space="preserve"> shots wins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i"/>
      </w:pPr>
      <w:r>
        <w:t>(i)</w:t>
      </w:r>
      <w:r>
        <w:tab/>
        <w:t xml:space="preserve">a prize of </w:t>
      </w:r>
      <m:oMath>
        <m:r>
          <w:rPr>
            <w:rFonts w:ascii="Cambria Math" w:hAnsi="Cambria Math"/>
          </w:rPr>
          <m:t>$6</m:t>
        </m:r>
      </m:oMath>
      <w:r>
        <w:t>.</w:t>
      </w:r>
      <w:r>
        <w:tab/>
        <w:t>(2 marks)</w:t>
      </w: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  <w:r>
        <w:t>(ii)</w:t>
      </w:r>
      <w:r>
        <w:tab/>
        <w:t xml:space="preserve">a prize of </w:t>
      </w:r>
      <m:oMath>
        <m:r>
          <w:rPr>
            <w:rFonts w:ascii="Cambria Math" w:hAnsi="Cambria Math"/>
          </w:rPr>
          <m:t>$10</m:t>
        </m:r>
      </m:oMath>
      <w:r>
        <w:t>.</w:t>
      </w:r>
      <w:r>
        <w:tab/>
        <w:t>(1 mark)</w:t>
      </w: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  <w:r>
        <w:t>b)</w:t>
      </w:r>
      <w:r>
        <w:tab/>
        <w:t xml:space="preserve">Calculate the expected profit made by the shooting range from the next </w:t>
      </w:r>
      <m:oMath>
        <m:r>
          <w:rPr>
            <w:rFonts w:ascii="Cambria Math" w:hAnsi="Cambria Math"/>
          </w:rPr>
          <m:t>50</m:t>
        </m:r>
      </m:oMath>
      <w:r>
        <w:t xml:space="preserve"> customers who pay for </w:t>
      </w:r>
      <m:oMath>
        <m:r>
          <w:rPr>
            <w:rFonts w:ascii="Cambria Math" w:hAnsi="Cambria Math"/>
          </w:rPr>
          <m:t>8</m:t>
        </m:r>
      </m:oMath>
      <w:r>
        <w:t xml:space="preserve"> shots at the target.</w:t>
      </w:r>
      <w:r>
        <w:tab/>
        <w:t>(3 marks)</w:t>
      </w: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961323" w:rsidRDefault="00961323" w:rsidP="00961323">
      <w:pPr>
        <w:pStyle w:val="Part"/>
      </w:pPr>
    </w:p>
    <w:p w:rsidR="00035599" w:rsidRDefault="00961323" w:rsidP="00035599">
      <w:pPr>
        <w:pStyle w:val="Parta"/>
        <w:numPr>
          <w:ilvl w:val="0"/>
          <w:numId w:val="1"/>
        </w:numPr>
      </w:pPr>
      <w:r>
        <w:t xml:space="preserve">Determine the probability that less than </w:t>
      </w:r>
      <m:oMath>
        <m:r>
          <w:rPr>
            <w:rFonts w:ascii="Cambria Math" w:hAnsi="Cambria Math"/>
          </w:rPr>
          <m:t>8</m:t>
        </m:r>
      </m:oMath>
      <w:r>
        <w:t xml:space="preserve"> out of the next </w:t>
      </w:r>
      <m:oMath>
        <m:r>
          <w:rPr>
            <w:rFonts w:ascii="Cambria Math" w:hAnsi="Cambria Math"/>
          </w:rPr>
          <m:t>10</m:t>
        </m:r>
      </m:oMath>
      <w:r>
        <w:t xml:space="preserve"> customers will not win a prize.</w:t>
      </w:r>
    </w:p>
    <w:p w:rsidR="00961323" w:rsidRDefault="00035599" w:rsidP="00035599">
      <w:pPr>
        <w:pStyle w:val="Parta"/>
        <w:ind w:left="360" w:firstLine="0"/>
      </w:pPr>
      <w:r>
        <w:tab/>
      </w:r>
      <w:r w:rsidR="00961323">
        <w:tab/>
        <w:t>(2 marks)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624E2E" w:rsidRDefault="00886B62"/>
    <w:p w:rsidR="00961323" w:rsidRDefault="00961323"/>
    <w:p w:rsidR="00961323" w:rsidRDefault="00961323"/>
    <w:p w:rsidR="00961323" w:rsidRDefault="00961323"/>
    <w:p w:rsidR="00961323" w:rsidRDefault="00961323" w:rsidP="00961323">
      <w:pPr>
        <w:pStyle w:val="QNum"/>
      </w:pPr>
      <w:r>
        <w:t xml:space="preserve">Question </w:t>
      </w:r>
      <w:r w:rsidR="00A25E01">
        <w:t>6</w:t>
      </w:r>
      <w:r>
        <w:tab/>
        <w:t>(8 marks)</w:t>
      </w:r>
    </w:p>
    <w:p w:rsidR="00961323" w:rsidRDefault="00961323" w:rsidP="00961323">
      <w:pPr>
        <w:pStyle w:val="Part"/>
        <w:rPr>
          <w:rFonts w:eastAsiaTheme="minorEastAsia"/>
        </w:rPr>
      </w:pPr>
      <w:r>
        <w:t xml:space="preserve">The discrete random variable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has a mean of </w:t>
      </w:r>
      <m:oMath>
        <m:r>
          <w:rPr>
            <w:rFonts w:ascii="Cambria Math" w:eastAsiaTheme="minorEastAsia" w:hAnsi="Cambria Math"/>
          </w:rPr>
          <m:t>6.18</m:t>
        </m:r>
      </m:oMath>
      <w:r>
        <w:rPr>
          <w:rFonts w:eastAsiaTheme="minorEastAsia"/>
        </w:rPr>
        <w:t xml:space="preserve"> and the following probability distribution.</w:t>
      </w:r>
    </w:p>
    <w:p w:rsidR="00961323" w:rsidRDefault="00961323" w:rsidP="00961323">
      <w:pPr>
        <w:pStyle w:val="Par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509"/>
        <w:gridCol w:w="1501"/>
        <w:gridCol w:w="1494"/>
        <w:gridCol w:w="1491"/>
        <w:gridCol w:w="1510"/>
      </w:tblGrid>
      <w:tr w:rsidR="00961323" w:rsidTr="00A64560">
        <w:trPr>
          <w:trHeight w:val="284"/>
        </w:trPr>
        <w:tc>
          <w:tcPr>
            <w:tcW w:w="1576" w:type="dxa"/>
            <w:vAlign w:val="center"/>
          </w:tcPr>
          <w:p w:rsidR="00961323" w:rsidRDefault="00961323" w:rsidP="00A64560">
            <w:pPr>
              <w:pStyle w:val="Par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76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  <w:tc>
          <w:tcPr>
            <w:tcW w:w="1576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</w:tc>
        <w:tc>
          <w:tcPr>
            <w:tcW w:w="1576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</m:t>
                </m:r>
              </m:oMath>
            </m:oMathPara>
          </w:p>
        </w:tc>
        <w:tc>
          <w:tcPr>
            <w:tcW w:w="1577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</m:t>
                </m:r>
              </m:oMath>
            </m:oMathPara>
          </w:p>
        </w:tc>
        <w:tc>
          <w:tcPr>
            <w:tcW w:w="1577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</m:t>
                </m:r>
              </m:oMath>
            </m:oMathPara>
          </w:p>
        </w:tc>
      </w:tr>
      <w:tr w:rsidR="00961323" w:rsidTr="00A64560">
        <w:trPr>
          <w:trHeight w:val="284"/>
        </w:trPr>
        <w:tc>
          <w:tcPr>
            <w:tcW w:w="1576" w:type="dxa"/>
            <w:vAlign w:val="center"/>
          </w:tcPr>
          <w:p w:rsidR="00961323" w:rsidRDefault="00961323" w:rsidP="00A64560">
            <w:pPr>
              <w:pStyle w:val="Par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576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0.05</m:t>
                </m:r>
              </m:oMath>
            </m:oMathPara>
          </w:p>
        </w:tc>
        <w:tc>
          <w:tcPr>
            <w:tcW w:w="1576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0.2</m:t>
                </m:r>
              </m:oMath>
            </m:oMathPara>
          </w:p>
        </w:tc>
        <w:tc>
          <w:tcPr>
            <w:tcW w:w="1576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</m:oMath>
            </m:oMathPara>
          </w:p>
        </w:tc>
        <w:tc>
          <w:tcPr>
            <w:tcW w:w="1577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</m:t>
                </m:r>
              </m:oMath>
            </m:oMathPara>
          </w:p>
        </w:tc>
        <w:tc>
          <w:tcPr>
            <w:tcW w:w="1577" w:type="dxa"/>
            <w:vAlign w:val="center"/>
          </w:tcPr>
          <w:p w:rsidR="00961323" w:rsidRPr="00B12F92" w:rsidRDefault="00961323" w:rsidP="00A64560">
            <w:pPr>
              <w:pStyle w:val="Part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0.15</m:t>
                </m:r>
              </m:oMath>
            </m:oMathPara>
          </w:p>
        </w:tc>
      </w:tr>
    </w:tbl>
    <w:p w:rsidR="00961323" w:rsidRDefault="00961323" w:rsidP="00961323">
      <w:pPr>
        <w:pStyle w:val="Part"/>
      </w:pPr>
    </w:p>
    <w:p w:rsidR="00961323" w:rsidRDefault="00961323" w:rsidP="00961323">
      <w:pPr>
        <w:pStyle w:val="Parta"/>
        <w:rPr>
          <w:rFonts w:eastAsiaTheme="minorEastAsia"/>
        </w:rPr>
      </w:pPr>
      <w:r>
        <w:t>a)</w:t>
      </w:r>
      <w:r>
        <w:tab/>
        <w:t xml:space="preserve">Determine the values of the constants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(3 marks)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  <w:rPr>
          <w:rFonts w:eastAsiaTheme="minorEastAsia"/>
        </w:rPr>
      </w:pPr>
      <w:r>
        <w:t>b)</w:t>
      </w:r>
      <w:r>
        <w:tab/>
        <w:t xml:space="preserve">Determine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X&lt;8</m:t>
            </m:r>
          </m:e>
          <m:e>
            <m:r>
              <w:rPr>
                <w:rFonts w:ascii="Cambria Math" w:hAnsi="Cambria Math"/>
              </w:rPr>
              <m:t>X&gt;5</m:t>
            </m:r>
          </m:e>
        </m:d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</w:p>
    <w:p w:rsidR="00961323" w:rsidRDefault="00961323" w:rsidP="00961323">
      <w:pPr>
        <w:pStyle w:val="Parta"/>
      </w:pPr>
      <w:r>
        <w:t>c)</w:t>
      </w:r>
      <w:r>
        <w:tab/>
        <w:t>Determine</w:t>
      </w:r>
    </w:p>
    <w:p w:rsidR="00961323" w:rsidRPr="00FC67A8" w:rsidRDefault="00961323" w:rsidP="00961323">
      <w:pPr>
        <w:pStyle w:val="Parta"/>
        <w:rPr>
          <w:rFonts w:eastAsiaTheme="minorEastAsia"/>
        </w:rPr>
      </w:pPr>
    </w:p>
    <w:p w:rsidR="00961323" w:rsidRDefault="00961323" w:rsidP="00961323">
      <w:pPr>
        <w:pStyle w:val="Partai"/>
        <w:rPr>
          <w:rFonts w:eastAsiaTheme="minorEastAsia"/>
        </w:rPr>
      </w:pPr>
      <w:r>
        <w:t>(i)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  <w:rPr>
          <w:rFonts w:eastAsiaTheme="minorEastAsia"/>
        </w:rPr>
      </w:pPr>
      <w:r>
        <w:t>(ii)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E⁡</m:t>
        </m:r>
        <m:r>
          <w:rPr>
            <w:rFonts w:ascii="Cambria Math" w:hAnsi="Cambria Math"/>
          </w:rPr>
          <m:t>(35-5X)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Default="00961323" w:rsidP="00961323">
      <w:pPr>
        <w:pStyle w:val="Partai"/>
      </w:pPr>
    </w:p>
    <w:p w:rsidR="00961323" w:rsidRPr="00FC67A8" w:rsidRDefault="00961323" w:rsidP="00961323">
      <w:pPr>
        <w:pStyle w:val="Partai"/>
      </w:pPr>
      <w:r>
        <w:t>(iii)</w:t>
      </w: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Var</m:t>
            </m:r>
          </m:fName>
          <m:e>
            <m:r>
              <w:rPr>
                <w:rFonts w:ascii="Cambria Math" w:hAnsi="Cambria Math"/>
              </w:rPr>
              <m:t>(15-10X)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:rsidR="00961323" w:rsidRDefault="00961323" w:rsidP="00961323">
      <w:pPr>
        <w:pStyle w:val="Parta"/>
        <w:ind w:left="0" w:firstLine="0"/>
      </w:pPr>
    </w:p>
    <w:p w:rsidR="00961323" w:rsidRDefault="00961323"/>
    <w:p w:rsidR="00EE2D38" w:rsidRDefault="00EE2D38" w:rsidP="00DA6C7C">
      <w:pPr>
        <w:pStyle w:val="QNum"/>
      </w:pPr>
    </w:p>
    <w:p w:rsidR="00DA6C7C" w:rsidRDefault="00DA6C7C" w:rsidP="00DA6C7C">
      <w:pPr>
        <w:pStyle w:val="QNum"/>
      </w:pPr>
      <w:r>
        <w:t xml:space="preserve">Question </w:t>
      </w:r>
      <w:r w:rsidR="00A25E01">
        <w:t>7</w:t>
      </w:r>
      <w:r>
        <w:tab/>
        <w:t>(7 marks)</w:t>
      </w:r>
    </w:p>
    <w:p w:rsidR="00DA6C7C" w:rsidRDefault="00DA6C7C" w:rsidP="00DA6C7C">
      <w:pPr>
        <w:pStyle w:val="Part"/>
        <w:rPr>
          <w:rFonts w:eastAsiaTheme="minorEastAsia"/>
        </w:rPr>
      </w:pPr>
      <w:r>
        <w:t xml:space="preserve">A random sample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components are selected at random from a factory production line. The proportion of components that are defective is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and the probability that a component is defective is independent of the condition of any other component.</w:t>
      </w:r>
    </w:p>
    <w:p w:rsidR="00DA6C7C" w:rsidRDefault="00DA6C7C" w:rsidP="00DA6C7C">
      <w:pPr>
        <w:pStyle w:val="Part"/>
        <w:rPr>
          <w:rFonts w:eastAsiaTheme="minorEastAsia"/>
        </w:rPr>
      </w:pPr>
    </w:p>
    <w:p w:rsidR="00DA6C7C" w:rsidRDefault="00DA6C7C" w:rsidP="00DA6C7C">
      <w:pPr>
        <w:pStyle w:val="Part"/>
        <w:rPr>
          <w:rFonts w:eastAsiaTheme="minorEastAsia"/>
        </w:rPr>
      </w:pPr>
      <w:r>
        <w:rPr>
          <w:rFonts w:eastAsiaTheme="minorEastAsia"/>
        </w:rPr>
        <w:t xml:space="preserve">The random variable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number of faulty components in the sample. The mean and standard deviation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are </w:t>
      </w:r>
      <m:oMath>
        <m:r>
          <w:rPr>
            <w:rFonts w:ascii="Cambria Math" w:eastAsiaTheme="minorEastAsia" w:hAnsi="Cambria Math"/>
          </w:rPr>
          <m:t>49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6.72</m:t>
        </m:r>
      </m:oMath>
      <w:r>
        <w:rPr>
          <w:rFonts w:eastAsiaTheme="minorEastAsia"/>
        </w:rPr>
        <w:t xml:space="preserve"> respectively.</w:t>
      </w:r>
    </w:p>
    <w:p w:rsidR="00DA6C7C" w:rsidRDefault="00DA6C7C" w:rsidP="00DA6C7C">
      <w:pPr>
        <w:pStyle w:val="Part"/>
        <w:rPr>
          <w:rFonts w:eastAsiaTheme="minorEastAsia"/>
        </w:rPr>
      </w:pPr>
    </w:p>
    <w:p w:rsidR="00DA6C7C" w:rsidRDefault="00DA6C7C" w:rsidP="00DA6C7C">
      <w:pPr>
        <w:pStyle w:val="Parta"/>
        <w:rPr>
          <w:rFonts w:eastAsiaTheme="minorEastAsia"/>
        </w:rPr>
      </w:pPr>
      <w:r>
        <w:t>a)</w:t>
      </w:r>
      <w:r>
        <w:tab/>
        <w:t xml:space="preserve">Determine the values of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</w:pPr>
    </w:p>
    <w:p w:rsidR="00DA6C7C" w:rsidRDefault="00DA6C7C" w:rsidP="00DA6C7C">
      <w:pPr>
        <w:pStyle w:val="Parta"/>
        <w:rPr>
          <w:rFonts w:eastAsiaTheme="minorEastAsia"/>
        </w:rPr>
      </w:pPr>
      <w:r>
        <w:t>b)</w:t>
      </w:r>
      <w:r>
        <w:tab/>
        <w:t xml:space="preserve">After changes are made to the manufacturing process, the proportion of defective components is now </w:t>
      </w:r>
      <m:oMath>
        <m:r>
          <w:rPr>
            <w:rFonts w:ascii="Cambria Math" w:hAnsi="Cambria Math"/>
          </w:rPr>
          <m:t>4%</m:t>
        </m:r>
      </m:oMath>
      <w:r>
        <w:rPr>
          <w:rFonts w:eastAsiaTheme="minorEastAsia"/>
        </w:rPr>
        <w:t xml:space="preserve">. Determine the smallest sample size required to ensure that the probability that the sample contains at least one defective component is at least </w:t>
      </w:r>
      <m:oMath>
        <m:r>
          <w:rPr>
            <w:rFonts w:ascii="Cambria Math" w:eastAsiaTheme="minorEastAsia" w:hAnsi="Cambria Math"/>
          </w:rPr>
          <m:t>0.9</m:t>
        </m:r>
      </m:oMath>
      <w:r>
        <w:rPr>
          <w:rFonts w:eastAsiaTheme="minorEastAsia"/>
        </w:rPr>
        <w:t>.</w:t>
      </w:r>
    </w:p>
    <w:p w:rsidR="00DA6C7C" w:rsidRDefault="00DA6C7C" w:rsidP="00DA6C7C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(3 marks)</w:t>
      </w:r>
    </w:p>
    <w:p w:rsidR="00DA6C7C" w:rsidRDefault="00DA6C7C" w:rsidP="00DA6C7C">
      <w:pPr>
        <w:pStyle w:val="Parta"/>
        <w:rPr>
          <w:rFonts w:eastAsiaTheme="minorEastAsia"/>
        </w:rPr>
      </w:pPr>
    </w:p>
    <w:p w:rsidR="00DA6C7C" w:rsidRDefault="00DA6C7C" w:rsidP="00DA6C7C">
      <w:pPr>
        <w:pStyle w:val="Parta"/>
        <w:rPr>
          <w:rFonts w:eastAsiaTheme="minorEastAsia"/>
        </w:rPr>
      </w:pPr>
    </w:p>
    <w:p w:rsidR="00DA6C7C" w:rsidRDefault="00DA6C7C" w:rsidP="00DA6C7C">
      <w:pPr>
        <w:pStyle w:val="Parta"/>
        <w:rPr>
          <w:rFonts w:eastAsiaTheme="minorEastAsia"/>
        </w:rPr>
      </w:pPr>
    </w:p>
    <w:p w:rsidR="00DA6C7C" w:rsidRPr="00A25E01" w:rsidRDefault="00DA6C7C" w:rsidP="00A25E01">
      <w:pPr>
        <w:spacing w:after="160" w:line="259" w:lineRule="auto"/>
        <w:contextualSpacing w:val="0"/>
        <w:rPr>
          <w:b/>
          <w:szCs w:val="24"/>
          <w:lang w:val="en-US"/>
        </w:rPr>
      </w:pPr>
    </w:p>
    <w:sectPr w:rsidR="00DA6C7C" w:rsidRPr="00A25E01" w:rsidSect="00886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0733A"/>
    <w:multiLevelType w:val="hybridMultilevel"/>
    <w:tmpl w:val="B5505344"/>
    <w:lvl w:ilvl="0" w:tplc="E8A6B6E0">
      <w:start w:val="3"/>
      <w:numFmt w:val="lowerLetter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0070A5"/>
    <w:multiLevelType w:val="hybridMultilevel"/>
    <w:tmpl w:val="62CA6B6C"/>
    <w:lvl w:ilvl="0" w:tplc="82489BC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23"/>
    <w:rsid w:val="00035599"/>
    <w:rsid w:val="0020254D"/>
    <w:rsid w:val="00454343"/>
    <w:rsid w:val="0053500D"/>
    <w:rsid w:val="00886B62"/>
    <w:rsid w:val="00961323"/>
    <w:rsid w:val="00A25E01"/>
    <w:rsid w:val="00B16F3E"/>
    <w:rsid w:val="00C8155C"/>
    <w:rsid w:val="00DA6C7C"/>
    <w:rsid w:val="00E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D080066"/>
  <w15:chartTrackingRefBased/>
  <w15:docId w15:val="{11AC7E3F-6E8B-4F87-9F7F-F9CDF44F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323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961323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QNum">
    <w:name w:val="QNum"/>
    <w:basedOn w:val="Normal"/>
    <w:rsid w:val="00961323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Part">
    <w:name w:val="Part"/>
    <w:qFormat/>
    <w:rsid w:val="00961323"/>
    <w:pPr>
      <w:spacing w:after="0" w:line="240" w:lineRule="auto"/>
    </w:pPr>
    <w:rPr>
      <w:rFonts w:ascii="Arial" w:hAnsi="Arial"/>
    </w:rPr>
  </w:style>
  <w:style w:type="paragraph" w:customStyle="1" w:styleId="Partai">
    <w:name w:val="Part(a)(i)"/>
    <w:basedOn w:val="Parta"/>
    <w:qFormat/>
    <w:rsid w:val="00961323"/>
    <w:pPr>
      <w:ind w:left="1360"/>
    </w:pPr>
  </w:style>
  <w:style w:type="table" w:styleId="TableGrid">
    <w:name w:val="Table Grid"/>
    <w:basedOn w:val="TableNormal"/>
    <w:uiPriority w:val="59"/>
    <w:rsid w:val="00961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4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43"/>
    <w:rPr>
      <w:rFonts w:ascii="Segoe UI" w:eastAsia="Times New Roman" w:hAnsi="Segoe UI" w:cs="Segoe UI"/>
      <w:sz w:val="18"/>
      <w:szCs w:val="18"/>
    </w:rPr>
  </w:style>
  <w:style w:type="character" w:customStyle="1" w:styleId="Variable">
    <w:name w:val="Variable"/>
    <w:uiPriority w:val="1"/>
    <w:qFormat/>
    <w:rsid w:val="00A25E01"/>
    <w:rPr>
      <w:rFonts w:ascii="Times New Roman" w:hAnsi="Times New Roman"/>
      <w:i/>
      <w:sz w:val="24"/>
    </w:rPr>
  </w:style>
  <w:style w:type="paragraph" w:styleId="ListParagraph">
    <w:name w:val="List Paragraph"/>
    <w:basedOn w:val="Normal"/>
    <w:qFormat/>
    <w:rsid w:val="00A25E01"/>
    <w:pPr>
      <w:ind w:left="720"/>
    </w:pPr>
    <w:rPr>
      <w:rFonts w:ascii="Times New Roman" w:hAnsi="Times New Roman"/>
      <w:sz w:val="24"/>
      <w:szCs w:val="24"/>
    </w:rPr>
  </w:style>
  <w:style w:type="paragraph" w:customStyle="1" w:styleId="Box">
    <w:name w:val="Box"/>
    <w:basedOn w:val="Normal"/>
    <w:uiPriority w:val="99"/>
    <w:rsid w:val="00A25E01"/>
    <w:pPr>
      <w:widowControl w:val="0"/>
      <w:autoSpaceDE w:val="0"/>
      <w:autoSpaceDN w:val="0"/>
      <w:adjustRightInd w:val="0"/>
      <w:spacing w:before="60" w:after="60"/>
      <w:contextualSpacing w:val="0"/>
      <w:jc w:val="center"/>
    </w:pPr>
    <w:rPr>
      <w:rFonts w:ascii="Times New Roman" w:hAnsi="Times New Roman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A16ACBF1</Template>
  <TotalTime>2</TotalTime>
  <Pages>8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ZANI Michael [Esperance Senior High School]</dc:creator>
  <cp:keywords/>
  <dc:description/>
  <cp:lastModifiedBy>PALMER Patsy [Eastern Goldfields College]</cp:lastModifiedBy>
  <cp:revision>3</cp:revision>
  <cp:lastPrinted>2018-06-06T04:50:00Z</cp:lastPrinted>
  <dcterms:created xsi:type="dcterms:W3CDTF">2018-07-23T00:42:00Z</dcterms:created>
  <dcterms:modified xsi:type="dcterms:W3CDTF">2018-07-23T00:47:00Z</dcterms:modified>
</cp:coreProperties>
</file>