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72"/>
      </w:tblGrid>
      <w:tr w:rsidR="00C010A9" w:rsidRPr="00FC6AFF" w:rsidTr="00C010A9">
        <w:trPr>
          <w:trHeight w:val="3032"/>
        </w:trPr>
        <w:tc>
          <w:tcPr>
            <w:tcW w:w="106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96"/>
              <w:gridCol w:w="8745"/>
            </w:tblGrid>
            <w:tr w:rsidR="00F84403" w:rsidTr="00F84403">
              <w:tc>
                <w:tcPr>
                  <w:tcW w:w="1696" w:type="dxa"/>
                </w:tcPr>
                <w:p w:rsidR="00F84403" w:rsidRDefault="00F84403" w:rsidP="00C010A9">
                  <w:pPr>
                    <w:spacing w:after="200" w:line="276" w:lineRule="auto"/>
                    <w:contextualSpacing w:val="0"/>
                    <w:rPr>
                      <w:rFonts w:eastAsiaTheme="minorHAnsi" w:cs="Arial"/>
                      <w:szCs w:val="22"/>
                    </w:rPr>
                  </w:pPr>
                  <w:r>
                    <w:rPr>
                      <w:rFonts w:eastAsiaTheme="minorHAnsi" w:cs="Arial"/>
                      <w:noProof/>
                      <w:szCs w:val="22"/>
                    </w:rPr>
                    <w:drawing>
                      <wp:inline distT="0" distB="0" distL="0" distR="0" wp14:anchorId="24168667" wp14:editId="0F2EF277">
                        <wp:extent cx="780288" cy="816316"/>
                        <wp:effectExtent l="0" t="0" r="127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GC Upward &amp; Onward Logo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1090" cy="817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45" w:type="dxa"/>
                </w:tcPr>
                <w:p w:rsidR="00F84403" w:rsidRPr="00C010A9" w:rsidRDefault="00F84403" w:rsidP="00F84403">
                  <w:pPr>
                    <w:spacing w:after="200" w:line="276" w:lineRule="auto"/>
                    <w:contextualSpacing w:val="0"/>
                    <w:rPr>
                      <w:rFonts w:eastAsiaTheme="minorHAnsi" w:cs="Arial"/>
                      <w:szCs w:val="22"/>
                    </w:rPr>
                  </w:pPr>
                  <w:r w:rsidRPr="00C010A9">
                    <w:rPr>
                      <w:rFonts w:eastAsiaTheme="minorHAnsi" w:cs="Arial"/>
                      <w:szCs w:val="22"/>
                    </w:rPr>
                    <w:t xml:space="preserve">Name:  </w:t>
                  </w:r>
                </w:p>
                <w:p w:rsidR="00F84403" w:rsidRPr="00C010A9" w:rsidRDefault="00F84403" w:rsidP="00F84403">
                  <w:pPr>
                    <w:spacing w:after="200"/>
                    <w:contextualSpacing w:val="0"/>
                    <w:rPr>
                      <w:rFonts w:eastAsiaTheme="minorHAnsi" w:cs="Arial"/>
                      <w:b/>
                      <w:szCs w:val="22"/>
                    </w:rPr>
                  </w:pPr>
                  <w:r w:rsidRPr="00C010A9">
                    <w:rPr>
                      <w:rFonts w:eastAsiaTheme="minorHAnsi" w:cs="Arial"/>
                      <w:b/>
                      <w:szCs w:val="22"/>
                    </w:rPr>
                    <w:t xml:space="preserve">Year </w:t>
                  </w:r>
                  <w:r>
                    <w:rPr>
                      <w:rFonts w:eastAsiaTheme="minorHAnsi" w:cs="Arial"/>
                      <w:b/>
                      <w:szCs w:val="22"/>
                    </w:rPr>
                    <w:t>12</w:t>
                  </w:r>
                  <w:r w:rsidRPr="00C010A9">
                    <w:rPr>
                      <w:rFonts w:eastAsiaTheme="minorHAnsi" w:cs="Arial"/>
                      <w:b/>
                      <w:szCs w:val="22"/>
                    </w:rPr>
                    <w:t xml:space="preserve"> Mathematics </w:t>
                  </w:r>
                  <w:r>
                    <w:rPr>
                      <w:rFonts w:eastAsiaTheme="minorHAnsi" w:cs="Arial"/>
                      <w:b/>
                      <w:szCs w:val="22"/>
                    </w:rPr>
                    <w:t>Methods</w:t>
                  </w:r>
                </w:p>
                <w:p w:rsidR="00F84403" w:rsidRDefault="00F84403" w:rsidP="00F84403">
                  <w:pPr>
                    <w:spacing w:after="200"/>
                    <w:contextualSpacing w:val="0"/>
                    <w:rPr>
                      <w:rFonts w:eastAsiaTheme="minorHAnsi" w:cs="Arial"/>
                      <w:szCs w:val="22"/>
                    </w:rPr>
                  </w:pPr>
                  <w:r w:rsidRPr="00C010A9">
                    <w:rPr>
                      <w:rFonts w:eastAsiaTheme="minorHAnsi" w:cs="Arial"/>
                      <w:b/>
                      <w:szCs w:val="22"/>
                    </w:rPr>
                    <w:t xml:space="preserve">Test </w:t>
                  </w:r>
                  <w:r>
                    <w:rPr>
                      <w:rFonts w:eastAsiaTheme="minorHAnsi" w:cs="Arial"/>
                      <w:b/>
                      <w:szCs w:val="22"/>
                    </w:rPr>
                    <w:t xml:space="preserve">6: </w:t>
                  </w:r>
                  <w:r>
                    <w:rPr>
                      <w:rFonts w:eastAsiaTheme="minorHAnsi" w:cs="Arial"/>
                      <w:szCs w:val="22"/>
                    </w:rPr>
                    <w:t xml:space="preserve">Random Sampling, Sample Proportions and Confidence Intervals for Sample </w:t>
                  </w:r>
                  <w:r>
                    <w:rPr>
                      <w:rFonts w:eastAsiaTheme="minorHAnsi" w:cs="Arial"/>
                      <w:szCs w:val="22"/>
                    </w:rPr>
                    <w:t xml:space="preserve">   </w:t>
                  </w:r>
                </w:p>
                <w:p w:rsidR="00F84403" w:rsidRPr="00C010A9" w:rsidRDefault="00F84403" w:rsidP="00F84403">
                  <w:pPr>
                    <w:spacing w:after="200"/>
                    <w:contextualSpacing w:val="0"/>
                    <w:rPr>
                      <w:rFonts w:eastAsiaTheme="minorHAnsi" w:cs="Arial"/>
                      <w:b/>
                      <w:i/>
                      <w:szCs w:val="22"/>
                    </w:rPr>
                  </w:pPr>
                  <w:r>
                    <w:rPr>
                      <w:rFonts w:eastAsiaTheme="minorHAnsi" w:cs="Arial"/>
                      <w:szCs w:val="22"/>
                    </w:rPr>
                    <w:t xml:space="preserve">             </w:t>
                  </w:r>
                  <w:bookmarkStart w:id="0" w:name="_GoBack"/>
                  <w:bookmarkEnd w:id="0"/>
                  <w:r>
                    <w:rPr>
                      <w:rFonts w:eastAsiaTheme="minorHAnsi" w:cs="Arial"/>
                      <w:szCs w:val="22"/>
                    </w:rPr>
                    <w:t>Proportions</w:t>
                  </w:r>
                </w:p>
                <w:p w:rsidR="00F84403" w:rsidRPr="00C010A9" w:rsidRDefault="00F84403" w:rsidP="00F84403">
                  <w:pPr>
                    <w:spacing w:after="200"/>
                    <w:contextualSpacing w:val="0"/>
                    <w:rPr>
                      <w:rFonts w:eastAsiaTheme="minorHAnsi" w:cs="Arial"/>
                      <w:b/>
                      <w:szCs w:val="22"/>
                    </w:rPr>
                  </w:pPr>
                  <w:r w:rsidRPr="00C010A9">
                    <w:rPr>
                      <w:rFonts w:eastAsiaTheme="minorHAnsi" w:cs="Arial"/>
                      <w:b/>
                      <w:szCs w:val="22"/>
                    </w:rPr>
                    <w:t xml:space="preserve">Reading Time: </w:t>
                  </w:r>
                  <w:r>
                    <w:rPr>
                      <w:rFonts w:eastAsiaTheme="minorHAnsi" w:cs="Arial"/>
                      <w:szCs w:val="22"/>
                    </w:rPr>
                    <w:t>2</w:t>
                  </w:r>
                  <w:r w:rsidRPr="00C010A9">
                    <w:rPr>
                      <w:rFonts w:eastAsiaTheme="minorHAnsi" w:cs="Arial"/>
                      <w:szCs w:val="22"/>
                    </w:rPr>
                    <w:t xml:space="preserve"> minutes</w:t>
                  </w:r>
                </w:p>
                <w:p w:rsidR="00F84403" w:rsidRPr="00C010A9" w:rsidRDefault="00F84403" w:rsidP="00F84403">
                  <w:pPr>
                    <w:spacing w:after="200"/>
                    <w:contextualSpacing w:val="0"/>
                    <w:rPr>
                      <w:rFonts w:eastAsiaTheme="minorHAnsi" w:cs="Arial"/>
                      <w:szCs w:val="22"/>
                    </w:rPr>
                  </w:pPr>
                  <w:r w:rsidRPr="00C010A9">
                    <w:rPr>
                      <w:rFonts w:eastAsiaTheme="minorHAnsi" w:cs="Arial"/>
                      <w:b/>
                      <w:szCs w:val="22"/>
                    </w:rPr>
                    <w:t>Working Time:</w:t>
                  </w:r>
                  <w:r w:rsidRPr="00C010A9">
                    <w:rPr>
                      <w:rFonts w:eastAsiaTheme="minorHAnsi" w:cs="Arial"/>
                      <w:szCs w:val="22"/>
                    </w:rPr>
                    <w:t xml:space="preserve"> </w:t>
                  </w:r>
                  <w:r>
                    <w:rPr>
                      <w:rFonts w:eastAsiaTheme="minorHAnsi" w:cs="Arial"/>
                      <w:szCs w:val="22"/>
                    </w:rPr>
                    <w:t>40</w:t>
                  </w:r>
                  <w:r w:rsidRPr="00C010A9">
                    <w:rPr>
                      <w:rFonts w:eastAsiaTheme="minorHAnsi" w:cs="Arial"/>
                      <w:szCs w:val="22"/>
                    </w:rPr>
                    <w:t xml:space="preserve"> minutes </w:t>
                  </w:r>
                </w:p>
                <w:p w:rsidR="00F84403" w:rsidRDefault="00F84403" w:rsidP="00F84403">
                  <w:pPr>
                    <w:spacing w:after="200" w:line="276" w:lineRule="auto"/>
                    <w:contextualSpacing w:val="0"/>
                    <w:rPr>
                      <w:rFonts w:eastAsiaTheme="minorHAnsi" w:cs="Arial"/>
                      <w:szCs w:val="22"/>
                    </w:rPr>
                  </w:pPr>
                  <w:r w:rsidRPr="00C010A9">
                    <w:rPr>
                      <w:rFonts w:eastAsiaTheme="minorHAnsi" w:cs="Arial"/>
                      <w:b/>
                      <w:szCs w:val="22"/>
                    </w:rPr>
                    <w:t xml:space="preserve">Materials: </w:t>
                  </w:r>
                  <w:r>
                    <w:rPr>
                      <w:rFonts w:eastAsiaTheme="minorHAnsi" w:cs="Arial"/>
                      <w:szCs w:val="22"/>
                    </w:rPr>
                    <w:t>CAS calculator, Formula Sheet and 1 page of notes</w:t>
                  </w:r>
                  <w:r w:rsidRPr="00C010A9">
                    <w:rPr>
                      <w:rFonts w:eastAsiaTheme="minorHAnsi" w:cs="Arial"/>
                      <w:szCs w:val="22"/>
                    </w:rPr>
                    <w:tab/>
                  </w:r>
                  <w:r w:rsidRPr="00C010A9">
                    <w:rPr>
                      <w:rFonts w:eastAsiaTheme="minorHAnsi" w:cs="Arial"/>
                      <w:szCs w:val="22"/>
                    </w:rPr>
                    <w:tab/>
                  </w:r>
                  <w:r>
                    <w:rPr>
                      <w:rFonts w:eastAsiaTheme="minorHAnsi" w:cs="Arial"/>
                      <w:szCs w:val="22"/>
                    </w:rPr>
                    <w:tab/>
                  </w:r>
                  <w:r>
                    <w:rPr>
                      <w:rFonts w:eastAsiaTheme="minorHAnsi" w:cs="Arial"/>
                      <w:szCs w:val="22"/>
                    </w:rPr>
                    <w:tab/>
                  </w:r>
                  <w:r>
                    <w:rPr>
                      <w:rFonts w:eastAsiaTheme="minorHAnsi" w:cs="Arial"/>
                      <w:szCs w:val="22"/>
                    </w:rPr>
                    <w:tab/>
                    <w:t xml:space="preserve">                 </w:t>
                  </w:r>
                  <w:r>
                    <w:rPr>
                      <w:rFonts w:eastAsiaTheme="minorHAnsi" w:cs="Arial"/>
                      <w:szCs w:val="22"/>
                    </w:rPr>
                    <w:t xml:space="preserve">                                                                                  </w:t>
                  </w:r>
                  <w:r>
                    <w:rPr>
                      <w:rFonts w:eastAsiaTheme="minorHAnsi" w:cs="Arial"/>
                      <w:b/>
                      <w:szCs w:val="22"/>
                    </w:rPr>
                    <w:t>38</w:t>
                  </w:r>
                  <w:r w:rsidRPr="00C010A9">
                    <w:rPr>
                      <w:rFonts w:eastAsiaTheme="minorHAnsi" w:cs="Arial"/>
                      <w:szCs w:val="22"/>
                    </w:rPr>
                    <w:t xml:space="preserve"> </w:t>
                  </w:r>
                  <w:r w:rsidRPr="00C010A9">
                    <w:rPr>
                      <w:rFonts w:eastAsiaTheme="minorHAnsi" w:cs="Arial"/>
                      <w:b/>
                      <w:szCs w:val="22"/>
                    </w:rPr>
                    <w:t>Marks</w:t>
                  </w:r>
                </w:p>
              </w:tc>
            </w:tr>
          </w:tbl>
          <w:p w:rsidR="00C010A9" w:rsidRPr="00F84403" w:rsidRDefault="00C010A9" w:rsidP="00F84403">
            <w:pPr>
              <w:spacing w:after="200"/>
              <w:contextualSpacing w:val="0"/>
              <w:rPr>
                <w:rFonts w:eastAsiaTheme="minorHAnsi" w:cs="Arial"/>
                <w:b/>
                <w:szCs w:val="22"/>
              </w:rPr>
            </w:pPr>
          </w:p>
        </w:tc>
      </w:tr>
    </w:tbl>
    <w:p w:rsidR="00F84403" w:rsidRDefault="00F84403" w:rsidP="00C010A9">
      <w:pPr>
        <w:pStyle w:val="QNum"/>
        <w:tabs>
          <w:tab w:val="clear" w:pos="9469"/>
          <w:tab w:val="right" w:pos="10466"/>
        </w:tabs>
      </w:pPr>
    </w:p>
    <w:p w:rsidR="00FC6AFF" w:rsidRDefault="00FC6AFF" w:rsidP="00C010A9">
      <w:pPr>
        <w:pStyle w:val="QNum"/>
        <w:tabs>
          <w:tab w:val="clear" w:pos="9469"/>
          <w:tab w:val="right" w:pos="10466"/>
        </w:tabs>
      </w:pPr>
      <w:r>
        <w:t>Question 1</w:t>
      </w:r>
      <w:r>
        <w:tab/>
      </w:r>
      <w:r w:rsidR="00C010A9">
        <w:t xml:space="preserve"> </w:t>
      </w:r>
      <w:r>
        <w:t>(7 marks)</w:t>
      </w:r>
    </w:p>
    <w:p w:rsidR="00FC6AFF" w:rsidRDefault="00FC6AFF" w:rsidP="00FC6AFF">
      <w:pPr>
        <w:rPr>
          <w:rFonts w:eastAsiaTheme="minorEastAsia"/>
        </w:rPr>
      </w:pPr>
      <w:r>
        <w:t xml:space="preserve">From a random sample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people, it was found that 54 of them subscribe to a streaming music service. A symmetric confidence interval for the true population proportion who subscribe is </w:t>
      </w:r>
      <m:oMath>
        <m:r>
          <w:rPr>
            <w:rFonts w:ascii="Cambria Math" w:eastAsiaTheme="minorEastAsia" w:hAnsi="Cambria Math"/>
          </w:rPr>
          <m:t>0.1842&lt;p&lt;0.2958</m:t>
        </m:r>
      </m:oMath>
      <w:r>
        <w:rPr>
          <w:rFonts w:eastAsiaTheme="minorEastAsia"/>
        </w:rPr>
        <w:t>.</w:t>
      </w:r>
    </w:p>
    <w:p w:rsidR="00FC6AFF" w:rsidRDefault="00FC6AFF" w:rsidP="00FC6AFF">
      <w:pPr>
        <w:rPr>
          <w:rFonts w:eastAsiaTheme="minorEastAsia"/>
        </w:rPr>
      </w:pPr>
    </w:p>
    <w:p w:rsidR="00FC6AFF" w:rsidRDefault="00FC6AFF" w:rsidP="007E7EA9">
      <w:pPr>
        <w:pStyle w:val="Parta"/>
        <w:tabs>
          <w:tab w:val="clear" w:pos="9469"/>
          <w:tab w:val="right" w:pos="10466"/>
        </w:tabs>
        <w:rPr>
          <w:rFonts w:eastAsiaTheme="minorEastAsia"/>
        </w:rPr>
      </w:pPr>
      <w:r>
        <w:t>(a)</w:t>
      </w:r>
      <w:r>
        <w:tab/>
        <w:t xml:space="preserve">Determine the value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, by first finding the mid-point of the interval.</w:t>
      </w:r>
      <w:r>
        <w:rPr>
          <w:rFonts w:eastAsiaTheme="minorEastAsia"/>
        </w:rPr>
        <w:tab/>
        <w:t>(3 marks)</w:t>
      </w: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C010A9">
      <w:pPr>
        <w:pStyle w:val="Parta"/>
        <w:tabs>
          <w:tab w:val="clear" w:pos="9469"/>
          <w:tab w:val="right" w:pos="10466"/>
        </w:tabs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Determine the confidence level of the interval.</w:t>
      </w:r>
      <w:r>
        <w:rPr>
          <w:rFonts w:eastAsiaTheme="minorEastAsia"/>
        </w:rPr>
        <w:tab/>
        <w:t>(4 marks)</w:t>
      </w: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7E7EA9" w:rsidRDefault="007E7EA9" w:rsidP="00C010A9">
      <w:pPr>
        <w:pStyle w:val="QNum"/>
        <w:tabs>
          <w:tab w:val="clear" w:pos="9469"/>
          <w:tab w:val="right" w:pos="10466"/>
        </w:tabs>
      </w:pPr>
    </w:p>
    <w:p w:rsidR="007E7EA9" w:rsidRDefault="007E7EA9" w:rsidP="00C010A9">
      <w:pPr>
        <w:pStyle w:val="QNum"/>
        <w:tabs>
          <w:tab w:val="clear" w:pos="9469"/>
          <w:tab w:val="right" w:pos="10466"/>
        </w:tabs>
      </w:pPr>
    </w:p>
    <w:p w:rsidR="007E7EA9" w:rsidRDefault="007E7EA9" w:rsidP="00C010A9">
      <w:pPr>
        <w:pStyle w:val="QNum"/>
        <w:tabs>
          <w:tab w:val="clear" w:pos="9469"/>
          <w:tab w:val="right" w:pos="10466"/>
        </w:tabs>
      </w:pPr>
    </w:p>
    <w:p w:rsidR="007E7EA9" w:rsidRDefault="007E7EA9" w:rsidP="00C010A9">
      <w:pPr>
        <w:pStyle w:val="QNum"/>
        <w:tabs>
          <w:tab w:val="clear" w:pos="9469"/>
          <w:tab w:val="right" w:pos="10466"/>
        </w:tabs>
      </w:pPr>
    </w:p>
    <w:p w:rsidR="007E7EA9" w:rsidRDefault="007E7EA9" w:rsidP="00C010A9">
      <w:pPr>
        <w:pStyle w:val="QNum"/>
        <w:tabs>
          <w:tab w:val="clear" w:pos="9469"/>
          <w:tab w:val="right" w:pos="10466"/>
        </w:tabs>
      </w:pPr>
    </w:p>
    <w:p w:rsidR="007E7EA9" w:rsidRDefault="007E7EA9" w:rsidP="00C010A9">
      <w:pPr>
        <w:pStyle w:val="QNum"/>
        <w:tabs>
          <w:tab w:val="clear" w:pos="9469"/>
          <w:tab w:val="right" w:pos="10466"/>
        </w:tabs>
      </w:pPr>
    </w:p>
    <w:p w:rsidR="007E7EA9" w:rsidRDefault="007E7EA9" w:rsidP="00C010A9">
      <w:pPr>
        <w:pStyle w:val="QNum"/>
        <w:tabs>
          <w:tab w:val="clear" w:pos="9469"/>
          <w:tab w:val="right" w:pos="10466"/>
        </w:tabs>
      </w:pPr>
    </w:p>
    <w:p w:rsidR="007E7EA9" w:rsidRDefault="007E7EA9" w:rsidP="00C010A9">
      <w:pPr>
        <w:pStyle w:val="QNum"/>
        <w:tabs>
          <w:tab w:val="clear" w:pos="9469"/>
          <w:tab w:val="right" w:pos="10466"/>
        </w:tabs>
      </w:pPr>
    </w:p>
    <w:p w:rsidR="007E7EA9" w:rsidRDefault="007E7EA9" w:rsidP="00C010A9">
      <w:pPr>
        <w:pStyle w:val="QNum"/>
        <w:tabs>
          <w:tab w:val="clear" w:pos="9469"/>
          <w:tab w:val="right" w:pos="10466"/>
        </w:tabs>
      </w:pPr>
    </w:p>
    <w:p w:rsidR="007E7EA9" w:rsidRDefault="007E7EA9" w:rsidP="00C010A9">
      <w:pPr>
        <w:pStyle w:val="QNum"/>
        <w:tabs>
          <w:tab w:val="clear" w:pos="9469"/>
          <w:tab w:val="right" w:pos="10466"/>
        </w:tabs>
      </w:pPr>
    </w:p>
    <w:p w:rsidR="007E7EA9" w:rsidRDefault="007E7EA9" w:rsidP="00C010A9">
      <w:pPr>
        <w:pStyle w:val="QNum"/>
        <w:tabs>
          <w:tab w:val="clear" w:pos="9469"/>
          <w:tab w:val="right" w:pos="10466"/>
        </w:tabs>
      </w:pPr>
    </w:p>
    <w:p w:rsidR="00FC6AFF" w:rsidRDefault="00FC6AFF" w:rsidP="00C010A9">
      <w:pPr>
        <w:pStyle w:val="QNum"/>
        <w:tabs>
          <w:tab w:val="clear" w:pos="9469"/>
          <w:tab w:val="right" w:pos="10466"/>
        </w:tabs>
      </w:pPr>
      <w:r>
        <w:t>Question 2</w:t>
      </w:r>
      <w:r>
        <w:tab/>
        <w:t>(9 marks)</w:t>
      </w:r>
    </w:p>
    <w:p w:rsidR="00FC6AFF" w:rsidRDefault="00FC6AFF" w:rsidP="00FC6AFF">
      <w:r>
        <w:t>The management at a conference centre was concerned about the quality of the free pens that it provided in its meeting rooms. A staff member tested a random sample of 150 pens and found that 18 of them fail to write.</w:t>
      </w:r>
    </w:p>
    <w:p w:rsidR="00FC6AFF" w:rsidRDefault="00FC6AFF" w:rsidP="00FC6AFF"/>
    <w:p w:rsidR="00FC6AFF" w:rsidRDefault="00FC6AFF" w:rsidP="00FC6AFF">
      <w:pPr>
        <w:pStyle w:val="Parta"/>
      </w:pPr>
      <w:r>
        <w:t>(a)</w:t>
      </w:r>
      <w:r>
        <w:tab/>
        <w:t xml:space="preserve">If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true proportion of </w:t>
      </w:r>
      <w:r>
        <w:t xml:space="preserve">pens that fail to write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is the corresponding sample proportion, use the above sample to determine</w:t>
      </w:r>
    </w:p>
    <w:p w:rsidR="00FC6AFF" w:rsidRDefault="00FC6AFF" w:rsidP="00FC6AFF">
      <w:pPr>
        <w:pStyle w:val="Parta"/>
      </w:pPr>
    </w:p>
    <w:p w:rsidR="00FC6AFF" w:rsidRDefault="00FC6AFF" w:rsidP="00C010A9">
      <w:pPr>
        <w:pStyle w:val="Partai"/>
        <w:tabs>
          <w:tab w:val="clear" w:pos="9469"/>
          <w:tab w:val="right" w:pos="10466"/>
        </w:tabs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FC6AFF" w:rsidRDefault="00FC6AFF" w:rsidP="00FC6AFF">
      <w:pPr>
        <w:pStyle w:val="Partai"/>
        <w:rPr>
          <w:rFonts w:eastAsiaTheme="minorEastAsia"/>
        </w:rPr>
      </w:pPr>
    </w:p>
    <w:p w:rsidR="00FC6AFF" w:rsidRDefault="00FC6AFF" w:rsidP="00FC6AFF">
      <w:pPr>
        <w:pStyle w:val="Partai"/>
        <w:rPr>
          <w:rFonts w:eastAsiaTheme="minorEastAsia"/>
        </w:rPr>
      </w:pPr>
    </w:p>
    <w:p w:rsidR="00FC6AFF" w:rsidRDefault="00FC6AFF" w:rsidP="00697ABB">
      <w:pPr>
        <w:pStyle w:val="Partai"/>
        <w:ind w:left="0" w:firstLine="0"/>
      </w:pPr>
    </w:p>
    <w:p w:rsidR="00FC6AFF" w:rsidRDefault="00FC6AFF" w:rsidP="00FC6AFF">
      <w:pPr>
        <w:pStyle w:val="Partai"/>
      </w:pPr>
    </w:p>
    <w:p w:rsidR="00FC6AFF" w:rsidRDefault="00FC6AFF" w:rsidP="00FC6AFF">
      <w:pPr>
        <w:pStyle w:val="Partai"/>
      </w:pPr>
    </w:p>
    <w:p w:rsidR="00FC6AFF" w:rsidRDefault="00FC6AFF" w:rsidP="00C010A9">
      <w:pPr>
        <w:pStyle w:val="Partai"/>
        <w:tabs>
          <w:tab w:val="clear" w:pos="9469"/>
          <w:tab w:val="right" w:pos="10466"/>
        </w:tabs>
        <w:rPr>
          <w:rFonts w:eastAsiaTheme="minorEastAsia"/>
        </w:rPr>
      </w:pPr>
      <w:r>
        <w:t>(ii)</w:t>
      </w:r>
      <w:r>
        <w:tab/>
        <w:t xml:space="preserve">the approximate margin of error for a 98% confidence interval for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FC6AFF" w:rsidRDefault="00FC6AFF" w:rsidP="00FC6AFF">
      <w:pPr>
        <w:pStyle w:val="Partai"/>
        <w:rPr>
          <w:rFonts w:eastAsiaTheme="minorEastAsia"/>
        </w:rPr>
      </w:pPr>
    </w:p>
    <w:p w:rsidR="00FC6AFF" w:rsidRDefault="00FC6AFF" w:rsidP="00FC6AFF">
      <w:pPr>
        <w:pStyle w:val="Partai"/>
        <w:rPr>
          <w:rFonts w:eastAsiaTheme="minorEastAsia"/>
        </w:rPr>
      </w:pPr>
    </w:p>
    <w:p w:rsidR="00FC6AFF" w:rsidRDefault="00FC6AFF" w:rsidP="00FC6AFF">
      <w:pPr>
        <w:pStyle w:val="Partai"/>
        <w:rPr>
          <w:rFonts w:eastAsiaTheme="minorEastAsia"/>
        </w:rPr>
      </w:pPr>
    </w:p>
    <w:p w:rsidR="00FC6AFF" w:rsidRDefault="00FC6AFF" w:rsidP="00FC6AFF">
      <w:pPr>
        <w:pStyle w:val="Partai"/>
        <w:rPr>
          <w:rFonts w:eastAsiaTheme="minorEastAsia"/>
        </w:rPr>
      </w:pPr>
    </w:p>
    <w:p w:rsidR="00FC6AFF" w:rsidRDefault="00FC6AFF" w:rsidP="00FC6AFF">
      <w:pPr>
        <w:pStyle w:val="Partai"/>
        <w:rPr>
          <w:rFonts w:eastAsiaTheme="minorEastAsia"/>
        </w:rPr>
      </w:pPr>
    </w:p>
    <w:p w:rsidR="00FC6AFF" w:rsidRDefault="00FC6AFF" w:rsidP="00FC6AFF">
      <w:pPr>
        <w:pStyle w:val="Partai"/>
        <w:rPr>
          <w:rFonts w:eastAsiaTheme="minorEastAsia"/>
        </w:rPr>
      </w:pPr>
    </w:p>
    <w:p w:rsidR="00FC6AFF" w:rsidRDefault="00FC6AFF" w:rsidP="00FC6AFF">
      <w:pPr>
        <w:pStyle w:val="Partai"/>
        <w:rPr>
          <w:rFonts w:eastAsiaTheme="minorEastAsia"/>
        </w:rPr>
      </w:pPr>
    </w:p>
    <w:p w:rsidR="00FC6AFF" w:rsidRDefault="00FC6AFF" w:rsidP="00FC6AFF">
      <w:pPr>
        <w:pStyle w:val="Partai"/>
        <w:rPr>
          <w:rFonts w:eastAsiaTheme="minorEastAsia"/>
        </w:rPr>
      </w:pPr>
    </w:p>
    <w:p w:rsidR="00FC6AFF" w:rsidRDefault="00FC6AFF" w:rsidP="00697ABB">
      <w:pPr>
        <w:pStyle w:val="Partai"/>
        <w:ind w:left="0" w:firstLine="0"/>
        <w:rPr>
          <w:rFonts w:eastAsiaTheme="minorEastAsia"/>
        </w:rPr>
      </w:pPr>
    </w:p>
    <w:p w:rsidR="00FC6AFF" w:rsidRDefault="00FC6AFF" w:rsidP="00697ABB">
      <w:pPr>
        <w:pStyle w:val="Partai"/>
        <w:ind w:left="0" w:firstLine="0"/>
        <w:rPr>
          <w:rFonts w:eastAsiaTheme="minorEastAsia"/>
        </w:rPr>
      </w:pPr>
    </w:p>
    <w:p w:rsidR="00FC6AFF" w:rsidRDefault="00FC6AFF" w:rsidP="00FC6AFF">
      <w:pPr>
        <w:pStyle w:val="Partai"/>
        <w:rPr>
          <w:rFonts w:eastAsiaTheme="minorEastAsia"/>
        </w:rPr>
      </w:pPr>
    </w:p>
    <w:p w:rsidR="00FC6AFF" w:rsidRDefault="00FC6AFF" w:rsidP="00C010A9">
      <w:pPr>
        <w:pStyle w:val="Partai"/>
        <w:tabs>
          <w:tab w:val="clear" w:pos="9469"/>
          <w:tab w:val="right" w:pos="10466"/>
        </w:tabs>
      </w:pPr>
      <w:r>
        <w:rPr>
          <w:rFonts w:eastAsiaTheme="minorEastAsia"/>
        </w:rPr>
        <w:t>(iii)</w:t>
      </w:r>
      <w:r>
        <w:rPr>
          <w:rFonts w:eastAsiaTheme="minorEastAsia"/>
        </w:rPr>
        <w:tab/>
      </w:r>
      <w:r>
        <w:t xml:space="preserve">an approximate 98% confidence interval for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FC6AFF" w:rsidRDefault="00FC6AFF" w:rsidP="00FC6AFF">
      <w:pPr>
        <w:pStyle w:val="Partai"/>
        <w:rPr>
          <w:rFonts w:eastAsiaTheme="minorEastAsia"/>
        </w:rPr>
      </w:pPr>
    </w:p>
    <w:p w:rsidR="00FC6AFF" w:rsidRDefault="00FC6AFF" w:rsidP="00FC6AFF">
      <w:pPr>
        <w:pStyle w:val="Partai"/>
        <w:rPr>
          <w:rFonts w:eastAsiaTheme="minorEastAsia"/>
        </w:rPr>
      </w:pPr>
    </w:p>
    <w:p w:rsidR="00FC6AFF" w:rsidRDefault="00FC6AFF" w:rsidP="00FC6AFF">
      <w:pPr>
        <w:pStyle w:val="Partai"/>
      </w:pPr>
    </w:p>
    <w:p w:rsidR="00FC6AFF" w:rsidRDefault="00FC6AFF" w:rsidP="00FC6AFF">
      <w:pPr>
        <w:pStyle w:val="Partai"/>
      </w:pPr>
    </w:p>
    <w:p w:rsidR="00FC6AFF" w:rsidRDefault="00FC6AFF" w:rsidP="00FC6AFF">
      <w:pPr>
        <w:pStyle w:val="Partai"/>
      </w:pPr>
    </w:p>
    <w:p w:rsidR="00FC6AFF" w:rsidRDefault="00FC6AFF" w:rsidP="00FC6AFF">
      <w:pPr>
        <w:pStyle w:val="Parta"/>
      </w:pPr>
    </w:p>
    <w:p w:rsidR="00FC6AFF" w:rsidRDefault="00FC6AFF" w:rsidP="00FC6AFF">
      <w:pPr>
        <w:pStyle w:val="Parta"/>
      </w:pPr>
    </w:p>
    <w:p w:rsidR="00FC6AFF" w:rsidRDefault="00FC6AFF" w:rsidP="00697ABB">
      <w:pPr>
        <w:spacing w:after="160" w:line="259" w:lineRule="auto"/>
      </w:pPr>
      <w:r>
        <w:t>(b)</w:t>
      </w:r>
      <w:r>
        <w:tab/>
        <w:t>The stationery company that supplies pens to the conference centre claim that no more than 3 in 50 pens fail to write. Use your previous working to comment on the validity of this claim.</w:t>
      </w:r>
      <w:r>
        <w:tab/>
      </w:r>
      <w:r w:rsidR="00C010A9">
        <w:t xml:space="preserve">              </w:t>
      </w:r>
      <w:r>
        <w:t>(2 marks)</w:t>
      </w:r>
    </w:p>
    <w:p w:rsidR="00FC6AFF" w:rsidRDefault="00FC6AFF" w:rsidP="00FC6AFF">
      <w:pPr>
        <w:pStyle w:val="Parta"/>
      </w:pPr>
    </w:p>
    <w:p w:rsidR="00FC6AFF" w:rsidRDefault="00FC6AFF" w:rsidP="00FC6AFF">
      <w:pPr>
        <w:pStyle w:val="Parta"/>
      </w:pPr>
    </w:p>
    <w:p w:rsidR="00FC6AFF" w:rsidRDefault="00FC6AFF" w:rsidP="00FC6AFF">
      <w:pPr>
        <w:pStyle w:val="Parta"/>
      </w:pPr>
    </w:p>
    <w:p w:rsidR="00FC6AFF" w:rsidRDefault="00FC6AFF" w:rsidP="00FC6AFF">
      <w:pPr>
        <w:pStyle w:val="Parta"/>
      </w:pPr>
    </w:p>
    <w:p w:rsidR="00FC6AFF" w:rsidRDefault="00FC6AFF" w:rsidP="00FC6AFF">
      <w:pPr>
        <w:pStyle w:val="Parta"/>
      </w:pPr>
    </w:p>
    <w:p w:rsidR="00FC6AFF" w:rsidRDefault="00FC6AFF" w:rsidP="00FC6AFF">
      <w:pPr>
        <w:pStyle w:val="Parta"/>
      </w:pPr>
    </w:p>
    <w:p w:rsidR="00FC6AFF" w:rsidRDefault="00FC6AFF" w:rsidP="00697ABB">
      <w:pPr>
        <w:pStyle w:val="Parta"/>
        <w:ind w:left="0" w:firstLine="0"/>
      </w:pPr>
    </w:p>
    <w:p w:rsidR="00FC6AFF" w:rsidRDefault="00FC6AFF" w:rsidP="00FC6AFF">
      <w:pPr>
        <w:pStyle w:val="Parta"/>
      </w:pPr>
    </w:p>
    <w:p w:rsidR="00FC6AFF" w:rsidRDefault="00FC6AFF" w:rsidP="00FC6AFF">
      <w:pPr>
        <w:pStyle w:val="Parta"/>
      </w:pPr>
    </w:p>
    <w:p w:rsidR="00FC6AFF" w:rsidRDefault="00FC6AFF" w:rsidP="00FC6AFF">
      <w:pPr>
        <w:pStyle w:val="Parta"/>
      </w:pPr>
      <w:r>
        <w:t>(c)</w:t>
      </w:r>
      <w:r>
        <w:tab/>
        <w:t>Comment on how the margin of error would change in (a) (ii) if</w:t>
      </w:r>
    </w:p>
    <w:p w:rsidR="00FC6AFF" w:rsidRDefault="00FC6AFF" w:rsidP="00FC6AFF">
      <w:pPr>
        <w:pStyle w:val="Parta"/>
      </w:pPr>
    </w:p>
    <w:p w:rsidR="00FC6AFF" w:rsidRDefault="00FC6AFF" w:rsidP="00C010A9">
      <w:pPr>
        <w:pStyle w:val="Partai"/>
        <w:tabs>
          <w:tab w:val="clear" w:pos="9469"/>
          <w:tab w:val="right" w:pos="10466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>the quality of the pens had been better.</w:t>
      </w:r>
      <w:r>
        <w:tab/>
        <w:t>(1 mark)</w:t>
      </w:r>
    </w:p>
    <w:p w:rsidR="00FC6AFF" w:rsidRDefault="00FC6AFF" w:rsidP="00FC6AFF">
      <w:pPr>
        <w:pStyle w:val="Partai"/>
      </w:pPr>
    </w:p>
    <w:p w:rsidR="00FC6AFF" w:rsidRDefault="00FC6AFF" w:rsidP="00697ABB">
      <w:pPr>
        <w:pStyle w:val="Partai"/>
        <w:ind w:left="0" w:firstLine="0"/>
      </w:pPr>
    </w:p>
    <w:p w:rsidR="00FC6AFF" w:rsidRDefault="00FC6AFF" w:rsidP="00FC6AFF">
      <w:pPr>
        <w:pStyle w:val="Partai"/>
      </w:pPr>
    </w:p>
    <w:p w:rsidR="00FC6AFF" w:rsidRDefault="00FC6AFF" w:rsidP="00FC6AFF">
      <w:pPr>
        <w:pStyle w:val="Partai"/>
      </w:pPr>
    </w:p>
    <w:p w:rsidR="00FC6AFF" w:rsidRDefault="00FC6AFF" w:rsidP="00FC6AFF">
      <w:pPr>
        <w:pStyle w:val="Partai"/>
      </w:pPr>
    </w:p>
    <w:p w:rsidR="00FC6AFF" w:rsidRDefault="00FC6AFF" w:rsidP="00FC6AFF">
      <w:pPr>
        <w:pStyle w:val="Partai"/>
      </w:pPr>
    </w:p>
    <w:p w:rsidR="00FC6AFF" w:rsidRDefault="00FC6AFF" w:rsidP="00C010A9">
      <w:pPr>
        <w:pStyle w:val="Partai"/>
        <w:tabs>
          <w:tab w:val="clear" w:pos="9469"/>
          <w:tab w:val="right" w:pos="10466"/>
        </w:tabs>
      </w:pPr>
      <w:r>
        <w:t>(ii)</w:t>
      </w:r>
      <w:r>
        <w:tab/>
        <w:t>the required level of confidence decreased.</w:t>
      </w:r>
      <w:r>
        <w:tab/>
        <w:t>(1 mark)</w:t>
      </w:r>
    </w:p>
    <w:p w:rsidR="00FC6AFF" w:rsidRDefault="00FC6AFF" w:rsidP="00FC6AFF">
      <w:pPr>
        <w:pStyle w:val="Partai"/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FC6AFF" w:rsidRDefault="00FC6AFF" w:rsidP="00FC6AFF">
      <w:pPr>
        <w:pStyle w:val="Parta"/>
        <w:rPr>
          <w:rFonts w:eastAsiaTheme="minorEastAsia"/>
        </w:rPr>
      </w:pPr>
    </w:p>
    <w:p w:rsidR="00D86A5A" w:rsidRDefault="00FC6AFF" w:rsidP="00C010A9">
      <w:pPr>
        <w:pStyle w:val="QNum"/>
        <w:tabs>
          <w:tab w:val="clear" w:pos="9469"/>
          <w:tab w:val="right" w:pos="10466"/>
        </w:tabs>
      </w:pPr>
      <w:r>
        <w:t>Question 3</w:t>
      </w:r>
      <w:r>
        <w:tab/>
        <w:t>(7</w:t>
      </w:r>
      <w:r w:rsidR="00D86A5A">
        <w:t xml:space="preserve"> marks)</w:t>
      </w:r>
    </w:p>
    <w:p w:rsidR="00D86A5A" w:rsidRDefault="00D86A5A" w:rsidP="00D86A5A">
      <w:r>
        <w:t>A student planned to investigate what proportion of the 1260 students at their school had access to more than one computer at home.</w:t>
      </w:r>
    </w:p>
    <w:p w:rsidR="00D86A5A" w:rsidRDefault="00D86A5A" w:rsidP="00D86A5A"/>
    <w:p w:rsidR="00D86A5A" w:rsidRDefault="00D86A5A" w:rsidP="00D86A5A">
      <w:pPr>
        <w:pStyle w:val="Parta"/>
      </w:pPr>
      <w:r>
        <w:t>(a)</w:t>
      </w:r>
      <w:r>
        <w:tab/>
        <w:t>The student thought of the following three ways to select a sample from the population. Briefly discuss the main source of bias in each method.</w:t>
      </w: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Wait at the bus-bay after school and ask the first 50 students who show up.</w:t>
      </w:r>
    </w:p>
    <w:p w:rsidR="00D86A5A" w:rsidRDefault="00D86A5A" w:rsidP="00C010A9">
      <w:pPr>
        <w:pStyle w:val="Partai"/>
        <w:tabs>
          <w:tab w:val="clear" w:pos="9469"/>
          <w:tab w:val="right" w:pos="10466"/>
        </w:tabs>
      </w:pPr>
      <w:r>
        <w:tab/>
      </w:r>
      <w:r>
        <w:tab/>
        <w:t>(1 mark)</w:t>
      </w: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C010A9">
      <w:pPr>
        <w:pStyle w:val="Partai"/>
        <w:tabs>
          <w:tab w:val="clear" w:pos="9469"/>
        </w:tabs>
      </w:pPr>
      <w:r>
        <w:t>(ii)</w:t>
      </w:r>
      <w:r>
        <w:tab/>
        <w:t>Advertise the survey in a whole school assembly and ask the first 50 students who volunteer to stay behind.</w:t>
      </w:r>
      <w:r>
        <w:tab/>
      </w:r>
      <w:r w:rsidR="00C010A9">
        <w:tab/>
      </w:r>
      <w:r w:rsidR="00C010A9">
        <w:tab/>
      </w:r>
      <w:r w:rsidR="00C010A9">
        <w:tab/>
      </w:r>
      <w:r w:rsidR="00C010A9">
        <w:tab/>
      </w:r>
      <w:r w:rsidR="00C010A9">
        <w:tab/>
      </w:r>
      <w:r w:rsidR="00C010A9">
        <w:tab/>
      </w:r>
      <w:r w:rsidR="00C010A9">
        <w:tab/>
      </w:r>
      <w:r w:rsidR="00C010A9">
        <w:tab/>
      </w:r>
      <w:r w:rsidR="00C010A9">
        <w:tab/>
        <w:t xml:space="preserve">    </w:t>
      </w:r>
      <w:r>
        <w:t>(1 mark)</w:t>
      </w: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C010A9">
      <w:pPr>
        <w:pStyle w:val="Partai"/>
        <w:tabs>
          <w:tab w:val="clear" w:pos="9469"/>
          <w:tab w:val="right" w:pos="10466"/>
        </w:tabs>
      </w:pPr>
      <w:r>
        <w:t>(iii)</w:t>
      </w:r>
      <w:r>
        <w:tab/>
        <w:t>Select and ask every 100</w:t>
      </w:r>
      <w:r w:rsidRPr="003618BB">
        <w:rPr>
          <w:vertAlign w:val="superscript"/>
        </w:rPr>
        <w:t>th</w:t>
      </w:r>
      <w:r>
        <w:t xml:space="preserve"> student from the school roll.</w:t>
      </w:r>
      <w:r>
        <w:tab/>
        <w:t>(1 mark)</w:t>
      </w: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"/>
      </w:pPr>
      <w:r>
        <w:t>(b)</w:t>
      </w:r>
      <w:r>
        <w:tab/>
        <w:t>Assuming that 80% of students had access to more than one computer at home, the student carried out 100 simulations in which a sample proportion was calculated from a random sample of 64 students.</w:t>
      </w:r>
    </w:p>
    <w:p w:rsidR="00D86A5A" w:rsidRDefault="00D86A5A" w:rsidP="00D86A5A">
      <w:pPr>
        <w:pStyle w:val="Parta"/>
      </w:pPr>
    </w:p>
    <w:p w:rsidR="00D86A5A" w:rsidRDefault="00D86A5A" w:rsidP="00C010A9">
      <w:pPr>
        <w:pStyle w:val="Partai"/>
        <w:tabs>
          <w:tab w:val="clear" w:pos="9469"/>
          <w:tab w:val="right" w:pos="10466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>Explain why it is reasonable to expect that the distribution of the sample proportions would approximate normality.</w:t>
      </w:r>
      <w:r>
        <w:tab/>
        <w:t>(2 marks)</w:t>
      </w: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C010A9">
      <w:pPr>
        <w:pStyle w:val="Partai"/>
        <w:tabs>
          <w:tab w:val="clear" w:pos="9469"/>
          <w:tab w:val="right" w:pos="10348"/>
        </w:tabs>
      </w:pPr>
      <w:r>
        <w:t>(ii)</w:t>
      </w:r>
      <w:r>
        <w:tab/>
        <w:t>Determine the mean and standard deviation of the normal distribution that the sample proportions would approximate.</w:t>
      </w:r>
      <w:r>
        <w:tab/>
        <w:t>(2 marks)</w:t>
      </w:r>
    </w:p>
    <w:p w:rsidR="005B64C6" w:rsidRDefault="005B64C6"/>
    <w:p w:rsidR="00D86A5A" w:rsidRDefault="00D86A5A" w:rsidP="00D86A5A">
      <w:pPr>
        <w:spacing w:after="160" w:line="259" w:lineRule="auto"/>
        <w:contextualSpacing w:val="0"/>
        <w:rPr>
          <w:b/>
          <w:szCs w:val="24"/>
          <w:lang w:val="en-US"/>
        </w:rPr>
      </w:pPr>
    </w:p>
    <w:p w:rsidR="00D86A5A" w:rsidRDefault="00D86A5A"/>
    <w:p w:rsidR="00FC6AFF" w:rsidRDefault="00FC6AFF"/>
    <w:p w:rsidR="00FC6AFF" w:rsidRDefault="00FC6AFF"/>
    <w:p w:rsidR="00FC6AFF" w:rsidRDefault="00FC6AFF"/>
    <w:p w:rsidR="00FC6AFF" w:rsidRDefault="00FC6AFF"/>
    <w:p w:rsidR="00FC6AFF" w:rsidRDefault="00FC6AFF"/>
    <w:p w:rsidR="00FC6AFF" w:rsidRDefault="00FC6AFF"/>
    <w:p w:rsidR="00FC6AFF" w:rsidRDefault="00FC6AFF"/>
    <w:p w:rsidR="00FC6AFF" w:rsidRDefault="00FC6AFF" w:rsidP="00FC6AFF">
      <w:pPr>
        <w:pStyle w:val="QNum"/>
        <w:rPr>
          <w:b w:val="0"/>
          <w:szCs w:val="20"/>
          <w:lang w:val="en-AU"/>
        </w:rPr>
      </w:pPr>
    </w:p>
    <w:p w:rsidR="00FC6AFF" w:rsidRDefault="00FC6AFF" w:rsidP="00C010A9">
      <w:pPr>
        <w:pStyle w:val="QNum"/>
        <w:tabs>
          <w:tab w:val="clear" w:pos="9469"/>
          <w:tab w:val="right" w:pos="10466"/>
        </w:tabs>
      </w:pPr>
      <w:r>
        <w:t>Question 4</w:t>
      </w:r>
      <w:r>
        <w:tab/>
        <w:t>(7 marks)</w:t>
      </w:r>
    </w:p>
    <w:p w:rsidR="00FC6AFF" w:rsidRPr="00372883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</w:p>
    <w:p w:rsidR="00FC6AFF" w:rsidRPr="00372883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  <w:r w:rsidRPr="00372883">
        <w:rPr>
          <w:rFonts w:cs="Arial"/>
          <w:szCs w:val="22"/>
          <w:lang w:eastAsia="en-AU"/>
        </w:rPr>
        <w:t>(a)</w:t>
      </w:r>
      <w:r w:rsidRPr="00372883">
        <w:rPr>
          <w:rFonts w:cs="Arial"/>
          <w:szCs w:val="22"/>
          <w:lang w:eastAsia="en-AU"/>
        </w:rPr>
        <w:tab/>
        <w:t>(</w:t>
      </w:r>
      <w:proofErr w:type="spellStart"/>
      <w:proofErr w:type="gramStart"/>
      <w:r w:rsidRPr="00372883">
        <w:rPr>
          <w:rFonts w:cs="Arial"/>
          <w:szCs w:val="22"/>
          <w:lang w:eastAsia="en-AU"/>
        </w:rPr>
        <w:t>i</w:t>
      </w:r>
      <w:proofErr w:type="spellEnd"/>
      <w:proofErr w:type="gramEnd"/>
      <w:r w:rsidRPr="00372883">
        <w:rPr>
          <w:rFonts w:cs="Arial"/>
          <w:szCs w:val="22"/>
          <w:lang w:eastAsia="en-AU"/>
        </w:rPr>
        <w:t>)</w:t>
      </w:r>
      <w:r w:rsidRPr="00372883">
        <w:rPr>
          <w:rFonts w:cs="Arial"/>
          <w:szCs w:val="22"/>
          <w:lang w:eastAsia="en-AU"/>
        </w:rPr>
        <w:tab/>
      </w:r>
      <w:r w:rsidRPr="00372883">
        <w:rPr>
          <w:rFonts w:cs="Arial"/>
          <w:szCs w:val="22"/>
          <w:u w:val="single"/>
          <w:lang w:eastAsia="en-AU"/>
        </w:rPr>
        <w:t>Sketch</w:t>
      </w:r>
      <w:r w:rsidRPr="00372883">
        <w:rPr>
          <w:rFonts w:cs="Arial"/>
          <w:szCs w:val="22"/>
          <w:lang w:eastAsia="en-AU"/>
        </w:rPr>
        <w:t xml:space="preserve"> a histogram of a binomial distribution with </w:t>
      </w:r>
      <w:r w:rsidRPr="00372883">
        <w:rPr>
          <w:rFonts w:cs="Arial"/>
          <w:position w:val="-10"/>
          <w:szCs w:val="22"/>
          <w:lang w:eastAsia="en-AU"/>
        </w:rPr>
        <w:object w:dxaOrig="2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2.7pt;height:15.85pt" o:ole="">
            <v:imagedata r:id="rId6" o:title=""/>
          </v:shape>
          <o:OLEObject Type="Embed" ProgID="Equation.DSMT4" ShapeID="_x0000_i1026" DrawAspect="Content" ObjectID="_1629878409" r:id="rId7"/>
        </w:object>
      </w:r>
      <w:r w:rsidRPr="00372883">
        <w:rPr>
          <w:rFonts w:cs="Arial"/>
          <w:szCs w:val="22"/>
          <w:lang w:eastAsia="en-AU"/>
        </w:rPr>
        <w:t>.</w:t>
      </w:r>
      <w:r w:rsidRPr="00372883">
        <w:rPr>
          <w:rFonts w:cs="Arial"/>
          <w:szCs w:val="22"/>
          <w:lang w:eastAsia="en-AU"/>
        </w:rPr>
        <w:tab/>
      </w:r>
      <w:r w:rsidR="00C010A9">
        <w:rPr>
          <w:rFonts w:cs="Arial"/>
          <w:szCs w:val="22"/>
          <w:lang w:eastAsia="en-AU"/>
        </w:rPr>
        <w:tab/>
        <w:t xml:space="preserve">    </w:t>
      </w:r>
      <w:r w:rsidRPr="00372883">
        <w:rPr>
          <w:rFonts w:cs="Arial"/>
          <w:szCs w:val="22"/>
          <w:lang w:eastAsia="en-AU"/>
        </w:rPr>
        <w:t>(1</w:t>
      </w:r>
      <w:r w:rsidR="00C010A9">
        <w:rPr>
          <w:rFonts w:cs="Arial"/>
          <w:szCs w:val="22"/>
          <w:lang w:eastAsia="en-AU"/>
        </w:rPr>
        <w:t xml:space="preserve"> mark</w:t>
      </w:r>
      <w:r w:rsidRPr="00372883">
        <w:rPr>
          <w:rFonts w:cs="Arial"/>
          <w:szCs w:val="22"/>
          <w:lang w:eastAsia="en-AU"/>
        </w:rPr>
        <w:t>)</w:t>
      </w:r>
    </w:p>
    <w:p w:rsidR="00FC6AFF" w:rsidRPr="00372883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</w:p>
    <w:p w:rsidR="00FC6AFF" w:rsidRPr="00372883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ascii="Times New Roman" w:hAnsi="Times New Roman"/>
          <w:color w:val="0000FF"/>
          <w:sz w:val="24"/>
          <w:szCs w:val="24"/>
          <w:lang w:eastAsia="en-AU"/>
        </w:rPr>
      </w:pPr>
    </w:p>
    <w:p w:rsidR="00FC6AFF" w:rsidRPr="00372883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jc w:val="center"/>
        <w:rPr>
          <w:rFonts w:ascii="Times New Roman" w:hAnsi="Times New Roman"/>
          <w:color w:val="0000FF"/>
          <w:sz w:val="24"/>
          <w:szCs w:val="24"/>
          <w:lang w:eastAsia="en-AU"/>
        </w:rPr>
      </w:pPr>
    </w:p>
    <w:p w:rsidR="00FC6AFF" w:rsidRPr="00372883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jc w:val="center"/>
        <w:rPr>
          <w:rFonts w:ascii="Times New Roman" w:hAnsi="Times New Roman"/>
          <w:color w:val="0000FF"/>
          <w:sz w:val="24"/>
          <w:szCs w:val="24"/>
          <w:lang w:eastAsia="en-AU"/>
        </w:rPr>
      </w:pPr>
    </w:p>
    <w:p w:rsidR="00FC6AFF" w:rsidRPr="00372883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jc w:val="center"/>
        <w:rPr>
          <w:rFonts w:ascii="Times New Roman" w:hAnsi="Times New Roman"/>
          <w:color w:val="0000FF"/>
          <w:sz w:val="24"/>
          <w:szCs w:val="24"/>
          <w:lang w:eastAsia="en-AU"/>
        </w:rPr>
      </w:pPr>
    </w:p>
    <w:p w:rsidR="00FC6AFF" w:rsidRPr="00372883" w:rsidRDefault="00323409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color w:val="000000"/>
          <w:szCs w:val="22"/>
          <w:lang w:eastAsia="en-AU"/>
        </w:rPr>
      </w:pPr>
      <w:r>
        <w:rPr>
          <w:rFonts w:cs="Arial"/>
          <w:color w:val="000000"/>
          <w:szCs w:val="22"/>
          <w:lang w:eastAsia="en-AU"/>
        </w:rPr>
        <w:tab/>
      </w:r>
      <w:r w:rsidR="00FC6AFF" w:rsidRPr="00372883">
        <w:rPr>
          <w:rFonts w:cs="Arial"/>
          <w:color w:val="000000"/>
          <w:szCs w:val="22"/>
          <w:lang w:eastAsia="en-AU"/>
        </w:rPr>
        <w:t>(ii)</w:t>
      </w:r>
      <w:r w:rsidR="00FC6AFF" w:rsidRPr="00372883">
        <w:rPr>
          <w:rFonts w:cs="Arial"/>
          <w:color w:val="000000"/>
          <w:szCs w:val="22"/>
          <w:lang w:eastAsia="en-AU"/>
        </w:rPr>
        <w:tab/>
        <w:t xml:space="preserve">Sketch a graph of the distribution of the sample means when 20 samples </w:t>
      </w:r>
    </w:p>
    <w:p w:rsidR="00FC6AFF" w:rsidRPr="00372883" w:rsidRDefault="00323409" w:rsidP="00C010A9">
      <w:pPr>
        <w:tabs>
          <w:tab w:val="left" w:pos="567"/>
          <w:tab w:val="left" w:pos="1134"/>
          <w:tab w:val="left" w:pos="1701"/>
          <w:tab w:val="left" w:pos="2268"/>
          <w:tab w:val="right" w:pos="10466"/>
        </w:tabs>
        <w:spacing w:before="120" w:line="276" w:lineRule="auto"/>
        <w:contextualSpacing w:val="0"/>
        <w:rPr>
          <w:rFonts w:cs="Arial"/>
          <w:color w:val="000000"/>
          <w:szCs w:val="22"/>
          <w:lang w:eastAsia="en-AU"/>
        </w:rPr>
      </w:pPr>
      <w:r>
        <w:rPr>
          <w:rFonts w:cs="Arial"/>
          <w:color w:val="000000"/>
          <w:szCs w:val="22"/>
          <w:lang w:eastAsia="en-AU"/>
        </w:rPr>
        <w:tab/>
      </w:r>
      <w:r>
        <w:rPr>
          <w:rFonts w:cs="Arial"/>
          <w:color w:val="000000"/>
          <w:szCs w:val="22"/>
          <w:lang w:eastAsia="en-AU"/>
        </w:rPr>
        <w:tab/>
      </w:r>
      <w:r w:rsidR="00FC6AFF" w:rsidRPr="00372883">
        <w:rPr>
          <w:rFonts w:cs="Arial"/>
          <w:color w:val="000000"/>
          <w:szCs w:val="22"/>
          <w:lang w:eastAsia="en-AU"/>
        </w:rPr>
        <w:t>of size 30 are drawn from a population that has a mean of 10.</w:t>
      </w:r>
      <w:r w:rsidR="00FC6AFF" w:rsidRPr="00372883">
        <w:rPr>
          <w:rFonts w:cs="Arial"/>
          <w:color w:val="000000"/>
          <w:szCs w:val="22"/>
          <w:lang w:eastAsia="en-AU"/>
        </w:rPr>
        <w:tab/>
      </w:r>
      <w:r w:rsidR="00C010A9">
        <w:rPr>
          <w:rFonts w:cs="Arial"/>
          <w:color w:val="000000"/>
          <w:szCs w:val="22"/>
          <w:lang w:eastAsia="en-AU"/>
        </w:rPr>
        <w:t xml:space="preserve">   </w:t>
      </w:r>
      <w:r w:rsidR="00FC6AFF" w:rsidRPr="00372883">
        <w:rPr>
          <w:rFonts w:cs="Arial"/>
          <w:color w:val="000000"/>
          <w:szCs w:val="22"/>
          <w:lang w:eastAsia="en-AU"/>
        </w:rPr>
        <w:t>(2</w:t>
      </w:r>
      <w:r w:rsidR="00C010A9">
        <w:rPr>
          <w:rFonts w:cs="Arial"/>
          <w:color w:val="000000"/>
          <w:szCs w:val="22"/>
          <w:lang w:eastAsia="en-AU"/>
        </w:rPr>
        <w:t xml:space="preserve"> marks</w:t>
      </w:r>
      <w:r w:rsidR="00FC6AFF" w:rsidRPr="00372883">
        <w:rPr>
          <w:rFonts w:cs="Arial"/>
          <w:color w:val="000000"/>
          <w:szCs w:val="22"/>
          <w:lang w:eastAsia="en-AU"/>
        </w:rPr>
        <w:t>)</w:t>
      </w:r>
    </w:p>
    <w:p w:rsidR="00FC6AFF" w:rsidRPr="00372883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jc w:val="center"/>
        <w:rPr>
          <w:rFonts w:ascii="Times New Roman" w:hAnsi="Times New Roman"/>
          <w:color w:val="0000FF"/>
          <w:sz w:val="24"/>
          <w:szCs w:val="24"/>
          <w:lang w:eastAsia="en-AU"/>
        </w:rPr>
      </w:pPr>
    </w:p>
    <w:p w:rsidR="00FC6AFF" w:rsidRPr="00372883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jc w:val="center"/>
        <w:rPr>
          <w:rFonts w:ascii="Times New Roman" w:hAnsi="Times New Roman"/>
          <w:color w:val="0000FF"/>
          <w:sz w:val="24"/>
          <w:szCs w:val="24"/>
          <w:lang w:eastAsia="en-AU"/>
        </w:rPr>
      </w:pPr>
    </w:p>
    <w:p w:rsidR="00FC6AFF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jc w:val="center"/>
        <w:rPr>
          <w:rFonts w:ascii="Times New Roman" w:hAnsi="Times New Roman"/>
          <w:color w:val="0000FF"/>
          <w:sz w:val="24"/>
          <w:szCs w:val="24"/>
          <w:lang w:eastAsia="en-AU"/>
        </w:rPr>
      </w:pPr>
    </w:p>
    <w:p w:rsidR="00FC6AFF" w:rsidRPr="00372883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jc w:val="center"/>
        <w:rPr>
          <w:rFonts w:ascii="Times New Roman" w:hAnsi="Times New Roman"/>
          <w:color w:val="0000FF"/>
          <w:sz w:val="24"/>
          <w:szCs w:val="24"/>
          <w:lang w:eastAsia="en-AU"/>
        </w:rPr>
      </w:pPr>
    </w:p>
    <w:p w:rsidR="00FC6AFF" w:rsidRPr="00372883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ascii="Times New Roman" w:hAnsi="Times New Roman"/>
          <w:color w:val="0000FF"/>
          <w:sz w:val="24"/>
          <w:szCs w:val="24"/>
          <w:lang w:eastAsia="en-AU"/>
        </w:rPr>
      </w:pPr>
    </w:p>
    <w:p w:rsidR="00FC6AFF" w:rsidRPr="00372883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color w:val="000000"/>
          <w:szCs w:val="22"/>
          <w:lang w:eastAsia="en-AU"/>
        </w:rPr>
      </w:pPr>
    </w:p>
    <w:p w:rsidR="00FC6AFF" w:rsidRPr="00372883" w:rsidRDefault="00FC6AFF" w:rsidP="0032340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ind w:left="567" w:hanging="567"/>
        <w:contextualSpacing w:val="0"/>
        <w:rPr>
          <w:rFonts w:cs="Arial"/>
          <w:szCs w:val="22"/>
          <w:lang w:eastAsia="en-AU"/>
        </w:rPr>
      </w:pPr>
      <w:r w:rsidRPr="00372883">
        <w:rPr>
          <w:rFonts w:cs="Arial"/>
          <w:szCs w:val="22"/>
          <w:lang w:eastAsia="en-AU"/>
        </w:rPr>
        <w:t>(b)</w:t>
      </w:r>
      <w:r w:rsidRPr="00372883">
        <w:rPr>
          <w:rFonts w:cs="Arial"/>
          <w:szCs w:val="22"/>
          <w:lang w:eastAsia="en-AU"/>
        </w:rPr>
        <w:tab/>
        <w:t>Two students took random samples from the Year 11 girls at the local high school and noted the number of girls that had blonde hair.</w:t>
      </w:r>
    </w:p>
    <w:p w:rsidR="00FC6AFF" w:rsidRPr="00372883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  <w:r w:rsidRPr="00372883">
        <w:rPr>
          <w:rFonts w:cs="Arial"/>
          <w:szCs w:val="22"/>
          <w:lang w:eastAsia="en-AU"/>
        </w:rPr>
        <w:tab/>
      </w:r>
      <w:r w:rsidRPr="00372883">
        <w:rPr>
          <w:rFonts w:cs="Arial"/>
          <w:szCs w:val="22"/>
          <w:lang w:eastAsia="en-AU"/>
        </w:rPr>
        <w:tab/>
        <w:t>Student 1 sampled 10 students and found 2 blondes.</w:t>
      </w:r>
    </w:p>
    <w:p w:rsidR="00FC6AFF" w:rsidRPr="00372883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  <w:r w:rsidRPr="00372883">
        <w:rPr>
          <w:rFonts w:cs="Arial"/>
          <w:szCs w:val="22"/>
          <w:lang w:eastAsia="en-AU"/>
        </w:rPr>
        <w:tab/>
      </w:r>
      <w:r w:rsidRPr="00372883">
        <w:rPr>
          <w:rFonts w:cs="Arial"/>
          <w:szCs w:val="22"/>
          <w:lang w:eastAsia="en-AU"/>
        </w:rPr>
        <w:tab/>
        <w:t>Student 2 sampled 100 students and found 23 blondes.</w:t>
      </w:r>
    </w:p>
    <w:p w:rsidR="00FC6AFF" w:rsidRPr="00372883" w:rsidRDefault="00323409" w:rsidP="0032340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ind w:left="1134" w:hanging="1134"/>
        <w:contextualSpacing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FC6AFF" w:rsidRPr="00372883">
        <w:rPr>
          <w:rFonts w:cs="Arial"/>
          <w:szCs w:val="22"/>
          <w:lang w:eastAsia="en-AU"/>
        </w:rPr>
        <w:t>(</w:t>
      </w:r>
      <w:proofErr w:type="spellStart"/>
      <w:r w:rsidR="00FC6AFF" w:rsidRPr="00372883">
        <w:rPr>
          <w:rFonts w:cs="Arial"/>
          <w:szCs w:val="22"/>
          <w:lang w:eastAsia="en-AU"/>
        </w:rPr>
        <w:t>i</w:t>
      </w:r>
      <w:proofErr w:type="spellEnd"/>
      <w:r w:rsidR="00FC6AFF" w:rsidRPr="00372883">
        <w:rPr>
          <w:rFonts w:cs="Arial"/>
          <w:szCs w:val="22"/>
          <w:lang w:eastAsia="en-AU"/>
        </w:rPr>
        <w:t>)</w:t>
      </w:r>
      <w:r w:rsidR="00FC6AFF" w:rsidRPr="00372883">
        <w:rPr>
          <w:rFonts w:cs="Arial"/>
          <w:szCs w:val="22"/>
          <w:lang w:eastAsia="en-AU"/>
        </w:rPr>
        <w:tab/>
        <w:t>Which student would be expected to have the best indication of the proportion of blondes in Year 11? Explain.</w:t>
      </w:r>
      <w:r w:rsidR="00FC6AFF" w:rsidRPr="00372883">
        <w:rPr>
          <w:rFonts w:cs="Arial"/>
          <w:szCs w:val="22"/>
          <w:lang w:eastAsia="en-AU"/>
        </w:rPr>
        <w:tab/>
      </w:r>
      <w:r w:rsidR="00CD42DC">
        <w:rPr>
          <w:rFonts w:cs="Arial"/>
          <w:szCs w:val="22"/>
          <w:lang w:eastAsia="en-AU"/>
        </w:rPr>
        <w:tab/>
      </w:r>
      <w:r w:rsidR="00FC6AFF" w:rsidRPr="00372883">
        <w:rPr>
          <w:rFonts w:cs="Arial"/>
          <w:szCs w:val="22"/>
          <w:lang w:eastAsia="en-AU"/>
        </w:rPr>
        <w:t>(2</w:t>
      </w:r>
      <w:r w:rsidR="00CD42DC">
        <w:rPr>
          <w:rFonts w:cs="Arial"/>
          <w:szCs w:val="22"/>
          <w:lang w:eastAsia="en-AU"/>
        </w:rPr>
        <w:t xml:space="preserve"> marks</w:t>
      </w:r>
      <w:r w:rsidR="00FC6AFF" w:rsidRPr="00372883">
        <w:rPr>
          <w:rFonts w:cs="Arial"/>
          <w:szCs w:val="22"/>
          <w:lang w:eastAsia="en-AU"/>
        </w:rPr>
        <w:t>)</w:t>
      </w:r>
    </w:p>
    <w:p w:rsidR="00FC6AFF" w:rsidRPr="00372883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</w:p>
    <w:p w:rsidR="00FC6AFF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</w:p>
    <w:p w:rsidR="00FC6AFF" w:rsidRPr="00372883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</w:p>
    <w:p w:rsidR="00FC6AFF" w:rsidRPr="00372883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</w:p>
    <w:p w:rsidR="00FC6AFF" w:rsidRPr="00372883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</w:p>
    <w:p w:rsidR="00FC6AFF" w:rsidRPr="00372883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  <w:r w:rsidRPr="00372883">
        <w:rPr>
          <w:rFonts w:cs="Arial"/>
          <w:szCs w:val="22"/>
          <w:lang w:eastAsia="en-AU"/>
        </w:rPr>
        <w:t xml:space="preserve">A third student, Student 3, took 10 different samples of 10 students and counted the number of blondes in each sample. He then averaged the averages of his samples </w:t>
      </w:r>
      <w:proofErr w:type="gramStart"/>
      <w:r w:rsidRPr="00372883">
        <w:rPr>
          <w:rFonts w:cs="Arial"/>
          <w:szCs w:val="22"/>
          <w:lang w:eastAsia="en-AU"/>
        </w:rPr>
        <w:t>and  got</w:t>
      </w:r>
      <w:proofErr w:type="gramEnd"/>
      <w:r w:rsidRPr="00372883">
        <w:rPr>
          <w:rFonts w:cs="Arial"/>
          <w:szCs w:val="22"/>
          <w:lang w:eastAsia="en-AU"/>
        </w:rPr>
        <w:t xml:space="preserve"> 2.56.</w:t>
      </w:r>
    </w:p>
    <w:p w:rsidR="00FC6AFF" w:rsidRPr="00372883" w:rsidRDefault="00323409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FC6AFF" w:rsidRPr="00372883">
        <w:rPr>
          <w:rFonts w:cs="Arial"/>
          <w:szCs w:val="22"/>
          <w:lang w:eastAsia="en-AU"/>
        </w:rPr>
        <w:t>(ii)</w:t>
      </w:r>
      <w:r w:rsidR="00FC6AFF" w:rsidRPr="00372883">
        <w:rPr>
          <w:rFonts w:cs="Arial"/>
          <w:szCs w:val="22"/>
          <w:lang w:eastAsia="en-AU"/>
        </w:rPr>
        <w:tab/>
        <w:t>Which of the three students would have had the best prediction result?</w:t>
      </w:r>
    </w:p>
    <w:p w:rsidR="00FC6AFF" w:rsidRDefault="00323409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 w:rsidR="00FC6AFF" w:rsidRPr="00372883">
        <w:rPr>
          <w:rFonts w:cs="Arial"/>
          <w:szCs w:val="22"/>
          <w:lang w:eastAsia="en-AU"/>
        </w:rPr>
        <w:t>Explain.</w:t>
      </w:r>
      <w:r w:rsidR="00FC6AFF" w:rsidRPr="00372883">
        <w:rPr>
          <w:rFonts w:cs="Arial"/>
          <w:szCs w:val="22"/>
          <w:lang w:eastAsia="en-AU"/>
        </w:rPr>
        <w:tab/>
      </w:r>
      <w:r w:rsidR="00CD42DC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 w:rsidR="00FC6AFF" w:rsidRPr="00372883">
        <w:rPr>
          <w:rFonts w:cs="Arial"/>
          <w:szCs w:val="22"/>
          <w:lang w:eastAsia="en-AU"/>
        </w:rPr>
        <w:t>(2</w:t>
      </w:r>
      <w:r w:rsidR="00CD42DC">
        <w:rPr>
          <w:rFonts w:cs="Arial"/>
          <w:szCs w:val="22"/>
          <w:lang w:eastAsia="en-AU"/>
        </w:rPr>
        <w:t xml:space="preserve"> marks</w:t>
      </w:r>
      <w:r w:rsidR="00FC6AFF" w:rsidRPr="00372883">
        <w:rPr>
          <w:rFonts w:cs="Arial"/>
          <w:szCs w:val="22"/>
          <w:lang w:eastAsia="en-AU"/>
        </w:rPr>
        <w:t>)</w:t>
      </w:r>
    </w:p>
    <w:p w:rsidR="00FC6AFF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</w:p>
    <w:p w:rsidR="00FC6AFF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</w:p>
    <w:p w:rsidR="00FC6AFF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</w:p>
    <w:p w:rsidR="00C010A9" w:rsidRDefault="00C010A9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</w:p>
    <w:p w:rsidR="00C010A9" w:rsidRDefault="00C010A9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</w:p>
    <w:p w:rsidR="00323409" w:rsidRDefault="00323409" w:rsidP="00CD42DC">
      <w:pPr>
        <w:pStyle w:val="QNum"/>
        <w:tabs>
          <w:tab w:val="clear" w:pos="9469"/>
          <w:tab w:val="right" w:pos="10348"/>
        </w:tabs>
      </w:pPr>
    </w:p>
    <w:p w:rsidR="00323409" w:rsidRDefault="00323409" w:rsidP="00CD42DC">
      <w:pPr>
        <w:pStyle w:val="QNum"/>
        <w:tabs>
          <w:tab w:val="clear" w:pos="9469"/>
          <w:tab w:val="right" w:pos="10348"/>
        </w:tabs>
      </w:pPr>
    </w:p>
    <w:p w:rsidR="007E7EA9" w:rsidRDefault="007E7EA9" w:rsidP="00CD42DC">
      <w:pPr>
        <w:pStyle w:val="QNum"/>
        <w:tabs>
          <w:tab w:val="clear" w:pos="9469"/>
          <w:tab w:val="right" w:pos="10348"/>
        </w:tabs>
      </w:pPr>
    </w:p>
    <w:p w:rsidR="00C010A9" w:rsidRDefault="00C010A9" w:rsidP="00CD42DC">
      <w:pPr>
        <w:pStyle w:val="QNum"/>
        <w:tabs>
          <w:tab w:val="clear" w:pos="9469"/>
          <w:tab w:val="right" w:pos="10348"/>
        </w:tabs>
      </w:pPr>
      <w:r>
        <w:t xml:space="preserve">Question </w:t>
      </w:r>
      <w:r w:rsidR="007E7EA9">
        <w:t>5</w:t>
      </w:r>
      <w:r>
        <w:tab/>
      </w:r>
      <w:r w:rsidR="00CD42DC">
        <w:t xml:space="preserve">   </w:t>
      </w:r>
      <w:r>
        <w:t>(8 marks)</w:t>
      </w:r>
    </w:p>
    <w:p w:rsidR="00C010A9" w:rsidRDefault="00C010A9" w:rsidP="00C010A9">
      <w:pPr>
        <w:pStyle w:val="Part"/>
      </w:pPr>
      <w:r>
        <w:t xml:space="preserve">A student repeatedly took random samples of size </w:t>
      </w:r>
      <m:oMath>
        <m:r>
          <w:rPr>
            <w:rFonts w:ascii="Cambria Math" w:hAnsi="Cambria Math"/>
          </w:rPr>
          <m:t>200</m:t>
        </m:r>
      </m:oMath>
      <w:r>
        <w:t xml:space="preserve"> from a large population in which it was known that </w:t>
      </w:r>
      <m:oMath>
        <m:r>
          <w:rPr>
            <w:rFonts w:ascii="Cambria Math" w:hAnsi="Cambria Math"/>
          </w:rPr>
          <m:t>14%</m:t>
        </m:r>
      </m:oMath>
      <w:r>
        <w:t xml:space="preserve"> of people were left-handed. For each sample, the proportion of left-handed people was calculated and recorded as the sample proportion.</w:t>
      </w:r>
    </w:p>
    <w:p w:rsidR="00C010A9" w:rsidRDefault="00C010A9" w:rsidP="00C010A9">
      <w:pPr>
        <w:pStyle w:val="Part"/>
      </w:pPr>
    </w:p>
    <w:p w:rsidR="00C010A9" w:rsidRDefault="00C010A9" w:rsidP="00CD42DC">
      <w:pPr>
        <w:pStyle w:val="Parta"/>
        <w:tabs>
          <w:tab w:val="clear" w:pos="9469"/>
          <w:tab w:val="right" w:pos="10348"/>
        </w:tabs>
      </w:pPr>
      <w:r>
        <w:t>(a)</w:t>
      </w:r>
      <w:r>
        <w:tab/>
        <w:t xml:space="preserve">Use an appropriate binomial distribution to determine the probability that the sample proportion is no more than </w:t>
      </w:r>
      <m:oMath>
        <m:r>
          <w:rPr>
            <w:rFonts w:ascii="Cambria Math" w:hAnsi="Cambria Math"/>
          </w:rPr>
          <m:t>0.12</m:t>
        </m:r>
      </m:oMath>
      <w:r>
        <w:t xml:space="preserve"> in a randomly chosen sample.</w:t>
      </w:r>
      <w:r>
        <w:tab/>
        <w:t>(3 marks)</w:t>
      </w:r>
    </w:p>
    <w:p w:rsidR="00C010A9" w:rsidRDefault="00C010A9" w:rsidP="00C010A9">
      <w:pPr>
        <w:pStyle w:val="Parta"/>
      </w:pPr>
    </w:p>
    <w:p w:rsidR="00C010A9" w:rsidRDefault="00C010A9" w:rsidP="00C010A9">
      <w:pPr>
        <w:pStyle w:val="Parta"/>
      </w:pPr>
    </w:p>
    <w:p w:rsidR="00C010A9" w:rsidRDefault="00C010A9" w:rsidP="00C010A9">
      <w:pPr>
        <w:pStyle w:val="Parta"/>
      </w:pPr>
    </w:p>
    <w:p w:rsidR="00C010A9" w:rsidRDefault="00C010A9" w:rsidP="00C010A9">
      <w:pPr>
        <w:pStyle w:val="Parta"/>
      </w:pPr>
    </w:p>
    <w:p w:rsidR="00C010A9" w:rsidRDefault="00C010A9" w:rsidP="00C010A9">
      <w:pPr>
        <w:pStyle w:val="Parta"/>
      </w:pPr>
    </w:p>
    <w:p w:rsidR="00C010A9" w:rsidRDefault="00C010A9" w:rsidP="00C010A9">
      <w:pPr>
        <w:pStyle w:val="Parta"/>
      </w:pPr>
    </w:p>
    <w:p w:rsidR="00C010A9" w:rsidRDefault="00C010A9" w:rsidP="00C010A9">
      <w:pPr>
        <w:pStyle w:val="Parta"/>
      </w:pPr>
    </w:p>
    <w:p w:rsidR="00C010A9" w:rsidRDefault="00C010A9" w:rsidP="00C010A9">
      <w:pPr>
        <w:pStyle w:val="Parta"/>
      </w:pPr>
    </w:p>
    <w:p w:rsidR="00C010A9" w:rsidRDefault="00C010A9" w:rsidP="00C010A9">
      <w:pPr>
        <w:pStyle w:val="Parta"/>
      </w:pPr>
    </w:p>
    <w:p w:rsidR="00C010A9" w:rsidRDefault="00C010A9" w:rsidP="00C010A9">
      <w:pPr>
        <w:pStyle w:val="Parta"/>
      </w:pPr>
    </w:p>
    <w:p w:rsidR="00C010A9" w:rsidRDefault="00C010A9" w:rsidP="00C010A9">
      <w:pPr>
        <w:pStyle w:val="Parta"/>
      </w:pPr>
    </w:p>
    <w:p w:rsidR="00C010A9" w:rsidRDefault="00C010A9" w:rsidP="00C010A9">
      <w:pPr>
        <w:pStyle w:val="Parta"/>
      </w:pPr>
    </w:p>
    <w:p w:rsidR="00C010A9" w:rsidRDefault="00C010A9" w:rsidP="00C010A9">
      <w:pPr>
        <w:pStyle w:val="Parta"/>
      </w:pPr>
      <w:r>
        <w:t>(b)</w:t>
      </w:r>
      <w:r>
        <w:tab/>
        <w:t>After recording a large number of sample proportions, the student used them to create a histogram from which the approximate normality of their distribution was evident.</w:t>
      </w:r>
    </w:p>
    <w:p w:rsidR="00C010A9" w:rsidRDefault="00C010A9" w:rsidP="00C010A9">
      <w:pPr>
        <w:pStyle w:val="Parta"/>
      </w:pPr>
    </w:p>
    <w:p w:rsidR="00C010A9" w:rsidRDefault="00C010A9" w:rsidP="00CD42DC">
      <w:pPr>
        <w:pStyle w:val="Partai"/>
        <w:tabs>
          <w:tab w:val="clear" w:pos="9469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>Determine the expected mean and standard deviation of the observed normal distribution.</w:t>
      </w:r>
      <w:r>
        <w:tab/>
      </w:r>
      <w:r w:rsidR="00CD42DC">
        <w:tab/>
      </w:r>
      <w:r w:rsidR="00CD42DC">
        <w:tab/>
      </w:r>
      <w:r w:rsidR="00CD42DC">
        <w:tab/>
      </w:r>
      <w:r w:rsidR="00CD42DC">
        <w:tab/>
      </w:r>
      <w:r w:rsidR="00CD42DC">
        <w:tab/>
      </w:r>
      <w:r w:rsidR="00CD42DC">
        <w:tab/>
      </w:r>
      <w:r w:rsidR="00CD42DC">
        <w:tab/>
      </w:r>
      <w:r w:rsidR="00CD42DC">
        <w:tab/>
      </w:r>
      <w:r w:rsidR="00CD42DC">
        <w:tab/>
      </w:r>
      <w:r w:rsidR="00CD42DC">
        <w:tab/>
      </w:r>
      <w:r w:rsidR="00CD42DC">
        <w:tab/>
      </w:r>
      <w:r>
        <w:t>(2 marks)</w:t>
      </w:r>
    </w:p>
    <w:p w:rsidR="00C010A9" w:rsidRDefault="00C010A9" w:rsidP="00C010A9">
      <w:pPr>
        <w:pStyle w:val="Partai"/>
      </w:pPr>
    </w:p>
    <w:p w:rsidR="00C010A9" w:rsidRDefault="00C010A9" w:rsidP="00C010A9">
      <w:pPr>
        <w:pStyle w:val="Partai"/>
      </w:pPr>
    </w:p>
    <w:p w:rsidR="00C010A9" w:rsidRDefault="00C010A9" w:rsidP="00C010A9">
      <w:pPr>
        <w:pStyle w:val="Partai"/>
      </w:pPr>
    </w:p>
    <w:p w:rsidR="00C010A9" w:rsidRDefault="00C010A9" w:rsidP="00C010A9">
      <w:pPr>
        <w:pStyle w:val="Partai"/>
      </w:pPr>
    </w:p>
    <w:p w:rsidR="00C010A9" w:rsidRDefault="00C010A9" w:rsidP="00C010A9">
      <w:pPr>
        <w:pStyle w:val="Partai"/>
      </w:pPr>
    </w:p>
    <w:p w:rsidR="00C010A9" w:rsidRDefault="00C010A9" w:rsidP="00C010A9">
      <w:pPr>
        <w:pStyle w:val="Partai"/>
      </w:pPr>
    </w:p>
    <w:p w:rsidR="00C010A9" w:rsidRDefault="00C010A9" w:rsidP="00C010A9">
      <w:pPr>
        <w:pStyle w:val="Partai"/>
      </w:pPr>
    </w:p>
    <w:p w:rsidR="00C010A9" w:rsidRDefault="00C010A9" w:rsidP="00C010A9">
      <w:pPr>
        <w:pStyle w:val="Partai"/>
      </w:pPr>
    </w:p>
    <w:p w:rsidR="00C010A9" w:rsidRDefault="00C010A9" w:rsidP="00C010A9">
      <w:pPr>
        <w:pStyle w:val="Partai"/>
      </w:pPr>
    </w:p>
    <w:p w:rsidR="00C010A9" w:rsidRDefault="00C010A9" w:rsidP="00C010A9">
      <w:pPr>
        <w:pStyle w:val="Partai"/>
      </w:pPr>
    </w:p>
    <w:p w:rsidR="00C010A9" w:rsidRDefault="00C010A9" w:rsidP="00C010A9">
      <w:pPr>
        <w:pStyle w:val="Partai"/>
      </w:pPr>
    </w:p>
    <w:p w:rsidR="00C010A9" w:rsidRDefault="00C010A9" w:rsidP="00CD42DC">
      <w:pPr>
        <w:pStyle w:val="Partai"/>
        <w:tabs>
          <w:tab w:val="clear" w:pos="9469"/>
          <w:tab w:val="right" w:pos="10348"/>
        </w:tabs>
      </w:pPr>
      <w:r>
        <w:t>(ii)</w:t>
      </w:r>
      <w:r>
        <w:tab/>
        <w:t xml:space="preserve">Use this normal distribution to determine the probability that the sample proportion is no more than </w:t>
      </w:r>
      <m:oMath>
        <m:r>
          <w:rPr>
            <w:rFonts w:ascii="Cambria Math" w:hAnsi="Cambria Math"/>
          </w:rPr>
          <m:t>0.12</m:t>
        </m:r>
      </m:oMath>
      <w:r>
        <w:t xml:space="preserve"> in a randomly chosen sample.</w:t>
      </w:r>
      <w:r>
        <w:tab/>
        <w:t>(1 mark)</w:t>
      </w:r>
    </w:p>
    <w:p w:rsidR="00C010A9" w:rsidRDefault="00C010A9" w:rsidP="00C010A9">
      <w:pPr>
        <w:pStyle w:val="Partai"/>
      </w:pPr>
    </w:p>
    <w:p w:rsidR="00C010A9" w:rsidRDefault="00C010A9" w:rsidP="00C010A9">
      <w:pPr>
        <w:pStyle w:val="Partai"/>
      </w:pPr>
    </w:p>
    <w:p w:rsidR="00C010A9" w:rsidRDefault="00C010A9" w:rsidP="00C010A9">
      <w:pPr>
        <w:pStyle w:val="Partai"/>
      </w:pPr>
    </w:p>
    <w:p w:rsidR="00C010A9" w:rsidRDefault="00C010A9" w:rsidP="00C010A9">
      <w:pPr>
        <w:pStyle w:val="Partai"/>
      </w:pPr>
    </w:p>
    <w:p w:rsidR="00C010A9" w:rsidRDefault="00C010A9" w:rsidP="00C010A9">
      <w:pPr>
        <w:pStyle w:val="Partai"/>
      </w:pPr>
    </w:p>
    <w:p w:rsidR="00C010A9" w:rsidRDefault="00C010A9" w:rsidP="00C010A9">
      <w:pPr>
        <w:pStyle w:val="Partai"/>
      </w:pPr>
    </w:p>
    <w:p w:rsidR="00C010A9" w:rsidRDefault="00C010A9" w:rsidP="00C010A9">
      <w:pPr>
        <w:pStyle w:val="Partai"/>
      </w:pPr>
    </w:p>
    <w:p w:rsidR="00C010A9" w:rsidRDefault="00C010A9" w:rsidP="00CD42DC">
      <w:pPr>
        <w:pStyle w:val="Partai"/>
        <w:tabs>
          <w:tab w:val="clear" w:pos="9469"/>
          <w:tab w:val="right" w:pos="10466"/>
        </w:tabs>
      </w:pPr>
      <w:r>
        <w:t>(iii)</w:t>
      </w:r>
      <w:r>
        <w:tab/>
        <w:t>Describe how the parameters calculated in (</w:t>
      </w:r>
      <w:proofErr w:type="spellStart"/>
      <w:r>
        <w:t>i</w:t>
      </w:r>
      <w:proofErr w:type="spellEnd"/>
      <w:r>
        <w:t>) would change if the student took larger random samples.</w:t>
      </w:r>
      <w:r>
        <w:tab/>
        <w:t>(2 marks)</w:t>
      </w:r>
    </w:p>
    <w:p w:rsidR="00C010A9" w:rsidRDefault="00C010A9" w:rsidP="00C010A9">
      <w:pPr>
        <w:pStyle w:val="Part"/>
      </w:pPr>
    </w:p>
    <w:p w:rsidR="00C010A9" w:rsidRDefault="00C010A9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</w:p>
    <w:p w:rsidR="00FC6AFF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</w:p>
    <w:p w:rsidR="00FC6AFF" w:rsidRDefault="00FC6AFF" w:rsidP="00FC6AF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</w:p>
    <w:p w:rsidR="00372883" w:rsidRDefault="00372883" w:rsidP="00D86A5A">
      <w:pPr>
        <w:spacing w:after="160" w:line="259" w:lineRule="auto"/>
        <w:contextualSpacing w:val="0"/>
      </w:pPr>
    </w:p>
    <w:sectPr w:rsidR="00372883" w:rsidSect="00FC6A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5A"/>
    <w:rsid w:val="001B218C"/>
    <w:rsid w:val="00323409"/>
    <w:rsid w:val="00372883"/>
    <w:rsid w:val="005B64C6"/>
    <w:rsid w:val="00697ABB"/>
    <w:rsid w:val="007E7EA9"/>
    <w:rsid w:val="00C010A9"/>
    <w:rsid w:val="00CD42DC"/>
    <w:rsid w:val="00D86A5A"/>
    <w:rsid w:val="00F84403"/>
    <w:rsid w:val="00FC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A5A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D86A5A"/>
    <w:pPr>
      <w:tabs>
        <w:tab w:val="left" w:pos="680"/>
        <w:tab w:val="right" w:pos="9469"/>
      </w:tabs>
      <w:ind w:left="680" w:hanging="680"/>
    </w:pPr>
  </w:style>
  <w:style w:type="paragraph" w:customStyle="1" w:styleId="Partai">
    <w:name w:val="Part(a)(i)"/>
    <w:basedOn w:val="Parta"/>
    <w:qFormat/>
    <w:rsid w:val="00D86A5A"/>
    <w:pPr>
      <w:ind w:left="1360"/>
    </w:pPr>
  </w:style>
  <w:style w:type="paragraph" w:customStyle="1" w:styleId="QNum">
    <w:name w:val="QNum"/>
    <w:basedOn w:val="Normal"/>
    <w:rsid w:val="00D86A5A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A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A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86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">
    <w:name w:val="Variable"/>
    <w:uiPriority w:val="1"/>
    <w:qFormat/>
    <w:rsid w:val="00D86A5A"/>
    <w:rPr>
      <w:rFonts w:ascii="Cambria" w:hAnsi="Cambria"/>
      <w:i/>
      <w:sz w:val="22"/>
    </w:rPr>
  </w:style>
  <w:style w:type="table" w:customStyle="1" w:styleId="TableGrid1">
    <w:name w:val="Table Grid1"/>
    <w:basedOn w:val="TableNormal"/>
    <w:next w:val="TableGrid"/>
    <w:uiPriority w:val="39"/>
    <w:rsid w:val="00FC6A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">
    <w:name w:val="Part"/>
    <w:qFormat/>
    <w:rsid w:val="00C010A9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A5A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D86A5A"/>
    <w:pPr>
      <w:tabs>
        <w:tab w:val="left" w:pos="680"/>
        <w:tab w:val="right" w:pos="9469"/>
      </w:tabs>
      <w:ind w:left="680" w:hanging="680"/>
    </w:pPr>
  </w:style>
  <w:style w:type="paragraph" w:customStyle="1" w:styleId="Partai">
    <w:name w:val="Part(a)(i)"/>
    <w:basedOn w:val="Parta"/>
    <w:qFormat/>
    <w:rsid w:val="00D86A5A"/>
    <w:pPr>
      <w:ind w:left="1360"/>
    </w:pPr>
  </w:style>
  <w:style w:type="paragraph" w:customStyle="1" w:styleId="QNum">
    <w:name w:val="QNum"/>
    <w:basedOn w:val="Normal"/>
    <w:rsid w:val="00D86A5A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A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A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86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">
    <w:name w:val="Variable"/>
    <w:uiPriority w:val="1"/>
    <w:qFormat/>
    <w:rsid w:val="00D86A5A"/>
    <w:rPr>
      <w:rFonts w:ascii="Cambria" w:hAnsi="Cambria"/>
      <w:i/>
      <w:sz w:val="22"/>
    </w:rPr>
  </w:style>
  <w:style w:type="table" w:customStyle="1" w:styleId="TableGrid1">
    <w:name w:val="Table Grid1"/>
    <w:basedOn w:val="TableNormal"/>
    <w:next w:val="TableGrid"/>
    <w:uiPriority w:val="39"/>
    <w:rsid w:val="00FC6A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">
    <w:name w:val="Part"/>
    <w:qFormat/>
    <w:rsid w:val="00C010A9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E801B8EA</Template>
  <TotalTime>38</TotalTime>
  <Pages>5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 Steven</dc:creator>
  <cp:lastModifiedBy>PALMER Patsy</cp:lastModifiedBy>
  <cp:revision>10</cp:revision>
  <dcterms:created xsi:type="dcterms:W3CDTF">2017-08-28T00:36:00Z</dcterms:created>
  <dcterms:modified xsi:type="dcterms:W3CDTF">2019-09-13T03:14:00Z</dcterms:modified>
</cp:coreProperties>
</file>