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CF44D6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1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3C4253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Test </w:t>
      </w:r>
      <w:r w:rsidR="004234D6">
        <w:rPr>
          <w:rFonts w:asciiTheme="minorHAnsi" w:hAnsiTheme="minorHAnsi" w:cstheme="minorHAnsi"/>
          <w:szCs w:val="32"/>
        </w:rPr>
        <w:t>6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291270" w:rsidP="007E5A9B">
      <w:pPr>
        <w:ind w:left="216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Complex Numbers an</w:t>
      </w:r>
      <w:r w:rsidR="007E5A9B">
        <w:rPr>
          <w:rFonts w:asciiTheme="minorHAnsi" w:hAnsiTheme="minorHAnsi" w:cstheme="minorHAnsi"/>
          <w:b/>
          <w:sz w:val="32"/>
          <w:szCs w:val="32"/>
          <w:lang w:val="en-US"/>
        </w:rPr>
        <w:t>d Proof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7E5A9B">
        <w:rPr>
          <w:rFonts w:ascii="Calibri" w:hAnsi="Calibri" w:cs="Arial"/>
          <w:sz w:val="22"/>
          <w:szCs w:val="22"/>
        </w:rPr>
        <w:t>55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>Section One: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free  </w:t>
      </w:r>
      <w:r w:rsidR="0062089C">
        <w:rPr>
          <w:rFonts w:ascii="Calibri" w:hAnsi="Calibri"/>
          <w:sz w:val="22"/>
          <w:szCs w:val="22"/>
        </w:rPr>
        <w:t>35</w:t>
      </w:r>
      <w:proofErr w:type="gramEnd"/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62089C">
        <w:rPr>
          <w:rFonts w:ascii="Calibri" w:hAnsi="Calibri"/>
          <w:sz w:val="22"/>
          <w:szCs w:val="22"/>
        </w:rPr>
        <w:t>34</w:t>
      </w:r>
      <w:r w:rsidR="004234D6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>ection Two: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assumed  </w:t>
      </w:r>
      <w:r w:rsidR="0062089C">
        <w:rPr>
          <w:rFonts w:ascii="Calibri" w:hAnsi="Calibri"/>
          <w:sz w:val="22"/>
          <w:szCs w:val="22"/>
        </w:rPr>
        <w:t>25</w:t>
      </w:r>
      <w:proofErr w:type="gramEnd"/>
      <w:r w:rsidR="0062089C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62089C">
        <w:rPr>
          <w:rFonts w:ascii="Calibri" w:hAnsi="Calibri"/>
          <w:sz w:val="22"/>
          <w:szCs w:val="22"/>
        </w:rPr>
        <w:t>26</w:t>
      </w:r>
      <w:r w:rsidR="004234D6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CB6B63">
        <w:rPr>
          <w:rFonts w:ascii="Calibri" w:hAnsi="Calibri" w:cs="Arial"/>
          <w:b/>
          <w:sz w:val="22"/>
          <w:szCs w:val="22"/>
        </w:rPr>
        <w:t xml:space="preserve">60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901C9D">
        <w:rPr>
          <w:rFonts w:ascii="Calibri" w:hAnsi="Calibri" w:cs="Arial"/>
          <w:b/>
          <w:sz w:val="22"/>
          <w:szCs w:val="22"/>
        </w:rPr>
        <w:t>8.5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Section </w:t>
      </w:r>
      <w:proofErr w:type="gramStart"/>
      <w:r>
        <w:rPr>
          <w:rFonts w:ascii="Calibri" w:hAnsi="Calibri" w:cs="Arial"/>
          <w:b/>
          <w:sz w:val="22"/>
          <w:szCs w:val="22"/>
        </w:rPr>
        <w:t>One :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AE40ED">
        <w:rPr>
          <w:rFonts w:ascii="Calibri" w:hAnsi="Calibri" w:cs="Arial"/>
          <w:b/>
          <w:sz w:val="22"/>
          <w:szCs w:val="22"/>
        </w:rPr>
        <w:t xml:space="preserve">                                      </w:t>
      </w:r>
      <w:r w:rsidR="007E5A9B">
        <w:rPr>
          <w:rFonts w:ascii="Calibri" w:hAnsi="Calibri" w:cs="Arial"/>
          <w:b/>
          <w:sz w:val="22"/>
          <w:szCs w:val="22"/>
        </w:rPr>
        <w:t xml:space="preserve">                              </w:t>
      </w:r>
      <w:r w:rsidR="0062089C">
        <w:rPr>
          <w:rFonts w:ascii="Calibri" w:hAnsi="Calibri" w:cs="Arial"/>
          <w:b/>
          <w:sz w:val="22"/>
          <w:szCs w:val="22"/>
        </w:rPr>
        <w:t>34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62089C">
        <w:rPr>
          <w:rFonts w:ascii="Calibri" w:hAnsi="Calibri" w:cs="Arial"/>
          <w:b/>
          <w:sz w:val="22"/>
          <w:szCs w:val="22"/>
        </w:rPr>
        <w:t>35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:rsidR="003D227F" w:rsidRDefault="003D227F" w:rsidP="00CF44D6">
      <w:pPr>
        <w:rPr>
          <w:rFonts w:ascii="Calibri" w:hAnsi="Calibri" w:cs="Arial"/>
          <w:b/>
          <w:sz w:val="22"/>
          <w:szCs w:val="22"/>
        </w:rPr>
      </w:pPr>
    </w:p>
    <w:p w:rsidR="00CF44D6" w:rsidRPr="00677EB8" w:rsidRDefault="00513A33" w:rsidP="00CF44D6">
      <w:pPr>
        <w:rPr>
          <w:rFonts w:asciiTheme="minorHAnsi" w:hAnsiTheme="minorHAnsi"/>
          <w:b/>
          <w:sz w:val="22"/>
          <w:szCs w:val="22"/>
        </w:rPr>
      </w:pPr>
      <w:proofErr w:type="gramStart"/>
      <w:r w:rsidRPr="00677EB8">
        <w:rPr>
          <w:rFonts w:asciiTheme="minorHAnsi" w:hAnsiTheme="minorHAnsi"/>
          <w:b/>
          <w:sz w:val="22"/>
          <w:szCs w:val="22"/>
        </w:rPr>
        <w:t xml:space="preserve">Question </w:t>
      </w:r>
      <w:r w:rsidR="004234D6">
        <w:rPr>
          <w:rFonts w:asciiTheme="minorHAnsi" w:hAnsiTheme="minorHAnsi"/>
          <w:b/>
          <w:sz w:val="22"/>
          <w:szCs w:val="22"/>
        </w:rPr>
        <w:t xml:space="preserve"> </w:t>
      </w:r>
      <w:r w:rsidRPr="00677EB8">
        <w:rPr>
          <w:rFonts w:asciiTheme="minorHAnsi" w:hAnsiTheme="minorHAnsi"/>
          <w:b/>
          <w:sz w:val="22"/>
          <w:szCs w:val="22"/>
        </w:rPr>
        <w:t>1</w:t>
      </w:r>
      <w:proofErr w:type="gramEnd"/>
      <w:r w:rsidRPr="00677EB8">
        <w:rPr>
          <w:rFonts w:asciiTheme="minorHAnsi" w:hAnsiTheme="minorHAnsi"/>
          <w:b/>
          <w:sz w:val="22"/>
          <w:szCs w:val="22"/>
        </w:rPr>
        <w:t xml:space="preserve"> </w:t>
      </w:r>
    </w:p>
    <w:p w:rsidR="00DD4147" w:rsidRDefault="00B91B8E" w:rsidP="00DD4147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>[</w:t>
      </w:r>
      <w:r w:rsidR="004234D6">
        <w:rPr>
          <w:rFonts w:asciiTheme="minorHAnsi" w:hAnsiTheme="minorHAnsi" w:cs="Arial-BoldMT"/>
          <w:b/>
          <w:bCs/>
          <w:sz w:val="22"/>
          <w:szCs w:val="22"/>
        </w:rPr>
        <w:t>1</w:t>
      </w:r>
      <w:proofErr w:type="gramStart"/>
      <w:r w:rsidR="004234D6">
        <w:rPr>
          <w:rFonts w:asciiTheme="minorHAnsi" w:hAnsiTheme="minorHAnsi" w:cs="Arial-BoldMT"/>
          <w:b/>
          <w:bCs/>
          <w:sz w:val="22"/>
          <w:szCs w:val="22"/>
        </w:rPr>
        <w:t>,1,1,1,2,3</w:t>
      </w:r>
      <w:proofErr w:type="gramEnd"/>
      <w:r w:rsidR="004234D6">
        <w:rPr>
          <w:rFonts w:asciiTheme="minorHAnsi" w:hAnsiTheme="minorHAnsi" w:cs="Arial-BoldMT"/>
          <w:b/>
          <w:bCs/>
          <w:sz w:val="22"/>
          <w:szCs w:val="22"/>
        </w:rPr>
        <w:t>=9</w:t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 marks]</w:t>
      </w:r>
    </w:p>
    <w:p w:rsidR="00DD4147" w:rsidRDefault="007E5A9B" w:rsidP="007E5A9B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7E5A9B">
        <w:rPr>
          <w:rFonts w:asciiTheme="minorHAnsi" w:hAnsiTheme="minorHAnsi" w:cs="Arial-BoldMT"/>
          <w:bCs/>
          <w:sz w:val="22"/>
          <w:szCs w:val="22"/>
        </w:rPr>
        <w:t>Let</w:t>
      </w:r>
      <w:r>
        <w:rPr>
          <w:rFonts w:asciiTheme="minorHAnsi" w:hAnsiTheme="minorHAnsi" w:cs="Arial-BoldMT"/>
          <w:bCs/>
          <w:sz w:val="22"/>
          <w:szCs w:val="22"/>
        </w:rPr>
        <w:t xml:space="preserve"> </w:t>
      </w:r>
      <w:r w:rsidRPr="007E5A9B">
        <w:rPr>
          <w:rFonts w:asciiTheme="minorHAnsi" w:hAnsiTheme="minorHAnsi" w:cs="Arial-BoldMT"/>
          <w:bCs/>
          <w:sz w:val="22"/>
          <w:szCs w:val="22"/>
        </w:rPr>
        <w:t xml:space="preserve"> </w:t>
      </w:r>
      <m:oMath>
        <m:r>
          <w:rPr>
            <w:rFonts w:ascii="Cambria Math" w:hAnsi="Cambria Math" w:cs="Arial-BoldMT"/>
            <w:sz w:val="22"/>
            <w:szCs w:val="22"/>
          </w:rPr>
          <m:t>z=2-4i</m:t>
        </m:r>
      </m:oMath>
      <w:r w:rsidRPr="007E5A9B">
        <w:rPr>
          <w:rFonts w:asciiTheme="minorHAnsi" w:hAnsiTheme="minorHAnsi" w:cs="Arial-BoldMT"/>
          <w:bCs/>
          <w:sz w:val="22"/>
          <w:szCs w:val="22"/>
        </w:rPr>
        <w:t xml:space="preserve">  </w:t>
      </w:r>
      <w:proofErr w:type="gramStart"/>
      <w:r w:rsidRPr="007E5A9B">
        <w:rPr>
          <w:rFonts w:asciiTheme="minorHAnsi" w:hAnsiTheme="minorHAnsi" w:cs="Arial-BoldMT"/>
          <w:bCs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 w:cs="Arial-BoldMT"/>
            <w:sz w:val="22"/>
            <w:szCs w:val="22"/>
          </w:rPr>
          <m:t>w=-1+3i</m:t>
        </m:r>
      </m:oMath>
      <w:r w:rsidR="00CF2EDE">
        <w:rPr>
          <w:rFonts w:asciiTheme="minorHAnsi" w:hAnsiTheme="minorHAnsi" w:cs="Arial-BoldMT"/>
          <w:bCs/>
          <w:sz w:val="22"/>
          <w:szCs w:val="22"/>
        </w:rPr>
        <w:t xml:space="preserve">. Find </w:t>
      </w:r>
    </w:p>
    <w:p w:rsidR="00CF2EDE" w:rsidRDefault="00CF2EDE" w:rsidP="007E5A9B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8514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m:oMath>
        <m:r>
          <w:rPr>
            <w:rFonts w:ascii="Cambria Math" w:hAnsi="Cambria Math" w:cs="Arial-BoldMT"/>
            <w:sz w:val="22"/>
            <w:szCs w:val="22"/>
          </w:rPr>
          <m:t>w+z</m:t>
        </m:r>
      </m:oMath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4234D6" w:rsidRDefault="004234D6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Pr="004234D6" w:rsidRDefault="00CF2EDE" w:rsidP="008514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w:rPr>
            <w:rFonts w:ascii="Cambria Math" w:hAnsi="Cambria Math" w:cs="Arial-BoldMT"/>
            <w:sz w:val="22"/>
            <w:szCs w:val="22"/>
          </w:rPr>
          <m:t>2z</m:t>
        </m:r>
      </m:oMath>
    </w:p>
    <w:p w:rsidR="004234D6" w:rsidRDefault="004234D6" w:rsidP="004234D6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4234D6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4234D6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4234D6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4234D6" w:rsidRPr="004234D6" w:rsidRDefault="004234D6" w:rsidP="004234D6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sz w:val="22"/>
          <w:szCs w:val="22"/>
          <w:oMath/>
        </w:rPr>
      </w:pPr>
    </w:p>
    <w:p w:rsidR="004234D6" w:rsidRPr="004234D6" w:rsidRDefault="004234D6" w:rsidP="008514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>Im</m:t>
        </m:r>
        <m:r>
          <w:rPr>
            <w:rFonts w:ascii="Cambria Math" w:hAnsi="Cambria Math" w:cs="Arial-BoldMT"/>
            <w:sz w:val="22"/>
            <w:szCs w:val="22"/>
          </w:rPr>
          <m:t>(z)+</m:t>
        </m:r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>Re</m:t>
        </m:r>
        <m:r>
          <w:rPr>
            <w:rFonts w:ascii="Cambria Math" w:hAnsi="Cambria Math" w:cs="Arial-BoldMT"/>
            <w:sz w:val="22"/>
            <w:szCs w:val="22"/>
          </w:rPr>
          <m:t>(w)</m:t>
        </m:r>
      </m:oMath>
    </w:p>
    <w:p w:rsidR="00CF2EDE" w:rsidRDefault="00CF2EDE" w:rsidP="00CF2EDE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4234D6" w:rsidRDefault="004234D6" w:rsidP="00CF2EDE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CF2EDE" w:rsidP="00CF2EDE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A34047" w:rsidP="008514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acc>
          <m:accPr>
            <m:chr m:val="̅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-BoldMT"/>
                <w:sz w:val="22"/>
                <w:szCs w:val="22"/>
              </w:rPr>
              <m:t>w</m:t>
            </m:r>
          </m:e>
        </m:acc>
      </m:oMath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4234D6" w:rsidRDefault="004234D6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sz w:val="22"/>
          <w:szCs w:val="22"/>
          <w:oMath/>
        </w:rPr>
      </w:pPr>
    </w:p>
    <w:p w:rsidR="00CF2EDE" w:rsidRPr="00CF2EDE" w:rsidRDefault="00CF2EDE" w:rsidP="008514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w:rPr>
            <w:rFonts w:ascii="Cambria Math" w:hAnsi="Cambria Math" w:cs="Arial-BoldMT"/>
            <w:sz w:val="22"/>
            <w:szCs w:val="22"/>
          </w:rPr>
          <m:t>zw</m:t>
        </m:r>
      </m:oMath>
    </w:p>
    <w:p w:rsidR="00CF2EDE" w:rsidRP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4234D6" w:rsidRDefault="004234D6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A34047" w:rsidP="008514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-BoldMT"/>
          <w:sz w:val="28"/>
          <w:szCs w:val="28"/>
          <w:oMath/>
        </w:rPr>
      </w:pPr>
      <m:oMath>
        <m:f>
          <m:fPr>
            <m:ctrlPr>
              <w:rPr>
                <w:rFonts w:ascii="Cambria Math" w:hAnsi="Cambria Math" w:cs="Arial-BoldMT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-BoldMT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Arial-BoldMT"/>
                <w:sz w:val="28"/>
                <w:szCs w:val="28"/>
              </w:rPr>
              <m:t>w</m:t>
            </m:r>
          </m:den>
        </m:f>
      </m:oMath>
    </w:p>
    <w:p w:rsidR="00AE40ED" w:rsidRDefault="00AE40ED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CF2EDE" w:rsidRDefault="00CF2EDE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CF2EDE" w:rsidRDefault="00CF2EDE" w:rsidP="00CF2EDE">
      <w:pPr>
        <w:rPr>
          <w:rFonts w:asciiTheme="minorHAnsi" w:hAnsiTheme="minorHAnsi" w:cs="Arial-BoldMT"/>
          <w:b/>
          <w:sz w:val="22"/>
          <w:szCs w:val="22"/>
        </w:rPr>
      </w:pPr>
      <w:r w:rsidRPr="00CF2EDE">
        <w:rPr>
          <w:rFonts w:asciiTheme="minorHAnsi" w:hAnsiTheme="minorHAnsi" w:cs="Arial-BoldMT"/>
          <w:b/>
          <w:sz w:val="22"/>
          <w:szCs w:val="22"/>
        </w:rPr>
        <w:lastRenderedPageBreak/>
        <w:t>Question 2</w:t>
      </w:r>
    </w:p>
    <w:p w:rsidR="00CF2EDE" w:rsidRDefault="00CF2EDE" w:rsidP="00CF2EDE">
      <w:pPr>
        <w:jc w:val="right"/>
        <w:rPr>
          <w:rFonts w:asciiTheme="minorHAnsi" w:hAnsiTheme="minorHAnsi" w:cs="Arial-BoldMT"/>
          <w:b/>
          <w:sz w:val="22"/>
          <w:szCs w:val="22"/>
        </w:rPr>
      </w:pPr>
      <w:r>
        <w:rPr>
          <w:rFonts w:asciiTheme="minorHAnsi" w:hAnsiTheme="minorHAnsi" w:cs="Arial-BoldMT"/>
          <w:b/>
          <w:sz w:val="22"/>
          <w:szCs w:val="22"/>
        </w:rPr>
        <w:t>[3 marks]</w:t>
      </w:r>
    </w:p>
    <w:p w:rsidR="00CF2EDE" w:rsidRDefault="00CF2EDE" w:rsidP="00CF2EDE">
      <w:pPr>
        <w:rPr>
          <w:rFonts w:asciiTheme="minorHAnsi" w:hAnsiTheme="minorHAnsi" w:cs="Arial-BoldMT"/>
          <w:b/>
          <w:sz w:val="22"/>
          <w:szCs w:val="22"/>
        </w:rPr>
      </w:pPr>
    </w:p>
    <w:p w:rsidR="00CF2EDE" w:rsidRPr="00CF2EDE" w:rsidRDefault="00CF2EDE" w:rsidP="00CF2EDE">
      <w:pPr>
        <w:rPr>
          <w:rFonts w:asciiTheme="minorHAnsi" w:hAnsiTheme="minorHAnsi" w:cs="Arial-BoldMT"/>
          <w:b/>
          <w:sz w:val="22"/>
          <w:szCs w:val="22"/>
        </w:rPr>
      </w:pPr>
      <w:proofErr w:type="gramStart"/>
      <w:r w:rsidRPr="00CF2EDE">
        <w:rPr>
          <w:rFonts w:asciiTheme="minorHAnsi" w:hAnsiTheme="minorHAnsi" w:cs="Arial-BoldMT"/>
          <w:sz w:val="22"/>
          <w:szCs w:val="22"/>
        </w:rPr>
        <w:t>If</w:t>
      </w:r>
      <w:r w:rsidR="00291270">
        <w:rPr>
          <w:rFonts w:asciiTheme="minorHAnsi" w:hAnsiTheme="minorHAnsi" w:cs="Arial-BoldMT"/>
          <w:sz w:val="22"/>
          <w:szCs w:val="22"/>
        </w:rPr>
        <w:t xml:space="preserve"> </w:t>
      </w:r>
      <w:r>
        <w:rPr>
          <w:rFonts w:asciiTheme="minorHAnsi" w:hAnsiTheme="minorHAnsi" w:cs="Arial-BoldMT"/>
          <w:b/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 w:cs="Arial-BoldMT"/>
            <w:sz w:val="22"/>
            <w:szCs w:val="22"/>
          </w:rPr>
          <m:t>a+bi=</m:t>
        </m:r>
        <m:sSup>
          <m:sSupPr>
            <m:ctrlPr>
              <w:rPr>
                <w:rFonts w:ascii="Cambria Math" w:hAnsi="Cambria Math" w:cs="Arial-BoldMT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-BoldMT"/>
                <w:sz w:val="22"/>
                <w:szCs w:val="22"/>
              </w:rPr>
              <m:t>(2+5i)</m:t>
            </m:r>
          </m:e>
          <m:sup>
            <m:r>
              <w:rPr>
                <w:rFonts w:ascii="Cambria Math" w:hAnsi="Cambria Math" w:cs="Arial-BoldMT"/>
                <w:sz w:val="22"/>
                <w:szCs w:val="22"/>
              </w:rPr>
              <m:t>2</m:t>
            </m:r>
          </m:sup>
        </m:sSup>
      </m:oMath>
      <w:r>
        <w:rPr>
          <w:rFonts w:asciiTheme="minorHAnsi" w:hAnsiTheme="minorHAnsi" w:cs="Arial-BoldMT"/>
          <w:sz w:val="22"/>
          <w:szCs w:val="22"/>
        </w:rPr>
        <w:t xml:space="preserve">. Find </w:t>
      </w:r>
      <m:oMath>
        <m:r>
          <w:rPr>
            <w:rFonts w:ascii="Cambria Math" w:hAnsi="Cambria Math" w:cs="Arial-BoldMT"/>
            <w:sz w:val="22"/>
            <w:szCs w:val="22"/>
          </w:rPr>
          <m:t>a</m:t>
        </m:r>
      </m:oMath>
      <w:r>
        <w:rPr>
          <w:rFonts w:asciiTheme="minorHAnsi" w:hAnsiTheme="minorHAnsi" w:cs="Arial-BoldMT"/>
          <w:sz w:val="22"/>
          <w:szCs w:val="22"/>
        </w:rPr>
        <w:t xml:space="preserve"> </w:t>
      </w:r>
      <w:proofErr w:type="gramStart"/>
      <w:r>
        <w:rPr>
          <w:rFonts w:asciiTheme="minorHAnsi" w:hAnsiTheme="minorHAnsi" w:cs="Arial-BoldMT"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 w:cs="Arial-BoldMT"/>
            <w:sz w:val="22"/>
            <w:szCs w:val="22"/>
          </w:rPr>
          <m:t>b</m:t>
        </m:r>
      </m:oMath>
      <w:r>
        <w:rPr>
          <w:rFonts w:asciiTheme="minorHAnsi" w:hAnsiTheme="minorHAnsi" w:cs="Arial-BoldMT"/>
          <w:sz w:val="22"/>
          <w:szCs w:val="22"/>
        </w:rPr>
        <w:t>.</w:t>
      </w:r>
    </w:p>
    <w:p w:rsidR="00CF2EDE" w:rsidRPr="00AE40ED" w:rsidRDefault="00CF2EDE" w:rsidP="00AE40ED">
      <w:pPr>
        <w:pStyle w:val="ListParagraph"/>
        <w:rPr>
          <w:rFonts w:ascii="Cambria Math" w:hAnsi="Cambria Math" w:cs="Arial"/>
          <w:sz w:val="22"/>
          <w:szCs w:val="22"/>
          <w:oMath/>
        </w:rPr>
      </w:pPr>
    </w:p>
    <w:p w:rsidR="00AE40ED" w:rsidRPr="00CF2EDE" w:rsidRDefault="00AE40E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CF2EDE" w:rsidRDefault="00CF2EDE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62089C" w:rsidRDefault="0062089C" w:rsidP="00F33ADA">
      <w:pPr>
        <w:rPr>
          <w:rFonts w:asciiTheme="minorHAnsi" w:hAnsiTheme="minorHAnsi" w:cs="Arial"/>
          <w:b/>
          <w:sz w:val="22"/>
          <w:szCs w:val="22"/>
        </w:rPr>
      </w:pPr>
    </w:p>
    <w:p w:rsidR="0062089C" w:rsidRDefault="0062089C" w:rsidP="00F33ADA">
      <w:pPr>
        <w:rPr>
          <w:rFonts w:asciiTheme="minorHAnsi" w:hAnsiTheme="minorHAnsi" w:cs="Arial"/>
          <w:b/>
          <w:sz w:val="22"/>
          <w:szCs w:val="22"/>
        </w:rPr>
      </w:pPr>
    </w:p>
    <w:p w:rsidR="0062089C" w:rsidRDefault="0062089C" w:rsidP="00F33ADA">
      <w:pPr>
        <w:rPr>
          <w:rFonts w:asciiTheme="minorHAnsi" w:hAnsiTheme="minorHAnsi" w:cs="Arial"/>
          <w:b/>
          <w:sz w:val="22"/>
          <w:szCs w:val="22"/>
        </w:rPr>
      </w:pPr>
    </w:p>
    <w:p w:rsidR="0062089C" w:rsidRDefault="0062089C" w:rsidP="00F33ADA">
      <w:pPr>
        <w:rPr>
          <w:rFonts w:asciiTheme="minorHAnsi" w:hAnsiTheme="minorHAnsi" w:cs="Arial"/>
          <w:b/>
          <w:sz w:val="22"/>
          <w:szCs w:val="22"/>
        </w:rPr>
      </w:pPr>
    </w:p>
    <w:p w:rsidR="0062089C" w:rsidRDefault="0062089C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62089C" w:rsidRDefault="0062089C" w:rsidP="00F33ADA">
      <w:pPr>
        <w:rPr>
          <w:rFonts w:asciiTheme="minorHAnsi" w:hAnsiTheme="minorHAnsi" w:cs="Arial"/>
          <w:b/>
          <w:sz w:val="22"/>
          <w:szCs w:val="22"/>
        </w:rPr>
      </w:pPr>
    </w:p>
    <w:p w:rsidR="0062089C" w:rsidRDefault="0062089C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CF2EDE">
      <w:pPr>
        <w:ind w:hanging="11"/>
        <w:rPr>
          <w:rFonts w:asciiTheme="minorHAnsi" w:hAnsiTheme="minorHAnsi"/>
          <w:sz w:val="22"/>
          <w:szCs w:val="22"/>
        </w:rPr>
      </w:pPr>
    </w:p>
    <w:p w:rsidR="00291270" w:rsidRDefault="00291270" w:rsidP="00CF2EDE">
      <w:pPr>
        <w:ind w:hanging="11"/>
        <w:rPr>
          <w:rFonts w:asciiTheme="minorHAnsi" w:hAnsiTheme="minorHAnsi"/>
          <w:sz w:val="22"/>
          <w:szCs w:val="22"/>
        </w:rPr>
      </w:pPr>
    </w:p>
    <w:p w:rsidR="00291270" w:rsidRDefault="00291270" w:rsidP="00CF2EDE">
      <w:pPr>
        <w:ind w:hanging="11"/>
        <w:rPr>
          <w:rFonts w:asciiTheme="minorHAnsi" w:hAnsiTheme="minorHAnsi"/>
          <w:sz w:val="22"/>
          <w:szCs w:val="22"/>
        </w:rPr>
      </w:pPr>
    </w:p>
    <w:p w:rsidR="00291270" w:rsidRPr="00CF2EDE" w:rsidRDefault="00291270" w:rsidP="00CF2EDE">
      <w:pPr>
        <w:ind w:hanging="11"/>
        <w:rPr>
          <w:rFonts w:asciiTheme="minorHAnsi" w:hAnsiTheme="minorHAnsi"/>
          <w:sz w:val="22"/>
          <w:szCs w:val="22"/>
        </w:rPr>
      </w:pPr>
    </w:p>
    <w:p w:rsidR="00CF2EDE" w:rsidRPr="00CF2EDE" w:rsidRDefault="004234D6" w:rsidP="00CF2ED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 3</w:t>
      </w:r>
      <w:r w:rsidR="00CF2EDE" w:rsidRPr="00CF2EDE">
        <w:rPr>
          <w:rFonts w:asciiTheme="minorHAnsi" w:hAnsiTheme="minorHAnsi"/>
          <w:b/>
          <w:sz w:val="22"/>
          <w:szCs w:val="22"/>
        </w:rPr>
        <w:t xml:space="preserve"> </w:t>
      </w:r>
    </w:p>
    <w:p w:rsidR="00CF2EDE" w:rsidRDefault="00CF2EDE" w:rsidP="00CF2EDE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[3 marks]</w:t>
      </w:r>
    </w:p>
    <w:p w:rsidR="00CF2EDE" w:rsidRPr="00CF2EDE" w:rsidRDefault="00CF2EDE" w:rsidP="00CF2EDE">
      <w:pPr>
        <w:rPr>
          <w:rFonts w:asciiTheme="minorHAnsi" w:hAnsiTheme="minorHAnsi"/>
          <w:sz w:val="24"/>
          <w:szCs w:val="24"/>
        </w:rPr>
      </w:pPr>
      <w:r w:rsidRPr="00CF2EDE">
        <w:rPr>
          <w:rFonts w:asciiTheme="minorHAnsi" w:hAnsiTheme="minorHAnsi"/>
          <w:sz w:val="24"/>
          <w:szCs w:val="24"/>
        </w:rPr>
        <w:t>Prove that the product of a complex number and its conjugate is a real number.</w:t>
      </w:r>
    </w:p>
    <w:p w:rsidR="00CF2EDE" w:rsidRPr="00AD2F5B" w:rsidRDefault="00CF2EDE" w:rsidP="00CF2EDE">
      <w:pPr>
        <w:rPr>
          <w:sz w:val="24"/>
          <w:szCs w:val="24"/>
        </w:rPr>
      </w:pPr>
    </w:p>
    <w:p w:rsidR="00CF2EDE" w:rsidRDefault="00CF2EDE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62089C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Question 4</w:t>
      </w:r>
    </w:p>
    <w:p w:rsidR="0062089C" w:rsidRDefault="0062089C" w:rsidP="0062089C">
      <w:pPr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[3 marks]</w:t>
      </w:r>
    </w:p>
    <w:p w:rsidR="0062089C" w:rsidRDefault="0062089C" w:rsidP="0062089C">
      <w:pPr>
        <w:ind w:hanging="11"/>
        <w:rPr>
          <w:rFonts w:asciiTheme="minorHAnsi" w:hAnsiTheme="minorHAnsi"/>
          <w:sz w:val="22"/>
          <w:szCs w:val="22"/>
        </w:rPr>
      </w:pPr>
      <w:r w:rsidRPr="00CF2EDE">
        <w:rPr>
          <w:rFonts w:asciiTheme="minorHAnsi" w:hAnsiTheme="minorHAnsi"/>
          <w:sz w:val="22"/>
          <w:szCs w:val="22"/>
        </w:rPr>
        <w:t xml:space="preserve">The solutions to a quadratic equation are  </w:t>
      </w:r>
      <m:oMath>
        <m:r>
          <w:rPr>
            <w:rFonts w:ascii="Cambria Math" w:hAnsi="Cambria Math"/>
            <w:sz w:val="22"/>
            <w:szCs w:val="22"/>
          </w:rPr>
          <m:t xml:space="preserve">x =  </m:t>
        </m:r>
        <m:r>
          <w:rPr>
            <w:rFonts w:ascii="Cambria Math" w:hAnsi="Cambria Math"/>
            <w:i/>
            <w:sz w:val="22"/>
            <w:szCs w:val="22"/>
          </w:rPr>
          <w:sym w:font="Symbol" w:char="F02D"/>
        </m:r>
        <m:r>
          <w:rPr>
            <w:rFonts w:ascii="Cambria Math" w:hAnsi="Cambria Math"/>
            <w:sz w:val="22"/>
            <w:szCs w:val="22"/>
          </w:rPr>
          <m:t xml:space="preserve">2 +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</m:oMath>
      <w:r w:rsidRPr="00CF2EDE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CF2EDE">
        <w:rPr>
          <w:rFonts w:asciiTheme="minorHAnsi" w:hAnsiTheme="minorHAnsi"/>
          <w:sz w:val="22"/>
          <w:szCs w:val="22"/>
        </w:rPr>
        <w:t xml:space="preserve">and  </w:t>
      </w:r>
      <w:proofErr w:type="gramEnd"/>
      <m:oMath>
        <m:r>
          <w:rPr>
            <w:rFonts w:ascii="Cambria Math" w:hAnsi="Cambria Math"/>
            <w:sz w:val="22"/>
            <w:szCs w:val="22"/>
          </w:rPr>
          <m:t xml:space="preserve">x= </m:t>
        </m:r>
        <m:r>
          <w:rPr>
            <w:rFonts w:ascii="Cambria Math" w:hAnsi="Cambria Math"/>
            <w:i/>
            <w:sz w:val="22"/>
            <w:szCs w:val="22"/>
          </w:rPr>
          <w:sym w:font="Symbol" w:char="F02D"/>
        </m:r>
        <m:r>
          <w:rPr>
            <w:rFonts w:ascii="Cambria Math" w:hAnsi="Cambria Math"/>
            <w:sz w:val="22"/>
            <w:szCs w:val="22"/>
          </w:rPr>
          <m:t xml:space="preserve">2 </m:t>
        </m:r>
        <m:r>
          <w:rPr>
            <w:rFonts w:ascii="Cambria Math" w:hAnsi="Cambria Math"/>
            <w:i/>
            <w:sz w:val="22"/>
            <w:szCs w:val="22"/>
          </w:rPr>
          <w:sym w:font="Symbol" w:char="F02D"/>
        </m:r>
        <m: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</m:oMath>
      <w:r w:rsidRPr="00CF2EDE">
        <w:rPr>
          <w:rFonts w:asciiTheme="minorHAnsi" w:hAnsiTheme="minorHAnsi"/>
          <w:sz w:val="22"/>
          <w:szCs w:val="22"/>
        </w:rPr>
        <w:t>. Determine the original quadratic equation.</w:t>
      </w: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4234D6" w:rsidRPr="00291270" w:rsidRDefault="004234D6" w:rsidP="004234D6">
      <w:pPr>
        <w:rPr>
          <w:rFonts w:asciiTheme="minorHAnsi" w:hAnsiTheme="minorHAnsi" w:cs="Arial"/>
          <w:b/>
          <w:sz w:val="22"/>
          <w:szCs w:val="22"/>
        </w:rPr>
      </w:pPr>
      <w:r w:rsidRPr="00291270">
        <w:rPr>
          <w:rFonts w:asciiTheme="minorHAnsi" w:hAnsiTheme="minorHAnsi" w:cs="Arial"/>
          <w:b/>
          <w:sz w:val="22"/>
          <w:szCs w:val="22"/>
        </w:rPr>
        <w:t xml:space="preserve">Question </w:t>
      </w:r>
      <w:r w:rsidR="0062089C">
        <w:rPr>
          <w:rFonts w:asciiTheme="minorHAnsi" w:hAnsiTheme="minorHAnsi" w:cs="Arial"/>
          <w:b/>
          <w:sz w:val="22"/>
          <w:szCs w:val="22"/>
        </w:rPr>
        <w:t>5</w:t>
      </w:r>
    </w:p>
    <w:p w:rsidR="004234D6" w:rsidRPr="00291270" w:rsidRDefault="004234D6" w:rsidP="004234D6">
      <w:pPr>
        <w:jc w:val="right"/>
        <w:rPr>
          <w:rFonts w:asciiTheme="minorHAnsi" w:hAnsiTheme="minorHAnsi" w:cs="Arial"/>
          <w:b/>
          <w:sz w:val="22"/>
          <w:szCs w:val="22"/>
        </w:rPr>
      </w:pPr>
      <w:r w:rsidRPr="00291270">
        <w:rPr>
          <w:rFonts w:asciiTheme="minorHAnsi" w:hAnsiTheme="minorHAnsi" w:cs="Arial"/>
          <w:b/>
          <w:sz w:val="22"/>
          <w:szCs w:val="22"/>
        </w:rPr>
        <w:t>[3 marks]</w:t>
      </w:r>
    </w:p>
    <w:p w:rsidR="004234D6" w:rsidRPr="00291270" w:rsidRDefault="004234D6" w:rsidP="004234D6">
      <w:pPr>
        <w:rPr>
          <w:rFonts w:asciiTheme="minorHAnsi" w:hAnsiTheme="minorHAnsi" w:cs="Arial"/>
          <w:sz w:val="22"/>
          <w:szCs w:val="22"/>
        </w:rPr>
      </w:pPr>
      <w:r w:rsidRPr="00291270">
        <w:rPr>
          <w:rFonts w:asciiTheme="minorHAnsi" w:hAnsiTheme="minorHAnsi" w:cs="Arial"/>
          <w:sz w:val="22"/>
          <w:szCs w:val="22"/>
        </w:rPr>
        <w:t xml:space="preserve">Prove that </w:t>
      </w:r>
      <m:oMath>
        <m:r>
          <w:rPr>
            <w:rFonts w:ascii="Cambria Math" w:hAnsi="Cambria Math" w:cs="Arial"/>
            <w:sz w:val="22"/>
            <w:szCs w:val="22"/>
          </w:rPr>
          <m:t>2.7</m:t>
        </m:r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e>
        </m:acc>
      </m:oMath>
      <w:r>
        <w:rPr>
          <w:rFonts w:asciiTheme="minorHAnsi" w:hAnsiTheme="minorHAnsi" w:cs="Arial"/>
          <w:sz w:val="22"/>
          <w:szCs w:val="22"/>
        </w:rPr>
        <w:t xml:space="preserve"> is a rational number</w:t>
      </w:r>
      <w:r w:rsidRPr="00291270">
        <w:rPr>
          <w:rFonts w:asciiTheme="minorHAnsi" w:hAnsiTheme="minorHAnsi" w:cs="Arial"/>
          <w:sz w:val="22"/>
          <w:szCs w:val="22"/>
        </w:rPr>
        <w:t>.</w:t>
      </w:r>
    </w:p>
    <w:p w:rsidR="004234D6" w:rsidRDefault="004234D6" w:rsidP="004234D6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</w:t>
      </w: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CF2EDE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CF2EDE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CF2EDE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CF2EDE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CF2EDE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CF2EDE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CF2EDE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62089C" w:rsidP="004234D6">
      <w:pPr>
        <w:rPr>
          <w:rFonts w:asciiTheme="minorHAnsi" w:hAnsiTheme="minorHAnsi" w:cs="Arial"/>
          <w:b/>
          <w:sz w:val="22"/>
          <w:szCs w:val="22"/>
        </w:rPr>
      </w:pPr>
      <w:proofErr w:type="gramStart"/>
      <w:r>
        <w:rPr>
          <w:rFonts w:asciiTheme="minorHAnsi" w:hAnsiTheme="minorHAnsi" w:cs="Arial"/>
          <w:b/>
          <w:sz w:val="22"/>
          <w:szCs w:val="22"/>
        </w:rPr>
        <w:lastRenderedPageBreak/>
        <w:t>Question  6</w:t>
      </w:r>
      <w:proofErr w:type="gramEnd"/>
      <w:r w:rsidR="004234D6">
        <w:rPr>
          <w:rFonts w:asciiTheme="minorHAnsi" w:hAnsiTheme="minorHAnsi" w:cs="Arial"/>
          <w:b/>
          <w:sz w:val="22"/>
          <w:szCs w:val="22"/>
        </w:rPr>
        <w:tab/>
      </w:r>
    </w:p>
    <w:p w:rsidR="004234D6" w:rsidRDefault="004234D6" w:rsidP="004234D6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[2</w:t>
      </w:r>
      <w:proofErr w:type="gramStart"/>
      <w:r>
        <w:rPr>
          <w:rFonts w:asciiTheme="minorHAnsi" w:hAnsiTheme="minorHAnsi" w:cs="Arial"/>
          <w:b/>
          <w:sz w:val="22"/>
          <w:szCs w:val="22"/>
        </w:rPr>
        <w:t>,4,3</w:t>
      </w:r>
      <w:proofErr w:type="gramEnd"/>
      <w:r>
        <w:rPr>
          <w:rFonts w:asciiTheme="minorHAnsi" w:hAnsiTheme="minorHAnsi" w:cs="Arial"/>
          <w:b/>
          <w:sz w:val="22"/>
          <w:szCs w:val="22"/>
        </w:rPr>
        <w:t>=9 marks]</w:t>
      </w:r>
    </w:p>
    <w:p w:rsidR="004234D6" w:rsidRPr="00AD2F5B" w:rsidRDefault="004234D6" w:rsidP="004234D6">
      <w:pPr>
        <w:ind w:left="720" w:hanging="720"/>
        <w:rPr>
          <w:sz w:val="24"/>
          <w:szCs w:val="24"/>
        </w:rPr>
      </w:pPr>
      <w:r w:rsidRPr="00AD2F5B">
        <w:rPr>
          <w:sz w:val="24"/>
          <w:szCs w:val="24"/>
        </w:rPr>
        <w:tab/>
      </w: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Solve the following equations</w:t>
      </w: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A34047" w:rsidP="0085145F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+12=0</m:t>
        </m:r>
      </m:oMath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A34047" w:rsidP="0085145F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-6x+34=0</m:t>
        </m:r>
      </m:oMath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A34047" w:rsidP="0085145F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+9x=0</m:t>
        </m:r>
      </m:oMath>
    </w:p>
    <w:p w:rsidR="004234D6" w:rsidRP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62089C" w:rsidRDefault="004234D6" w:rsidP="0062089C">
      <w:pPr>
        <w:rPr>
          <w:rFonts w:asciiTheme="minorHAnsi" w:hAnsiTheme="minorHAnsi" w:cs="Arial"/>
          <w:b/>
          <w:sz w:val="22"/>
          <w:szCs w:val="22"/>
        </w:rPr>
      </w:pPr>
      <w:r w:rsidRPr="004234D6">
        <w:rPr>
          <w:rFonts w:asciiTheme="minorHAnsi" w:hAnsiTheme="minorHAnsi" w:cs="Arial"/>
          <w:b/>
          <w:sz w:val="22"/>
          <w:szCs w:val="22"/>
        </w:rPr>
        <w:t xml:space="preserve">Question </w:t>
      </w:r>
      <w:r w:rsidR="0062089C">
        <w:rPr>
          <w:rFonts w:asciiTheme="minorHAnsi" w:hAnsiTheme="minorHAnsi" w:cs="Arial"/>
          <w:b/>
          <w:sz w:val="22"/>
          <w:szCs w:val="22"/>
        </w:rPr>
        <w:t>7</w:t>
      </w:r>
    </w:p>
    <w:p w:rsidR="004234D6" w:rsidRPr="004234D6" w:rsidRDefault="0062089C" w:rsidP="0062089C">
      <w:pPr>
        <w:jc w:val="right"/>
        <w:rPr>
          <w:rFonts w:asciiTheme="minorHAnsi" w:hAnsiTheme="minorHAnsi" w:cs="Arial"/>
          <w:b/>
          <w:sz w:val="22"/>
          <w:szCs w:val="22"/>
        </w:rPr>
      </w:pPr>
      <w:r w:rsidRPr="004234D6">
        <w:rPr>
          <w:rFonts w:asciiTheme="minorHAnsi" w:hAnsiTheme="minorHAnsi" w:cs="Arial"/>
          <w:b/>
          <w:sz w:val="22"/>
          <w:szCs w:val="22"/>
        </w:rPr>
        <w:t xml:space="preserve"> </w:t>
      </w:r>
      <w:r w:rsidR="004234D6" w:rsidRPr="004234D6">
        <w:rPr>
          <w:rFonts w:asciiTheme="minorHAnsi" w:hAnsiTheme="minorHAnsi" w:cs="Arial"/>
          <w:b/>
          <w:sz w:val="22"/>
          <w:szCs w:val="22"/>
        </w:rPr>
        <w:t>[4 marks]</w:t>
      </w: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Provide a counter example to disprove the following conjectures. </w:t>
      </w: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85145F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If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&gt;25, </m:t>
        </m:r>
      </m:oMath>
      <w:r w:rsidRPr="004234D6">
        <w:rPr>
          <w:rFonts w:asciiTheme="minorHAnsi" w:hAnsiTheme="minorHAnsi" w:cs="Arial"/>
          <w:sz w:val="22"/>
          <w:szCs w:val="22"/>
        </w:rPr>
        <w:t>then</w:t>
      </w:r>
      <m:oMath>
        <m:r>
          <w:rPr>
            <w:rFonts w:ascii="Cambria Math" w:hAnsi="Cambria Math" w:cs="Arial"/>
            <w:sz w:val="22"/>
            <w:szCs w:val="22"/>
          </w:rPr>
          <m:t xml:space="preserve"> x&gt;5</m:t>
        </m:r>
      </m:oMath>
      <w:r>
        <w:rPr>
          <w:rFonts w:asciiTheme="minorHAnsi" w:hAnsiTheme="minorHAnsi" w:cs="Arial"/>
          <w:sz w:val="22"/>
          <w:szCs w:val="22"/>
        </w:rPr>
        <w:t>.</w:t>
      </w: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Pr="004234D6" w:rsidRDefault="00A34047" w:rsidP="0085145F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+1 </m:t>
        </m:r>
      </m:oMath>
      <w:proofErr w:type="gramStart"/>
      <w:r w:rsidR="004234D6" w:rsidRPr="004234D6">
        <w:rPr>
          <w:rFonts w:asciiTheme="minorHAnsi" w:hAnsiTheme="minorHAnsi" w:cs="Arial"/>
          <w:sz w:val="22"/>
          <w:szCs w:val="22"/>
        </w:rPr>
        <w:t>is</w:t>
      </w:r>
      <w:proofErr w:type="gramEnd"/>
      <w:r w:rsidR="004234D6" w:rsidRPr="004234D6">
        <w:rPr>
          <w:rFonts w:asciiTheme="minorHAnsi" w:hAnsiTheme="minorHAnsi" w:cs="Arial"/>
          <w:sz w:val="22"/>
          <w:szCs w:val="22"/>
        </w:rPr>
        <w:t xml:space="preserve"> prime</w:t>
      </w:r>
      <m:oMath>
        <m:r>
          <w:rPr>
            <w:rFonts w:ascii="Cambria Math" w:hAnsi="Cambria Math" w:cs="Arial"/>
            <w:sz w:val="22"/>
            <w:szCs w:val="22"/>
          </w:rPr>
          <m:t xml:space="preserve"> ∃  n∈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</m:sup>
        </m:sSup>
      </m:oMath>
      <w:r w:rsidR="004234D6">
        <w:rPr>
          <w:rFonts w:asciiTheme="minorHAnsi" w:hAnsiTheme="minorHAnsi" w:cs="Arial"/>
          <w:sz w:val="22"/>
          <w:szCs w:val="22"/>
        </w:rPr>
        <w:t>.</w:t>
      </w:r>
    </w:p>
    <w:p w:rsidR="00291270" w:rsidRDefault="00291270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lastRenderedPageBreak/>
        <w:t xml:space="preserve">Section </w:t>
      </w:r>
      <w:proofErr w:type="gramStart"/>
      <w:r w:rsidRPr="00D0289D">
        <w:rPr>
          <w:rFonts w:asciiTheme="minorHAnsi" w:hAnsiTheme="minorHAnsi" w:cs="Arial"/>
          <w:b/>
          <w:sz w:val="22"/>
          <w:szCs w:val="22"/>
        </w:rPr>
        <w:t>T</w:t>
      </w:r>
      <w:r w:rsidR="00D0289D">
        <w:rPr>
          <w:rFonts w:asciiTheme="minorHAnsi" w:hAnsiTheme="minorHAnsi" w:cs="Arial"/>
          <w:b/>
          <w:sz w:val="22"/>
          <w:szCs w:val="22"/>
        </w:rPr>
        <w:t>wo :</w:t>
      </w:r>
      <w:proofErr w:type="gramEnd"/>
      <w:r w:rsidR="00D0289D">
        <w:rPr>
          <w:rFonts w:asciiTheme="minorHAnsi" w:hAnsiTheme="minorHAnsi" w:cs="Arial"/>
          <w:b/>
          <w:sz w:val="22"/>
          <w:szCs w:val="22"/>
        </w:rPr>
        <w:t xml:space="preserve">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62089C">
        <w:rPr>
          <w:rFonts w:asciiTheme="minorHAnsi" w:hAnsiTheme="minorHAnsi" w:cs="Arial"/>
          <w:b/>
          <w:sz w:val="22"/>
          <w:szCs w:val="22"/>
        </w:rPr>
        <w:t>26</w:t>
      </w:r>
      <w:r w:rsidR="00187678">
        <w:rPr>
          <w:rFonts w:asciiTheme="minorHAnsi" w:hAnsiTheme="minorHAnsi" w:cs="Arial"/>
          <w:b/>
          <w:sz w:val="22"/>
          <w:szCs w:val="22"/>
        </w:rPr>
        <w:t xml:space="preserve">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62089C">
        <w:rPr>
          <w:rFonts w:ascii="Calibri" w:hAnsi="Calibri" w:cs="Arial"/>
          <w:b/>
          <w:sz w:val="22"/>
          <w:szCs w:val="22"/>
        </w:rPr>
        <w:t>25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  <w:t>Name</w:t>
      </w:r>
      <w:proofErr w:type="gramStart"/>
      <w:r w:rsidR="00CB6B63">
        <w:rPr>
          <w:rFonts w:ascii="Calibri" w:hAnsi="Calibri" w:cs="Arial"/>
          <w:b/>
          <w:sz w:val="22"/>
          <w:szCs w:val="22"/>
        </w:rPr>
        <w:t>:_</w:t>
      </w:r>
      <w:proofErr w:type="gramEnd"/>
      <w:r w:rsidR="00CB6B63">
        <w:rPr>
          <w:rFonts w:ascii="Calibri" w:hAnsi="Calibri" w:cs="Arial"/>
          <w:b/>
          <w:sz w:val="22"/>
          <w:szCs w:val="22"/>
        </w:rPr>
        <w:t>______________________</w:t>
      </w:r>
    </w:p>
    <w:p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:rsidR="00953B06" w:rsidRDefault="0062089C" w:rsidP="00754A60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Question 8</w:t>
      </w:r>
    </w:p>
    <w:p w:rsidR="00901C9D" w:rsidRPr="00677EB8" w:rsidRDefault="00901C9D" w:rsidP="00901C9D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</w:t>
      </w:r>
      <w:r w:rsidR="004234D6">
        <w:rPr>
          <w:rFonts w:asciiTheme="minorHAnsi" w:hAnsiTheme="minorHAnsi" w:cs="Arial"/>
          <w:b/>
          <w:sz w:val="22"/>
          <w:szCs w:val="22"/>
        </w:rPr>
        <w:t>1</w:t>
      </w:r>
      <w:proofErr w:type="gramStart"/>
      <w:r w:rsidR="004234D6">
        <w:rPr>
          <w:rFonts w:asciiTheme="minorHAnsi" w:hAnsiTheme="minorHAnsi" w:cs="Arial"/>
          <w:b/>
          <w:sz w:val="22"/>
          <w:szCs w:val="22"/>
        </w:rPr>
        <w:t>,1,1,2</w:t>
      </w:r>
      <w:proofErr w:type="gramEnd"/>
      <w:r w:rsidR="004234D6">
        <w:rPr>
          <w:rFonts w:asciiTheme="minorHAnsi" w:hAnsiTheme="minorHAnsi" w:cs="Arial"/>
          <w:b/>
          <w:sz w:val="22"/>
          <w:szCs w:val="22"/>
        </w:rPr>
        <w:t>=5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CF2EDE" w:rsidRDefault="00CF2EDE" w:rsidP="00CF2EDE">
      <w:pPr>
        <w:tabs>
          <w:tab w:val="left" w:pos="426"/>
          <w:tab w:val="left" w:pos="851"/>
        </w:tabs>
        <w:ind w:left="426" w:hanging="426"/>
        <w:rPr>
          <w:rFonts w:asciiTheme="minorHAnsi" w:hAnsiTheme="minorHAnsi" w:cs="Arial"/>
          <w:sz w:val="22"/>
          <w:szCs w:val="22"/>
        </w:rPr>
      </w:pPr>
      <w:r w:rsidRPr="00CF2EDE">
        <w:rPr>
          <w:rFonts w:asciiTheme="minorHAnsi" w:hAnsiTheme="minorHAnsi" w:cs="Arial"/>
          <w:sz w:val="22"/>
          <w:szCs w:val="22"/>
        </w:rPr>
        <w:t xml:space="preserve">Show the following numbers as vectors on a single </w:t>
      </w:r>
      <w:proofErr w:type="spellStart"/>
      <w:r w:rsidRPr="00CF2EDE">
        <w:rPr>
          <w:rFonts w:asciiTheme="minorHAnsi" w:hAnsiTheme="minorHAnsi" w:cs="Arial"/>
          <w:sz w:val="22"/>
          <w:szCs w:val="22"/>
        </w:rPr>
        <w:t>Argand</w:t>
      </w:r>
      <w:proofErr w:type="spellEnd"/>
      <w:r w:rsidRPr="00CF2EDE">
        <w:rPr>
          <w:rFonts w:asciiTheme="minorHAnsi" w:hAnsiTheme="minorHAnsi" w:cs="Arial"/>
          <w:sz w:val="22"/>
          <w:szCs w:val="22"/>
        </w:rPr>
        <w:t xml:space="preserve"> diagram.</w:t>
      </w:r>
    </w:p>
    <w:p w:rsidR="00CF2EDE" w:rsidRDefault="00CF2EDE" w:rsidP="00CF2EDE">
      <w:pPr>
        <w:tabs>
          <w:tab w:val="left" w:pos="426"/>
          <w:tab w:val="left" w:pos="851"/>
        </w:tabs>
        <w:ind w:left="426" w:hanging="426"/>
        <w:rPr>
          <w:rFonts w:asciiTheme="minorHAnsi" w:hAnsiTheme="minorHAnsi" w:cs="Arial"/>
          <w:sz w:val="22"/>
          <w:szCs w:val="22"/>
        </w:rPr>
      </w:pPr>
    </w:p>
    <w:p w:rsidR="00CF2EDE" w:rsidRDefault="00A34047" w:rsidP="0085145F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=1+2i</m:t>
        </m:r>
      </m:oMath>
    </w:p>
    <w:p w:rsidR="00CF2EDE" w:rsidRDefault="00CF2EDE" w:rsidP="00CF2EDE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:rsidR="00CF2EDE" w:rsidRDefault="00A34047" w:rsidP="0085145F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=-3+3i</m:t>
        </m:r>
      </m:oMath>
    </w:p>
    <w:p w:rsidR="00CF2EDE" w:rsidRPr="00CF2EDE" w:rsidRDefault="00CF2EDE" w:rsidP="00CF2EDE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CF2EDE" w:rsidRDefault="00A34047" w:rsidP="0085145F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</m:oMath>
    </w:p>
    <w:p w:rsidR="00291270" w:rsidRPr="00291270" w:rsidRDefault="00291270" w:rsidP="00291270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1270" w:rsidRPr="00CF2EDE" w:rsidRDefault="00A34047" w:rsidP="0085145F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</m:oMath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4"/>
        <w:gridCol w:w="5988"/>
      </w:tblGrid>
      <w:tr w:rsidR="00CF2EDE" w:rsidTr="00953B06">
        <w:tc>
          <w:tcPr>
            <w:tcW w:w="3854" w:type="dxa"/>
          </w:tcPr>
          <w:p w:rsidR="00CF2EDE" w:rsidRDefault="00CF2EDE">
            <w:pPr>
              <w:tabs>
                <w:tab w:val="left" w:pos="426"/>
                <w:tab w:val="left" w:pos="851"/>
              </w:tabs>
              <w:ind w:left="426" w:hanging="426"/>
              <w:rPr>
                <w:rFonts w:ascii="Arial" w:hAnsi="Arial" w:cs="Arial"/>
                <w:lang w:eastAsia="en-US"/>
              </w:rPr>
            </w:pPr>
          </w:p>
          <w:p w:rsidR="00CF2EDE" w:rsidRDefault="00CF2EDE">
            <w:pPr>
              <w:tabs>
                <w:tab w:val="left" w:pos="426"/>
                <w:tab w:val="left" w:pos="851"/>
              </w:tabs>
              <w:ind w:left="426" w:hanging="426"/>
              <w:rPr>
                <w:rFonts w:cs="Arial"/>
              </w:rPr>
            </w:pPr>
          </w:p>
          <w:p w:rsidR="00CF2EDE" w:rsidRDefault="00CF2EDE">
            <w:pPr>
              <w:tabs>
                <w:tab w:val="left" w:pos="426"/>
                <w:tab w:val="left" w:pos="851"/>
              </w:tabs>
              <w:ind w:left="426" w:hanging="426"/>
              <w:rPr>
                <w:rFonts w:cs="Arial"/>
              </w:rPr>
            </w:pPr>
          </w:p>
          <w:p w:rsidR="00CF2EDE" w:rsidRDefault="00CF2EDE" w:rsidP="00CF2EDE">
            <w:pPr>
              <w:tabs>
                <w:tab w:val="left" w:pos="426"/>
                <w:tab w:val="left" w:pos="851"/>
              </w:tabs>
              <w:ind w:left="426" w:hanging="4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988" w:type="dxa"/>
            <w:hideMark/>
          </w:tcPr>
          <w:p w:rsidR="00CF2EDE" w:rsidRDefault="00CF2EDE">
            <w:pPr>
              <w:tabs>
                <w:tab w:val="left" w:pos="426"/>
                <w:tab w:val="left" w:pos="851"/>
              </w:tabs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6E33B87D" wp14:editId="5139750A">
                  <wp:extent cx="3248025" cy="3057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4D6" w:rsidRDefault="004234D6" w:rsidP="00953B06">
      <w:pPr>
        <w:rPr>
          <w:rFonts w:asciiTheme="minorHAnsi" w:hAnsiTheme="minorHAnsi"/>
          <w:b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b/>
          <w:sz w:val="22"/>
          <w:szCs w:val="22"/>
        </w:rPr>
      </w:pPr>
    </w:p>
    <w:p w:rsidR="00953B06" w:rsidRDefault="0062089C" w:rsidP="00953B06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 9</w:t>
      </w:r>
    </w:p>
    <w:p w:rsidR="004234D6" w:rsidRDefault="004234D6" w:rsidP="004234D6">
      <w:pPr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[3 marks]</w:t>
      </w:r>
    </w:p>
    <w:p w:rsidR="00B2241C" w:rsidRDefault="004234D6" w:rsidP="00953B0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Express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+6x+10 </m:t>
        </m:r>
      </m:oMath>
      <w:r w:rsidRPr="004234D6">
        <w:rPr>
          <w:rFonts w:asciiTheme="minorHAnsi" w:hAnsiTheme="minorHAnsi"/>
          <w:sz w:val="22"/>
          <w:szCs w:val="22"/>
        </w:rPr>
        <w:t>as the product of two</w:t>
      </w:r>
      <w:r>
        <w:rPr>
          <w:rFonts w:asciiTheme="minorHAnsi" w:hAnsiTheme="minorHAnsi"/>
          <w:sz w:val="22"/>
          <w:szCs w:val="22"/>
        </w:rPr>
        <w:t xml:space="preserve"> linear factors.</w:t>
      </w: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P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0E5D63" w:rsidRDefault="000E5D63" w:rsidP="00953B06">
      <w:pPr>
        <w:rPr>
          <w:rFonts w:asciiTheme="minorHAnsi" w:hAnsiTheme="minorHAnsi"/>
          <w:b/>
          <w:sz w:val="22"/>
          <w:szCs w:val="22"/>
        </w:rPr>
      </w:pPr>
    </w:p>
    <w:p w:rsidR="00B2241C" w:rsidRDefault="00B2241C" w:rsidP="00953B06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 xml:space="preserve">Question </w:t>
      </w:r>
      <w:r w:rsidR="004234D6">
        <w:rPr>
          <w:rFonts w:asciiTheme="minorHAnsi" w:hAnsiTheme="minorHAnsi"/>
          <w:b/>
          <w:sz w:val="22"/>
          <w:szCs w:val="22"/>
        </w:rPr>
        <w:t>10</w:t>
      </w:r>
    </w:p>
    <w:p w:rsidR="00291270" w:rsidRPr="00953B06" w:rsidRDefault="00291270" w:rsidP="00291270">
      <w:pPr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[5 marks]</w:t>
      </w:r>
    </w:p>
    <w:p w:rsidR="00953B06" w:rsidRPr="00953B06" w:rsidRDefault="00953B06" w:rsidP="00953B06">
      <w:pPr>
        <w:rPr>
          <w:rFonts w:asciiTheme="minorHAnsi" w:hAnsiTheme="minorHAnsi"/>
          <w:sz w:val="22"/>
          <w:szCs w:val="22"/>
        </w:rPr>
      </w:pPr>
      <w:r w:rsidRPr="00953B06">
        <w:rPr>
          <w:rFonts w:asciiTheme="minorHAnsi" w:hAnsiTheme="minorHAnsi"/>
          <w:sz w:val="22"/>
          <w:szCs w:val="22"/>
        </w:rPr>
        <w:t xml:space="preserve">Use Mathematical induction to prove that </w:t>
      </w:r>
      <w:r w:rsidRPr="00953B06">
        <w:rPr>
          <w:rFonts w:asciiTheme="minorHAnsi" w:hAnsiTheme="minorHAnsi"/>
          <w:position w:val="-6"/>
          <w:sz w:val="22"/>
          <w:szCs w:val="22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>
            <v:imagedata r:id="rId11" o:title=""/>
          </v:shape>
          <o:OLEObject Type="Embed" ProgID="Equation.DSMT4" ShapeID="_x0000_i1025" DrawAspect="Content" ObjectID="_1537531065" r:id="rId12"/>
        </w:object>
      </w:r>
      <w:r w:rsidRPr="00953B06">
        <w:rPr>
          <w:rFonts w:asciiTheme="minorHAnsi" w:hAnsiTheme="minorHAnsi"/>
          <w:sz w:val="22"/>
          <w:szCs w:val="22"/>
        </w:rPr>
        <w:t xml:space="preserve"> is divisible by 4</w:t>
      </w:r>
    </w:p>
    <w:p w:rsidR="00901C9D" w:rsidRDefault="00901C9D" w:rsidP="00754A60">
      <w:pPr>
        <w:rPr>
          <w:rFonts w:asciiTheme="minorHAnsi" w:hAnsiTheme="minorHAnsi" w:cs="Arial"/>
          <w:b/>
          <w:sz w:val="22"/>
          <w:szCs w:val="22"/>
        </w:rPr>
      </w:pPr>
    </w:p>
    <w:p w:rsidR="00953B06" w:rsidRDefault="00953B06" w:rsidP="00953B06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953B06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953B06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953B06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953B06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953B06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953B06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953B06">
      <w:pPr>
        <w:rPr>
          <w:rFonts w:asciiTheme="minorHAnsi" w:hAnsiTheme="minorHAnsi" w:cs="Arial"/>
          <w:sz w:val="22"/>
          <w:szCs w:val="22"/>
        </w:rPr>
      </w:pPr>
    </w:p>
    <w:p w:rsidR="00E01774" w:rsidRDefault="00E01774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</w:p>
    <w:p w:rsidR="0062089C" w:rsidRDefault="0062089C" w:rsidP="00953B06">
      <w:pPr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p w:rsidR="004234D6" w:rsidRPr="00953B0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953B06" w:rsidRPr="00291270" w:rsidRDefault="00291270" w:rsidP="00953B06">
      <w:pPr>
        <w:rPr>
          <w:rFonts w:asciiTheme="minorHAnsi" w:hAnsiTheme="minorHAnsi" w:cs="Arial"/>
          <w:b/>
          <w:sz w:val="22"/>
          <w:szCs w:val="22"/>
        </w:rPr>
      </w:pPr>
      <w:r w:rsidRPr="00291270">
        <w:rPr>
          <w:rFonts w:asciiTheme="minorHAnsi" w:hAnsiTheme="minorHAnsi" w:cs="Arial"/>
          <w:b/>
          <w:sz w:val="22"/>
          <w:szCs w:val="22"/>
        </w:rPr>
        <w:lastRenderedPageBreak/>
        <w:t xml:space="preserve">Question </w:t>
      </w:r>
      <w:r w:rsidR="004234D6">
        <w:rPr>
          <w:rFonts w:asciiTheme="minorHAnsi" w:hAnsiTheme="minorHAnsi" w:cs="Arial"/>
          <w:b/>
          <w:sz w:val="22"/>
          <w:szCs w:val="22"/>
        </w:rPr>
        <w:t>11</w:t>
      </w:r>
    </w:p>
    <w:p w:rsidR="00291270" w:rsidRPr="00291270" w:rsidRDefault="00291270" w:rsidP="00291270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[5</w:t>
      </w:r>
      <w:r w:rsidRPr="00291270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291270" w:rsidRDefault="00291270" w:rsidP="00291270">
      <w:pPr>
        <w:rPr>
          <w:rFonts w:cs="Arial"/>
          <w:b/>
        </w:rPr>
      </w:pPr>
    </w:p>
    <w:p w:rsidR="00291270" w:rsidRDefault="00291270" w:rsidP="00291270">
      <w:pPr>
        <w:rPr>
          <w:rFonts w:asciiTheme="minorHAnsi" w:hAnsiTheme="minorHAnsi"/>
          <w:sz w:val="22"/>
          <w:szCs w:val="22"/>
        </w:rPr>
      </w:pPr>
      <w:r w:rsidRPr="00291270">
        <w:rPr>
          <w:rFonts w:asciiTheme="minorHAnsi" w:hAnsiTheme="minorHAnsi"/>
          <w:sz w:val="22"/>
          <w:szCs w:val="22"/>
        </w:rPr>
        <w:t>Prove by contradiction that</w:t>
      </w:r>
      <w:r>
        <w:rPr>
          <w:rFonts w:asciiTheme="minorHAnsi" w:hAnsiTheme="minorHAnsi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</m:den>
        </m:f>
      </m:oMath>
      <w:r w:rsidRPr="00291270">
        <w:rPr>
          <w:rFonts w:asciiTheme="minorHAnsi" w:hAnsiTheme="minorHAnsi"/>
          <w:sz w:val="22"/>
          <w:szCs w:val="22"/>
        </w:rPr>
        <w:t xml:space="preserve">   is irrational.</w:t>
      </w:r>
    </w:p>
    <w:p w:rsidR="00291270" w:rsidRPr="00291270" w:rsidRDefault="00291270" w:rsidP="00291270">
      <w:pPr>
        <w:rPr>
          <w:rFonts w:asciiTheme="minorHAnsi" w:hAnsiTheme="minorHAnsi"/>
          <w:sz w:val="22"/>
          <w:szCs w:val="22"/>
        </w:rPr>
      </w:pPr>
    </w:p>
    <w:p w:rsidR="00291270" w:rsidRPr="00291270" w:rsidRDefault="00291270" w:rsidP="00291270">
      <w:pPr>
        <w:rPr>
          <w:rFonts w:asciiTheme="minorHAnsi" w:hAnsiTheme="minorHAnsi"/>
          <w:sz w:val="22"/>
          <w:szCs w:val="22"/>
        </w:rPr>
      </w:pPr>
    </w:p>
    <w:p w:rsidR="00291270" w:rsidRPr="00291270" w:rsidRDefault="00291270" w:rsidP="00291270">
      <w:pPr>
        <w:rPr>
          <w:rFonts w:asciiTheme="minorHAnsi" w:hAnsiTheme="minorHAnsi"/>
          <w:sz w:val="22"/>
          <w:szCs w:val="22"/>
        </w:rPr>
      </w:pPr>
    </w:p>
    <w:p w:rsidR="00291270" w:rsidRPr="00291270" w:rsidRDefault="00291270" w:rsidP="00291270">
      <w:pPr>
        <w:rPr>
          <w:rFonts w:asciiTheme="minorHAnsi" w:hAnsiTheme="minorHAnsi"/>
          <w:sz w:val="22"/>
          <w:szCs w:val="22"/>
        </w:rPr>
      </w:pPr>
    </w:p>
    <w:p w:rsidR="00291270" w:rsidRDefault="00291270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E01774" w:rsidRDefault="00E01774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Pr="00291270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291270">
      <w:pPr>
        <w:rPr>
          <w:rFonts w:cs="Arial"/>
        </w:rPr>
      </w:pPr>
    </w:p>
    <w:p w:rsidR="00953B06" w:rsidRDefault="00291270" w:rsidP="00754A60">
      <w:pPr>
        <w:rPr>
          <w:rFonts w:asciiTheme="minorHAnsi" w:hAnsiTheme="minorHAnsi" w:cs="Arial"/>
          <w:b/>
          <w:sz w:val="22"/>
          <w:szCs w:val="22"/>
        </w:rPr>
      </w:pPr>
      <w:r w:rsidRPr="00291270">
        <w:rPr>
          <w:rFonts w:asciiTheme="minorHAnsi" w:hAnsiTheme="minorHAnsi" w:cs="Arial"/>
          <w:b/>
          <w:sz w:val="22"/>
          <w:szCs w:val="22"/>
        </w:rPr>
        <w:lastRenderedPageBreak/>
        <w:t>Question</w:t>
      </w:r>
      <w:r w:rsidR="004234D6">
        <w:rPr>
          <w:rFonts w:asciiTheme="minorHAnsi" w:hAnsiTheme="minorHAnsi" w:cs="Arial"/>
          <w:b/>
          <w:sz w:val="22"/>
          <w:szCs w:val="22"/>
        </w:rPr>
        <w:t xml:space="preserve"> 12</w:t>
      </w:r>
    </w:p>
    <w:p w:rsidR="00291270" w:rsidRDefault="00291270" w:rsidP="00291270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</w:t>
      </w:r>
      <w:r w:rsidR="004234D6">
        <w:rPr>
          <w:rFonts w:asciiTheme="minorHAnsi" w:hAnsiTheme="minorHAnsi" w:cs="Arial"/>
          <w:b/>
          <w:sz w:val="22"/>
          <w:szCs w:val="22"/>
        </w:rPr>
        <w:t>4</w:t>
      </w:r>
      <w:proofErr w:type="gramStart"/>
      <w:r w:rsidR="004234D6">
        <w:rPr>
          <w:rFonts w:asciiTheme="minorHAnsi" w:hAnsiTheme="minorHAnsi" w:cs="Arial"/>
          <w:b/>
          <w:sz w:val="22"/>
          <w:szCs w:val="22"/>
        </w:rPr>
        <w:t>,4</w:t>
      </w:r>
      <w:proofErr w:type="gramEnd"/>
      <w:r w:rsidR="004234D6">
        <w:rPr>
          <w:rFonts w:asciiTheme="minorHAnsi" w:hAnsiTheme="minorHAnsi" w:cs="Arial"/>
          <w:b/>
          <w:sz w:val="22"/>
          <w:szCs w:val="22"/>
        </w:rPr>
        <w:t>=</w:t>
      </w:r>
      <w:r>
        <w:rPr>
          <w:rFonts w:asciiTheme="minorHAnsi" w:hAnsiTheme="minorHAnsi" w:cs="Arial"/>
          <w:b/>
          <w:sz w:val="22"/>
          <w:szCs w:val="22"/>
        </w:rPr>
        <w:t>8 marks]</w:t>
      </w:r>
    </w:p>
    <w:p w:rsidR="00291270" w:rsidRDefault="00291270" w:rsidP="00754A60">
      <w:pPr>
        <w:rPr>
          <w:rFonts w:asciiTheme="minorHAnsi" w:hAnsiTheme="minorHAnsi" w:cs="Arial"/>
          <w:sz w:val="22"/>
          <w:szCs w:val="22"/>
        </w:rPr>
      </w:pPr>
      <w:r w:rsidRPr="00291270">
        <w:rPr>
          <w:rFonts w:asciiTheme="minorHAnsi" w:hAnsiTheme="minorHAnsi" w:cs="Arial"/>
          <w:sz w:val="22"/>
          <w:szCs w:val="22"/>
        </w:rPr>
        <w:t xml:space="preserve">Prove the </w:t>
      </w:r>
      <w:r>
        <w:rPr>
          <w:rFonts w:asciiTheme="minorHAnsi" w:hAnsiTheme="minorHAnsi" w:cs="Arial"/>
          <w:sz w:val="22"/>
          <w:szCs w:val="22"/>
        </w:rPr>
        <w:t xml:space="preserve">following trigonometric </w:t>
      </w:r>
      <w:r w:rsidRPr="00291270">
        <w:rPr>
          <w:rFonts w:asciiTheme="minorHAnsi" w:hAnsiTheme="minorHAnsi" w:cs="Arial"/>
          <w:sz w:val="22"/>
          <w:szCs w:val="22"/>
        </w:rPr>
        <w:t>identit</w:t>
      </w:r>
      <w:r>
        <w:rPr>
          <w:rFonts w:asciiTheme="minorHAnsi" w:hAnsiTheme="minorHAnsi" w:cs="Arial"/>
          <w:sz w:val="22"/>
          <w:szCs w:val="22"/>
        </w:rPr>
        <w:t>ies</w:t>
      </w:r>
    </w:p>
    <w:p w:rsidR="00291270" w:rsidRPr="00291270" w:rsidRDefault="00291270" w:rsidP="0085145F">
      <w:pPr>
        <w:pStyle w:val="ListParagraph"/>
        <w:numPr>
          <w:ilvl w:val="0"/>
          <w:numId w:val="3"/>
        </w:numPr>
        <w:rPr>
          <w:rFonts w:ascii="Cambria Math" w:hAnsi="Cambria Math" w:cs="Arial"/>
          <w:sz w:val="22"/>
          <w:szCs w:val="22"/>
          <w:oMath/>
        </w:rPr>
      </w:pPr>
      <w:r w:rsidRPr="00291270">
        <w:rPr>
          <w:rFonts w:asciiTheme="minorHAnsi" w:hAnsiTheme="minorHAnsi" w:cs="Arial"/>
          <w:sz w:val="22"/>
          <w:szCs w:val="22"/>
        </w:rPr>
        <w:t xml:space="preserve">   </w:t>
      </w:r>
      <m:oMath>
        <m:r>
          <m:rPr>
            <m:sty m:val="p"/>
          </m:rPr>
          <w:rPr>
            <w:rFonts w:ascii="Cambria Math" w:eastAsiaTheme="minorHAnsi" w:hAnsi="Cambria Math" w:cs="cmr12"/>
            <w:sz w:val="24"/>
            <w:szCs w:val="24"/>
          </w:rPr>
          <m:t>tan</m:t>
        </m:r>
        <m:r>
          <w:rPr>
            <w:rFonts w:ascii="Cambria Math" w:eastAsiaTheme="minorHAnsi" w:hAnsi="Cambria Math" w:cs="cmr12"/>
            <w:sz w:val="24"/>
            <w:szCs w:val="24"/>
          </w:rPr>
          <m:t xml:space="preserve"> </m:t>
        </m:r>
        <m:r>
          <w:rPr>
            <w:rFonts w:ascii="Cambria Math" w:eastAsiaTheme="minorHAnsi" w:hAnsi="Cambria Math" w:cs="cmmi12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eastAsiaTheme="minorHAnsi" w:hAnsi="Cambria Math" w:cs="cmr12"/>
            <w:sz w:val="24"/>
            <w:szCs w:val="24"/>
          </w:rPr>
          <m:t>sin</m:t>
        </m:r>
        <m:r>
          <w:rPr>
            <w:rFonts w:ascii="Cambria Math" w:eastAsiaTheme="minorHAnsi" w:hAnsi="Cambria Math" w:cs="cmr12"/>
            <w:sz w:val="24"/>
            <w:szCs w:val="24"/>
          </w:rPr>
          <m:t xml:space="preserve"> </m:t>
        </m:r>
        <m:r>
          <w:rPr>
            <w:rFonts w:ascii="Cambria Math" w:eastAsiaTheme="minorHAnsi" w:hAnsi="Cambria Math" w:cs="cmmi12"/>
            <w:sz w:val="24"/>
            <w:szCs w:val="24"/>
          </w:rPr>
          <m:t xml:space="preserve">x </m:t>
        </m:r>
        <m:r>
          <w:rPr>
            <w:rFonts w:ascii="Cambria Math" w:eastAsiaTheme="minorHAnsi" w:hAnsi="Cambria Math" w:cs="cmr12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HAnsi" w:hAnsi="Cambria Math" w:cs="cmr12"/>
            <w:sz w:val="24"/>
            <w:szCs w:val="24"/>
          </w:rPr>
          <m:t xml:space="preserve"> cos</m:t>
        </m:r>
        <m:r>
          <w:rPr>
            <w:rFonts w:ascii="Cambria Math" w:eastAsiaTheme="minorHAnsi" w:hAnsi="Cambria Math" w:cs="cmr12"/>
            <w:sz w:val="24"/>
            <w:szCs w:val="24"/>
          </w:rPr>
          <m:t xml:space="preserve"> </m:t>
        </m:r>
        <m:r>
          <w:rPr>
            <w:rFonts w:ascii="Cambria Math" w:eastAsiaTheme="minorHAnsi" w:hAnsi="Cambria Math" w:cs="cmmi12"/>
            <w:sz w:val="24"/>
            <w:szCs w:val="24"/>
          </w:rPr>
          <m:t xml:space="preserve">x </m:t>
        </m:r>
        <m:r>
          <w:rPr>
            <w:rFonts w:ascii="Cambria Math" w:eastAsiaTheme="minorHAnsi" w:hAnsi="Cambria Math" w:cs="cmr12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HAnsi" w:hAnsi="Cambria Math" w:cs="cmr12"/>
            <w:sz w:val="24"/>
            <w:szCs w:val="24"/>
          </w:rPr>
          <m:t>sec</m:t>
        </m:r>
        <m:r>
          <w:rPr>
            <w:rFonts w:ascii="Cambria Math" w:eastAsiaTheme="minorHAnsi" w:hAnsi="Cambria Math" w:cs="cmr12"/>
            <w:sz w:val="24"/>
            <w:szCs w:val="24"/>
          </w:rPr>
          <m:t xml:space="preserve"> </m:t>
        </m:r>
        <m:r>
          <w:rPr>
            <w:rFonts w:ascii="Cambria Math" w:eastAsiaTheme="minorHAnsi" w:hAnsi="Cambria Math" w:cs="cmmi12"/>
            <w:sz w:val="24"/>
            <w:szCs w:val="24"/>
          </w:rPr>
          <m:t>x</m:t>
        </m:r>
      </m:oMath>
    </w:p>
    <w:p w:rsidR="00291270" w:rsidRDefault="00291270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291270" w:rsidRDefault="00291270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E01774" w:rsidRDefault="00E01774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291270" w:rsidRDefault="00291270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291270" w:rsidRPr="00291270" w:rsidRDefault="00A34047" w:rsidP="0085145F">
      <w:pPr>
        <w:pStyle w:val="ListParagraph"/>
        <w:numPr>
          <w:ilvl w:val="0"/>
          <w:numId w:val="3"/>
        </w:numPr>
        <w:rPr>
          <w:rFonts w:ascii="Cambria Math" w:hAnsi="Cambria Math" w:cs="Arial"/>
          <w:sz w:val="22"/>
          <w:szCs w:val="22"/>
          <w:oMath/>
        </w:rPr>
      </w:pP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cosec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x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x-1=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x</m:t>
        </m:r>
      </m:oMath>
    </w:p>
    <w:p w:rsidR="00291270" w:rsidRPr="00291270" w:rsidRDefault="00291270" w:rsidP="00291270">
      <w:pPr>
        <w:ind w:left="360"/>
        <w:rPr>
          <w:rFonts w:ascii="Cambria Math" w:hAnsi="Cambria Math" w:cs="Arial"/>
          <w:sz w:val="22"/>
          <w:szCs w:val="22"/>
          <w:oMath/>
        </w:rPr>
      </w:pPr>
    </w:p>
    <w:sectPr w:rsidR="00291270" w:rsidRPr="00291270" w:rsidSect="00532C9A">
      <w:footerReference w:type="default" r:id="rId13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047" w:rsidRDefault="00A34047" w:rsidP="00831A93">
      <w:r>
        <w:separator/>
      </w:r>
    </w:p>
  </w:endnote>
  <w:endnote w:type="continuationSeparator" w:id="0">
    <w:p w:rsidR="00A34047" w:rsidRDefault="00A34047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EB8" w:rsidRDefault="00677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8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7EB8" w:rsidRDefault="00677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047" w:rsidRDefault="00A34047" w:rsidP="00831A93">
      <w:r>
        <w:separator/>
      </w:r>
    </w:p>
  </w:footnote>
  <w:footnote w:type="continuationSeparator" w:id="0">
    <w:p w:rsidR="00A34047" w:rsidRDefault="00A34047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45B95"/>
    <w:multiLevelType w:val="hybridMultilevel"/>
    <w:tmpl w:val="D0DE4C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D5C16"/>
    <w:multiLevelType w:val="hybridMultilevel"/>
    <w:tmpl w:val="72549494"/>
    <w:lvl w:ilvl="0" w:tplc="89B0B0B2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="Arial-BoldMT" w:hint="default"/>
        <w:i w:val="0"/>
        <w:noProof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C66F9B"/>
    <w:multiLevelType w:val="hybridMultilevel"/>
    <w:tmpl w:val="68F29B6C"/>
    <w:lvl w:ilvl="0" w:tplc="5168918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426AD"/>
    <w:multiLevelType w:val="hybridMultilevel"/>
    <w:tmpl w:val="7326E364"/>
    <w:lvl w:ilvl="0" w:tplc="02C6AE4E">
      <w:start w:val="1"/>
      <w:numFmt w:val="lowerLetter"/>
      <w:lvlText w:val="%1)"/>
      <w:lvlJc w:val="left"/>
      <w:pPr>
        <w:ind w:left="3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">
    <w:nsid w:val="7C3713EA"/>
    <w:multiLevelType w:val="hybridMultilevel"/>
    <w:tmpl w:val="25EE7F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C4"/>
    <w:rsid w:val="00033DEF"/>
    <w:rsid w:val="0008519F"/>
    <w:rsid w:val="000A3643"/>
    <w:rsid w:val="000E5D63"/>
    <w:rsid w:val="000F00D0"/>
    <w:rsid w:val="000F3FC2"/>
    <w:rsid w:val="00132076"/>
    <w:rsid w:val="001405FF"/>
    <w:rsid w:val="00187678"/>
    <w:rsid w:val="001D3466"/>
    <w:rsid w:val="00291270"/>
    <w:rsid w:val="00293398"/>
    <w:rsid w:val="002C7A40"/>
    <w:rsid w:val="002E4F99"/>
    <w:rsid w:val="002E7AF6"/>
    <w:rsid w:val="00303CB4"/>
    <w:rsid w:val="00304BD9"/>
    <w:rsid w:val="0031761D"/>
    <w:rsid w:val="003A23F4"/>
    <w:rsid w:val="003B5CF2"/>
    <w:rsid w:val="003C4253"/>
    <w:rsid w:val="003D0ABA"/>
    <w:rsid w:val="003D227F"/>
    <w:rsid w:val="0041409F"/>
    <w:rsid w:val="004234D6"/>
    <w:rsid w:val="004B2391"/>
    <w:rsid w:val="00513A33"/>
    <w:rsid w:val="00532C9A"/>
    <w:rsid w:val="0054686A"/>
    <w:rsid w:val="00547D63"/>
    <w:rsid w:val="005F4415"/>
    <w:rsid w:val="00607792"/>
    <w:rsid w:val="0062089C"/>
    <w:rsid w:val="00642496"/>
    <w:rsid w:val="006466EE"/>
    <w:rsid w:val="00652690"/>
    <w:rsid w:val="00652AD5"/>
    <w:rsid w:val="00677EB8"/>
    <w:rsid w:val="0068099F"/>
    <w:rsid w:val="006A028E"/>
    <w:rsid w:val="00744057"/>
    <w:rsid w:val="00754A60"/>
    <w:rsid w:val="0079755B"/>
    <w:rsid w:val="007E5A9B"/>
    <w:rsid w:val="00831A93"/>
    <w:rsid w:val="0085145F"/>
    <w:rsid w:val="00885C2D"/>
    <w:rsid w:val="008C5066"/>
    <w:rsid w:val="008D4836"/>
    <w:rsid w:val="008E22BF"/>
    <w:rsid w:val="00901C9D"/>
    <w:rsid w:val="00904598"/>
    <w:rsid w:val="00953B06"/>
    <w:rsid w:val="00964489"/>
    <w:rsid w:val="009C59CC"/>
    <w:rsid w:val="009E37F0"/>
    <w:rsid w:val="00A122FF"/>
    <w:rsid w:val="00A25D69"/>
    <w:rsid w:val="00A30B1A"/>
    <w:rsid w:val="00A34047"/>
    <w:rsid w:val="00A40907"/>
    <w:rsid w:val="00A9211E"/>
    <w:rsid w:val="00AE40ED"/>
    <w:rsid w:val="00AE5C8A"/>
    <w:rsid w:val="00B2241C"/>
    <w:rsid w:val="00B43AF8"/>
    <w:rsid w:val="00B72179"/>
    <w:rsid w:val="00B91B8E"/>
    <w:rsid w:val="00CB6B63"/>
    <w:rsid w:val="00CF2EDE"/>
    <w:rsid w:val="00CF44D6"/>
    <w:rsid w:val="00D0289D"/>
    <w:rsid w:val="00D343F2"/>
    <w:rsid w:val="00D4431E"/>
    <w:rsid w:val="00D8123B"/>
    <w:rsid w:val="00DA5F17"/>
    <w:rsid w:val="00DA6CA1"/>
    <w:rsid w:val="00DC6ADA"/>
    <w:rsid w:val="00DD4147"/>
    <w:rsid w:val="00E01774"/>
    <w:rsid w:val="00E41940"/>
    <w:rsid w:val="00EE72C4"/>
    <w:rsid w:val="00F25BE4"/>
    <w:rsid w:val="00F33ADA"/>
    <w:rsid w:val="00F462A5"/>
    <w:rsid w:val="00FA3094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F2EDE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F2EDE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59C56-DF66-4F2E-8B91-3E55D48AE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2</cp:revision>
  <cp:lastPrinted>2016-04-06T01:13:00Z</cp:lastPrinted>
  <dcterms:created xsi:type="dcterms:W3CDTF">2016-10-09T07:11:00Z</dcterms:created>
  <dcterms:modified xsi:type="dcterms:W3CDTF">2016-10-09T07:11:00Z</dcterms:modified>
</cp:coreProperties>
</file>