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4FBA" w:rsidRDefault="00480C30">
      <w:pPr>
        <w:jc w:val="center"/>
        <w:rPr>
          <w:b/>
        </w:rPr>
      </w:pPr>
      <w:r>
        <w:rPr>
          <w:b/>
        </w:rPr>
        <w:t xml:space="preserve">YYEAR 11    MATHS SPECIALIST </w:t>
      </w:r>
      <w:r w:rsidR="00913277">
        <w:rPr>
          <w:b/>
        </w:rPr>
        <w:tab/>
      </w:r>
      <w:r w:rsidR="00534F20">
        <w:rPr>
          <w:b/>
        </w:rPr>
        <w:tab/>
      </w:r>
      <w:r w:rsidR="00534F20">
        <w:rPr>
          <w:b/>
        </w:rPr>
        <w:tab/>
      </w:r>
      <w:r w:rsidR="00913277">
        <w:rPr>
          <w:b/>
        </w:rPr>
        <w:tab/>
        <w:t xml:space="preserve">SEMESTER </w:t>
      </w:r>
      <w:r>
        <w:rPr>
          <w:b/>
        </w:rPr>
        <w:t>2</w:t>
      </w:r>
      <w:r>
        <w:rPr>
          <w:b/>
        </w:rPr>
        <w:tab/>
        <w:t>2019</w:t>
      </w:r>
    </w:p>
    <w:p w:rsidR="002F4FBA" w:rsidRDefault="002F4FBA">
      <w:pPr>
        <w:jc w:val="center"/>
        <w:rPr>
          <w:b/>
        </w:rPr>
      </w:pPr>
    </w:p>
    <w:p w:rsidR="002F4FBA" w:rsidRDefault="00480C30">
      <w:pPr>
        <w:jc w:val="center"/>
      </w:pPr>
      <w:r>
        <w:rPr>
          <w:b/>
        </w:rPr>
        <w:t>INVESTIGATION</w:t>
      </w:r>
      <w:bookmarkStart w:id="0" w:name="_GoBack"/>
      <w:bookmarkEnd w:id="0"/>
      <w:r w:rsidR="002F4FBA">
        <w:rPr>
          <w:b/>
        </w:rPr>
        <w:t xml:space="preserve"> #</w:t>
      </w:r>
      <w:r w:rsidR="00765E4E">
        <w:rPr>
          <w:b/>
        </w:rPr>
        <w:t>3</w:t>
      </w:r>
    </w:p>
    <w:p w:rsidR="00765E4E" w:rsidRDefault="00765E4E"/>
    <w:p w:rsidR="002F4FBA" w:rsidRDefault="002F4FBA">
      <w:r>
        <w:t>Time Allowed:  60</w:t>
      </w:r>
      <w:r w:rsidR="009E78F7">
        <w:t xml:space="preserve"> minutes</w:t>
      </w:r>
      <w:r w:rsidR="009E78F7">
        <w:tab/>
      </w:r>
      <w:r w:rsidR="009E78F7">
        <w:tab/>
      </w:r>
      <w:r w:rsidR="009E78F7">
        <w:tab/>
      </w:r>
      <w:r w:rsidR="009E78F7">
        <w:tab/>
      </w:r>
      <w:r w:rsidR="009E78F7">
        <w:tab/>
      </w:r>
      <w:r w:rsidR="009E78F7">
        <w:tab/>
      </w:r>
      <w:r w:rsidR="009E78F7">
        <w:tab/>
      </w:r>
      <w:r w:rsidR="009E78F7">
        <w:tab/>
        <w:t>Total Marks:  31</w:t>
      </w:r>
    </w:p>
    <w:p w:rsidR="002F4FBA" w:rsidRDefault="002F4FBA"/>
    <w:p w:rsidR="002F4FBA" w:rsidRDefault="002F4FBA">
      <w:r>
        <w:t xml:space="preserve">Throughout this investigation you are required to state conclusions </w:t>
      </w:r>
      <w:r>
        <w:rPr>
          <w:u w:val="single"/>
        </w:rPr>
        <w:t>with sufficient evidence to justify them</w:t>
      </w:r>
      <w:r>
        <w:t>.</w:t>
      </w:r>
    </w:p>
    <w:p w:rsidR="002F4FBA" w:rsidRDefault="002F4FBA"/>
    <w:p w:rsidR="002F4FBA" w:rsidRDefault="002F4FBA">
      <w:r>
        <w:t xml:space="preserve">When writing rules use notations such as: n + 1, </w:t>
      </w:r>
      <w:proofErr w:type="gramStart"/>
      <w:r w:rsidRPr="00765E4E">
        <w:rPr>
          <w:b/>
        </w:rPr>
        <w:t>F</w:t>
      </w:r>
      <w:r>
        <w:rPr>
          <w:vertAlign w:val="subscript"/>
        </w:rPr>
        <w:t>n</w:t>
      </w:r>
      <w:proofErr w:type="gramEnd"/>
      <w:r>
        <w:t>, f</w:t>
      </w:r>
      <w:r>
        <w:rPr>
          <w:vertAlign w:val="subscript"/>
        </w:rPr>
        <w:t>n+1</w:t>
      </w:r>
      <w:r>
        <w:t xml:space="preserve">, </w:t>
      </w:r>
      <w:proofErr w:type="spellStart"/>
      <w:r w:rsidRPr="00765E4E">
        <w:rPr>
          <w:b/>
        </w:rPr>
        <w:t>T</w:t>
      </w:r>
      <w:r>
        <w:rPr>
          <w:vertAlign w:val="subscript"/>
        </w:rPr>
        <w:t>a+b</w:t>
      </w:r>
      <w:proofErr w:type="spellEnd"/>
      <w:r>
        <w:t>, t</w:t>
      </w:r>
      <w:r>
        <w:rPr>
          <w:vertAlign w:val="subscript"/>
        </w:rPr>
        <w:t>n+2</w:t>
      </w:r>
      <w:r>
        <w:t xml:space="preserve"> etc</w:t>
      </w:r>
    </w:p>
    <w:p w:rsidR="002F4FBA" w:rsidRDefault="002F4FBA"/>
    <w:p w:rsidR="002F4FBA" w:rsidRDefault="002F4FBA">
      <w:pPr>
        <w:rPr>
          <w:b/>
        </w:rPr>
      </w:pPr>
      <w:r>
        <w:rPr>
          <w:b/>
        </w:rPr>
        <w:t>PART A</w:t>
      </w:r>
    </w:p>
    <w:p w:rsidR="002F4FBA" w:rsidRDefault="002F4FBA">
      <w:pPr>
        <w:rPr>
          <w:b/>
        </w:rPr>
      </w:pPr>
    </w:p>
    <w:p w:rsidR="002F4FBA" w:rsidRDefault="002F4FBA">
      <w:r>
        <w:rPr>
          <w:b/>
        </w:rPr>
        <w:t>Triangle Matrices</w:t>
      </w:r>
    </w:p>
    <w:p w:rsidR="002F4FBA" w:rsidRDefault="002F4FBA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75"/>
        <w:gridCol w:w="510"/>
        <w:gridCol w:w="510"/>
        <w:gridCol w:w="510"/>
        <w:gridCol w:w="624"/>
        <w:gridCol w:w="624"/>
        <w:gridCol w:w="624"/>
        <w:gridCol w:w="624"/>
        <w:gridCol w:w="624"/>
        <w:gridCol w:w="624"/>
        <w:gridCol w:w="624"/>
        <w:gridCol w:w="624"/>
      </w:tblGrid>
      <w:tr w:rsidR="002F4FBA">
        <w:tblPrEx>
          <w:tblCellMar>
            <w:top w:w="0" w:type="dxa"/>
            <w:bottom w:w="0" w:type="dxa"/>
          </w:tblCellMar>
        </w:tblPrEx>
        <w:tc>
          <w:tcPr>
            <w:tcW w:w="3175" w:type="dxa"/>
          </w:tcPr>
          <w:p w:rsidR="002F4FBA" w:rsidRDefault="002F4FBA">
            <w:r>
              <w:t>The triangle sequence is:</w:t>
            </w:r>
          </w:p>
        </w:tc>
        <w:tc>
          <w:tcPr>
            <w:tcW w:w="510" w:type="dxa"/>
          </w:tcPr>
          <w:p w:rsidR="002F4FBA" w:rsidRDefault="002F4FBA">
            <w:pPr>
              <w:jc w:val="center"/>
            </w:pPr>
            <w:r>
              <w:t>1</w:t>
            </w:r>
          </w:p>
        </w:tc>
        <w:tc>
          <w:tcPr>
            <w:tcW w:w="510" w:type="dxa"/>
          </w:tcPr>
          <w:p w:rsidR="002F4FBA" w:rsidRDefault="002F4FBA">
            <w:pPr>
              <w:jc w:val="center"/>
            </w:pPr>
            <w:r>
              <w:t>3</w:t>
            </w:r>
          </w:p>
        </w:tc>
        <w:tc>
          <w:tcPr>
            <w:tcW w:w="510" w:type="dxa"/>
          </w:tcPr>
          <w:p w:rsidR="002F4FBA" w:rsidRDefault="002F4FBA">
            <w:pPr>
              <w:jc w:val="center"/>
            </w:pPr>
            <w:r>
              <w:t>6</w:t>
            </w:r>
          </w:p>
        </w:tc>
        <w:tc>
          <w:tcPr>
            <w:tcW w:w="624" w:type="dxa"/>
          </w:tcPr>
          <w:p w:rsidR="002F4FBA" w:rsidRDefault="002F4FBA">
            <w:pPr>
              <w:jc w:val="center"/>
            </w:pPr>
            <w:r>
              <w:t>10</w:t>
            </w:r>
          </w:p>
        </w:tc>
        <w:tc>
          <w:tcPr>
            <w:tcW w:w="624" w:type="dxa"/>
          </w:tcPr>
          <w:p w:rsidR="002F4FBA" w:rsidRDefault="002F4FBA">
            <w:pPr>
              <w:jc w:val="center"/>
            </w:pPr>
            <w:r>
              <w:t>15</w:t>
            </w:r>
          </w:p>
        </w:tc>
        <w:tc>
          <w:tcPr>
            <w:tcW w:w="624" w:type="dxa"/>
          </w:tcPr>
          <w:p w:rsidR="002F4FBA" w:rsidRDefault="002F4FBA">
            <w:pPr>
              <w:jc w:val="center"/>
            </w:pPr>
            <w:r>
              <w:t>21</w:t>
            </w:r>
          </w:p>
        </w:tc>
        <w:tc>
          <w:tcPr>
            <w:tcW w:w="624" w:type="dxa"/>
          </w:tcPr>
          <w:p w:rsidR="002F4FBA" w:rsidRDefault="002F4FBA">
            <w:pPr>
              <w:jc w:val="center"/>
            </w:pPr>
            <w:r>
              <w:t>28</w:t>
            </w:r>
          </w:p>
        </w:tc>
        <w:tc>
          <w:tcPr>
            <w:tcW w:w="624" w:type="dxa"/>
          </w:tcPr>
          <w:p w:rsidR="002F4FBA" w:rsidRDefault="002F4FBA">
            <w:pPr>
              <w:jc w:val="center"/>
            </w:pPr>
            <w:r>
              <w:t>36</w:t>
            </w:r>
          </w:p>
        </w:tc>
        <w:tc>
          <w:tcPr>
            <w:tcW w:w="624" w:type="dxa"/>
          </w:tcPr>
          <w:p w:rsidR="002F4FBA" w:rsidRDefault="002F4FBA">
            <w:pPr>
              <w:jc w:val="center"/>
            </w:pPr>
            <w:r>
              <w:t>45</w:t>
            </w:r>
          </w:p>
        </w:tc>
        <w:tc>
          <w:tcPr>
            <w:tcW w:w="624" w:type="dxa"/>
          </w:tcPr>
          <w:p w:rsidR="002F4FBA" w:rsidRDefault="002F4FBA">
            <w:pPr>
              <w:jc w:val="center"/>
            </w:pPr>
            <w:r>
              <w:t>55</w:t>
            </w:r>
          </w:p>
        </w:tc>
        <w:tc>
          <w:tcPr>
            <w:tcW w:w="624" w:type="dxa"/>
          </w:tcPr>
          <w:p w:rsidR="002F4FBA" w:rsidRDefault="002F4FBA">
            <w:pPr>
              <w:jc w:val="center"/>
            </w:pPr>
            <w:r>
              <w:t>…</w:t>
            </w:r>
          </w:p>
        </w:tc>
      </w:tr>
      <w:tr w:rsidR="002F4FBA">
        <w:tblPrEx>
          <w:tblCellMar>
            <w:top w:w="0" w:type="dxa"/>
            <w:bottom w:w="0" w:type="dxa"/>
          </w:tblCellMar>
        </w:tblPrEx>
        <w:tc>
          <w:tcPr>
            <w:tcW w:w="3175" w:type="dxa"/>
          </w:tcPr>
          <w:p w:rsidR="002F4FBA" w:rsidRDefault="002F4FBA"/>
        </w:tc>
        <w:tc>
          <w:tcPr>
            <w:tcW w:w="510" w:type="dxa"/>
          </w:tcPr>
          <w:p w:rsidR="002F4FBA" w:rsidRDefault="002F4FBA">
            <w:pPr>
              <w:jc w:val="center"/>
              <w:rPr>
                <w:vertAlign w:val="subscript"/>
              </w:rPr>
            </w:pPr>
            <w:r>
              <w:t>t</w:t>
            </w:r>
            <w:r>
              <w:rPr>
                <w:vertAlign w:val="subscript"/>
              </w:rPr>
              <w:t>1</w:t>
            </w:r>
          </w:p>
        </w:tc>
        <w:tc>
          <w:tcPr>
            <w:tcW w:w="510" w:type="dxa"/>
          </w:tcPr>
          <w:p w:rsidR="002F4FBA" w:rsidRDefault="002F4FBA">
            <w:pPr>
              <w:jc w:val="center"/>
              <w:rPr>
                <w:vertAlign w:val="subscript"/>
              </w:rPr>
            </w:pPr>
            <w:r>
              <w:t>t</w:t>
            </w:r>
            <w:r>
              <w:rPr>
                <w:vertAlign w:val="subscript"/>
              </w:rPr>
              <w:t>2</w:t>
            </w:r>
          </w:p>
        </w:tc>
        <w:tc>
          <w:tcPr>
            <w:tcW w:w="510" w:type="dxa"/>
          </w:tcPr>
          <w:p w:rsidR="002F4FBA" w:rsidRDefault="002F4FBA">
            <w:pPr>
              <w:jc w:val="center"/>
              <w:rPr>
                <w:vertAlign w:val="subscript"/>
              </w:rPr>
            </w:pPr>
            <w:r>
              <w:t>t</w:t>
            </w:r>
            <w:r>
              <w:rPr>
                <w:vertAlign w:val="subscript"/>
              </w:rPr>
              <w:t>3</w:t>
            </w:r>
          </w:p>
        </w:tc>
        <w:tc>
          <w:tcPr>
            <w:tcW w:w="624" w:type="dxa"/>
          </w:tcPr>
          <w:p w:rsidR="002F4FBA" w:rsidRDefault="002F4FBA">
            <w:pPr>
              <w:jc w:val="center"/>
              <w:rPr>
                <w:vertAlign w:val="subscript"/>
              </w:rPr>
            </w:pPr>
            <w:r>
              <w:t>t</w:t>
            </w:r>
            <w:r>
              <w:rPr>
                <w:vertAlign w:val="subscript"/>
              </w:rPr>
              <w:t>4</w:t>
            </w:r>
          </w:p>
        </w:tc>
        <w:tc>
          <w:tcPr>
            <w:tcW w:w="624" w:type="dxa"/>
          </w:tcPr>
          <w:p w:rsidR="002F4FBA" w:rsidRDefault="002F4FBA">
            <w:pPr>
              <w:jc w:val="center"/>
              <w:rPr>
                <w:vertAlign w:val="subscript"/>
              </w:rPr>
            </w:pPr>
            <w:r>
              <w:t>t</w:t>
            </w:r>
            <w:r>
              <w:rPr>
                <w:vertAlign w:val="subscript"/>
              </w:rPr>
              <w:t>5</w:t>
            </w:r>
          </w:p>
        </w:tc>
        <w:tc>
          <w:tcPr>
            <w:tcW w:w="624" w:type="dxa"/>
          </w:tcPr>
          <w:p w:rsidR="002F4FBA" w:rsidRDefault="002F4FBA">
            <w:pPr>
              <w:jc w:val="center"/>
              <w:rPr>
                <w:vertAlign w:val="subscript"/>
              </w:rPr>
            </w:pPr>
            <w:r>
              <w:t>t</w:t>
            </w:r>
            <w:r>
              <w:rPr>
                <w:vertAlign w:val="subscript"/>
              </w:rPr>
              <w:t>6</w:t>
            </w:r>
          </w:p>
        </w:tc>
        <w:tc>
          <w:tcPr>
            <w:tcW w:w="624" w:type="dxa"/>
          </w:tcPr>
          <w:p w:rsidR="002F4FBA" w:rsidRDefault="002F4FBA">
            <w:pPr>
              <w:jc w:val="center"/>
              <w:rPr>
                <w:vertAlign w:val="subscript"/>
              </w:rPr>
            </w:pPr>
            <w:r>
              <w:t>t</w:t>
            </w:r>
            <w:r>
              <w:rPr>
                <w:vertAlign w:val="subscript"/>
              </w:rPr>
              <w:t>7</w:t>
            </w:r>
          </w:p>
        </w:tc>
        <w:tc>
          <w:tcPr>
            <w:tcW w:w="624" w:type="dxa"/>
          </w:tcPr>
          <w:p w:rsidR="002F4FBA" w:rsidRDefault="002F4FBA">
            <w:pPr>
              <w:jc w:val="center"/>
              <w:rPr>
                <w:vertAlign w:val="subscript"/>
              </w:rPr>
            </w:pPr>
            <w:r>
              <w:t>t</w:t>
            </w:r>
            <w:r>
              <w:rPr>
                <w:vertAlign w:val="subscript"/>
              </w:rPr>
              <w:t>8</w:t>
            </w:r>
          </w:p>
        </w:tc>
        <w:tc>
          <w:tcPr>
            <w:tcW w:w="624" w:type="dxa"/>
          </w:tcPr>
          <w:p w:rsidR="002F4FBA" w:rsidRDefault="002F4FBA">
            <w:pPr>
              <w:jc w:val="center"/>
              <w:rPr>
                <w:vertAlign w:val="subscript"/>
              </w:rPr>
            </w:pPr>
            <w:r>
              <w:t>t</w:t>
            </w:r>
            <w:r>
              <w:rPr>
                <w:vertAlign w:val="subscript"/>
              </w:rPr>
              <w:t>9</w:t>
            </w:r>
          </w:p>
        </w:tc>
        <w:tc>
          <w:tcPr>
            <w:tcW w:w="624" w:type="dxa"/>
          </w:tcPr>
          <w:p w:rsidR="002F4FBA" w:rsidRDefault="002F4FBA">
            <w:pPr>
              <w:jc w:val="center"/>
              <w:rPr>
                <w:vertAlign w:val="subscript"/>
              </w:rPr>
            </w:pPr>
            <w:r>
              <w:t>t</w:t>
            </w:r>
            <w:r>
              <w:rPr>
                <w:vertAlign w:val="subscript"/>
              </w:rPr>
              <w:t>10</w:t>
            </w:r>
          </w:p>
        </w:tc>
        <w:tc>
          <w:tcPr>
            <w:tcW w:w="624" w:type="dxa"/>
          </w:tcPr>
          <w:p w:rsidR="002F4FBA" w:rsidRDefault="002F4FBA">
            <w:pPr>
              <w:jc w:val="center"/>
            </w:pPr>
          </w:p>
        </w:tc>
      </w:tr>
    </w:tbl>
    <w:p w:rsidR="002F4FBA" w:rsidRDefault="002F4FBA"/>
    <w:p w:rsidR="002F4FBA" w:rsidRDefault="002F4FBA">
      <w:r>
        <w:t>In this part you are going to explore triangle matrices.</w:t>
      </w:r>
    </w:p>
    <w:p w:rsidR="002F4FBA" w:rsidRDefault="002F4FBA"/>
    <w:p w:rsidR="002F4FBA" w:rsidRDefault="002F4FBA">
      <w:r>
        <w:t xml:space="preserve">If </w:t>
      </w:r>
      <w:proofErr w:type="spellStart"/>
      <w:proofErr w:type="gramStart"/>
      <w:r>
        <w:t>t</w:t>
      </w:r>
      <w:r>
        <w:rPr>
          <w:vertAlign w:val="subscript"/>
        </w:rPr>
        <w:t>n</w:t>
      </w:r>
      <w:proofErr w:type="spellEnd"/>
      <w:proofErr w:type="gramEnd"/>
      <w:r>
        <w:t>, t</w:t>
      </w:r>
      <w:r>
        <w:rPr>
          <w:vertAlign w:val="subscript"/>
        </w:rPr>
        <w:t>n+1</w:t>
      </w:r>
      <w:r>
        <w:t>, and t</w:t>
      </w:r>
      <w:r>
        <w:rPr>
          <w:vertAlign w:val="subscript"/>
        </w:rPr>
        <w:t>n+2</w:t>
      </w:r>
      <w:r>
        <w:t xml:space="preserve"> are consecutive triangle numbers then a triangle matrix is defined by</w:t>
      </w:r>
    </w:p>
    <w:p w:rsidR="002F4FBA" w:rsidRDefault="002F4FBA"/>
    <w:p w:rsidR="002F4FBA" w:rsidRDefault="002F4FBA">
      <w:r>
        <w:tab/>
      </w:r>
      <w:r>
        <w:tab/>
      </w:r>
      <w:proofErr w:type="spellStart"/>
      <w:proofErr w:type="gramStart"/>
      <w:r w:rsidRPr="00765E4E">
        <w:rPr>
          <w:b/>
        </w:rPr>
        <w:t>T</w:t>
      </w:r>
      <w:r>
        <w:rPr>
          <w:vertAlign w:val="subscript"/>
        </w:rPr>
        <w:t>n</w:t>
      </w:r>
      <w:proofErr w:type="spellEnd"/>
      <w:proofErr w:type="gramEnd"/>
      <w:r>
        <w:t xml:space="preserve"> = </w:t>
      </w:r>
      <w:r>
        <w:rPr>
          <w:position w:val="-32"/>
        </w:rPr>
        <w:object w:dxaOrig="1300" w:dyaOrig="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5.25pt;height:38.25pt" o:ole="" fillcolor="window">
            <v:imagedata r:id="rId5" o:title=""/>
          </v:shape>
          <o:OLEObject Type="Embed" ProgID="Equation.3" ShapeID="_x0000_i1025" DrawAspect="Content" ObjectID="_1625911924" r:id="rId6"/>
        </w:object>
      </w:r>
    </w:p>
    <w:p w:rsidR="002F4FBA" w:rsidRDefault="002F4FBA"/>
    <w:p w:rsidR="002F4FBA" w:rsidRDefault="002F4FBA">
      <w:r>
        <w:t>The first five triangle matrices will be:</w:t>
      </w:r>
    </w:p>
    <w:p w:rsidR="002F4FBA" w:rsidRDefault="002F4FBA"/>
    <w:p w:rsidR="002F4FBA" w:rsidRDefault="002F4FBA">
      <w:r>
        <w:tab/>
      </w:r>
      <w:r>
        <w:tab/>
      </w:r>
      <w:r>
        <w:rPr>
          <w:position w:val="-30"/>
        </w:rPr>
        <w:object w:dxaOrig="7839" w:dyaOrig="720">
          <v:shape id="_x0000_i1026" type="#_x0000_t75" style="width:392.25pt;height:36pt" o:ole="" fillcolor="window">
            <v:imagedata r:id="rId7" o:title=""/>
          </v:shape>
          <o:OLEObject Type="Embed" ProgID="Equation.3" ShapeID="_x0000_i1026" DrawAspect="Content" ObjectID="_1625911925" r:id="rId8"/>
        </w:object>
      </w:r>
    </w:p>
    <w:p w:rsidR="002F4FBA" w:rsidRDefault="002F4FBA"/>
    <w:p w:rsidR="002F4FBA" w:rsidRDefault="002F4FBA">
      <w:r>
        <w:t>Using the</w:t>
      </w:r>
      <w:r w:rsidR="006B5C7B">
        <w:t xml:space="preserve"> above definitions, investigate the following.  You will need to show some examples to support your conclusions.</w:t>
      </w:r>
    </w:p>
    <w:p w:rsidR="002F4FBA" w:rsidRDefault="002F4FBA"/>
    <w:p w:rsidR="002F4FBA" w:rsidRDefault="002F4FBA">
      <w:r>
        <w:rPr>
          <w:b/>
        </w:rPr>
        <w:t>1.</w:t>
      </w:r>
      <w:r w:rsidR="00042080">
        <w:tab/>
        <w:t>T</w:t>
      </w:r>
      <w:r>
        <w:t xml:space="preserve">he addition of </w:t>
      </w:r>
      <w:r w:rsidR="00913277">
        <w:t xml:space="preserve">two </w:t>
      </w:r>
      <w:r>
        <w:t>consecutive triangle matrices.</w:t>
      </w:r>
      <w:r>
        <w:tab/>
      </w:r>
      <w:r>
        <w:tab/>
      </w:r>
      <w:r>
        <w:tab/>
      </w:r>
      <w:r>
        <w:tab/>
        <w:t>[4 marks]</w:t>
      </w:r>
    </w:p>
    <w:p w:rsidR="002F4FBA" w:rsidRDefault="002F4FBA"/>
    <w:p w:rsidR="002F4FBA" w:rsidRDefault="002F4FBA">
      <w:r>
        <w:rPr>
          <w:b/>
        </w:rPr>
        <w:t>2.</w:t>
      </w:r>
      <w:r w:rsidR="00042080">
        <w:tab/>
        <w:t>T</w:t>
      </w:r>
      <w:r>
        <w:t>he value of the determinant of the triangle matrices</w:t>
      </w:r>
      <w:r>
        <w:tab/>
      </w:r>
      <w:r>
        <w:tab/>
      </w:r>
      <w:r>
        <w:tab/>
      </w:r>
      <w:r>
        <w:tab/>
        <w:t>[3 marks]</w:t>
      </w:r>
    </w:p>
    <w:p w:rsidR="002F4FBA" w:rsidRDefault="002F4FBA">
      <w:pPr>
        <w:rPr>
          <w:b/>
        </w:rPr>
      </w:pPr>
    </w:p>
    <w:p w:rsidR="002F4FBA" w:rsidRDefault="002F4FBA">
      <w:r>
        <w:rPr>
          <w:b/>
        </w:rPr>
        <w:t>3.</w:t>
      </w:r>
      <w:r w:rsidR="00042080">
        <w:tab/>
        <w:t>T</w:t>
      </w:r>
      <w:r>
        <w:t>he squaring of triangle matrices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[4 marks]</w:t>
      </w:r>
    </w:p>
    <w:p w:rsidR="002F4FBA" w:rsidRDefault="002F4FBA"/>
    <w:p w:rsidR="002F4FBA" w:rsidRDefault="002F4FBA">
      <w:r>
        <w:rPr>
          <w:b/>
        </w:rPr>
        <w:t>4.</w:t>
      </w:r>
      <w:r w:rsidR="00042080">
        <w:tab/>
        <w:t>T</w:t>
      </w:r>
      <w:r>
        <w:t xml:space="preserve">he product of </w:t>
      </w:r>
      <w:r w:rsidR="00913277">
        <w:t xml:space="preserve">two </w:t>
      </w:r>
      <w:r>
        <w:t>consecutive triangle matrices</w:t>
      </w:r>
      <w:r>
        <w:tab/>
      </w:r>
      <w:r>
        <w:tab/>
      </w:r>
      <w:r>
        <w:tab/>
      </w:r>
      <w:r>
        <w:tab/>
        <w:t>[4 marks]</w:t>
      </w:r>
    </w:p>
    <w:p w:rsidR="002F4FBA" w:rsidRDefault="002F4FBA"/>
    <w:p w:rsidR="002F4FBA" w:rsidRDefault="002F4FBA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TOTAL</w:t>
      </w:r>
      <w:r>
        <w:rPr>
          <w:b/>
        </w:rPr>
        <w:tab/>
        <w:t>15 marks</w:t>
      </w:r>
    </w:p>
    <w:p w:rsidR="002F4FBA" w:rsidRDefault="002F4FBA">
      <w:pPr>
        <w:rPr>
          <w:b/>
        </w:rPr>
      </w:pPr>
      <w:r>
        <w:br w:type="page"/>
      </w:r>
      <w:r>
        <w:rPr>
          <w:b/>
        </w:rPr>
        <w:lastRenderedPageBreak/>
        <w:t>PART B</w:t>
      </w:r>
    </w:p>
    <w:p w:rsidR="002F4FBA" w:rsidRDefault="002F4FBA">
      <w:pPr>
        <w:rPr>
          <w:b/>
        </w:rPr>
      </w:pPr>
    </w:p>
    <w:p w:rsidR="002F4FBA" w:rsidRDefault="002F4FBA">
      <w:r>
        <w:rPr>
          <w:b/>
        </w:rPr>
        <w:t>Fibonacci Matrices</w:t>
      </w:r>
    </w:p>
    <w:p w:rsidR="002F4FBA" w:rsidRDefault="002F4FBA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402"/>
        <w:gridCol w:w="454"/>
        <w:gridCol w:w="454"/>
        <w:gridCol w:w="454"/>
        <w:gridCol w:w="454"/>
        <w:gridCol w:w="454"/>
        <w:gridCol w:w="454"/>
        <w:gridCol w:w="454"/>
        <w:gridCol w:w="624"/>
        <w:gridCol w:w="624"/>
        <w:gridCol w:w="624"/>
        <w:gridCol w:w="624"/>
        <w:gridCol w:w="624"/>
        <w:gridCol w:w="567"/>
      </w:tblGrid>
      <w:tr w:rsidR="002F4FB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F4FBA" w:rsidRDefault="002F4FBA">
            <w:r>
              <w:t>The Fibonacci sequence is:</w:t>
            </w:r>
          </w:p>
        </w:tc>
        <w:tc>
          <w:tcPr>
            <w:tcW w:w="454" w:type="dxa"/>
          </w:tcPr>
          <w:p w:rsidR="002F4FBA" w:rsidRDefault="002F4FBA">
            <w:pPr>
              <w:jc w:val="center"/>
            </w:pPr>
            <w:r>
              <w:t>0</w:t>
            </w:r>
          </w:p>
        </w:tc>
        <w:tc>
          <w:tcPr>
            <w:tcW w:w="454" w:type="dxa"/>
          </w:tcPr>
          <w:p w:rsidR="002F4FBA" w:rsidRDefault="002F4FBA">
            <w:pPr>
              <w:jc w:val="center"/>
            </w:pPr>
            <w:r>
              <w:t>1</w:t>
            </w:r>
          </w:p>
        </w:tc>
        <w:tc>
          <w:tcPr>
            <w:tcW w:w="454" w:type="dxa"/>
          </w:tcPr>
          <w:p w:rsidR="002F4FBA" w:rsidRDefault="002F4FBA">
            <w:pPr>
              <w:jc w:val="center"/>
            </w:pPr>
            <w:r>
              <w:t>1</w:t>
            </w:r>
          </w:p>
        </w:tc>
        <w:tc>
          <w:tcPr>
            <w:tcW w:w="454" w:type="dxa"/>
          </w:tcPr>
          <w:p w:rsidR="002F4FBA" w:rsidRDefault="002F4FBA">
            <w:pPr>
              <w:jc w:val="center"/>
            </w:pPr>
            <w:r>
              <w:t>2</w:t>
            </w:r>
          </w:p>
        </w:tc>
        <w:tc>
          <w:tcPr>
            <w:tcW w:w="454" w:type="dxa"/>
          </w:tcPr>
          <w:p w:rsidR="002F4FBA" w:rsidRDefault="002F4FBA">
            <w:pPr>
              <w:jc w:val="center"/>
            </w:pPr>
            <w:r>
              <w:t>3</w:t>
            </w:r>
          </w:p>
        </w:tc>
        <w:tc>
          <w:tcPr>
            <w:tcW w:w="454" w:type="dxa"/>
          </w:tcPr>
          <w:p w:rsidR="002F4FBA" w:rsidRDefault="002F4FBA">
            <w:pPr>
              <w:jc w:val="center"/>
            </w:pPr>
            <w:r>
              <w:t>5</w:t>
            </w:r>
          </w:p>
        </w:tc>
        <w:tc>
          <w:tcPr>
            <w:tcW w:w="454" w:type="dxa"/>
          </w:tcPr>
          <w:p w:rsidR="002F4FBA" w:rsidRDefault="002F4FBA">
            <w:pPr>
              <w:jc w:val="center"/>
            </w:pPr>
            <w:r>
              <w:t>8</w:t>
            </w:r>
          </w:p>
        </w:tc>
        <w:tc>
          <w:tcPr>
            <w:tcW w:w="624" w:type="dxa"/>
          </w:tcPr>
          <w:p w:rsidR="002F4FBA" w:rsidRDefault="002F4FBA">
            <w:pPr>
              <w:jc w:val="center"/>
            </w:pPr>
            <w:r>
              <w:t>13</w:t>
            </w:r>
          </w:p>
        </w:tc>
        <w:tc>
          <w:tcPr>
            <w:tcW w:w="624" w:type="dxa"/>
          </w:tcPr>
          <w:p w:rsidR="002F4FBA" w:rsidRDefault="002F4FBA">
            <w:pPr>
              <w:jc w:val="center"/>
            </w:pPr>
            <w:r>
              <w:t>21</w:t>
            </w:r>
          </w:p>
        </w:tc>
        <w:tc>
          <w:tcPr>
            <w:tcW w:w="624" w:type="dxa"/>
          </w:tcPr>
          <w:p w:rsidR="002F4FBA" w:rsidRDefault="002F4FBA">
            <w:pPr>
              <w:jc w:val="center"/>
            </w:pPr>
            <w:r>
              <w:t>34</w:t>
            </w:r>
          </w:p>
        </w:tc>
        <w:tc>
          <w:tcPr>
            <w:tcW w:w="624" w:type="dxa"/>
          </w:tcPr>
          <w:p w:rsidR="002F4FBA" w:rsidRDefault="002F4FBA">
            <w:pPr>
              <w:jc w:val="center"/>
            </w:pPr>
            <w:r>
              <w:t>55</w:t>
            </w:r>
          </w:p>
        </w:tc>
        <w:tc>
          <w:tcPr>
            <w:tcW w:w="624" w:type="dxa"/>
          </w:tcPr>
          <w:p w:rsidR="002F4FBA" w:rsidRDefault="002F4FBA">
            <w:pPr>
              <w:jc w:val="center"/>
            </w:pPr>
            <w:r>
              <w:t>89</w:t>
            </w:r>
          </w:p>
        </w:tc>
        <w:tc>
          <w:tcPr>
            <w:tcW w:w="567" w:type="dxa"/>
          </w:tcPr>
          <w:p w:rsidR="002F4FBA" w:rsidRDefault="002F4FBA">
            <w:pPr>
              <w:jc w:val="center"/>
            </w:pPr>
            <w:r>
              <w:t>…</w:t>
            </w:r>
          </w:p>
        </w:tc>
      </w:tr>
      <w:tr w:rsidR="002F4FB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F4FBA" w:rsidRDefault="002F4FBA">
            <w:pPr>
              <w:jc w:val="center"/>
            </w:pPr>
          </w:p>
        </w:tc>
        <w:tc>
          <w:tcPr>
            <w:tcW w:w="454" w:type="dxa"/>
          </w:tcPr>
          <w:p w:rsidR="002F4FBA" w:rsidRDefault="002F4FBA">
            <w:pPr>
              <w:jc w:val="center"/>
              <w:rPr>
                <w:vertAlign w:val="subscript"/>
              </w:rPr>
            </w:pPr>
            <w:r>
              <w:t>f</w:t>
            </w:r>
            <w:r>
              <w:rPr>
                <w:vertAlign w:val="subscript"/>
              </w:rPr>
              <w:t>1</w:t>
            </w:r>
          </w:p>
        </w:tc>
        <w:tc>
          <w:tcPr>
            <w:tcW w:w="454" w:type="dxa"/>
          </w:tcPr>
          <w:p w:rsidR="002F4FBA" w:rsidRDefault="002F4FBA">
            <w:pPr>
              <w:jc w:val="center"/>
              <w:rPr>
                <w:vertAlign w:val="subscript"/>
              </w:rPr>
            </w:pPr>
            <w:r>
              <w:t>f</w:t>
            </w:r>
            <w:r>
              <w:rPr>
                <w:vertAlign w:val="subscript"/>
              </w:rPr>
              <w:t>2</w:t>
            </w:r>
          </w:p>
        </w:tc>
        <w:tc>
          <w:tcPr>
            <w:tcW w:w="454" w:type="dxa"/>
          </w:tcPr>
          <w:p w:rsidR="002F4FBA" w:rsidRDefault="002F4FBA">
            <w:pPr>
              <w:jc w:val="center"/>
              <w:rPr>
                <w:vertAlign w:val="subscript"/>
              </w:rPr>
            </w:pPr>
            <w:r>
              <w:t>f</w:t>
            </w:r>
            <w:r>
              <w:rPr>
                <w:vertAlign w:val="subscript"/>
              </w:rPr>
              <w:t>3</w:t>
            </w:r>
          </w:p>
        </w:tc>
        <w:tc>
          <w:tcPr>
            <w:tcW w:w="454" w:type="dxa"/>
          </w:tcPr>
          <w:p w:rsidR="002F4FBA" w:rsidRDefault="002F4FBA">
            <w:pPr>
              <w:jc w:val="center"/>
              <w:rPr>
                <w:vertAlign w:val="subscript"/>
              </w:rPr>
            </w:pPr>
            <w:r>
              <w:t>f</w:t>
            </w:r>
            <w:r>
              <w:rPr>
                <w:vertAlign w:val="subscript"/>
              </w:rPr>
              <w:t>4</w:t>
            </w:r>
          </w:p>
        </w:tc>
        <w:tc>
          <w:tcPr>
            <w:tcW w:w="454" w:type="dxa"/>
          </w:tcPr>
          <w:p w:rsidR="002F4FBA" w:rsidRDefault="002F4FBA">
            <w:pPr>
              <w:jc w:val="center"/>
              <w:rPr>
                <w:vertAlign w:val="subscript"/>
              </w:rPr>
            </w:pPr>
            <w:r>
              <w:t>f</w:t>
            </w:r>
            <w:r>
              <w:rPr>
                <w:vertAlign w:val="subscript"/>
              </w:rPr>
              <w:t>5</w:t>
            </w:r>
          </w:p>
        </w:tc>
        <w:tc>
          <w:tcPr>
            <w:tcW w:w="454" w:type="dxa"/>
          </w:tcPr>
          <w:p w:rsidR="002F4FBA" w:rsidRDefault="002F4FBA">
            <w:pPr>
              <w:jc w:val="center"/>
              <w:rPr>
                <w:vertAlign w:val="subscript"/>
              </w:rPr>
            </w:pPr>
            <w:r>
              <w:t>f</w:t>
            </w:r>
            <w:r>
              <w:rPr>
                <w:vertAlign w:val="subscript"/>
              </w:rPr>
              <w:t>6</w:t>
            </w:r>
          </w:p>
        </w:tc>
        <w:tc>
          <w:tcPr>
            <w:tcW w:w="454" w:type="dxa"/>
          </w:tcPr>
          <w:p w:rsidR="002F4FBA" w:rsidRDefault="002F4FBA">
            <w:pPr>
              <w:jc w:val="center"/>
              <w:rPr>
                <w:vertAlign w:val="subscript"/>
              </w:rPr>
            </w:pPr>
            <w:r>
              <w:t>f</w:t>
            </w:r>
            <w:r>
              <w:rPr>
                <w:vertAlign w:val="subscript"/>
              </w:rPr>
              <w:t>7</w:t>
            </w:r>
          </w:p>
        </w:tc>
        <w:tc>
          <w:tcPr>
            <w:tcW w:w="624" w:type="dxa"/>
          </w:tcPr>
          <w:p w:rsidR="002F4FBA" w:rsidRDefault="002F4FBA">
            <w:pPr>
              <w:jc w:val="center"/>
              <w:rPr>
                <w:vertAlign w:val="subscript"/>
              </w:rPr>
            </w:pPr>
            <w:r>
              <w:t>f</w:t>
            </w:r>
            <w:r>
              <w:rPr>
                <w:vertAlign w:val="subscript"/>
              </w:rPr>
              <w:t>8</w:t>
            </w:r>
          </w:p>
        </w:tc>
        <w:tc>
          <w:tcPr>
            <w:tcW w:w="624" w:type="dxa"/>
          </w:tcPr>
          <w:p w:rsidR="002F4FBA" w:rsidRDefault="002F4FBA">
            <w:pPr>
              <w:jc w:val="center"/>
              <w:rPr>
                <w:vertAlign w:val="subscript"/>
              </w:rPr>
            </w:pPr>
            <w:r>
              <w:t>f</w:t>
            </w:r>
            <w:r>
              <w:rPr>
                <w:vertAlign w:val="subscript"/>
              </w:rPr>
              <w:t>9</w:t>
            </w:r>
          </w:p>
        </w:tc>
        <w:tc>
          <w:tcPr>
            <w:tcW w:w="624" w:type="dxa"/>
          </w:tcPr>
          <w:p w:rsidR="002F4FBA" w:rsidRDefault="002F4FBA">
            <w:pPr>
              <w:jc w:val="center"/>
              <w:rPr>
                <w:vertAlign w:val="subscript"/>
              </w:rPr>
            </w:pPr>
            <w:r>
              <w:t>f</w:t>
            </w:r>
            <w:r>
              <w:rPr>
                <w:vertAlign w:val="subscript"/>
              </w:rPr>
              <w:t>10</w:t>
            </w:r>
          </w:p>
        </w:tc>
        <w:tc>
          <w:tcPr>
            <w:tcW w:w="624" w:type="dxa"/>
          </w:tcPr>
          <w:p w:rsidR="002F4FBA" w:rsidRDefault="002F4FBA">
            <w:pPr>
              <w:jc w:val="center"/>
              <w:rPr>
                <w:vertAlign w:val="subscript"/>
              </w:rPr>
            </w:pPr>
            <w:r>
              <w:t>f</w:t>
            </w:r>
            <w:r>
              <w:rPr>
                <w:vertAlign w:val="subscript"/>
              </w:rPr>
              <w:t>11</w:t>
            </w:r>
          </w:p>
        </w:tc>
        <w:tc>
          <w:tcPr>
            <w:tcW w:w="624" w:type="dxa"/>
          </w:tcPr>
          <w:p w:rsidR="002F4FBA" w:rsidRDefault="002F4FBA">
            <w:pPr>
              <w:jc w:val="center"/>
              <w:rPr>
                <w:vertAlign w:val="subscript"/>
              </w:rPr>
            </w:pPr>
            <w:r>
              <w:t>f</w:t>
            </w:r>
            <w:r>
              <w:rPr>
                <w:vertAlign w:val="subscript"/>
              </w:rPr>
              <w:t>12</w:t>
            </w:r>
          </w:p>
        </w:tc>
        <w:tc>
          <w:tcPr>
            <w:tcW w:w="567" w:type="dxa"/>
          </w:tcPr>
          <w:p w:rsidR="002F4FBA" w:rsidRDefault="002F4FBA">
            <w:pPr>
              <w:jc w:val="center"/>
            </w:pPr>
          </w:p>
        </w:tc>
      </w:tr>
    </w:tbl>
    <w:p w:rsidR="002F4FBA" w:rsidRDefault="002F4FBA"/>
    <w:p w:rsidR="002F4FBA" w:rsidRDefault="002F4FBA">
      <w:r>
        <w:t>In this part you are going to explore Fibonacci matrices.</w:t>
      </w:r>
    </w:p>
    <w:p w:rsidR="002F4FBA" w:rsidRDefault="002F4FBA"/>
    <w:p w:rsidR="002F4FBA" w:rsidRDefault="002F4FBA">
      <w:r>
        <w:t xml:space="preserve">If </w:t>
      </w:r>
      <w:proofErr w:type="gramStart"/>
      <w:r>
        <w:t>f</w:t>
      </w:r>
      <w:r>
        <w:rPr>
          <w:vertAlign w:val="subscript"/>
        </w:rPr>
        <w:t>n</w:t>
      </w:r>
      <w:proofErr w:type="gramEnd"/>
      <w:r>
        <w:t>, f</w:t>
      </w:r>
      <w:r>
        <w:rPr>
          <w:vertAlign w:val="subscript"/>
        </w:rPr>
        <w:t>n+1</w:t>
      </w:r>
      <w:r>
        <w:t>, and f</w:t>
      </w:r>
      <w:r>
        <w:rPr>
          <w:vertAlign w:val="subscript"/>
        </w:rPr>
        <w:t>n+2</w:t>
      </w:r>
      <w:r>
        <w:t xml:space="preserve"> are consecutive Fibonacci numbers then a Fibonacci matrix is defined by</w:t>
      </w:r>
    </w:p>
    <w:p w:rsidR="002F4FBA" w:rsidRDefault="002F4FBA"/>
    <w:p w:rsidR="002F4FBA" w:rsidRDefault="002F4FBA">
      <w:r>
        <w:tab/>
      </w:r>
      <w:r>
        <w:tab/>
      </w:r>
      <w:proofErr w:type="spellStart"/>
      <w:proofErr w:type="gramStart"/>
      <w:r w:rsidRPr="00765E4E">
        <w:rPr>
          <w:b/>
        </w:rPr>
        <w:t>F</w:t>
      </w:r>
      <w:r>
        <w:rPr>
          <w:vertAlign w:val="subscript"/>
        </w:rPr>
        <w:t>n</w:t>
      </w:r>
      <w:proofErr w:type="spellEnd"/>
      <w:proofErr w:type="gramEnd"/>
      <w:r>
        <w:t xml:space="preserve"> = </w:t>
      </w:r>
      <w:r>
        <w:rPr>
          <w:position w:val="-32"/>
        </w:rPr>
        <w:object w:dxaOrig="1240" w:dyaOrig="760">
          <v:shape id="_x0000_i1027" type="#_x0000_t75" style="width:62.25pt;height:38.25pt" o:ole="" fillcolor="window">
            <v:imagedata r:id="rId9" o:title=""/>
          </v:shape>
          <o:OLEObject Type="Embed" ProgID="Equation.3" ShapeID="_x0000_i1027" DrawAspect="Content" ObjectID="_1625911926" r:id="rId10"/>
        </w:object>
      </w:r>
    </w:p>
    <w:p w:rsidR="002F4FBA" w:rsidRDefault="002F4FBA"/>
    <w:p w:rsidR="002F4FBA" w:rsidRDefault="002F4FBA">
      <w:r>
        <w:t>The first five Fibonacci matrices will be:</w:t>
      </w:r>
    </w:p>
    <w:p w:rsidR="002F4FBA" w:rsidRDefault="002F4FBA"/>
    <w:p w:rsidR="002F4FBA" w:rsidRDefault="002F4FBA">
      <w:r>
        <w:tab/>
      </w:r>
      <w:r>
        <w:tab/>
      </w:r>
      <w:r>
        <w:rPr>
          <w:position w:val="-30"/>
        </w:rPr>
        <w:object w:dxaOrig="6820" w:dyaOrig="720">
          <v:shape id="_x0000_i1028" type="#_x0000_t75" style="width:341.25pt;height:36pt" o:ole="" fillcolor="window">
            <v:imagedata r:id="rId11" o:title=""/>
          </v:shape>
          <o:OLEObject Type="Embed" ProgID="Equation.3" ShapeID="_x0000_i1028" DrawAspect="Content" ObjectID="_1625911927" r:id="rId12"/>
        </w:object>
      </w:r>
    </w:p>
    <w:p w:rsidR="002F4FBA" w:rsidRDefault="002F4FBA"/>
    <w:p w:rsidR="006B5C7B" w:rsidRDefault="006B5C7B" w:rsidP="006B5C7B">
      <w:r>
        <w:t>Using the above definitions, investigate the following.  You will need to show some examples to support your conclusions.</w:t>
      </w:r>
    </w:p>
    <w:p w:rsidR="002F4FBA" w:rsidRDefault="002F4FBA"/>
    <w:p w:rsidR="002F4FBA" w:rsidRDefault="002F4FBA">
      <w:r>
        <w:rPr>
          <w:b/>
        </w:rPr>
        <w:t>1.</w:t>
      </w:r>
      <w:r w:rsidR="00042080">
        <w:tab/>
        <w:t>T</w:t>
      </w:r>
      <w:r>
        <w:t xml:space="preserve">he addition of </w:t>
      </w:r>
      <w:r w:rsidR="00913277">
        <w:t xml:space="preserve">two </w:t>
      </w:r>
      <w:r>
        <w:t>consecutive Fibonacci matrices.</w:t>
      </w:r>
      <w:r>
        <w:tab/>
      </w:r>
      <w:r>
        <w:tab/>
      </w:r>
      <w:r>
        <w:tab/>
      </w:r>
      <w:r>
        <w:tab/>
        <w:t>[3 marks]</w:t>
      </w:r>
    </w:p>
    <w:p w:rsidR="002F4FBA" w:rsidRDefault="002F4FBA"/>
    <w:p w:rsidR="002F4FBA" w:rsidRDefault="002F4FBA">
      <w:r>
        <w:rPr>
          <w:b/>
        </w:rPr>
        <w:t>2.</w:t>
      </w:r>
      <w:r w:rsidR="00042080">
        <w:tab/>
        <w:t>T</w:t>
      </w:r>
      <w:r>
        <w:t xml:space="preserve">he product of </w:t>
      </w:r>
      <w:r w:rsidR="00913277">
        <w:t xml:space="preserve">two </w:t>
      </w:r>
      <w:r>
        <w:t>consecutive Fibonacci matrices</w:t>
      </w:r>
      <w:r>
        <w:tab/>
      </w:r>
      <w:r>
        <w:tab/>
      </w:r>
      <w:r>
        <w:tab/>
      </w:r>
      <w:r>
        <w:tab/>
        <w:t>[3 marks]</w:t>
      </w:r>
    </w:p>
    <w:p w:rsidR="002F4FBA" w:rsidRDefault="002F4FBA"/>
    <w:p w:rsidR="002F4FBA" w:rsidRDefault="002F4FBA">
      <w:r>
        <w:rPr>
          <w:b/>
        </w:rPr>
        <w:t>3.</w:t>
      </w:r>
      <w:r w:rsidR="00042080">
        <w:tab/>
        <w:t>T</w:t>
      </w:r>
      <w:r>
        <w:t xml:space="preserve">he product of </w:t>
      </w:r>
      <w:r w:rsidR="00913277">
        <w:t>two non-</w:t>
      </w:r>
      <w:r>
        <w:t>consecutive Fibonacci matrices</w:t>
      </w:r>
      <w:r>
        <w:tab/>
      </w:r>
      <w:r>
        <w:tab/>
      </w:r>
      <w:r>
        <w:tab/>
        <w:t>[3 marks]</w:t>
      </w:r>
    </w:p>
    <w:p w:rsidR="002F4FBA" w:rsidRDefault="002F4FBA"/>
    <w:p w:rsidR="002F4FBA" w:rsidRDefault="002F4FBA">
      <w:r>
        <w:rPr>
          <w:b/>
        </w:rPr>
        <w:t>4.</w:t>
      </w:r>
      <w:r w:rsidR="00042080">
        <w:tab/>
        <w:t>T</w:t>
      </w:r>
      <w:r>
        <w:t>he value of the determi</w:t>
      </w:r>
      <w:r w:rsidR="009E78F7">
        <w:t>nant of Fibonacci matrices</w:t>
      </w:r>
      <w:r w:rsidR="009E78F7">
        <w:tab/>
      </w:r>
      <w:r w:rsidR="009E78F7">
        <w:tab/>
      </w:r>
      <w:r w:rsidR="009E78F7">
        <w:tab/>
      </w:r>
      <w:r w:rsidR="009E78F7">
        <w:tab/>
        <w:t>[3</w:t>
      </w:r>
      <w:r>
        <w:t xml:space="preserve"> marks]</w:t>
      </w:r>
    </w:p>
    <w:p w:rsidR="002F4FBA" w:rsidRDefault="002F4FBA"/>
    <w:p w:rsidR="002F4FBA" w:rsidRDefault="002F4FBA">
      <w:pPr>
        <w:pStyle w:val="Indent1"/>
      </w:pPr>
      <w:r>
        <w:rPr>
          <w:b/>
        </w:rPr>
        <w:t>5.</w:t>
      </w:r>
      <w:r w:rsidR="00042080">
        <w:tab/>
        <w:t>S</w:t>
      </w:r>
      <w:r>
        <w:t>olutions of simultaneous equations of the form</w:t>
      </w:r>
    </w:p>
    <w:p w:rsidR="002F4FBA" w:rsidRDefault="002F4FBA">
      <w:pPr>
        <w:pStyle w:val="Indent1"/>
      </w:pPr>
    </w:p>
    <w:p w:rsidR="002F4FBA" w:rsidRPr="002F4FBA" w:rsidRDefault="002F4FBA">
      <w:pPr>
        <w:pStyle w:val="Indent1"/>
        <w:rPr>
          <w:vertAlign w:val="subscript"/>
          <w:lang w:val="fr-FR"/>
        </w:rPr>
      </w:pPr>
      <w:r>
        <w:tab/>
      </w:r>
      <w:r>
        <w:tab/>
      </w:r>
      <w:r>
        <w:tab/>
      </w:r>
      <w:r>
        <w:tab/>
      </w:r>
      <w:proofErr w:type="gramStart"/>
      <w:r w:rsidRPr="002F4FBA">
        <w:rPr>
          <w:lang w:val="fr-FR"/>
        </w:rPr>
        <w:t>f</w:t>
      </w:r>
      <w:r w:rsidRPr="002F4FBA">
        <w:rPr>
          <w:vertAlign w:val="subscript"/>
          <w:lang w:val="fr-FR"/>
        </w:rPr>
        <w:t>n</w:t>
      </w:r>
      <w:r w:rsidRPr="002F4FBA">
        <w:rPr>
          <w:lang w:val="fr-FR"/>
        </w:rPr>
        <w:t>x</w:t>
      </w:r>
      <w:proofErr w:type="gramEnd"/>
      <w:r w:rsidRPr="002F4FBA">
        <w:rPr>
          <w:lang w:val="fr-FR"/>
        </w:rPr>
        <w:t xml:space="preserve">    + f</w:t>
      </w:r>
      <w:r w:rsidRPr="002F4FBA">
        <w:rPr>
          <w:vertAlign w:val="subscript"/>
          <w:lang w:val="fr-FR"/>
        </w:rPr>
        <w:t>n+1</w:t>
      </w:r>
      <w:r w:rsidRPr="002F4FBA">
        <w:rPr>
          <w:lang w:val="fr-FR"/>
        </w:rPr>
        <w:t>y  = f</w:t>
      </w:r>
      <w:r w:rsidRPr="002F4FBA">
        <w:rPr>
          <w:vertAlign w:val="subscript"/>
          <w:lang w:val="fr-FR"/>
        </w:rPr>
        <w:t>m</w:t>
      </w:r>
    </w:p>
    <w:p w:rsidR="002F4FBA" w:rsidRPr="002F4FBA" w:rsidRDefault="002F4FBA">
      <w:pPr>
        <w:pStyle w:val="Indent1"/>
        <w:rPr>
          <w:vertAlign w:val="subscript"/>
          <w:lang w:val="fr-FR"/>
        </w:rPr>
      </w:pPr>
      <w:r w:rsidRPr="002F4FBA">
        <w:rPr>
          <w:lang w:val="fr-FR"/>
        </w:rPr>
        <w:tab/>
      </w:r>
      <w:r w:rsidRPr="002F4FBA">
        <w:rPr>
          <w:lang w:val="fr-FR"/>
        </w:rPr>
        <w:tab/>
      </w:r>
      <w:r w:rsidRPr="002F4FBA">
        <w:rPr>
          <w:lang w:val="fr-FR"/>
        </w:rPr>
        <w:tab/>
      </w:r>
      <w:r w:rsidRPr="002F4FBA">
        <w:rPr>
          <w:lang w:val="fr-FR"/>
        </w:rPr>
        <w:tab/>
        <w:t>f</w:t>
      </w:r>
      <w:r w:rsidRPr="002F4FBA">
        <w:rPr>
          <w:vertAlign w:val="subscript"/>
          <w:lang w:val="fr-FR"/>
        </w:rPr>
        <w:t>n+1</w:t>
      </w:r>
      <w:r w:rsidRPr="002F4FBA">
        <w:rPr>
          <w:lang w:val="fr-FR"/>
        </w:rPr>
        <w:t>x + f</w:t>
      </w:r>
      <w:r w:rsidRPr="002F4FBA">
        <w:rPr>
          <w:vertAlign w:val="subscript"/>
          <w:lang w:val="fr-FR"/>
        </w:rPr>
        <w:t>n+2</w:t>
      </w:r>
      <w:r w:rsidRPr="002F4FBA">
        <w:rPr>
          <w:lang w:val="fr-FR"/>
        </w:rPr>
        <w:t>y   = f</w:t>
      </w:r>
      <w:r w:rsidRPr="002F4FBA">
        <w:rPr>
          <w:vertAlign w:val="subscript"/>
          <w:lang w:val="fr-FR"/>
        </w:rPr>
        <w:t>m+1</w:t>
      </w:r>
    </w:p>
    <w:p w:rsidR="002F4FBA" w:rsidRPr="002F4FBA" w:rsidRDefault="002F4FBA">
      <w:pPr>
        <w:pStyle w:val="Indent1"/>
        <w:rPr>
          <w:lang w:val="fr-FR"/>
        </w:rPr>
      </w:pPr>
    </w:p>
    <w:p w:rsidR="002F4FBA" w:rsidRDefault="002F4FBA">
      <w:pPr>
        <w:pStyle w:val="Indent3"/>
      </w:pPr>
      <w:proofErr w:type="gramStart"/>
      <w:r>
        <w:t>such</w:t>
      </w:r>
      <w:proofErr w:type="gramEnd"/>
      <w:r>
        <w:t xml:space="preserve"> that m ≥ n + 1.</w:t>
      </w:r>
    </w:p>
    <w:p w:rsidR="002F4FBA" w:rsidRDefault="002F4FBA">
      <w:pPr>
        <w:pStyle w:val="Indent3"/>
      </w:pPr>
    </w:p>
    <w:p w:rsidR="002F4FBA" w:rsidRDefault="002F4FBA">
      <w:pPr>
        <w:pStyle w:val="Indent2"/>
      </w:pPr>
      <w:proofErr w:type="gramStart"/>
      <w:r>
        <w:t>eg</w:t>
      </w:r>
      <w:proofErr w:type="gramEnd"/>
      <w:r>
        <w:tab/>
        <w:t>f</w:t>
      </w:r>
      <w:r>
        <w:rPr>
          <w:vertAlign w:val="subscript"/>
        </w:rPr>
        <w:t>4</w:t>
      </w:r>
      <w:r>
        <w:t>x + f</w:t>
      </w:r>
      <w:r>
        <w:rPr>
          <w:vertAlign w:val="subscript"/>
        </w:rPr>
        <w:t>5</w:t>
      </w:r>
      <w:r>
        <w:t>y = f</w:t>
      </w:r>
      <w:r>
        <w:rPr>
          <w:vertAlign w:val="subscript"/>
        </w:rPr>
        <w:t>9</w:t>
      </w:r>
      <w:r>
        <w:tab/>
      </w:r>
      <w:r>
        <w:tab/>
      </w:r>
      <w:r>
        <w:tab/>
        <w:t>gives</w:t>
      </w:r>
      <w:r>
        <w:tab/>
      </w:r>
      <w:r>
        <w:tab/>
        <w:t>2x + 3y = 21</w:t>
      </w:r>
    </w:p>
    <w:p w:rsidR="002F4FBA" w:rsidRPr="002F4FBA" w:rsidRDefault="002F4FBA">
      <w:pPr>
        <w:pStyle w:val="Indent2"/>
        <w:rPr>
          <w:lang w:val="fr-FR"/>
        </w:rPr>
      </w:pPr>
      <w:r>
        <w:rPr>
          <w:vertAlign w:val="subscript"/>
        </w:rPr>
        <w:tab/>
      </w:r>
      <w:r w:rsidRPr="002F4FBA">
        <w:rPr>
          <w:lang w:val="fr-FR"/>
        </w:rPr>
        <w:t>f</w:t>
      </w:r>
      <w:r w:rsidRPr="002F4FBA">
        <w:rPr>
          <w:vertAlign w:val="subscript"/>
          <w:lang w:val="fr-FR"/>
        </w:rPr>
        <w:t>5</w:t>
      </w:r>
      <w:r w:rsidRPr="002F4FBA">
        <w:rPr>
          <w:lang w:val="fr-FR"/>
        </w:rPr>
        <w:t>x + f</w:t>
      </w:r>
      <w:r w:rsidRPr="002F4FBA">
        <w:rPr>
          <w:vertAlign w:val="subscript"/>
          <w:lang w:val="fr-FR"/>
        </w:rPr>
        <w:t>6</w:t>
      </w:r>
      <w:r w:rsidRPr="002F4FBA">
        <w:rPr>
          <w:lang w:val="fr-FR"/>
        </w:rPr>
        <w:t>y = f</w:t>
      </w:r>
      <w:r w:rsidRPr="002F4FBA">
        <w:rPr>
          <w:vertAlign w:val="subscript"/>
          <w:lang w:val="fr-FR"/>
        </w:rPr>
        <w:t>10</w:t>
      </w:r>
      <w:r w:rsidRPr="002F4FBA">
        <w:rPr>
          <w:lang w:val="fr-FR"/>
        </w:rPr>
        <w:tab/>
      </w:r>
      <w:r w:rsidRPr="002F4FBA">
        <w:rPr>
          <w:lang w:val="fr-FR"/>
        </w:rPr>
        <w:tab/>
      </w:r>
      <w:r w:rsidRPr="002F4FBA">
        <w:rPr>
          <w:lang w:val="fr-FR"/>
        </w:rPr>
        <w:tab/>
      </w:r>
      <w:r w:rsidRPr="002F4FBA">
        <w:rPr>
          <w:lang w:val="fr-FR"/>
        </w:rPr>
        <w:tab/>
        <w:t>3x + 5y = 34</w:t>
      </w:r>
    </w:p>
    <w:p w:rsidR="002F4FBA" w:rsidRPr="002F4FBA" w:rsidRDefault="002F4FBA">
      <w:pPr>
        <w:pStyle w:val="Indent3"/>
        <w:rPr>
          <w:lang w:val="fr-FR"/>
        </w:rPr>
      </w:pPr>
    </w:p>
    <w:p w:rsidR="002F4FBA" w:rsidRPr="002F4FBA" w:rsidRDefault="002F4FBA">
      <w:pPr>
        <w:pStyle w:val="Indent3"/>
        <w:rPr>
          <w:lang w:val="fr-FR"/>
        </w:rPr>
      </w:pPr>
      <w:proofErr w:type="gramStart"/>
      <w:r w:rsidRPr="002F4FBA">
        <w:rPr>
          <w:lang w:val="fr-FR"/>
        </w:rPr>
        <w:t>or</w:t>
      </w:r>
      <w:proofErr w:type="gramEnd"/>
    </w:p>
    <w:p w:rsidR="002F4FBA" w:rsidRPr="002F4FBA" w:rsidRDefault="002F4FBA">
      <w:pPr>
        <w:pStyle w:val="Indent3"/>
        <w:rPr>
          <w:lang w:val="fr-FR"/>
        </w:rPr>
      </w:pPr>
    </w:p>
    <w:p w:rsidR="002F4FBA" w:rsidRPr="002F4FBA" w:rsidRDefault="002F4FBA">
      <w:pPr>
        <w:pStyle w:val="Indent3"/>
        <w:rPr>
          <w:lang w:val="fr-FR"/>
        </w:rPr>
      </w:pPr>
      <w:r w:rsidRPr="002F4FBA">
        <w:rPr>
          <w:lang w:val="fr-FR"/>
        </w:rPr>
        <w:t>f</w:t>
      </w:r>
      <w:r w:rsidRPr="002F4FBA">
        <w:rPr>
          <w:vertAlign w:val="subscript"/>
          <w:lang w:val="fr-FR"/>
        </w:rPr>
        <w:t>6</w:t>
      </w:r>
      <w:r w:rsidRPr="002F4FBA">
        <w:rPr>
          <w:lang w:val="fr-FR"/>
        </w:rPr>
        <w:t>x + f</w:t>
      </w:r>
      <w:r w:rsidRPr="002F4FBA">
        <w:rPr>
          <w:vertAlign w:val="subscript"/>
          <w:lang w:val="fr-FR"/>
        </w:rPr>
        <w:t>7</w:t>
      </w:r>
      <w:r w:rsidRPr="002F4FBA">
        <w:rPr>
          <w:lang w:val="fr-FR"/>
        </w:rPr>
        <w:t>y = f</w:t>
      </w:r>
      <w:r w:rsidRPr="002F4FBA">
        <w:rPr>
          <w:vertAlign w:val="subscript"/>
          <w:lang w:val="fr-FR"/>
        </w:rPr>
        <w:t>7</w:t>
      </w:r>
      <w:r w:rsidRPr="002F4FBA">
        <w:rPr>
          <w:lang w:val="fr-FR"/>
        </w:rPr>
        <w:tab/>
      </w:r>
      <w:r w:rsidRPr="002F4FBA">
        <w:rPr>
          <w:lang w:val="fr-FR"/>
        </w:rPr>
        <w:tab/>
      </w:r>
      <w:r w:rsidRPr="002F4FBA">
        <w:rPr>
          <w:lang w:val="fr-FR"/>
        </w:rPr>
        <w:tab/>
        <w:t>gives</w:t>
      </w:r>
      <w:r w:rsidRPr="002F4FBA">
        <w:rPr>
          <w:lang w:val="fr-FR"/>
        </w:rPr>
        <w:tab/>
      </w:r>
      <w:r w:rsidRPr="002F4FBA">
        <w:rPr>
          <w:lang w:val="fr-FR"/>
        </w:rPr>
        <w:tab/>
        <w:t>5x + 8y   = 8</w:t>
      </w:r>
    </w:p>
    <w:p w:rsidR="002F4FBA" w:rsidRPr="002F4FBA" w:rsidRDefault="002F4FBA">
      <w:pPr>
        <w:pStyle w:val="Indent3"/>
        <w:rPr>
          <w:lang w:val="fr-FR"/>
        </w:rPr>
      </w:pPr>
      <w:r w:rsidRPr="002F4FBA">
        <w:rPr>
          <w:lang w:val="fr-FR"/>
        </w:rPr>
        <w:t>f</w:t>
      </w:r>
      <w:r w:rsidRPr="002F4FBA">
        <w:rPr>
          <w:vertAlign w:val="subscript"/>
          <w:lang w:val="fr-FR"/>
        </w:rPr>
        <w:t>7</w:t>
      </w:r>
      <w:r w:rsidRPr="002F4FBA">
        <w:rPr>
          <w:lang w:val="fr-FR"/>
        </w:rPr>
        <w:t>x + f</w:t>
      </w:r>
      <w:r w:rsidRPr="002F4FBA">
        <w:rPr>
          <w:vertAlign w:val="subscript"/>
          <w:lang w:val="fr-FR"/>
        </w:rPr>
        <w:t>8</w:t>
      </w:r>
      <w:r w:rsidRPr="002F4FBA">
        <w:rPr>
          <w:lang w:val="fr-FR"/>
        </w:rPr>
        <w:t>y = f</w:t>
      </w:r>
      <w:r w:rsidRPr="002F4FBA">
        <w:rPr>
          <w:vertAlign w:val="subscript"/>
          <w:lang w:val="fr-FR"/>
        </w:rPr>
        <w:t>8</w:t>
      </w:r>
      <w:r w:rsidRPr="002F4FBA">
        <w:rPr>
          <w:lang w:val="fr-FR"/>
        </w:rPr>
        <w:tab/>
      </w:r>
      <w:r w:rsidRPr="002F4FBA">
        <w:rPr>
          <w:lang w:val="fr-FR"/>
        </w:rPr>
        <w:tab/>
      </w:r>
      <w:r w:rsidRPr="002F4FBA">
        <w:rPr>
          <w:lang w:val="fr-FR"/>
        </w:rPr>
        <w:tab/>
      </w:r>
      <w:r w:rsidRPr="002F4FBA">
        <w:rPr>
          <w:lang w:val="fr-FR"/>
        </w:rPr>
        <w:tab/>
      </w:r>
      <w:r w:rsidRPr="002F4FBA">
        <w:rPr>
          <w:lang w:val="fr-FR"/>
        </w:rPr>
        <w:tab/>
        <w:t>8x + 13y = 13</w:t>
      </w:r>
    </w:p>
    <w:p w:rsidR="002F4FBA" w:rsidRPr="002F4FBA" w:rsidRDefault="002F4FBA">
      <w:pPr>
        <w:pStyle w:val="Indent2"/>
        <w:rPr>
          <w:lang w:val="fr-FR"/>
        </w:rPr>
      </w:pPr>
    </w:p>
    <w:p w:rsidR="002F4FBA" w:rsidRPr="002F4FBA" w:rsidRDefault="002F4FBA">
      <w:pPr>
        <w:pStyle w:val="Indent3"/>
        <w:rPr>
          <w:lang w:val="fr-FR"/>
        </w:rPr>
      </w:pPr>
      <w:proofErr w:type="gramStart"/>
      <w:r w:rsidRPr="002F4FBA">
        <w:rPr>
          <w:lang w:val="fr-FR"/>
        </w:rPr>
        <w:t>but</w:t>
      </w:r>
      <w:proofErr w:type="gramEnd"/>
      <w:r w:rsidRPr="002F4FBA">
        <w:rPr>
          <w:lang w:val="fr-FR"/>
        </w:rPr>
        <w:t xml:space="preserve"> not</w:t>
      </w:r>
    </w:p>
    <w:p w:rsidR="002F4FBA" w:rsidRPr="002F4FBA" w:rsidRDefault="002F4FBA">
      <w:pPr>
        <w:pStyle w:val="Indent3"/>
        <w:rPr>
          <w:lang w:val="fr-FR"/>
        </w:rPr>
      </w:pPr>
    </w:p>
    <w:p w:rsidR="002F4FBA" w:rsidRPr="002F4FBA" w:rsidRDefault="002F4FBA">
      <w:pPr>
        <w:pStyle w:val="Indent3"/>
        <w:rPr>
          <w:lang w:val="fr-FR"/>
        </w:rPr>
      </w:pPr>
      <w:r w:rsidRPr="002F4FBA">
        <w:rPr>
          <w:lang w:val="fr-FR"/>
        </w:rPr>
        <w:t>f</w:t>
      </w:r>
      <w:r w:rsidRPr="002F4FBA">
        <w:rPr>
          <w:vertAlign w:val="subscript"/>
          <w:lang w:val="fr-FR"/>
        </w:rPr>
        <w:t>9</w:t>
      </w:r>
      <w:r w:rsidRPr="002F4FBA">
        <w:rPr>
          <w:lang w:val="fr-FR"/>
        </w:rPr>
        <w:t>x + f</w:t>
      </w:r>
      <w:r w:rsidRPr="002F4FBA">
        <w:rPr>
          <w:vertAlign w:val="subscript"/>
          <w:lang w:val="fr-FR"/>
        </w:rPr>
        <w:t>10</w:t>
      </w:r>
      <w:r w:rsidRPr="002F4FBA">
        <w:rPr>
          <w:lang w:val="fr-FR"/>
        </w:rPr>
        <w:t>y = f</w:t>
      </w:r>
      <w:r w:rsidRPr="002F4FBA">
        <w:rPr>
          <w:vertAlign w:val="subscript"/>
          <w:lang w:val="fr-FR"/>
        </w:rPr>
        <w:t>5</w:t>
      </w:r>
      <w:r w:rsidRPr="002F4FBA">
        <w:rPr>
          <w:lang w:val="fr-FR"/>
        </w:rPr>
        <w:tab/>
      </w:r>
      <w:r w:rsidRPr="002F4FBA">
        <w:rPr>
          <w:lang w:val="fr-FR"/>
        </w:rPr>
        <w:tab/>
        <w:t>gives</w:t>
      </w:r>
      <w:r w:rsidRPr="002F4FBA">
        <w:rPr>
          <w:lang w:val="fr-FR"/>
        </w:rPr>
        <w:tab/>
      </w:r>
      <w:r w:rsidRPr="002F4FBA">
        <w:rPr>
          <w:lang w:val="fr-FR"/>
        </w:rPr>
        <w:tab/>
        <w:t>21x + 34y = 3</w:t>
      </w:r>
    </w:p>
    <w:p w:rsidR="002F4FBA" w:rsidRPr="002F4FBA" w:rsidRDefault="002F4FBA">
      <w:pPr>
        <w:pStyle w:val="Indent3"/>
        <w:rPr>
          <w:lang w:val="fr-FR"/>
        </w:rPr>
      </w:pPr>
      <w:r w:rsidRPr="002F4FBA">
        <w:rPr>
          <w:lang w:val="fr-FR"/>
        </w:rPr>
        <w:t>f</w:t>
      </w:r>
      <w:r w:rsidRPr="002F4FBA">
        <w:rPr>
          <w:vertAlign w:val="subscript"/>
          <w:lang w:val="fr-FR"/>
        </w:rPr>
        <w:t>10</w:t>
      </w:r>
      <w:r w:rsidRPr="002F4FBA">
        <w:rPr>
          <w:lang w:val="fr-FR"/>
        </w:rPr>
        <w:t>x + f</w:t>
      </w:r>
      <w:r w:rsidRPr="002F4FBA">
        <w:rPr>
          <w:vertAlign w:val="subscript"/>
          <w:lang w:val="fr-FR"/>
        </w:rPr>
        <w:t>11</w:t>
      </w:r>
      <w:r w:rsidRPr="002F4FBA">
        <w:rPr>
          <w:lang w:val="fr-FR"/>
        </w:rPr>
        <w:t>y = f</w:t>
      </w:r>
      <w:r w:rsidRPr="002F4FBA">
        <w:rPr>
          <w:vertAlign w:val="subscript"/>
          <w:lang w:val="fr-FR"/>
        </w:rPr>
        <w:t>6</w:t>
      </w:r>
      <w:r w:rsidRPr="002F4FBA">
        <w:rPr>
          <w:lang w:val="fr-FR"/>
        </w:rPr>
        <w:tab/>
      </w:r>
      <w:r w:rsidRPr="002F4FBA">
        <w:rPr>
          <w:lang w:val="fr-FR"/>
        </w:rPr>
        <w:tab/>
      </w:r>
      <w:r w:rsidRPr="002F4FBA">
        <w:rPr>
          <w:lang w:val="fr-FR"/>
        </w:rPr>
        <w:tab/>
      </w:r>
      <w:r w:rsidRPr="002F4FBA">
        <w:rPr>
          <w:lang w:val="fr-FR"/>
        </w:rPr>
        <w:tab/>
        <w:t>34x + 55y = 5</w:t>
      </w:r>
    </w:p>
    <w:p w:rsidR="002F4FBA" w:rsidRPr="002F4FBA" w:rsidRDefault="002F4FBA">
      <w:pPr>
        <w:pStyle w:val="Indent2"/>
        <w:rPr>
          <w:lang w:val="fr-FR"/>
        </w:rPr>
      </w:pPr>
    </w:p>
    <w:p w:rsidR="002F4FBA" w:rsidRDefault="002F4FBA">
      <w:pPr>
        <w:pStyle w:val="Indent2"/>
      </w:pPr>
      <w:r w:rsidRPr="002F4FBA">
        <w:rPr>
          <w:lang w:val="fr-FR"/>
        </w:rPr>
        <w:tab/>
      </w:r>
      <w:r w:rsidRPr="002F4FBA">
        <w:rPr>
          <w:lang w:val="fr-FR"/>
        </w:rPr>
        <w:tab/>
      </w:r>
      <w:r w:rsidRPr="002F4FBA">
        <w:rPr>
          <w:lang w:val="fr-FR"/>
        </w:rPr>
        <w:tab/>
      </w:r>
      <w:r w:rsidRPr="002F4FBA">
        <w:rPr>
          <w:lang w:val="fr-FR"/>
        </w:rPr>
        <w:tab/>
      </w:r>
      <w:r w:rsidRPr="002F4FBA">
        <w:rPr>
          <w:lang w:val="fr-FR"/>
        </w:rPr>
        <w:tab/>
      </w:r>
      <w:r w:rsidRPr="002F4FBA">
        <w:rPr>
          <w:lang w:val="fr-FR"/>
        </w:rPr>
        <w:tab/>
      </w:r>
      <w:r w:rsidRPr="002F4FBA">
        <w:rPr>
          <w:lang w:val="fr-FR"/>
        </w:rPr>
        <w:tab/>
      </w:r>
      <w:r w:rsidRPr="002F4FBA">
        <w:rPr>
          <w:lang w:val="fr-FR"/>
        </w:rPr>
        <w:tab/>
      </w:r>
      <w:r w:rsidRPr="002F4FBA">
        <w:rPr>
          <w:lang w:val="fr-FR"/>
        </w:rPr>
        <w:tab/>
      </w:r>
      <w:r w:rsidRPr="002F4FBA">
        <w:rPr>
          <w:lang w:val="fr-FR"/>
        </w:rPr>
        <w:tab/>
      </w:r>
      <w:r w:rsidRPr="002F4FBA">
        <w:rPr>
          <w:lang w:val="fr-FR"/>
        </w:rPr>
        <w:tab/>
      </w:r>
      <w:r w:rsidRPr="002F4FBA">
        <w:rPr>
          <w:lang w:val="fr-FR"/>
        </w:rPr>
        <w:tab/>
      </w:r>
      <w:r>
        <w:t>[4 marks]</w:t>
      </w:r>
    </w:p>
    <w:p w:rsidR="002F4FBA" w:rsidRDefault="002F4FBA">
      <w:pPr>
        <w:pStyle w:val="Indent2"/>
      </w:pPr>
    </w:p>
    <w:p w:rsidR="002F4FBA" w:rsidRDefault="009E78F7">
      <w:pPr>
        <w:ind w:left="1418" w:hanging="709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TOTAL</w:t>
      </w:r>
      <w:r>
        <w:rPr>
          <w:b/>
        </w:rPr>
        <w:tab/>
        <w:t>16</w:t>
      </w:r>
      <w:r w:rsidR="002F4FBA">
        <w:rPr>
          <w:b/>
        </w:rPr>
        <w:t xml:space="preserve"> marks</w:t>
      </w:r>
    </w:p>
    <w:sectPr w:rsidR="002F4FBA">
      <w:pgSz w:w="11880" w:h="16800"/>
      <w:pgMar w:top="567" w:right="567" w:bottom="567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evenAndOddHeaders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033"/>
    <w:rsid w:val="00042080"/>
    <w:rsid w:val="001F5808"/>
    <w:rsid w:val="002F4FBA"/>
    <w:rsid w:val="00480C30"/>
    <w:rsid w:val="00534F20"/>
    <w:rsid w:val="0066526C"/>
    <w:rsid w:val="006B5C7B"/>
    <w:rsid w:val="00765E4E"/>
    <w:rsid w:val="00913277"/>
    <w:rsid w:val="009733B3"/>
    <w:rsid w:val="009D3033"/>
    <w:rsid w:val="009E78F7"/>
    <w:rsid w:val="00B84669"/>
    <w:rsid w:val="00D16D12"/>
    <w:rsid w:val="00EB2527"/>
    <w:rsid w:val="00F93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="Times New Roman" w:hAnsi="Times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Bookman Old Style" w:hAnsi="Bookman Old Style"/>
      <w:sz w:val="24"/>
      <w:lang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Indent1">
    <w:name w:val="Indent 1"/>
    <w:basedOn w:val="Normal"/>
    <w:pPr>
      <w:ind w:left="709" w:hanging="709"/>
    </w:pPr>
  </w:style>
  <w:style w:type="paragraph" w:customStyle="1" w:styleId="Indent2">
    <w:name w:val="Indent 2"/>
    <w:basedOn w:val="Normal"/>
    <w:pPr>
      <w:ind w:left="1418" w:hanging="709"/>
    </w:pPr>
  </w:style>
  <w:style w:type="paragraph" w:customStyle="1" w:styleId="Indent3">
    <w:name w:val="Indent 3"/>
    <w:basedOn w:val="Normal"/>
    <w:pPr>
      <w:ind w:left="2127" w:hanging="709"/>
    </w:pPr>
  </w:style>
  <w:style w:type="table" w:styleId="TableGrid">
    <w:name w:val="Table Grid"/>
    <w:basedOn w:val="TableNormal"/>
    <w:rsid w:val="009132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="Times New Roman" w:hAnsi="Times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Bookman Old Style" w:hAnsi="Bookman Old Style"/>
      <w:sz w:val="24"/>
      <w:lang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Indent1">
    <w:name w:val="Indent 1"/>
    <w:basedOn w:val="Normal"/>
    <w:pPr>
      <w:ind w:left="709" w:hanging="709"/>
    </w:pPr>
  </w:style>
  <w:style w:type="paragraph" w:customStyle="1" w:styleId="Indent2">
    <w:name w:val="Indent 2"/>
    <w:basedOn w:val="Normal"/>
    <w:pPr>
      <w:ind w:left="1418" w:hanging="709"/>
    </w:pPr>
  </w:style>
  <w:style w:type="paragraph" w:customStyle="1" w:styleId="Indent3">
    <w:name w:val="Indent 3"/>
    <w:basedOn w:val="Normal"/>
    <w:pPr>
      <w:ind w:left="2127" w:hanging="709"/>
    </w:pPr>
  </w:style>
  <w:style w:type="table" w:styleId="TableGrid">
    <w:name w:val="Table Grid"/>
    <w:basedOn w:val="TableNormal"/>
    <w:rsid w:val="009132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F0E9E25F</Template>
  <TotalTime>2</TotalTime>
  <Pages>2</Pages>
  <Words>339</Words>
  <Characters>1937</Characters>
  <Application>Microsoft Office Word</Application>
  <DocSecurity>4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YEAR 12</vt:lpstr>
    </vt:vector>
  </TitlesOfParts>
  <Company>Private</Company>
  <LinksUpToDate>false</LinksUpToDate>
  <CharactersWithSpaces>2272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YEAR 12</dc:title>
  <dc:creator>Andrew HUBERY</dc:creator>
  <cp:lastModifiedBy>PALMER Patsy</cp:lastModifiedBy>
  <cp:revision>2</cp:revision>
  <cp:lastPrinted>2019-07-29T05:19:00Z</cp:lastPrinted>
  <dcterms:created xsi:type="dcterms:W3CDTF">2019-07-29T05:21:00Z</dcterms:created>
  <dcterms:modified xsi:type="dcterms:W3CDTF">2019-07-29T05:21:00Z</dcterms:modified>
</cp:coreProperties>
</file>