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bookmarkStart w:id="0" w:name="_GoBack"/>
      <w:bookmarkEnd w:id="0"/>
      <w:r w:rsidRPr="00634B04">
        <w:rPr>
          <w:rFonts w:cs="Arial"/>
          <w:b/>
          <w:color w:val="000000"/>
        </w:rPr>
        <w:t>The powers of matrices</w:t>
      </w:r>
      <w:r>
        <w:rPr>
          <w:rFonts w:cs="Arial"/>
          <w:b/>
          <w:color w:val="000000"/>
        </w:rPr>
        <w:tab/>
        <w:t>In-class investigation</w:t>
      </w: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Solutions and marking key</w:t>
      </w: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1</w:t>
      </w:r>
      <w:r>
        <w:rPr>
          <w:rFonts w:cs="Arial"/>
          <w:b/>
          <w:color w:val="000000"/>
        </w:rPr>
        <w:t xml:space="preserve"> </w:t>
      </w:r>
      <w:r w:rsidRPr="00634B04">
        <w:rPr>
          <w:rFonts w:cs="Arial"/>
          <w:b/>
          <w:color w:val="000000"/>
        </w:rPr>
        <w:t>(a)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M</w:t>
            </w:r>
            <w:r w:rsidRPr="00604CAE">
              <w:rPr>
                <w:rFonts w:cs="Arial"/>
                <w:color w:val="000000"/>
              </w:rPr>
              <w:t xml:space="preserve"> = </w:t>
            </w:r>
            <w:r w:rsidRPr="00604CAE">
              <w:rPr>
                <w:rFonts w:cs="Arial"/>
                <w:color w:val="000000"/>
                <w:position w:val="-30"/>
              </w:rPr>
              <w:object w:dxaOrig="7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6pt" o:ole="">
                  <v:imagedata r:id="rId6" o:title=""/>
                </v:shape>
                <o:OLEObject Type="Embed" ProgID="Equation.DSMT4" ShapeID="_x0000_i1025" DrawAspect="Content" ObjectID="_1500270475" r:id="rId7"/>
              </w:object>
            </w:r>
            <w:r w:rsidRPr="00604CAE">
              <w:rPr>
                <w:rFonts w:cs="Arial"/>
                <w:color w:val="000000"/>
              </w:rPr>
              <w:t>,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  <w:position w:val="-112"/>
              </w:rPr>
              <w:object w:dxaOrig="2620" w:dyaOrig="2400">
                <v:shape id="_x0000_i1026" type="#_x0000_t75" style="width:131.25pt;height:119.25pt" o:ole="">
                  <v:imagedata r:id="rId8" o:title=""/>
                </v:shape>
                <o:OLEObject Type="Embed" ProgID="Equation.DSMT4" ShapeID="_x0000_i1026" DrawAspect="Content" ObjectID="_1500270476" r:id="rId9"/>
              </w:object>
            </w:r>
            <w:r w:rsidRPr="00604CAE">
              <w:rPr>
                <w:rFonts w:cs="Arial"/>
                <w:color w:val="000000"/>
              </w:rPr>
              <w:t>,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Identifies the expansion to power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>.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1</w:t>
      </w:r>
      <w:r>
        <w:rPr>
          <w:rFonts w:cs="Arial"/>
          <w:b/>
          <w:color w:val="000000"/>
        </w:rPr>
        <w:t xml:space="preserve"> </w:t>
      </w:r>
      <w:r w:rsidRPr="00634B04">
        <w:rPr>
          <w:rFonts w:cs="Arial"/>
          <w:b/>
          <w:color w:val="000000"/>
        </w:rPr>
        <w:t>(b)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  <w:position w:val="-110"/>
              </w:rPr>
              <w:object w:dxaOrig="8140" w:dyaOrig="2320">
                <v:shape id="_x0000_i1027" type="#_x0000_t75" style="width:402.75pt;height:134.25pt" o:ole="">
                  <v:imagedata r:id="rId10" o:title=""/>
                </v:shape>
                <o:OLEObject Type="Embed" ProgID="Equation.DSMT4" ShapeID="_x0000_i1027" DrawAspect="Content" ObjectID="_1500270477" r:id="rId11"/>
              </w:objec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Correctly expands powers 2,3,4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Identifies the general solution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color w:val="000000"/>
        </w:rPr>
      </w:pPr>
    </w:p>
    <w:p w:rsidR="00530646" w:rsidRDefault="00530646" w:rsidP="00530646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proofErr w:type="gramStart"/>
      <w:r w:rsidRPr="00634B04">
        <w:rPr>
          <w:rFonts w:cs="Arial"/>
          <w:b/>
          <w:color w:val="000000"/>
        </w:rPr>
        <w:lastRenderedPageBreak/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2</w:t>
      </w:r>
      <w:proofErr w:type="gramEnd"/>
      <w:r w:rsidRPr="00634B04">
        <w:rPr>
          <w:rFonts w:cs="Arial"/>
          <w:b/>
          <w:color w:val="000000"/>
        </w:rPr>
        <w:t>(a)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0"/>
              </w:rPr>
              <w:object w:dxaOrig="700" w:dyaOrig="720">
                <v:shape id="_x0000_i1028" type="#_x0000_t75" style="width:35.25pt;height:36pt" o:ole="">
                  <v:imagedata r:id="rId12" o:title=""/>
                </v:shape>
                <o:OLEObject Type="Embed" ProgID="Equation.DSMT4" ShapeID="_x0000_i1028" DrawAspect="Content" ObjectID="_1500270478" r:id="rId13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960764">
              <w:rPr>
                <w:rFonts w:cs="Arial"/>
                <w:color w:val="000000"/>
                <w:position w:val="-112"/>
              </w:rPr>
              <w:object w:dxaOrig="4880" w:dyaOrig="2400">
                <v:shape id="_x0000_i1029" type="#_x0000_t75" style="width:243pt;height:119.25pt" o:ole="">
                  <v:imagedata r:id="rId14" o:title=""/>
                </v:shape>
                <o:OLEObject Type="Embed" ProgID="Equation.DSMT4" ShapeID="_x0000_i1029" DrawAspect="Content" ObjectID="_1500270479" r:id="rId15"/>
              </w:object>
            </w:r>
            <w:r w:rsidRPr="00604CAE">
              <w:rPr>
                <w:rFonts w:cs="Arial"/>
                <w:color w:val="000000"/>
              </w:rPr>
              <w:t>,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Tests with powers 2, 3 and a higher number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Generalises the rule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2(b)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0"/>
              </w:rPr>
              <w:object w:dxaOrig="700" w:dyaOrig="720">
                <v:shape id="_x0000_i1030" type="#_x0000_t75" style="width:35.25pt;height:36pt" o:ole="">
                  <v:imagedata r:id="rId16" o:title=""/>
                </v:shape>
                <o:OLEObject Type="Embed" ProgID="Equation.DSMT4" ShapeID="_x0000_i1030" DrawAspect="Content" ObjectID="_1500270480" r:id="rId17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960764">
              <w:rPr>
                <w:rFonts w:cs="Arial"/>
                <w:color w:val="000000"/>
                <w:position w:val="-112"/>
              </w:rPr>
              <w:object w:dxaOrig="4880" w:dyaOrig="2400">
                <v:shape id="_x0000_i1031" type="#_x0000_t75" style="width:243pt;height:119.25pt" o:ole="">
                  <v:imagedata r:id="rId18" o:title=""/>
                </v:shape>
                <o:OLEObject Type="Embed" ProgID="Equation.DSMT4" ShapeID="_x0000_i1031" DrawAspect="Content" ObjectID="_1500270481" r:id="rId19"/>
              </w:object>
            </w:r>
            <w:r w:rsidRPr="00604CAE">
              <w:rPr>
                <w:rFonts w:cs="Arial"/>
                <w:color w:val="000000"/>
              </w:rPr>
              <w:t>,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Tests with powers 2, 3 and a higher number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Generalises the rule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lastRenderedPageBreak/>
        <w:t>Question 3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Let 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0"/>
              </w:rPr>
              <w:object w:dxaOrig="660" w:dyaOrig="720">
                <v:shape id="_x0000_i1032" type="#_x0000_t75" style="width:33.75pt;height:36pt" o:ole="">
                  <v:imagedata r:id="rId20" o:title=""/>
                </v:shape>
                <o:OLEObject Type="Embed" ProgID="Equation.DSMT4" ShapeID="_x0000_i1032" DrawAspect="Content" ObjectID="_1500270482" r:id="rId21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  <w:position w:val="-112"/>
              </w:rPr>
              <w:object w:dxaOrig="5060" w:dyaOrig="2400">
                <v:shape id="_x0000_i1033" type="#_x0000_t75" style="width:252.75pt;height:119.25pt" o:ole="">
                  <v:imagedata r:id="rId22" o:title=""/>
                </v:shape>
                <o:OLEObject Type="Embed" ProgID="Equation.DSMT4" ShapeID="_x0000_i1033" DrawAspect="Content" ObjectID="_1500270483" r:id="rId23"/>
              </w:objec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Tests with at least two powers correctly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Identifies powers of 2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Generalises  the rule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4 (a)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0"/>
              </w:rPr>
              <w:object w:dxaOrig="760" w:dyaOrig="720">
                <v:shape id="_x0000_i1034" type="#_x0000_t75" style="width:38.25pt;height:36pt" o:ole="">
                  <v:imagedata r:id="rId24" o:title=""/>
                </v:shape>
                <o:OLEObject Type="Embed" ProgID="Equation.DSMT4" ShapeID="_x0000_i1034" DrawAspect="Content" ObjectID="_1500270484" r:id="rId25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  <w:position w:val="-112"/>
              </w:rPr>
              <w:object w:dxaOrig="5120" w:dyaOrig="2400">
                <v:shape id="_x0000_i1035" type="#_x0000_t75" style="width:254.25pt;height:119.25pt" o:ole="">
                  <v:imagedata r:id="rId26" o:title=""/>
                </v:shape>
                <o:OLEObject Type="Embed" ProgID="Equation.DSMT4" ShapeID="_x0000_i1035" DrawAspect="Content" ObjectID="_1500270485" r:id="rId27"/>
              </w:object>
            </w:r>
            <w:r w:rsidRPr="00604CAE">
              <w:rPr>
                <w:rFonts w:cs="Arial"/>
                <w:color w:val="000000"/>
              </w:rPr>
              <w:t>,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Tests with powers 2, 3 and a higher number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Generalises the rule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/>
              <w:rPr>
                <w:rFonts w:cs="Arial"/>
                <w:color w:val="000000"/>
              </w:rPr>
            </w:pP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b/>
          <w:color w:val="000000"/>
        </w:rPr>
        <w:t>Question 4 (b)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  <w:position w:val="-30"/>
              </w:rPr>
              <w:object w:dxaOrig="1540" w:dyaOrig="720">
                <v:shape id="_x0000_i1036" type="#_x0000_t75" style="width:77.25pt;height:36pt" o:ole="">
                  <v:imagedata r:id="rId28" o:title=""/>
                </v:shape>
                <o:OLEObject Type="Embed" ProgID="Equation.DSMT4" ShapeID="_x0000_i1036" DrawAspect="Content" ObjectID="_1500270486" r:id="rId29"/>
              </w:objec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Correctly identifies the power of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M</w:t>
            </w:r>
            <w:r w:rsidRPr="00604CAE">
              <w:rPr>
                <w:rFonts w:cs="Arial"/>
                <w:color w:val="000000"/>
              </w:rPr>
              <w:t>.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/>
              <w:rPr>
                <w:rFonts w:cs="Arial"/>
                <w:color w:val="000000"/>
              </w:rPr>
            </w:pP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r w:rsidRPr="00634B04">
        <w:rPr>
          <w:rFonts w:cs="Arial"/>
          <w:color w:val="000000"/>
        </w:rPr>
        <w:br w:type="page"/>
      </w:r>
      <w:proofErr w:type="gramStart"/>
      <w:r w:rsidRPr="00634B04">
        <w:rPr>
          <w:rFonts w:cs="Arial"/>
          <w:b/>
          <w:color w:val="000000"/>
        </w:rPr>
        <w:lastRenderedPageBreak/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5</w:t>
      </w:r>
      <w:proofErr w:type="gramEnd"/>
      <w:r w:rsidRPr="00634B04">
        <w:rPr>
          <w:rFonts w:cs="Arial"/>
          <w:b/>
          <w:color w:val="000000"/>
        </w:rPr>
        <w:t xml:space="preserve"> (a)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0"/>
              </w:rPr>
              <w:object w:dxaOrig="760" w:dyaOrig="720">
                <v:shape id="_x0000_i1037" type="#_x0000_t75" style="width:38.25pt;height:36pt" o:ole="">
                  <v:imagedata r:id="rId30" o:title=""/>
                </v:shape>
                <o:OLEObject Type="Embed" ProgID="Equation.DSMT4" ShapeID="_x0000_i1037" DrawAspect="Content" ObjectID="_1500270487" r:id="rId31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204119">
              <w:rPr>
                <w:rFonts w:cs="Arial"/>
                <w:color w:val="000000"/>
                <w:position w:val="-206"/>
              </w:rPr>
              <w:object w:dxaOrig="5800" w:dyaOrig="3980">
                <v:shape id="_x0000_i1038" type="#_x0000_t75" style="width:333.75pt;height:254.25pt" o:ole="">
                  <v:imagedata r:id="rId32" o:title=""/>
                </v:shape>
                <o:OLEObject Type="Embed" ProgID="Equation.DSMT4" ShapeID="_x0000_i1038" DrawAspect="Content" ObjectID="_1500270488" r:id="rId33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color w:val="000000"/>
              </w:rPr>
            </w:pPr>
            <w:proofErr w:type="gramStart"/>
            <w:r w:rsidRPr="00604CAE">
              <w:rPr>
                <w:rFonts w:cs="Arial"/>
                <w:color w:val="000000"/>
                <w:position w:val="-28"/>
              </w:rPr>
              <w:t>NB  Powers</w:t>
            </w:r>
            <w:proofErr w:type="gramEnd"/>
            <w:r w:rsidRPr="00604CAE">
              <w:rPr>
                <w:rFonts w:cs="Arial"/>
                <w:color w:val="000000"/>
                <w:position w:val="-28"/>
              </w:rPr>
              <w:t xml:space="preserve"> of 2 and 3 add to </w:t>
            </w:r>
            <w:r w:rsidRPr="00604CAE">
              <w:rPr>
                <w:rFonts w:ascii="Times New Roman" w:hAnsi="Times New Roman"/>
                <w:i/>
                <w:color w:val="000000"/>
                <w:position w:val="-28"/>
                <w:sz w:val="24"/>
              </w:rPr>
              <w:t>n</w:t>
            </w:r>
            <w:r w:rsidRPr="00604CAE">
              <w:rPr>
                <w:rFonts w:cs="Arial"/>
                <w:color w:val="000000"/>
                <w:position w:val="-28"/>
              </w:rPr>
              <w:t xml:space="preserve"> if </w:t>
            </w:r>
            <w:r w:rsidRPr="00604CAE">
              <w:rPr>
                <w:rFonts w:ascii="Times New Roman" w:hAnsi="Times New Roman"/>
                <w:i/>
                <w:color w:val="000000"/>
                <w:position w:val="-28"/>
                <w:sz w:val="24"/>
              </w:rPr>
              <w:t>n</w:t>
            </w:r>
            <w:r w:rsidRPr="00604CAE">
              <w:rPr>
                <w:rFonts w:cs="Arial"/>
                <w:color w:val="000000"/>
                <w:position w:val="-28"/>
              </w:rPr>
              <w:t xml:space="preserve"> is either even or odd.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Tests correctly at least 4 powers of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M</w:t>
            </w:r>
            <w:r w:rsidRPr="00604CAE">
              <w:rPr>
                <w:rFonts w:cs="Arial"/>
                <w:color w:val="000000"/>
              </w:rPr>
              <w:t xml:space="preserve"> 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Identifies that there are different rules for odd and even powers 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Correctly expands 6 matrices when 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is even </w:t>
            </w:r>
          </w:p>
          <w:p w:rsidR="00530646" w:rsidRPr="00960764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Has the correct powers of 2 and 3 in correct location when 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is odd 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2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2</w:t>
            </w: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proofErr w:type="gramStart"/>
      <w:r w:rsidRPr="00634B04">
        <w:rPr>
          <w:rFonts w:cs="Arial"/>
          <w:b/>
          <w:color w:val="000000"/>
        </w:rPr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5</w:t>
      </w:r>
      <w:proofErr w:type="gramEnd"/>
      <w:r w:rsidRPr="00634B04">
        <w:rPr>
          <w:rFonts w:cs="Arial"/>
          <w:b/>
          <w:color w:val="000000"/>
        </w:rPr>
        <w:t xml:space="preserve"> (b)</w:t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  <w:position w:val="-28"/>
              </w:rPr>
            </w:pP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 xml:space="preserve">M </w:t>
            </w:r>
            <w:r w:rsidRPr="00604CAE">
              <w:rPr>
                <w:rFonts w:cs="Arial"/>
                <w:color w:val="000000"/>
              </w:rPr>
              <w:t xml:space="preserve">= </w:t>
            </w:r>
            <w:r w:rsidRPr="00604CAE">
              <w:rPr>
                <w:rFonts w:cs="Arial"/>
                <w:color w:val="000000"/>
                <w:position w:val="-38"/>
              </w:rPr>
              <w:object w:dxaOrig="5420" w:dyaOrig="880">
                <v:shape id="_x0000_i1039" type="#_x0000_t75" style="width:294.75pt;height:59.25pt" o:ole="">
                  <v:imagedata r:id="rId34" o:title=""/>
                </v:shape>
                <o:OLEObject Type="Embed" ProgID="Equation.DSMT4" ShapeID="_x0000_i1039" DrawAspect="Content" ObjectID="_1500270489" r:id="rId35"/>
              </w:objec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Recognises 6 is even so chooses correct rule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Predicts correct signs and powers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proofErr w:type="gramStart"/>
      <w:r w:rsidRPr="00634B04">
        <w:rPr>
          <w:rFonts w:cs="Arial"/>
          <w:b/>
          <w:color w:val="000000"/>
        </w:rPr>
        <w:lastRenderedPageBreak/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6</w:t>
      </w:r>
      <w:proofErr w:type="gramEnd"/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Solution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color w:val="000000"/>
              </w:rPr>
            </w:pPr>
            <w:r w:rsidRPr="00604CAE">
              <w:rPr>
                <w:rFonts w:cs="Arial"/>
                <w:color w:val="000000"/>
                <w:position w:val="-70"/>
              </w:rPr>
              <w:object w:dxaOrig="3980" w:dyaOrig="1880">
                <v:shape id="_x0000_i1040" type="#_x0000_t75" style="width:197.25pt;height:92.25pt" o:ole="">
                  <v:imagedata r:id="rId36" o:title=""/>
                </v:shape>
                <o:OLEObject Type="Embed" ProgID="Equation.DSMT4" ShapeID="_x0000_i1040" DrawAspect="Content" ObjectID="_1500270490" r:id="rId37"/>
              </w:objec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ascii="Times New Roman" w:hAnsi="Times New Roman"/>
                <w:i/>
                <w:color w:val="000000"/>
                <w:sz w:val="24"/>
              </w:rPr>
            </w:pPr>
            <w:r w:rsidRPr="00604CAE">
              <w:rPr>
                <w:rFonts w:cs="Arial"/>
                <w:color w:val="000000"/>
              </w:rPr>
              <w:t xml:space="preserve">Determine the inverse matrix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S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-1</w:t>
            </w:r>
            <w:r w:rsidRPr="00604CAE"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Shows why </w:t>
            </w:r>
            <w:r w:rsidRPr="00604CAE">
              <w:rPr>
                <w:color w:val="000000"/>
                <w:position w:val="-10"/>
              </w:rPr>
              <w:object w:dxaOrig="980" w:dyaOrig="360">
                <v:shape id="_x0000_i1041" type="#_x0000_t75" style="width:47.25pt;height:18pt" o:ole="">
                  <v:imagedata r:id="rId38" o:title=""/>
                </v:shape>
                <o:OLEObject Type="Embed" ProgID="Equation.DSMT4" ShapeID="_x0000_i1041" DrawAspect="Content" ObjectID="_1500270491" r:id="rId39"/>
              </w:object>
            </w:r>
            <w:r w:rsidRPr="00604CAE">
              <w:rPr>
                <w:color w:val="000000"/>
              </w:rPr>
              <w:t xml:space="preserve"> by taking out the negative.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/>
        </w:rPr>
      </w:pPr>
    </w:p>
    <w:p w:rsidR="00530646" w:rsidRDefault="00530646" w:rsidP="00530646">
      <w:pPr>
        <w:rPr>
          <w:rFonts w:cs="Arial"/>
          <w:b/>
          <w:color w:val="000000"/>
        </w:rPr>
      </w:pPr>
    </w:p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proofErr w:type="gramStart"/>
      <w:r w:rsidRPr="00634B04">
        <w:rPr>
          <w:rFonts w:cs="Arial"/>
          <w:b/>
          <w:color w:val="000000"/>
        </w:rPr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7</w:t>
      </w:r>
      <w:proofErr w:type="gramEnd"/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7"/>
        <w:gridCol w:w="851"/>
      </w:tblGrid>
      <w:tr w:rsidR="00530646" w:rsidRPr="00604CAE" w:rsidTr="00B35FB3">
        <w:tc>
          <w:tcPr>
            <w:tcW w:w="8508" w:type="dxa"/>
            <w:gridSpan w:val="2"/>
            <w:vAlign w:val="center"/>
          </w:tcPr>
          <w:p w:rsidR="00530646" w:rsidRPr="00B45193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Solution </w:t>
            </w:r>
            <w:r w:rsidRPr="00604CAE">
              <w:rPr>
                <w:rFonts w:cs="Arial"/>
                <w:b/>
                <w:color w:val="000000"/>
              </w:rPr>
              <w:t>for the even rule</w:t>
            </w:r>
          </w:p>
          <w:p w:rsidR="00530646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If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is an EVEN number, then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 </w:t>
            </w:r>
            <w:r w:rsidRPr="00B209DE">
              <w:rPr>
                <w:color w:val="000000"/>
                <w:position w:val="-214"/>
              </w:rPr>
              <w:object w:dxaOrig="6480" w:dyaOrig="4320">
                <v:shape id="_x0000_i1042" type="#_x0000_t75" style="width:372.75pt;height:261pt" o:ole="">
                  <v:imagedata r:id="rId40" o:title=""/>
                </v:shape>
                <o:OLEObject Type="Embed" ProgID="Equation.DSMT4" ShapeID="_x0000_i1042" DrawAspect="Content" ObjectID="_1500270492" r:id="rId41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657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Develops the pattern then explains the coefficient in terms of </w:t>
            </w:r>
            <w:r w:rsidRPr="00B209DE">
              <w:rPr>
                <w:rFonts w:cs="Arial"/>
                <w:color w:val="000000"/>
                <w:position w:val="-4"/>
              </w:rPr>
              <w:object w:dxaOrig="260" w:dyaOrig="279">
                <v:shape id="_x0000_i1043" type="#_x0000_t75" style="width:12.75pt;height:15pt" o:ole="">
                  <v:imagedata r:id="rId42" o:title=""/>
                </v:shape>
                <o:OLEObject Type="Embed" ProgID="Equation.DSMT4" ShapeID="_x0000_i1043" DrawAspect="Content" ObjectID="_1500270493" r:id="rId43"/>
              </w:object>
            </w:r>
            <w:r>
              <w:rPr>
                <w:rFonts w:cs="Arial"/>
                <w:color w:val="000000"/>
              </w:rPr>
              <w:t xml:space="preserve"> 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Shows that the matrix </w:t>
            </w:r>
            <w:r w:rsidRPr="00604CAE">
              <w:rPr>
                <w:color w:val="000000"/>
                <w:position w:val="-30"/>
              </w:rPr>
              <w:object w:dxaOrig="1020" w:dyaOrig="780">
                <v:shape id="_x0000_i1044" type="#_x0000_t75" style="width:51.75pt;height:38.25pt" o:ole="">
                  <v:imagedata r:id="rId44" o:title=""/>
                </v:shape>
                <o:OLEObject Type="Embed" ProgID="Equation.DSMT4" ShapeID="_x0000_i1044" DrawAspect="Content" ObjectID="_1500270494" r:id="rId45"/>
              </w:object>
            </w:r>
            <w:r w:rsidRPr="00604CAE">
              <w:rPr>
                <w:rFonts w:cs="Arial"/>
                <w:color w:val="000000"/>
              </w:rPr>
              <w:t xml:space="preserve"> to the power </w:t>
            </w:r>
            <w:r w:rsidRPr="00604CAE">
              <w:rPr>
                <w:rFonts w:cs="Arial"/>
                <w:color w:val="000000"/>
                <w:position w:val="-24"/>
              </w:rPr>
              <w:object w:dxaOrig="240" w:dyaOrig="620">
                <v:shape id="_x0000_i1045" type="#_x0000_t75" style="width:11.25pt;height:30.75pt" o:ole="">
                  <v:imagedata r:id="rId46" o:title=""/>
                </v:shape>
                <o:OLEObject Type="Embed" ProgID="Equation.DSMT4" ShapeID="_x0000_i1045" DrawAspect="Content" ObjectID="_1500270495" r:id="rId47"/>
              </w:object>
            </w:r>
            <w:r w:rsidRPr="00604CAE">
              <w:rPr>
                <w:rFonts w:cs="Arial"/>
                <w:color w:val="000000"/>
              </w:rPr>
              <w:t xml:space="preserve"> gives the correct matrix for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= 1, 2, 3 and 4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Suggests the pattern is cyclic</w:t>
            </w:r>
          </w:p>
        </w:tc>
        <w:tc>
          <w:tcPr>
            <w:tcW w:w="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2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4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30646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</w:p>
    <w:p w:rsidR="00530646" w:rsidRDefault="00530646" w:rsidP="00530646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530646" w:rsidRPr="00634B04" w:rsidRDefault="00530646" w:rsidP="0053064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/>
        </w:rPr>
      </w:pPr>
      <w:proofErr w:type="gramStart"/>
      <w:r w:rsidRPr="00634B04">
        <w:rPr>
          <w:rFonts w:cs="Arial"/>
          <w:b/>
          <w:color w:val="000000"/>
        </w:rPr>
        <w:lastRenderedPageBreak/>
        <w:t xml:space="preserve">Question </w:t>
      </w:r>
      <w:r w:rsidRPr="00634B04">
        <w:rPr>
          <w:rFonts w:cs="Arial"/>
          <w:color w:val="000000"/>
        </w:rPr>
        <w:t xml:space="preserve"> </w:t>
      </w:r>
      <w:r w:rsidRPr="00634B04">
        <w:rPr>
          <w:rFonts w:cs="Arial"/>
          <w:b/>
          <w:color w:val="000000"/>
        </w:rPr>
        <w:t>7</w:t>
      </w:r>
      <w:proofErr w:type="gramEnd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32"/>
        <w:gridCol w:w="815"/>
      </w:tblGrid>
      <w:tr w:rsidR="00530646" w:rsidRPr="00604CAE" w:rsidTr="00B35FB3">
        <w:tc>
          <w:tcPr>
            <w:tcW w:w="8647" w:type="dxa"/>
            <w:gridSpan w:val="2"/>
            <w:vAlign w:val="center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Solution </w:t>
            </w:r>
            <w:r w:rsidRPr="00604CAE">
              <w:rPr>
                <w:rFonts w:cs="Arial"/>
                <w:b/>
                <w:color w:val="000000"/>
              </w:rPr>
              <w:t>for the odd rule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If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is an odd number, then </w:t>
            </w:r>
            <w:r w:rsidRPr="00604CAE">
              <w:rPr>
                <w:color w:val="000000"/>
                <w:position w:val="-30"/>
              </w:rPr>
              <w:object w:dxaOrig="3159" w:dyaOrig="999">
                <v:shape id="_x0000_i1046" type="#_x0000_t75" style="width:159pt;height:56.25pt" o:ole="">
                  <v:imagedata r:id="rId48" o:title=""/>
                </v:shape>
                <o:OLEObject Type="Embed" ProgID="Equation.DSMT4" ShapeID="_x0000_i1046" DrawAspect="Content" ObjectID="_1500270496" r:id="rId49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The coefficients are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2836"/>
              <w:gridCol w:w="539"/>
              <w:gridCol w:w="417"/>
              <w:gridCol w:w="417"/>
              <w:gridCol w:w="417"/>
              <w:gridCol w:w="461"/>
            </w:tblGrid>
            <w:tr w:rsidR="00530646" w:rsidRPr="00604CAE" w:rsidTr="00B35FB3">
              <w:tc>
                <w:tcPr>
                  <w:tcW w:w="2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 xml:space="preserve">Power </w:t>
                  </w:r>
                  <w:r w:rsidRPr="00604CAE">
                    <w:rPr>
                      <w:rFonts w:ascii="Times New Roman" w:hAnsi="Times New Roman"/>
                      <w:i/>
                      <w:color w:val="000000"/>
                      <w:sz w:val="24"/>
                    </w:rPr>
                    <w:t>n</w:t>
                  </w:r>
                </w:p>
              </w:tc>
              <w:tc>
                <w:tcPr>
                  <w:tcW w:w="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9</w:t>
                  </w:r>
                </w:p>
              </w:tc>
            </w:tr>
            <w:tr w:rsidR="00530646" w:rsidRPr="00604CAE" w:rsidTr="00B35FB3">
              <w:tc>
                <w:tcPr>
                  <w:tcW w:w="2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Coefficients from the table</w:t>
                  </w:r>
                </w:p>
              </w:tc>
              <w:tc>
                <w:tcPr>
                  <w:tcW w:w="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16</w:t>
                  </w:r>
                </w:p>
              </w:tc>
            </w:tr>
            <w:tr w:rsidR="00530646" w:rsidRPr="00604CAE" w:rsidTr="00B35FB3">
              <w:tc>
                <w:tcPr>
                  <w:tcW w:w="2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  <w:r w:rsidRPr="00604CAE">
                    <w:rPr>
                      <w:rFonts w:cs="Arial"/>
                      <w:color w:val="000000"/>
                      <w:vertAlign w:val="super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  <w:r w:rsidRPr="00604CAE">
                    <w:rPr>
                      <w:rFonts w:cs="Arial"/>
                      <w:color w:val="000000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  <w:r w:rsidRPr="00604CAE">
                    <w:rPr>
                      <w:rFonts w:cs="Arial"/>
                      <w:color w:val="000000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  <w:r w:rsidRPr="00604CAE">
                    <w:rPr>
                      <w:rFonts w:cs="Arial"/>
                      <w:color w:val="000000"/>
                      <w:vertAlign w:val="super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  <w:r w:rsidRPr="00604CAE">
                    <w:rPr>
                      <w:rFonts w:cs="Arial"/>
                      <w:color w:val="000000"/>
                      <w:vertAlign w:val="superscript"/>
                    </w:rPr>
                    <w:t>4</w:t>
                  </w:r>
                </w:p>
              </w:tc>
            </w:tr>
          </w:tbl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The coefficients are equal to powers of 2. The power of the two is equal </w:t>
            </w:r>
            <w:proofErr w:type="gramStart"/>
            <w:r w:rsidRPr="00604CAE">
              <w:rPr>
                <w:rFonts w:cs="Arial"/>
                <w:color w:val="000000"/>
              </w:rPr>
              <w:t xml:space="preserve">to </w:t>
            </w:r>
            <w:proofErr w:type="gramEnd"/>
            <w:r w:rsidRPr="00604CAE">
              <w:rPr>
                <w:rFonts w:cs="Arial"/>
                <w:color w:val="000000"/>
                <w:position w:val="-24"/>
              </w:rPr>
              <w:object w:dxaOrig="540" w:dyaOrig="620">
                <v:shape id="_x0000_i1047" type="#_x0000_t75" style="width:27pt;height:30.75pt" o:ole="">
                  <v:imagedata r:id="rId50" o:title=""/>
                </v:shape>
                <o:OLEObject Type="Embed" ProgID="Equation.DSMT4" ShapeID="_x0000_i1047" DrawAspect="Content" ObjectID="_1500270497" r:id="rId51"/>
              </w:object>
            </w:r>
            <w:r w:rsidRPr="00604CAE">
              <w:rPr>
                <w:rFonts w:cs="Arial"/>
                <w:color w:val="000000"/>
              </w:rPr>
              <w:t>.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Therefore the coefficients are equal to </w:t>
            </w:r>
            <w:r w:rsidRPr="00604CAE">
              <w:rPr>
                <w:color w:val="000000"/>
                <w:position w:val="-4"/>
              </w:rPr>
              <w:object w:dxaOrig="440" w:dyaOrig="480">
                <v:shape id="_x0000_i1048" type="#_x0000_t75" style="width:21.75pt;height:23.25pt" o:ole="">
                  <v:imagedata r:id="rId52" o:title=""/>
                </v:shape>
                <o:OLEObject Type="Embed" ProgID="Equation.DSMT4" ShapeID="_x0000_i1048" DrawAspect="Content" ObjectID="_1500270498" r:id="rId53"/>
              </w:objec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color w:val="000000"/>
              </w:rPr>
            </w:pPr>
            <w:r w:rsidRPr="00604CAE">
              <w:rPr>
                <w:color w:val="000000"/>
              </w:rPr>
              <w:t xml:space="preserve">Consider </w:t>
            </w:r>
            <w:r w:rsidRPr="00604CAE">
              <w:rPr>
                <w:color w:val="000000"/>
                <w:position w:val="-30"/>
              </w:rPr>
              <w:object w:dxaOrig="1219" w:dyaOrig="859">
                <v:shape id="_x0000_i1049" type="#_x0000_t75" style="width:60.75pt;height:42.75pt" o:ole="">
                  <v:imagedata r:id="rId54" o:title=""/>
                </v:shape>
                <o:OLEObject Type="Embed" ProgID="Equation.DSMT4" ShapeID="_x0000_i1049" DrawAspect="Content" ObjectID="_1500270499" r:id="rId55"/>
              </w:objec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431"/>
              <w:gridCol w:w="3217"/>
            </w:tblGrid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 xml:space="preserve">Power </w:t>
                  </w:r>
                  <w:r w:rsidRPr="00604CAE">
                    <w:rPr>
                      <w:rFonts w:ascii="Times New Roman" w:hAnsi="Times New Roman"/>
                      <w:i/>
                      <w:color w:val="000000"/>
                      <w:sz w:val="24"/>
                    </w:rPr>
                    <w:t>n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1</w:t>
                  </w:r>
                </w:p>
              </w:tc>
            </w:tr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color w:val="000000"/>
                      <w:position w:val="-24"/>
                    </w:rPr>
                    <w:object w:dxaOrig="540" w:dyaOrig="620">
                      <v:shape id="_x0000_i1050" type="#_x0000_t75" style="width:27pt;height:30.75pt" o:ole="">
                        <v:imagedata r:id="rId56" o:title=""/>
                      </v:shape>
                      <o:OLEObject Type="Embed" ProgID="Equation.DSMT4" ShapeID="_x0000_i1050" DrawAspect="Content" ObjectID="_1500270500" r:id="rId57"/>
                    </w:objec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</w:p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0</w:t>
                  </w:r>
                </w:p>
              </w:tc>
            </w:tr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  <w:highlight w:val="yellow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2200" w:dyaOrig="859">
                      <v:shape id="_x0000_i1051" type="#_x0000_t75" style="width:110.25pt;height:42.75pt" o:ole="">
                        <v:imagedata r:id="rId58" o:title=""/>
                      </v:shape>
                      <o:OLEObject Type="Embed" ProgID="Equation.DSMT4" ShapeID="_x0000_i1051" DrawAspect="Content" ObjectID="_1500270501" r:id="rId59"/>
                    </w:objec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  <w:highlight w:val="yellow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3019" w:dyaOrig="840">
                      <v:shape id="_x0000_i1052" type="#_x0000_t75" style="width:150pt;height:41.25pt" o:ole="">
                        <v:imagedata r:id="rId60" o:title=""/>
                      </v:shape>
                      <o:OLEObject Type="Embed" ProgID="Equation.DSMT4" ShapeID="_x0000_i1052" DrawAspect="Content" ObjectID="_1500270502" r:id="rId61"/>
                    </w:object>
                  </w:r>
                </w:p>
              </w:tc>
            </w:tr>
          </w:tbl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</w:p>
          <w:tbl>
            <w:tblPr>
              <w:tblW w:w="66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322"/>
              <w:gridCol w:w="3396"/>
            </w:tblGrid>
            <w:tr w:rsidR="00530646" w:rsidRPr="00604CAE" w:rsidTr="00B35FB3">
              <w:tc>
                <w:tcPr>
                  <w:tcW w:w="3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3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5</w:t>
                  </w:r>
                </w:p>
              </w:tc>
            </w:tr>
            <w:tr w:rsidR="00530646" w:rsidRPr="00604CAE" w:rsidTr="00B35FB3">
              <w:tc>
                <w:tcPr>
                  <w:tcW w:w="3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</w:p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</w:p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2</w:t>
                  </w:r>
                </w:p>
              </w:tc>
            </w:tr>
            <w:tr w:rsidR="00530646" w:rsidRPr="00604CAE" w:rsidTr="00B35FB3">
              <w:tc>
                <w:tcPr>
                  <w:tcW w:w="3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  <w:highlight w:val="yellow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3140" w:dyaOrig="840">
                      <v:shape id="_x0000_i1053" type="#_x0000_t75" style="width:155.25pt;height:41.25pt" o:ole="">
                        <v:imagedata r:id="rId62" o:title=""/>
                      </v:shape>
                      <o:OLEObject Type="Embed" ProgID="Equation.DSMT4" ShapeID="_x0000_i1053" DrawAspect="Content" ObjectID="_1500270503" r:id="rId63"/>
                    </w:objec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  <w:highlight w:val="yellow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3180" w:dyaOrig="840">
                      <v:shape id="_x0000_i1054" type="#_x0000_t75" style="width:159pt;height:41.25pt" o:ole="">
                        <v:imagedata r:id="rId64" o:title=""/>
                      </v:shape>
                      <o:OLEObject Type="Embed" ProgID="Equation.DSMT4" ShapeID="_x0000_i1054" DrawAspect="Content" ObjectID="_1500270504" r:id="rId65"/>
                    </w:object>
                  </w:r>
                </w:p>
              </w:tc>
            </w:tr>
          </w:tbl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</w:p>
          <w:tbl>
            <w:tblPr>
              <w:tblW w:w="66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416"/>
              <w:gridCol w:w="3217"/>
            </w:tblGrid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7</w:t>
                  </w:r>
                </w:p>
              </w:tc>
              <w:tc>
                <w:tcPr>
                  <w:tcW w:w="3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9</w:t>
                  </w:r>
                </w:p>
              </w:tc>
            </w:tr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</w:p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3</w:t>
                  </w:r>
                </w:p>
              </w:tc>
              <w:tc>
                <w:tcPr>
                  <w:tcW w:w="3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rFonts w:cs="Arial"/>
                      <w:color w:val="000000"/>
                    </w:rPr>
                    <w:t>4</w:t>
                  </w:r>
                </w:p>
              </w:tc>
            </w:tr>
            <w:tr w:rsidR="00530646" w:rsidRPr="00604CAE" w:rsidTr="00B35FB3">
              <w:tc>
                <w:tcPr>
                  <w:tcW w:w="3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color w:val="000000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3019" w:dyaOrig="840">
                      <v:shape id="_x0000_i1055" type="#_x0000_t75" style="width:150pt;height:41.25pt" o:ole="">
                        <v:imagedata r:id="rId66" o:title=""/>
                      </v:shape>
                      <o:OLEObject Type="Embed" ProgID="Equation.DSMT4" ShapeID="_x0000_i1055" DrawAspect="Content" ObjectID="_1500270505" r:id="rId67"/>
                    </w:object>
                  </w:r>
                </w:p>
              </w:tc>
              <w:tc>
                <w:tcPr>
                  <w:tcW w:w="32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0646" w:rsidRPr="00604CAE" w:rsidRDefault="00530646" w:rsidP="00B35FB3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color w:val="000000"/>
                    </w:rPr>
                  </w:pPr>
                  <w:r w:rsidRPr="00604CAE">
                    <w:rPr>
                      <w:color w:val="000000"/>
                      <w:position w:val="-30"/>
                    </w:rPr>
                    <w:object w:dxaOrig="3019" w:dyaOrig="840">
                      <v:shape id="_x0000_i1056" type="#_x0000_t75" style="width:150pt;height:41.25pt" o:ole="">
                        <v:imagedata r:id="rId68" o:title=""/>
                      </v:shape>
                      <o:OLEObject Type="Embed" ProgID="Equation.DSMT4" ShapeID="_x0000_i1056" DrawAspect="Content" ObjectID="_1500270506" r:id="rId69"/>
                    </w:object>
                  </w:r>
                </w:p>
              </w:tc>
            </w:tr>
          </w:tbl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The cycle repeats. The matrices are the same as the matrices in the table for the given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values. Consider the product of the coefficients and the matrices. They are the same.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 xml:space="preserve">Therefore the rule works for odd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>.</w:t>
            </w:r>
          </w:p>
        </w:tc>
      </w:tr>
      <w:tr w:rsidR="00530646" w:rsidRPr="00604CAE" w:rsidTr="00B35FB3">
        <w:tc>
          <w:tcPr>
            <w:tcW w:w="7851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Marking keys/mathematical behaviours</w:t>
            </w:r>
          </w:p>
        </w:tc>
        <w:tc>
          <w:tcPr>
            <w:tcW w:w="796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Marks</w:t>
            </w:r>
          </w:p>
        </w:tc>
      </w:tr>
      <w:tr w:rsidR="00530646" w:rsidRPr="00604CAE" w:rsidTr="00B35FB3">
        <w:tc>
          <w:tcPr>
            <w:tcW w:w="7851" w:type="dxa"/>
          </w:tcPr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Develops the pattern then explains the coefficient in terms of n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Shows that the product of the matrix</w:t>
            </w:r>
            <w:r w:rsidRPr="00604CAE">
              <w:rPr>
                <w:color w:val="000000"/>
              </w:rPr>
              <w:t xml:space="preserve"> </w:t>
            </w:r>
            <w:r w:rsidRPr="00604CAE">
              <w:rPr>
                <w:color w:val="000000"/>
                <w:position w:val="-30"/>
              </w:rPr>
              <w:object w:dxaOrig="840" w:dyaOrig="720">
                <v:shape id="_x0000_i1057" type="#_x0000_t75" style="width:41.25pt;height:36pt" o:ole="">
                  <v:imagedata r:id="rId70" o:title=""/>
                </v:shape>
                <o:OLEObject Type="Embed" ProgID="Equation.DSMT4" ShapeID="_x0000_i1057" DrawAspect="Content" ObjectID="_1500270507" r:id="rId71"/>
              </w:object>
            </w:r>
            <w:r w:rsidRPr="00604CAE">
              <w:rPr>
                <w:color w:val="000000"/>
              </w:rPr>
              <w:t xml:space="preserve"> </w:t>
            </w:r>
            <w:r w:rsidRPr="00604CAE">
              <w:rPr>
                <w:rFonts w:cs="Arial"/>
                <w:color w:val="000000"/>
              </w:rPr>
              <w:t xml:space="preserve">and the matrix </w:t>
            </w:r>
            <w:r w:rsidRPr="00604CAE">
              <w:rPr>
                <w:color w:val="000000"/>
                <w:position w:val="-30"/>
              </w:rPr>
              <w:object w:dxaOrig="1020" w:dyaOrig="780">
                <v:shape id="_x0000_i1058" type="#_x0000_t75" style="width:51.75pt;height:38.25pt" o:ole="">
                  <v:imagedata r:id="rId44" o:title=""/>
                </v:shape>
                <o:OLEObject Type="Embed" ProgID="Equation.DSMT4" ShapeID="_x0000_i1058" DrawAspect="Content" ObjectID="_1500270508" r:id="rId72"/>
              </w:object>
            </w:r>
            <w:r w:rsidRPr="00604CAE">
              <w:rPr>
                <w:rFonts w:cs="Arial"/>
                <w:color w:val="000000"/>
              </w:rPr>
              <w:t xml:space="preserve"> to the power </w:t>
            </w:r>
            <w:r w:rsidRPr="00604CAE">
              <w:rPr>
                <w:rFonts w:cs="Arial"/>
                <w:color w:val="000000"/>
                <w:position w:val="-24"/>
              </w:rPr>
              <w:object w:dxaOrig="540" w:dyaOrig="620">
                <v:shape id="_x0000_i1059" type="#_x0000_t75" style="width:27pt;height:30.75pt" o:ole="">
                  <v:imagedata r:id="rId73" o:title=""/>
                </v:shape>
                <o:OLEObject Type="Embed" ProgID="Equation.DSMT4" ShapeID="_x0000_i1059" DrawAspect="Content" ObjectID="_1500270509" r:id="rId74"/>
              </w:object>
            </w:r>
            <w:r w:rsidRPr="00604CAE">
              <w:rPr>
                <w:rFonts w:cs="Arial"/>
                <w:color w:val="000000"/>
              </w:rPr>
              <w:t xml:space="preserve"> gives the correct matrix for </w:t>
            </w:r>
            <w:r w:rsidRPr="00604CAE">
              <w:rPr>
                <w:rFonts w:ascii="Times New Roman" w:hAnsi="Times New Roman"/>
                <w:i/>
                <w:color w:val="000000"/>
                <w:sz w:val="24"/>
              </w:rPr>
              <w:t>n</w:t>
            </w:r>
            <w:r w:rsidRPr="00604CAE">
              <w:rPr>
                <w:rFonts w:cs="Arial"/>
                <w:color w:val="000000"/>
              </w:rPr>
              <w:t xml:space="preserve"> = 1, 2, 3 and 4</w:t>
            </w:r>
          </w:p>
          <w:p w:rsidR="00530646" w:rsidRPr="00604CAE" w:rsidRDefault="00530646" w:rsidP="00B35FB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States the pattern is cyclic</w:t>
            </w:r>
          </w:p>
        </w:tc>
        <w:tc>
          <w:tcPr>
            <w:tcW w:w="796" w:type="dxa"/>
          </w:tcPr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2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4</w:t>
            </w: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</w:p>
          <w:p w:rsidR="00530646" w:rsidRPr="00604CAE" w:rsidRDefault="00530646" w:rsidP="00B35FB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/>
              </w:rPr>
            </w:pPr>
            <w:r w:rsidRPr="00604CAE">
              <w:rPr>
                <w:rFonts w:cs="Arial"/>
                <w:color w:val="000000"/>
              </w:rPr>
              <w:t>1</w:t>
            </w:r>
          </w:p>
        </w:tc>
      </w:tr>
    </w:tbl>
    <w:p w:rsidR="005A5BEB" w:rsidRDefault="005A5BEB"/>
    <w:sectPr w:rsidR="005A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08841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46"/>
    <w:rsid w:val="002C4CB2"/>
    <w:rsid w:val="00530646"/>
    <w:rsid w:val="005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46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46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15B0DC76</Template>
  <TotalTime>1</TotalTime>
  <Pages>6</Pages>
  <Words>565</Words>
  <Characters>3221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DHILLON Mandeep</cp:lastModifiedBy>
  <cp:revision>2</cp:revision>
  <dcterms:created xsi:type="dcterms:W3CDTF">2015-08-05T01:00:00Z</dcterms:created>
  <dcterms:modified xsi:type="dcterms:W3CDTF">2015-08-05T01:00:00Z</dcterms:modified>
</cp:coreProperties>
</file>