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371802" w:rsidTr="00371802">
        <w:trPr>
          <w:jc w:val="center"/>
        </w:trPr>
        <w:tc>
          <w:tcPr>
            <w:tcW w:w="2235" w:type="dxa"/>
            <w:hideMark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7007" w:type="dxa"/>
            <w:hideMark/>
          </w:tcPr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MATHEMATICS:SPECIALIST 3 &amp; 4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>
              <w:rPr>
                <w:rFonts w:cs="Arial"/>
                <w:b/>
                <w:sz w:val="36"/>
                <w:szCs w:val="36"/>
              </w:rPr>
              <w:tab/>
              <w:t>2017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TEST 4</w:t>
            </w:r>
          </w:p>
          <w:p w:rsidR="00371802" w:rsidRDefault="00371802">
            <w:pPr>
              <w:spacing w:line="276" w:lineRule="auto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Free</w:t>
            </w:r>
          </w:p>
        </w:tc>
      </w:tr>
      <w:tr w:rsidR="00371802" w:rsidTr="00371802">
        <w:trPr>
          <w:jc w:val="center"/>
        </w:trPr>
        <w:tc>
          <w:tcPr>
            <w:tcW w:w="2235" w:type="dxa"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noProof/>
                <w:szCs w:val="22"/>
                <w:lang w:eastAsia="en-AU"/>
              </w:rPr>
            </w:pPr>
          </w:p>
        </w:tc>
        <w:tc>
          <w:tcPr>
            <w:tcW w:w="7007" w:type="dxa"/>
          </w:tcPr>
          <w:p w:rsidR="00371802" w:rsidRDefault="00371802">
            <w:pPr>
              <w:spacing w:line="276" w:lineRule="auto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Reading Time:  2 minutes                                                        Time Allowed:  25 minutes</w:t>
      </w:r>
    </w:p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Total Marks:  22</w:t>
      </w:r>
    </w:p>
    <w:p w:rsidR="003659EE" w:rsidRDefault="003659EE" w:rsidP="003659EE">
      <w:pPr>
        <w:jc w:val="center"/>
      </w:pPr>
      <w:r>
        <w:t xml:space="preserve"> </w:t>
      </w:r>
      <w:bookmarkStart w:id="0" w:name="bmLogo"/>
      <w:bookmarkEnd w:id="0"/>
    </w:p>
    <w:p w:rsidR="00AB222E" w:rsidRDefault="00371802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bookmarkStart w:id="1" w:name="bmSch"/>
      <w:bookmarkEnd w:id="1"/>
      <w:r>
        <w:rPr>
          <w:rFonts w:cs="Arial"/>
          <w:szCs w:val="22"/>
        </w:rPr>
        <w:t>1</w:t>
      </w:r>
      <w:r w:rsidR="00AB222E">
        <w:rPr>
          <w:rFonts w:cs="Arial"/>
          <w:szCs w:val="22"/>
        </w:rPr>
        <w:t>.</w:t>
      </w:r>
      <w:r w:rsidR="00AB222E">
        <w:rPr>
          <w:rFonts w:cs="Arial"/>
          <w:szCs w:val="22"/>
        </w:rPr>
        <w:tab/>
        <w:t>(</w:t>
      </w:r>
      <w:proofErr w:type="gramStart"/>
      <w:r w:rsidR="00AB222E">
        <w:rPr>
          <w:rFonts w:cs="Arial"/>
          <w:szCs w:val="22"/>
        </w:rPr>
        <w:t>a</w:t>
      </w:r>
      <w:proofErr w:type="gramEnd"/>
      <w:r w:rsidR="00AB222E">
        <w:rPr>
          <w:rFonts w:cs="Arial"/>
          <w:szCs w:val="22"/>
        </w:rPr>
        <w:t>)</w:t>
      </w:r>
      <w:r w:rsidR="00AB222E">
        <w:rPr>
          <w:rFonts w:cs="Arial"/>
          <w:szCs w:val="22"/>
        </w:rPr>
        <w:tab/>
        <w:t xml:space="preserve"> </w:t>
      </w:r>
      <w:r w:rsidR="00AB222E" w:rsidRPr="00140563">
        <w:rPr>
          <w:rFonts w:cs="Arial"/>
          <w:color w:val="FF0000"/>
          <w:position w:val="-30"/>
          <w:szCs w:val="22"/>
        </w:rPr>
        <w:object w:dxaOrig="377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5pt;height:40.7pt" o:ole="">
            <v:imagedata r:id="rId9" o:title=""/>
          </v:shape>
          <o:OLEObject Type="Embed" ProgID="FXEquation.Equation" ShapeID="_x0000_i1025" DrawAspect="Content" ObjectID="_1563169554" r:id="rId10"/>
        </w:object>
      </w:r>
      <w:r w:rsidR="00AB222E">
        <w:rPr>
          <w:rFonts w:cs="Arial"/>
          <w:szCs w:val="22"/>
        </w:rPr>
        <w:t xml:space="preserve"> </w:t>
      </w:r>
      <w:r w:rsidR="00AB222E">
        <w:rPr>
          <w:rFonts w:cs="Arial"/>
          <w:szCs w:val="22"/>
        </w:rPr>
        <w:tab/>
      </w:r>
      <w:r w:rsidR="00AB222E"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736A4B">
        <w:rPr>
          <w:rFonts w:cs="Arial"/>
          <w:color w:val="FF0000"/>
          <w:position w:val="-20"/>
          <w:szCs w:val="22"/>
        </w:rPr>
        <w:object w:dxaOrig="5118" w:dyaOrig="542">
          <v:shape id="_x0000_i1026" type="#_x0000_t75" style="width:255.45pt;height:27.55pt" o:ole="">
            <v:imagedata r:id="rId11" o:title=""/>
          </v:shape>
          <o:OLEObject Type="Embed" ProgID="FXEquation.Equation" ShapeID="_x0000_i1026" DrawAspect="Content" ObjectID="_1563169555" r:id="rId1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 </w:t>
      </w:r>
      <w:r w:rsidRPr="00F13C1A">
        <w:rPr>
          <w:rFonts w:cs="Arial"/>
          <w:color w:val="FF0000"/>
          <w:position w:val="-30"/>
          <w:szCs w:val="22"/>
        </w:rPr>
        <w:object w:dxaOrig="3246" w:dyaOrig="825">
          <v:shape id="_x0000_i1027" type="#_x0000_t75" style="width:161.55pt;height:40.7pt" o:ole="">
            <v:imagedata r:id="rId13" o:title=""/>
          </v:shape>
          <o:OLEObject Type="Embed" ProgID="FXEquation.Equation" ShapeID="_x0000_i1027" DrawAspect="Content" ObjectID="_1563169556" r:id="rId14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13C1A">
        <w:rPr>
          <w:rFonts w:cs="Arial"/>
          <w:color w:val="FF0000"/>
          <w:position w:val="-30"/>
          <w:szCs w:val="22"/>
        </w:rPr>
        <w:object w:dxaOrig="4086" w:dyaOrig="825">
          <v:shape id="_x0000_i1028" type="#_x0000_t75" style="width:204.1pt;height:40.7pt" o:ole="">
            <v:imagedata r:id="rId15" o:title=""/>
          </v:shape>
          <o:OLEObject Type="Embed" ProgID="FXEquation.Equation" ShapeID="_x0000_i1028" DrawAspect="Content" ObjectID="_1563169557" r:id="rId16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321BA">
        <w:rPr>
          <w:rFonts w:cs="Arial"/>
          <w:color w:val="FF0000"/>
          <w:position w:val="-30"/>
          <w:szCs w:val="22"/>
        </w:rPr>
        <w:object w:dxaOrig="1770" w:dyaOrig="825">
          <v:shape id="_x0000_i1029" type="#_x0000_t75" style="width:88.9pt;height:40.7pt" o:ole="">
            <v:imagedata r:id="rId17" o:title=""/>
          </v:shape>
          <o:OLEObject Type="Embed" ProgID="FXEquation.Equation" ShapeID="_x0000_i1029" DrawAspect="Content" ObjectID="_1563169558" r:id="rId18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321BA">
        <w:rPr>
          <w:rFonts w:cs="Arial"/>
          <w:color w:val="FF0000"/>
          <w:position w:val="-22"/>
          <w:szCs w:val="22"/>
        </w:rPr>
        <w:object w:dxaOrig="1706" w:dyaOrig="562">
          <v:shape id="_x0000_i1030" type="#_x0000_t75" style="width:85.15pt;height:28.15pt" o:ole="">
            <v:imagedata r:id="rId19" o:title=""/>
          </v:shape>
          <o:OLEObject Type="Embed" ProgID="FXEquation.Equation" ShapeID="_x0000_i1030" DrawAspect="Content" ObjectID="_1563169559" r:id="rId20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DA1EFA">
        <w:rPr>
          <w:rFonts w:cs="Arial"/>
          <w:color w:val="FF0000"/>
          <w:position w:val="-22"/>
          <w:szCs w:val="22"/>
        </w:rPr>
        <w:object w:dxaOrig="3306" w:dyaOrig="588">
          <v:shape id="_x0000_i1031" type="#_x0000_t75" style="width:164.65pt;height:29.45pt" o:ole="">
            <v:imagedata r:id="rId21" o:title=""/>
          </v:shape>
          <o:OLEObject Type="Embed" ProgID="FXEquation.Equation" ShapeID="_x0000_i1031" DrawAspect="Content" ObjectID="_1563169560" r:id="rId2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ab/>
        <w:t>[7]</w:t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</w:p>
    <w:p w:rsidR="00AB222E" w:rsidRPr="00790876" w:rsidRDefault="00371802" w:rsidP="00AB222E">
      <w:pPr>
        <w:tabs>
          <w:tab w:val="right" w:pos="9356"/>
        </w:tabs>
        <w:rPr>
          <w:rFonts w:cs="Arial"/>
          <w:b/>
        </w:rPr>
      </w:pPr>
      <w:r>
        <w:rPr>
          <w:rFonts w:cs="Arial"/>
          <w:b/>
        </w:rPr>
        <w:t>Question 2</w:t>
      </w:r>
      <w:r>
        <w:rPr>
          <w:rFonts w:cs="Arial"/>
          <w:b/>
        </w:rPr>
        <w:tab/>
        <w:t>(15</w:t>
      </w:r>
      <w:r w:rsidR="00AB222E" w:rsidRPr="00790876">
        <w:rPr>
          <w:rFonts w:cs="Arial"/>
          <w:b/>
        </w:rPr>
        <w:t xml:space="preserve"> marks)</w:t>
      </w:r>
    </w:p>
    <w:p w:rsidR="00AB222E" w:rsidRPr="00790876" w:rsidRDefault="00AB222E" w:rsidP="00AB222E">
      <w:pPr>
        <w:tabs>
          <w:tab w:val="right" w:pos="9356"/>
        </w:tabs>
        <w:rPr>
          <w:rFonts w:cs="Arial"/>
          <w:b/>
        </w:rPr>
      </w:pPr>
    </w:p>
    <w:p w:rsidR="00AB222E" w:rsidRPr="00790876" w:rsidRDefault="00AB222E" w:rsidP="00AB222E">
      <w:pPr>
        <w:tabs>
          <w:tab w:val="right" w:pos="9356"/>
        </w:tabs>
        <w:rPr>
          <w:rFonts w:cs="Arial"/>
        </w:rPr>
      </w:pPr>
      <w:r w:rsidRPr="00790876">
        <w:rPr>
          <w:rFonts w:cs="Arial"/>
        </w:rPr>
        <w:t>Determine the following integrals.</w:t>
      </w:r>
    </w:p>
    <w:p w:rsidR="00AB222E" w:rsidRPr="0079087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position w:val="-24"/>
          <w:lang w:val="en-AU"/>
        </w:rPr>
        <w:object w:dxaOrig="1160" w:dyaOrig="620">
          <v:shape id="_x0000_i1032" type="#_x0000_t75" style="width:57.6pt;height:30.7pt" o:ole="">
            <v:imagedata r:id="rId23" o:title=""/>
          </v:shape>
          <o:OLEObject Type="Embed" ProgID="Equation.DSMT4" ShapeID="_x0000_i1032" DrawAspect="Content" ObjectID="_1563169561" r:id="rId24"/>
        </w:object>
      </w:r>
      <w:r w:rsidRPr="00790876">
        <w:rPr>
          <w:rFonts w:ascii="Arial" w:hAnsi="Arial" w:cs="Arial"/>
          <w:lang w:val="en-AU"/>
        </w:rPr>
        <w:tab/>
        <w:t>(2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58"/>
              </w:rPr>
              <w:object w:dxaOrig="3280" w:dyaOrig="1280">
                <v:shape id="_x0000_i1033" type="#_x0000_t75" style="width:164.05pt;height:63.85pt" o:ole="">
                  <v:imagedata r:id="rId25" o:title=""/>
                </v:shape>
                <o:OLEObject Type="Embed" ProgID="Equation.DSMT4" ShapeID="_x0000_i1033" DrawAspect="Content" ObjectID="_1563169562" r:id="rId26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recognises that numerator is proportional to derivative of numerator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uses natural log with a constant 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</w:rPr>
            </w:pPr>
            <w:r w:rsidRPr="00790876">
              <w:t xml:space="preserve"> 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790876" w:rsidRDefault="00AB222E" w:rsidP="00AB222E">
      <w:pPr>
        <w:rPr>
          <w:rFonts w:cs="Arial"/>
        </w:rPr>
      </w:pPr>
    </w:p>
    <w:p w:rsidR="00AB222E" w:rsidRPr="00371802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position w:val="-16"/>
          <w:lang w:val="en-AU"/>
        </w:rPr>
        <w:object w:dxaOrig="1340" w:dyaOrig="440">
          <v:shape id="_x0000_i1034" type="#_x0000_t75" style="width:67pt;height:21.9pt" o:ole="">
            <v:imagedata r:id="rId27" o:title=""/>
          </v:shape>
          <o:OLEObject Type="Embed" ProgID="Equation.DSMT4" ShapeID="_x0000_i1034" DrawAspect="Content" ObjectID="_1563169563" r:id="rId28"/>
        </w:object>
      </w:r>
      <w:r w:rsidRPr="00790876">
        <w:rPr>
          <w:rFonts w:ascii="Arial" w:hAnsi="Arial" w:cs="Arial"/>
          <w:lang w:val="en-AU"/>
        </w:rPr>
        <w:tab/>
        <w:t>(3 marks)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88"/>
              </w:rPr>
              <w:object w:dxaOrig="2260" w:dyaOrig="1780">
                <v:shape id="_x0000_i1035" type="#_x0000_t75" style="width:113.3pt;height:89.55pt" o:ole="">
                  <v:imagedata r:id="rId29" o:title=""/>
                </v:shape>
                <o:OLEObject Type="Embed" ProgID="Equation.DSMT4" ShapeID="_x0000_i1035" DrawAspect="Content" ObjectID="_1563169564" r:id="rId30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uses double angle formula for cosine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integrates one term correctly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szCs w:val="24"/>
              </w:rPr>
            </w:pPr>
            <w:r w:rsidRPr="00790876">
              <w:sym w:font="Wingdings 2" w:char="F050"/>
            </w:r>
            <w:r w:rsidRPr="00790876">
              <w:t xml:space="preserve"> integrates all terms correctly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790876" w:rsidRDefault="00AB222E" w:rsidP="00371802">
      <w:pPr>
        <w:spacing w:after="160" w:line="259" w:lineRule="auto"/>
        <w:rPr>
          <w:rFonts w:cs="Arial"/>
        </w:rPr>
      </w:pPr>
      <w:r w:rsidRPr="00790876">
        <w:rPr>
          <w:rFonts w:cs="Arial"/>
        </w:rPr>
        <w:t>Determine the following integrals with the given substitution.</w:t>
      </w:r>
    </w:p>
    <w:p w:rsidR="00AB222E" w:rsidRPr="00790876" w:rsidRDefault="00AB222E" w:rsidP="00AB222E">
      <w:pPr>
        <w:rPr>
          <w:rFonts w:cs="Arial"/>
        </w:rPr>
      </w:pPr>
    </w:p>
    <w:p w:rsidR="00AB222E" w:rsidRPr="0086023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28"/>
          <w:lang w:val="en-AU"/>
        </w:rPr>
        <w:object w:dxaOrig="2320" w:dyaOrig="660">
          <v:shape id="_x0000_i1036" type="#_x0000_t75" style="width:116.45pt;height:33.2pt" o:ole="">
            <v:imagedata r:id="rId31" o:title=""/>
          </v:shape>
          <o:OLEObject Type="Embed" ProgID="Equation.DSMT4" ShapeID="_x0000_i1036" DrawAspect="Content" ObjectID="_1563169565" r:id="rId32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05772D">
              <w:rPr>
                <w:rFonts w:cs="Arial"/>
                <w:position w:val="-164"/>
              </w:rPr>
              <w:object w:dxaOrig="4140" w:dyaOrig="3400">
                <v:shape id="_x0000_i1037" type="#_x0000_t75" style="width:207.25pt;height:170.3pt" o:ole="">
                  <v:imagedata r:id="rId33" o:title=""/>
                </v:shape>
                <o:OLEObject Type="Embed" ProgID="Equation.DSMT4" ShapeID="_x0000_i1037" DrawAspect="Content" ObjectID="_1563169566" r:id="rId34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790876">
              <w:t xml:space="preserve"> in integral</w:t>
            </w:r>
          </w:p>
          <w:p w:rsidR="00AB222E" w:rsidRPr="006514C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>
              <w:t xml:space="preserve"> </w:t>
            </w:r>
            <w:proofErr w:type="spellStart"/>
            <w:r>
              <w:t>anti</w:t>
            </w:r>
            <w:r w:rsidRPr="00790876">
              <w:t>differentiates</w:t>
            </w:r>
            <w:proofErr w:type="spellEnd"/>
            <w:r w:rsidRPr="00790876">
              <w:t xml:space="preserve"> with respect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</w:p>
          <w:p w:rsidR="00AB222E" w:rsidRPr="006514C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 w:rsidRPr="00790876">
              <w:t xml:space="preserve"> expresses in terms of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</w:rPr>
            </w:pPr>
          </w:p>
        </w:tc>
      </w:tr>
    </w:tbl>
    <w:p w:rsidR="00AB222E" w:rsidRDefault="00AB222E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Pr="00790876" w:rsidRDefault="00371802" w:rsidP="00AB222E">
      <w:pPr>
        <w:rPr>
          <w:rFonts w:cs="Arial"/>
        </w:rPr>
      </w:pPr>
    </w:p>
    <w:p w:rsidR="00AB222E" w:rsidRPr="0086023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32"/>
          <w:lang w:val="en-AU"/>
        </w:rPr>
        <w:object w:dxaOrig="3580" w:dyaOrig="920">
          <v:shape id="_x0000_i1038" type="#_x0000_t75" style="width:179.05pt;height:45.7pt" o:ole="">
            <v:imagedata r:id="rId35" o:title=""/>
          </v:shape>
          <o:OLEObject Type="Embed" ProgID="Equation.DSMT4" ShapeID="_x0000_i1038" DrawAspect="Content" ObjectID="_1563169567" r:id="rId36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82"/>
              </w:rPr>
              <w:object w:dxaOrig="5240" w:dyaOrig="1760">
                <v:shape id="_x0000_i1039" type="#_x0000_t75" style="width:261.7pt;height:87.65pt" o:ole="">
                  <v:imagedata r:id="rId37" o:title=""/>
                </v:shape>
                <o:OLEObject Type="Embed" ProgID="Equation.DSMT4" ShapeID="_x0000_i1039" DrawAspect="Content" ObjectID="_1563169568" r:id="rId38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lastRenderedPageBreak/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790876">
              <w:t xml:space="preserve"> in integral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limits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 xml:space="preserve">u </w:t>
            </w:r>
            <w:r>
              <w:t>val</w:t>
            </w:r>
            <w:r w:rsidRPr="00790876">
              <w:t>ues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szCs w:val="24"/>
              </w:rPr>
            </w:pPr>
            <w:r w:rsidRPr="00790876">
              <w:sym w:font="Wingdings 2" w:char="F050"/>
            </w:r>
            <w:r w:rsidRPr="00790876">
              <w:t xml:space="preserve"> determines definite integral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371802" w:rsidRDefault="00371802" w:rsidP="00371802">
      <w:pPr>
        <w:rPr>
          <w:rFonts w:cs="Arial"/>
        </w:rPr>
      </w:pPr>
      <w:r>
        <w:t xml:space="preserve"> (e</w:t>
      </w:r>
      <w:r w:rsidR="00AB222E">
        <w:t>)</w:t>
      </w:r>
      <w:r w:rsidR="00AB222E">
        <w:tab/>
        <w:t xml:space="preserve">Using partial fractions, or otherwise, </w:t>
      </w:r>
      <w:proofErr w:type="gramStart"/>
      <w:r w:rsidR="00AB222E">
        <w:t xml:space="preserve">determine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x-19</m:t>
                </m:r>
              </m:num>
              <m:den>
                <m:r>
                  <w:rPr>
                    <w:rFonts w:ascii="Cambria Math" w:hAnsi="Cambria Math"/>
                  </w:rPr>
                  <m:t>(x+1)(x-4)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="00AB222E">
        <w:rPr>
          <w:rFonts w:eastAsiaTheme="minorEastAsia"/>
        </w:rPr>
        <w:t>.</w:t>
      </w:r>
      <w:r w:rsidR="00AB222E">
        <w:rPr>
          <w:rFonts w:eastAsiaTheme="minorEastAsia"/>
        </w:rPr>
        <w:tab/>
        <w:t>(4 marks)</w:t>
      </w:r>
    </w:p>
    <w:p w:rsidR="00AB222E" w:rsidRDefault="00AB222E" w:rsidP="00AB222E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C4F5FE" wp14:editId="401DBE9B">
                <wp:simplePos x="0" y="0"/>
                <wp:positionH relativeFrom="column">
                  <wp:posOffset>486410</wp:posOffset>
                </wp:positionH>
                <wp:positionV relativeFrom="paragraph">
                  <wp:posOffset>123825</wp:posOffset>
                </wp:positionV>
                <wp:extent cx="3835400" cy="25336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253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0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B520B0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=x-19⇒A+B=1,  B-4A=-19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Solving gives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A=4, B=-3</m:t>
                                    </m:r>
                                  </m:oMath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Pr="00B520B0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x-19</m:t>
                                              </m:r>
                                            </m:num>
                                            <m:den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x+1</m:t>
                                                  </m:r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x-4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x-4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x-4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:rsidR="00371802" w:rsidRPr="00B520B0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equations for A and B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determines A and B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integrates both fractions correctly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includes constant of integration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AB22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.3pt;margin-top:9.75pt;width:302pt;height:19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50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B520B0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=x-19⇒A+B=1,  B-4A=-19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Solving gives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A=4, B=-3</m:t>
                              </m:r>
                            </m:oMath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Pr="00B520B0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x-19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x-4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x-4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x-4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:rsidR="00371802" w:rsidRPr="00B520B0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equations for A and B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determines A and B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integrates both fractions correctly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includes constant of integration</w:t>
                            </w:r>
                          </w:p>
                        </w:tc>
                      </w:tr>
                    </w:tbl>
                    <w:p w:rsidR="00371802" w:rsidRDefault="00371802" w:rsidP="00AB222E"/>
                  </w:txbxContent>
                </v:textbox>
              </v:shape>
            </w:pict>
          </mc:Fallback>
        </mc:AlternateContent>
      </w:r>
    </w:p>
    <w:p w:rsidR="00AB222E" w:rsidRDefault="00AB222E" w:rsidP="00AB222E"/>
    <w:p w:rsidR="00AB222E" w:rsidRPr="00F913EF" w:rsidRDefault="00AB222E" w:rsidP="00AB222E"/>
    <w:p w:rsidR="00AB222E" w:rsidRDefault="00AB222E" w:rsidP="00AB222E"/>
    <w:p w:rsidR="00AB222E" w:rsidRDefault="00AB222E" w:rsidP="00AB222E"/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3659EE" w:rsidRDefault="003659EE" w:rsidP="003659EE">
      <w:pPr>
        <w:pStyle w:val="Heading1"/>
        <w:jc w:val="center"/>
      </w:pPr>
    </w:p>
    <w:p w:rsidR="003659EE" w:rsidRDefault="003659EE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371802" w:rsidTr="00371802">
        <w:trPr>
          <w:jc w:val="center"/>
        </w:trPr>
        <w:tc>
          <w:tcPr>
            <w:tcW w:w="2235" w:type="dxa"/>
            <w:hideMark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7007" w:type="dxa"/>
            <w:hideMark/>
          </w:tcPr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MATHEMATICS:SPECIALIST 3 &amp; 4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>
              <w:rPr>
                <w:rFonts w:cs="Arial"/>
                <w:b/>
                <w:sz w:val="36"/>
                <w:szCs w:val="36"/>
              </w:rPr>
              <w:tab/>
              <w:t>2017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TEST 4</w:t>
            </w:r>
          </w:p>
          <w:p w:rsidR="00371802" w:rsidRDefault="00371802">
            <w:pPr>
              <w:spacing w:line="276" w:lineRule="auto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  <w:tr w:rsidR="00371802" w:rsidTr="00371802">
        <w:trPr>
          <w:jc w:val="center"/>
        </w:trPr>
        <w:tc>
          <w:tcPr>
            <w:tcW w:w="2235" w:type="dxa"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noProof/>
                <w:szCs w:val="22"/>
                <w:lang w:eastAsia="en-AU"/>
              </w:rPr>
            </w:pPr>
          </w:p>
        </w:tc>
        <w:tc>
          <w:tcPr>
            <w:tcW w:w="7007" w:type="dxa"/>
          </w:tcPr>
          <w:p w:rsidR="00371802" w:rsidRDefault="00371802">
            <w:pPr>
              <w:spacing w:line="276" w:lineRule="auto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Reading Time:  2 minutes                                                         Time Allowed:  30 minutes</w:t>
      </w:r>
    </w:p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Total Marks:  28</w:t>
      </w:r>
    </w:p>
    <w:p w:rsidR="00371802" w:rsidRPr="00CE407F" w:rsidRDefault="00371802" w:rsidP="003659EE">
      <w:pPr>
        <w:jc w:val="center"/>
      </w:pPr>
    </w:p>
    <w:p w:rsidR="00371802" w:rsidRDefault="00371802" w:rsidP="00371802">
      <w:pPr>
        <w:pStyle w:val="QNum"/>
      </w:pPr>
      <w:bookmarkStart w:id="2" w:name="RightTitle"/>
      <w:bookmarkEnd w:id="2"/>
      <w:r>
        <w:t>Question 3</w:t>
      </w:r>
      <w:r>
        <w:tab/>
        <w:t>(12 marks)</w:t>
      </w:r>
    </w:p>
    <w:p w:rsidR="00371802" w:rsidRDefault="00371802" w:rsidP="00371802">
      <w:r>
        <w:t>A small body is projected upwards from the top of a hill with an initial velocity of 32 ms</w:t>
      </w:r>
      <w:r>
        <w:rPr>
          <w:vertAlign w:val="superscript"/>
        </w:rPr>
        <w:t>-1</w:t>
      </w:r>
      <w:r>
        <w:t xml:space="preserve"> at an angle of 60° to the horizontal. The hill slopes downwards at a constant angle of 30° to the horizontal. Let the origin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of a cartesian coordinate system be the top of the hill, with </w:t>
      </w:r>
      <m:oMath>
        <m:r>
          <m:rPr>
            <m:sty m:val="b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 unit vector in the positive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 and </w:t>
      </w:r>
      <m:oMath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 unit vector in the positive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direction. Displacement is measured in metres and time in seconds.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jc w:val="center"/>
      </w:pPr>
      <w:r>
        <w:object w:dxaOrig="2256" w:dyaOrig="1531">
          <v:shape id="_x0000_i1059" type="#_x0000_t75" style="width:113.3pt;height:76.4pt" o:ole="">
            <v:imagedata r:id="rId39" o:title=""/>
          </v:shape>
          <o:OLEObject Type="Embed" ProgID="FXDraw.Graphic" ShapeID="_x0000_i1059" DrawAspect="Content" ObjectID="_1563169569" r:id="rId40"/>
        </w:objec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rPr>
          <w:rFonts w:eastAsiaTheme="minorEastAsia"/>
        </w:rPr>
      </w:pPr>
      <w:r>
        <w:t>(a)</w:t>
      </w:r>
      <w:r>
        <w:tab/>
        <w:t xml:space="preserve">Show that the initial velocity of the body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16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+16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 w:rsidRPr="00C5144C">
        <w:rPr>
          <w:rFonts w:eastAsiaTheme="minorEastAsia"/>
        </w:rPr>
        <w:t>.</w:t>
      </w:r>
      <w:r w:rsidRPr="00C5144C">
        <w:rPr>
          <w:rFonts w:eastAsiaTheme="minorEastAsia"/>
        </w:rPr>
        <w:tab/>
        <w:t>(1 mark)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68701" wp14:editId="2D8612FF">
                <wp:simplePos x="0" y="0"/>
                <wp:positionH relativeFrom="column">
                  <wp:posOffset>1089660</wp:posOffset>
                </wp:positionH>
                <wp:positionV relativeFrom="paragraph">
                  <wp:posOffset>58420</wp:posOffset>
                </wp:positionV>
                <wp:extent cx="2324100" cy="10604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60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4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8E529F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(0)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60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+32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60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trig ratios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85.8pt;margin-top:4.6pt;width:183pt;height:8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74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8E529F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+32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trig ratios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The acceleration of the body,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after projection, is given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=-0.2t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0.2t-10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b/>
        </w:rPr>
        <w:t>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  <w:r>
        <w:t>(b)</w:t>
      </w:r>
      <w:r>
        <w:tab/>
        <w:t xml:space="preserve">Determine an expression for the position vector of the body after </w:t>
      </w:r>
      <m:oMath>
        <m:r>
          <w:rPr>
            <w:rFonts w:ascii="Cambria Math" w:hAnsi="Cambria Math"/>
          </w:rPr>
          <m:t>t</m:t>
        </m:r>
      </m:oMath>
      <w:r>
        <w:t xml:space="preserve"> seconds.</w:t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938E1E" wp14:editId="36BFC155">
                <wp:simplePos x="0" y="0"/>
                <wp:positionH relativeFrom="column">
                  <wp:posOffset>1089660</wp:posOffset>
                </wp:positionH>
                <wp:positionV relativeFrom="paragraph">
                  <wp:posOffset>76200</wp:posOffset>
                </wp:positionV>
                <wp:extent cx="3003550" cy="19494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94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2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8E529F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-10t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371802" w:rsidRPr="006D1673" w:rsidRDefault="00371802" w:rsidP="00371802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 w:rsidR="00371802" w:rsidRPr="008E529F" w:rsidRDefault="00371802" w:rsidP="00371802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16t-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integrates acceleration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uses initial velocity for constant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integrates velocity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85.8pt;margin-top:6pt;width:236.5pt;height:15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2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8E529F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-10t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371802" w:rsidRPr="006D1673" w:rsidRDefault="00371802" w:rsidP="00371802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371802" w:rsidRPr="008E529F" w:rsidRDefault="00371802" w:rsidP="00371802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integrates acceleration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uses initial velocity for constant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integrates velocity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  <w:r>
        <w:t>(c)</w:t>
      </w:r>
      <w:r>
        <w:tab/>
        <w:t>Determine the time at which the body lands on the hillside.</w:t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8A8B3" wp14:editId="4B1CDE87">
                <wp:simplePos x="0" y="0"/>
                <wp:positionH relativeFrom="column">
                  <wp:posOffset>1089660</wp:posOffset>
                </wp:positionH>
                <wp:positionV relativeFrom="paragraph">
                  <wp:posOffset>140970</wp:posOffset>
                </wp:positionV>
                <wp:extent cx="3740150" cy="19240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192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00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8E529F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-coeff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-coeff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-30°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16t-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-30°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=7.551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ratio of coefficients and tangent of slope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writes equation using position coefficients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85.8pt;margin-top:11.1pt;width:294.5pt;height:15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00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8E529F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-coeff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-coeff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-30°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-30°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=7.551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ratio of coefficients and tangent of slope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writes equation using position coefficients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solves equation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spacing w:after="160" w:line="259" w:lineRule="auto"/>
      </w:pPr>
    </w:p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Default="00371802" w:rsidP="00371802">
      <w:pPr>
        <w:spacing w:after="160" w:line="259" w:lineRule="auto"/>
      </w:pPr>
    </w:p>
    <w:p w:rsidR="00371802" w:rsidRPr="00371802" w:rsidRDefault="00371802" w:rsidP="00371802">
      <w:pPr>
        <w:spacing w:after="160" w:line="259" w:lineRule="auto"/>
      </w:pPr>
      <w:r>
        <w:tab/>
        <w:t>(d)</w:t>
      </w:r>
      <w:r>
        <w:tab/>
        <w:t xml:space="preserve">Calculate the distance of the body from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at the instant it lands.</w:t>
      </w:r>
      <w:r>
        <w:rPr>
          <w:rFonts w:eastAsiaTheme="minorEastAsia"/>
        </w:rPr>
        <w:tab/>
        <w:t>(2 marks)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6AA86" wp14:editId="3368AF3F">
                <wp:simplePos x="0" y="0"/>
                <wp:positionH relativeFrom="column">
                  <wp:posOffset>1102360</wp:posOffset>
                </wp:positionH>
                <wp:positionV relativeFrom="paragraph">
                  <wp:posOffset>130175</wp:posOffset>
                </wp:positionV>
                <wp:extent cx="2565400" cy="12001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4C41AB" w:rsidRDefault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(7.551)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106.46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-61.47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=122.9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371802" w:rsidRDefault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position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calculates magnitude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86.8pt;margin-top:10.25pt;width:202pt;height:9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4C41AB" w:rsidRDefault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(7.551)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106.46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-61.47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=122.9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371802" w:rsidRDefault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position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calculates magnitude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</w:pPr>
    </w:p>
    <w:p w:rsidR="00371802" w:rsidRDefault="00371802" w:rsidP="00371802">
      <w:pPr>
        <w:tabs>
          <w:tab w:val="left" w:pos="2329"/>
        </w:tabs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pStyle w:val="Parta"/>
      </w:pPr>
      <w:r>
        <w:t>(e)</w:t>
      </w:r>
      <w:r>
        <w:tab/>
        <w:t>Determine the maximum vertical height attained by the particle</w:t>
      </w:r>
      <w:r w:rsidRPr="004C41AB">
        <w:t xml:space="preserve"> </w:t>
      </w:r>
      <w:r>
        <w:t>above the hillside.</w:t>
      </w:r>
    </w:p>
    <w:p w:rsidR="00371802" w:rsidRDefault="00371802" w:rsidP="00371802">
      <w:pPr>
        <w:pStyle w:val="Parta"/>
      </w:pPr>
      <w:r>
        <w:tab/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FEF7D6" wp14:editId="2676AAA1">
                <wp:simplePos x="0" y="0"/>
                <wp:positionH relativeFrom="column">
                  <wp:posOffset>1032510</wp:posOffset>
                </wp:positionH>
                <wp:positionV relativeFrom="paragraph">
                  <wp:posOffset>80010</wp:posOffset>
                </wp:positionV>
                <wp:extent cx="3054350" cy="22034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220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22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F7578A" w:rsidRDefault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-300t+490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=0⇒t=2.914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2.914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=40.8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371802" w:rsidRPr="00F7578A" w:rsidRDefault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forms equation for height above hillside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 for maximum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determines height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81.3pt;margin-top:6.3pt;width:240.5pt;height:17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22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F7578A" w:rsidRDefault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-300t+490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=0⇒t=2.914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2.914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=40.8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371802" w:rsidRPr="00F7578A" w:rsidRDefault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forms equation for height above hillside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solves equation for maximum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determines height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/>
    <w:p w:rsidR="00371802" w:rsidRDefault="00371802" w:rsidP="00371802"/>
    <w:p w:rsidR="00371802" w:rsidRDefault="00371802" w:rsidP="00371802"/>
    <w:p w:rsidR="00371802" w:rsidRDefault="00371802" w:rsidP="00371802"/>
    <w:p w:rsidR="00371802" w:rsidRPr="00371802" w:rsidRDefault="00371802" w:rsidP="00371802">
      <w:pPr>
        <w:spacing w:after="160" w:line="259" w:lineRule="auto"/>
      </w:pPr>
      <w:r w:rsidRPr="00371802">
        <w:br w:type="page"/>
      </w:r>
    </w:p>
    <w:p w:rsidR="00371802" w:rsidRPr="00C86EB4" w:rsidRDefault="00371802" w:rsidP="00C86EB4">
      <w:pPr>
        <w:pStyle w:val="Parta"/>
        <w:ind w:left="0" w:firstLine="0"/>
        <w:rPr>
          <w:rFonts w:eastAsiaTheme="minorEastAsia"/>
        </w:rPr>
      </w:pPr>
    </w:p>
    <w:p w:rsidR="00371802" w:rsidRDefault="00371802" w:rsidP="00371802">
      <w:pPr>
        <w:pStyle w:val="Parta"/>
      </w:pP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  <w:t>(</w:t>
      </w:r>
      <w:proofErr w:type="gramStart"/>
      <w:r>
        <w:rPr>
          <w:rFonts w:cs="Arial"/>
          <w:szCs w:val="22"/>
        </w:rPr>
        <w:t>a</w:t>
      </w:r>
      <w:proofErr w:type="gram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20"/>
          <w:szCs w:val="22"/>
        </w:rPr>
        <w:object w:dxaOrig="2120" w:dyaOrig="542">
          <v:shape id="_x0000_i1082" type="#_x0000_t75" style="width:106.45pt;height:27.55pt" o:ole="">
            <v:imagedata r:id="rId41" o:title=""/>
          </v:shape>
          <o:OLEObject Type="Embed" ProgID="FXEquation.Equation" ShapeID="_x0000_i1082" DrawAspect="Content" ObjectID="_1563169570" r:id="rId42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18"/>
          <w:szCs w:val="22"/>
        </w:rPr>
        <w:object w:dxaOrig="2604" w:dyaOrig="494">
          <v:shape id="_x0000_i1083" type="#_x0000_t75" style="width:129.6pt;height:24.4pt" o:ole="">
            <v:imagedata r:id="rId43" o:title=""/>
          </v:shape>
          <o:OLEObject Type="Embed" ProgID="FXEquation.Equation" ShapeID="_x0000_i1083" DrawAspect="Content" ObjectID="_1563169571" r:id="rId44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18"/>
          <w:szCs w:val="22"/>
        </w:rPr>
        <w:object w:dxaOrig="3210" w:dyaOrig="504">
          <v:shape id="_x0000_i1084" type="#_x0000_t75" style="width:160.9pt;height:25.05pt" o:ole="">
            <v:imagedata r:id="rId45" o:title=""/>
          </v:shape>
          <o:OLEObject Type="Embed" ProgID="FXEquation.Equation" ShapeID="_x0000_i1084" DrawAspect="Content" ObjectID="_1563169572" r:id="rId46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22"/>
          <w:szCs w:val="22"/>
        </w:rPr>
        <w:object w:dxaOrig="5130" w:dyaOrig="608">
          <v:shape id="_x0000_i1085" type="#_x0000_t75" style="width:257.3pt;height:31.3pt" o:ole="">
            <v:imagedata r:id="rId47" o:title=""/>
          </v:shape>
          <o:OLEObject Type="Embed" ProgID="FXEquation.Equation" ShapeID="_x0000_i1085" DrawAspect="Content" ObjectID="_1563169573" r:id="rId48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A24990">
        <w:rPr>
          <w:rFonts w:cs="Arial"/>
          <w:color w:val="FF0000"/>
          <w:position w:val="-20"/>
          <w:szCs w:val="22"/>
        </w:rPr>
        <w:object w:dxaOrig="2442" w:dyaOrig="674">
          <v:shape id="_x0000_i1086" type="#_x0000_t75" style="width:122.1pt;height:33.8pt" o:ole="">
            <v:imagedata r:id="rId49" o:title=""/>
          </v:shape>
          <o:OLEObject Type="Embed" ProgID="FXEquation.Equation" ShapeID="_x0000_i1086" DrawAspect="Content" ObjectID="_1563169574" r:id="rId50"/>
        </w:object>
      </w:r>
      <w:r>
        <w:rPr>
          <w:rFonts w:cs="Arial"/>
          <w:szCs w:val="22"/>
        </w:rPr>
        <w:t xml:space="preserve">  </w:t>
      </w:r>
      <w:proofErr w:type="gramStart"/>
      <w:r>
        <w:rPr>
          <w:rFonts w:cs="Arial"/>
          <w:szCs w:val="22"/>
        </w:rPr>
        <w:t>units/s</w:t>
      </w:r>
      <w:proofErr w:type="gramEnd"/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 </w:t>
      </w:r>
      <w:r w:rsidRPr="00F74E52">
        <w:rPr>
          <w:rFonts w:cs="Arial"/>
          <w:color w:val="FF0000"/>
          <w:position w:val="-18"/>
          <w:szCs w:val="22"/>
        </w:rPr>
        <w:object w:dxaOrig="3078" w:dyaOrig="504">
          <v:shape id="_x0000_i1087" type="#_x0000_t75" style="width:154pt;height:25.05pt" o:ole="">
            <v:imagedata r:id="rId51" o:title=""/>
          </v:shape>
          <o:OLEObject Type="Embed" ProgID="FXEquation.Equation" ShapeID="_x0000_i1087" DrawAspect="Content" ObjectID="_1563169575" r:id="rId5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74E52">
        <w:rPr>
          <w:rFonts w:cs="Arial"/>
          <w:color w:val="FF0000"/>
          <w:position w:val="-6"/>
          <w:szCs w:val="22"/>
        </w:rPr>
        <w:object w:dxaOrig="3594" w:dyaOrig="366">
          <v:shape id="_x0000_i1088" type="#_x0000_t75" style="width:179.05pt;height:18.15pt" o:ole="">
            <v:imagedata r:id="rId53" o:title=""/>
          </v:shape>
          <o:OLEObject Type="Embed" ProgID="FXEquation.Equation" ShapeID="_x0000_i1088" DrawAspect="Content" ObjectID="_1563169576" r:id="rId54"/>
        </w:object>
      </w:r>
      <w:r>
        <w:rPr>
          <w:rFonts w:cs="Arial"/>
          <w:szCs w:val="22"/>
        </w:rPr>
        <w:t xml:space="preserve">  </w:t>
      </w:r>
      <w:proofErr w:type="gramStart"/>
      <w:r>
        <w:rPr>
          <w:rFonts w:cs="Arial"/>
          <w:szCs w:val="22"/>
        </w:rPr>
        <w:t>unit/s</w:t>
      </w:r>
      <w:r>
        <w:rPr>
          <w:rFonts w:cs="Arial"/>
          <w:szCs w:val="22"/>
          <w:vertAlign w:val="superscript"/>
        </w:rPr>
        <w:t>2</w:t>
      </w:r>
      <w:proofErr w:type="gramEnd"/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(c)</w:t>
      </w:r>
      <w:r>
        <w:rPr>
          <w:rFonts w:cs="Arial"/>
          <w:szCs w:val="22"/>
        </w:rPr>
        <w:tab/>
        <w:t xml:space="preserve"> </w:t>
      </w:r>
      <w:r w:rsidRPr="00D1529B">
        <w:rPr>
          <w:rFonts w:cs="Arial"/>
          <w:color w:val="FF0000"/>
          <w:position w:val="-18"/>
          <w:szCs w:val="22"/>
        </w:rPr>
        <w:object w:dxaOrig="2988" w:dyaOrig="494">
          <v:shape id="_x0000_i1089" type="#_x0000_t75" style="width:149pt;height:24.4pt" o:ole="">
            <v:imagedata r:id="rId55" o:title=""/>
          </v:shape>
          <o:OLEObject Type="Embed" ProgID="FXEquation.Equation" ShapeID="_x0000_i1089" DrawAspect="Content" ObjectID="_1563169577" r:id="rId56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since</w:t>
      </w:r>
      <w:proofErr w:type="gramEnd"/>
      <w:r>
        <w:rPr>
          <w:rFonts w:cs="Arial"/>
          <w:szCs w:val="22"/>
        </w:rPr>
        <w:t xml:space="preserve">  </w:t>
      </w:r>
      <w:r w:rsidRPr="00D1529B">
        <w:rPr>
          <w:rFonts w:cs="Arial"/>
          <w:color w:val="FF0000"/>
          <w:position w:val="-2"/>
          <w:szCs w:val="22"/>
        </w:rPr>
        <w:object w:dxaOrig="1590" w:dyaOrig="274">
          <v:shape id="_x0000_i1090" type="#_x0000_t75" style="width:79.5pt;height:13.15pt" o:ole="">
            <v:imagedata r:id="rId57" o:title=""/>
          </v:shape>
          <o:OLEObject Type="Embed" ProgID="FXEquation.Equation" ShapeID="_x0000_i1090" DrawAspect="Content" ObjectID="_1563169578" r:id="rId58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then</w:t>
      </w:r>
      <w:proofErr w:type="gramEnd"/>
      <w:r>
        <w:rPr>
          <w:rFonts w:cs="Arial"/>
          <w:szCs w:val="22"/>
        </w:rPr>
        <w:t xml:space="preserve">  </w:t>
      </w:r>
      <w:r w:rsidRPr="00D1529B">
        <w:rPr>
          <w:rFonts w:cs="Arial"/>
          <w:color w:val="FF0000"/>
          <w:position w:val="-20"/>
          <w:szCs w:val="22"/>
        </w:rPr>
        <w:object w:dxaOrig="2310" w:dyaOrig="574">
          <v:shape id="_x0000_i1091" type="#_x0000_t75" style="width:115.2pt;height:28.15pt" o:ole="">
            <v:imagedata r:id="rId59" o:title=""/>
          </v:shape>
          <o:OLEObject Type="Embed" ProgID="FXEquation.Equation" ShapeID="_x0000_i1091" DrawAspect="Content" ObjectID="_1563169579" r:id="rId60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Pr="00F74E52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the</w:t>
      </w:r>
      <w:proofErr w:type="gramEnd"/>
      <w:r>
        <w:rPr>
          <w:rFonts w:cs="Arial"/>
          <w:szCs w:val="22"/>
        </w:rPr>
        <w:t xml:space="preserve"> path is a circle centred at  </w:t>
      </w:r>
      <w:r w:rsidRPr="00D1529B">
        <w:rPr>
          <w:rFonts w:cs="Arial"/>
          <w:color w:val="FF0000"/>
          <w:position w:val="-20"/>
          <w:szCs w:val="22"/>
        </w:rPr>
        <w:object w:dxaOrig="990" w:dyaOrig="542">
          <v:shape id="_x0000_i1092" type="#_x0000_t75" style="width:49.45pt;height:27.55pt" o:ole="">
            <v:imagedata r:id="rId61" o:title=""/>
          </v:shape>
          <o:OLEObject Type="Embed" ProgID="FXEquation.Equation" ShapeID="_x0000_i1092" DrawAspect="Content" ObjectID="_1563169580" r:id="rId62"/>
        </w:object>
      </w:r>
      <w:r>
        <w:rPr>
          <w:rFonts w:cs="Arial"/>
          <w:szCs w:val="22"/>
        </w:rPr>
        <w:t xml:space="preserve"> of radius = 1 unit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ab/>
        <w:t>[8]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/>
    <w:p w:rsidR="00371802" w:rsidRDefault="00371802" w:rsidP="00371802"/>
    <w:p w:rsidR="00371802" w:rsidRDefault="00371802" w:rsidP="00371802"/>
    <w:p w:rsidR="00371802" w:rsidRDefault="00371802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EB5641" w:rsidRDefault="00EB5641" w:rsidP="00371802">
      <w:pPr>
        <w:pStyle w:val="Parta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  <w:bookmarkStart w:id="3" w:name="_GoBack"/>
      <w:bookmarkEnd w:id="3"/>
    </w:p>
    <w:p w:rsidR="001571E5" w:rsidRDefault="001571E5" w:rsidP="00371802">
      <w:pPr>
        <w:pStyle w:val="QNum"/>
      </w:pPr>
    </w:p>
    <w:p w:rsidR="00371802" w:rsidRDefault="001571E5" w:rsidP="00371802">
      <w:pPr>
        <w:pStyle w:val="QNum"/>
      </w:pPr>
      <w:r>
        <w:lastRenderedPageBreak/>
        <w:t>Question 5</w:t>
      </w:r>
      <w:r w:rsidR="00371802">
        <w:tab/>
        <w:t>(8 marks)</w:t>
      </w:r>
    </w:p>
    <w:p w:rsidR="00371802" w:rsidRDefault="00371802" w:rsidP="00371802">
      <w:pPr>
        <w:pStyle w:val="Parta"/>
      </w:pPr>
      <w:r>
        <w:t>(a)</w:t>
      </w:r>
      <w:r>
        <w:tab/>
        <w:t xml:space="preserve">Sketch the graph of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eastAsiaTheme="minorEastAsia"/>
        </w:rPr>
        <w:t xml:space="preserve"> on the axes below.</w:t>
      </w:r>
      <w:r>
        <w:rPr>
          <w:rFonts w:eastAsiaTheme="minorEastAsia"/>
        </w:rPr>
        <w:tab/>
        <w:t>(2 marks)</w:t>
      </w:r>
    </w:p>
    <w:p w:rsidR="00371802" w:rsidRPr="00FB3F0A" w:rsidRDefault="00371802" w:rsidP="00371802">
      <w:pPr>
        <w:pStyle w:val="Parta"/>
        <w:rPr>
          <w:sz w:val="16"/>
          <w:szCs w:val="16"/>
        </w:rPr>
      </w:pP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92E489" wp14:editId="01562BB9">
                <wp:simplePos x="0" y="0"/>
                <wp:positionH relativeFrom="column">
                  <wp:posOffset>3883660</wp:posOffset>
                </wp:positionH>
                <wp:positionV relativeFrom="paragraph">
                  <wp:posOffset>975360</wp:posOffset>
                </wp:positionV>
                <wp:extent cx="2025650" cy="9398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93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5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axes intercepts and (1, 1)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smooth curve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305.8pt;margin-top:76.8pt;width:159.5pt;height:7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405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axes intercepts and (1, 1)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smooth curve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  <w:r>
        <w:tab/>
      </w:r>
      <w:r>
        <w:object w:dxaOrig="6163" w:dyaOrig="3259">
          <v:shape id="_x0000_i1058" type="#_x0000_t75" style="width:308.05pt;height:162.8pt" o:ole="">
            <v:imagedata r:id="rId63" o:title=""/>
          </v:shape>
          <o:OLEObject Type="Embed" ProgID="FXDraw.Graphic" ShapeID="_x0000_i1058" DrawAspect="Content" ObjectID="_1563169581" r:id="rId64"/>
        </w:object>
      </w:r>
    </w:p>
    <w:p w:rsidR="00371802" w:rsidRPr="00FB3F0A" w:rsidRDefault="00371802" w:rsidP="00371802">
      <w:pPr>
        <w:rPr>
          <w:sz w:val="16"/>
          <w:szCs w:val="16"/>
        </w:rPr>
      </w:pPr>
    </w:p>
    <w:p w:rsidR="00371802" w:rsidRDefault="00371802" w:rsidP="00371802"/>
    <w:p w:rsidR="00371802" w:rsidRDefault="00371802" w:rsidP="00371802">
      <w:pPr>
        <w:rPr>
          <w:rFonts w:eastAsiaTheme="minorEastAsia"/>
        </w:rPr>
      </w:pPr>
      <w:r>
        <w:t>Simpson's rule is a formula used</w:t>
      </w:r>
      <w:r w:rsidRPr="00855DAC">
        <w:t xml:space="preserve"> for numerical integration, the numerical approximation of definite integrals.</w:t>
      </w:r>
      <w:r>
        <w:t xml:space="preserve"> When an interval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is divided into an even number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of smaller intervals of equal width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the bounds of these smaller intervals are denoted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Simpson's rule can be expressed as follows:</w:t>
      </w:r>
    </w:p>
    <w:p w:rsidR="00371802" w:rsidRPr="00FB3F0A" w:rsidRDefault="00371802" w:rsidP="00371802">
      <w:pPr>
        <w:rPr>
          <w:rFonts w:eastAsiaTheme="minorEastAsia"/>
          <w:sz w:val="16"/>
          <w:szCs w:val="16"/>
        </w:rPr>
      </w:pPr>
    </w:p>
    <w:p w:rsidR="00371802" w:rsidRDefault="00371802" w:rsidP="0037180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(B+2E+4O)</m:t>
          </m:r>
        </m:oMath>
      </m:oMathPara>
    </w:p>
    <w:p w:rsidR="00371802" w:rsidRPr="00FB3F0A" w:rsidRDefault="00371802" w:rsidP="00371802">
      <w:pPr>
        <w:rPr>
          <w:rFonts w:eastAsiaTheme="minorEastAsia"/>
          <w:sz w:val="16"/>
          <w:szCs w:val="16"/>
        </w:rPr>
      </w:pPr>
    </w:p>
    <w:p w:rsidR="00371802" w:rsidRDefault="00371802" w:rsidP="00371802"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B=f(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)+f(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the sum of the values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is the sum of the values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rPr>
          <w:rFonts w:eastAsiaTheme="minorEastAsia"/>
        </w:rPr>
      </w:pPr>
      <w:r>
        <w:t>(b)</w:t>
      </w:r>
      <w:r>
        <w:tab/>
        <w:t xml:space="preserve">Use Simpson's rule with </w:t>
      </w:r>
      <m:oMath>
        <m:r>
          <w:rPr>
            <w:rFonts w:ascii="Cambria Math" w:hAnsi="Cambria Math"/>
          </w:rPr>
          <m:t>n=6</m:t>
        </m:r>
      </m:oMath>
      <w:r>
        <w:rPr>
          <w:rFonts w:eastAsiaTheme="minorEastAsia"/>
        </w:rPr>
        <w:t xml:space="preserve"> to evaluate an approximation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, correct to four decimal places.</w:t>
      </w:r>
      <w:r>
        <w:rPr>
          <w:rFonts w:eastAsiaTheme="minorEastAsia"/>
        </w:rPr>
        <w:tab/>
        <w:t>(4 marks)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D8046A" wp14:editId="372E36CB">
                <wp:simplePos x="0" y="0"/>
                <wp:positionH relativeFrom="column">
                  <wp:posOffset>632460</wp:posOffset>
                </wp:positionH>
                <wp:positionV relativeFrom="paragraph">
                  <wp:posOffset>39370</wp:posOffset>
                </wp:positionV>
                <wp:extent cx="5238750" cy="22606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26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=1,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E=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O=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488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1/2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+2×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+4×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488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105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11623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2520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≈4.6123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ordinates</w:t>
                                  </w:r>
                                </w:p>
                                <w:p w:rsidR="00371802" w:rsidRDefault="00371802">
                                  <w:pPr>
                                    <w:rPr>
                                      <w:rStyle w:val="Variable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B</w:t>
                                  </w:r>
                                  <w:r>
                                    <w:t xml:space="preserve">,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E</w:t>
                                  </w:r>
                                  <w:r>
                                    <w:t xml:space="preserve"> and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O</w:t>
                                  </w:r>
                                </w:p>
                                <w:p w:rsidR="00371802" w:rsidRDefault="00371802" w:rsidP="00371802">
                                  <w:r>
                                    <w:sym w:font="Wingdings" w:char="F0FC"/>
                                  </w:r>
                                  <w:r>
                                    <w:t xml:space="preserve"> evaluates using rule</w:t>
                                  </w:r>
                                </w:p>
                                <w:p w:rsidR="00371802" w:rsidRDefault="00371802" w:rsidP="00371802">
                                  <w:r>
                                    <w:sym w:font="Wingdings" w:char="F0FC"/>
                                  </w:r>
                                  <w:r>
                                    <w:t xml:space="preserve"> accurate to 4 </w:t>
                                  </w:r>
                                  <w:proofErr w:type="spellStart"/>
                                  <w:r>
                                    <w:t>dp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49.8pt;margin-top:3.1pt;width:412.5pt;height:17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O=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488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1/2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+2×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+4×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488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105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11623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2520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≈4.6123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ordinates</w:t>
                            </w:r>
                          </w:p>
                          <w:p w:rsidR="00371802" w:rsidRDefault="00371802">
                            <w:pPr>
                              <w:rPr>
                                <w:rStyle w:val="Variable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r w:rsidRPr="00E94B6A">
                              <w:rPr>
                                <w:rStyle w:val="Variable"/>
                              </w:rPr>
                              <w:t>B</w:t>
                            </w:r>
                            <w:r>
                              <w:t xml:space="preserve">, </w:t>
                            </w:r>
                            <w:r w:rsidRPr="00E94B6A">
                              <w:rPr>
                                <w:rStyle w:val="Variable"/>
                              </w:rPr>
                              <w:t>E</w:t>
                            </w:r>
                            <w:r>
                              <w:t xml:space="preserve"> and </w:t>
                            </w:r>
                            <w:r w:rsidRPr="00E94B6A">
                              <w:rPr>
                                <w:rStyle w:val="Variable"/>
                              </w:rPr>
                              <w:t>O</w:t>
                            </w:r>
                          </w:p>
                          <w:p w:rsidR="00371802" w:rsidRDefault="00371802" w:rsidP="00371802">
                            <w:r>
                              <w:sym w:font="Wingdings" w:char="F0FC"/>
                            </w:r>
                            <w:r>
                              <w:t xml:space="preserve"> evaluates using rule</w:t>
                            </w:r>
                          </w:p>
                          <w:p w:rsidR="00371802" w:rsidRDefault="00371802" w:rsidP="00371802">
                            <w:r>
                              <w:sym w:font="Wingdings" w:char="F0FC"/>
                            </w:r>
                            <w:r>
                              <w:t xml:space="preserve"> accurate to 4 </w:t>
                            </w:r>
                            <w:proofErr w:type="spellStart"/>
                            <w:r>
                              <w:t>dp</w:t>
                            </w:r>
                            <w:proofErr w:type="spellEnd"/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1571E5">
      <w:pPr>
        <w:pStyle w:val="Parta"/>
        <w:ind w:left="0" w:firstLine="0"/>
        <w:rPr>
          <w:rFonts w:eastAsiaTheme="minorEastAsia"/>
        </w:rPr>
      </w:pPr>
    </w:p>
    <w:p w:rsidR="00EB5641" w:rsidRPr="005F4A72" w:rsidRDefault="001571E5" w:rsidP="001571E5">
      <w:pPr>
        <w:spacing w:after="160" w:line="259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C23492" wp14:editId="5967AA0B">
                <wp:simplePos x="0" y="0"/>
                <wp:positionH relativeFrom="column">
                  <wp:posOffset>428266</wp:posOffset>
                </wp:positionH>
                <wp:positionV relativeFrom="paragraph">
                  <wp:posOffset>553113</wp:posOffset>
                </wp:positionV>
                <wp:extent cx="5232400" cy="1478528"/>
                <wp:effectExtent l="0" t="0" r="2540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478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46"/>
                            </w:tblGrid>
                            <w:tr w:rsidR="00371802" w:rsidTr="001571E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1571E5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2x+1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x+1</m:t>
                                            </m:r>
                                          </m:den>
                                        </m:f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dx=6-2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Hence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6-2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ln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11623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2520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6-2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×100≈0.03%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 error.</w:t>
                                  </w:r>
                                </w:p>
                                <w:p w:rsidR="00371802" w:rsidRPr="00FB3F0A" w:rsidRDefault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71802" w:rsidTr="001571E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1571E5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exact value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calculates % error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33.7pt;margin-top:43.55pt;width:412pt;height:11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446"/>
                      </w:tblGrid>
                      <w:tr w:rsidR="00371802" w:rsidTr="001571E5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1571E5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2x+1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x+1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dx=6-2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Hence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6-2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11623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2520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6-2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×100≈0.03%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error.</w:t>
                            </w:r>
                          </w:p>
                          <w:p w:rsidR="00371802" w:rsidRPr="00FB3F0A" w:rsidRDefault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71802" w:rsidTr="001571E5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1571E5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exact value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calculates % error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  <w:r w:rsidR="00371802">
        <w:rPr>
          <w:rFonts w:eastAsiaTheme="minorEastAsia"/>
        </w:rPr>
        <w:t>(c)</w:t>
      </w:r>
      <w:r w:rsidR="00371802">
        <w:rPr>
          <w:rFonts w:eastAsiaTheme="minorEastAsia"/>
        </w:rPr>
        <w:tab/>
        <w:t xml:space="preserve">Determine the exact value of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  <w:r w:rsidR="00371802">
        <w:rPr>
          <w:rFonts w:eastAsiaTheme="minorEastAsia"/>
        </w:rPr>
        <w:t xml:space="preserve"> and hence calculate the percentage error of the approximation from (b).</w:t>
      </w:r>
      <w:r w:rsidR="00371802">
        <w:rPr>
          <w:rFonts w:eastAsiaTheme="minorEastAsia"/>
        </w:rPr>
        <w:tab/>
        <w:t>(2 marks)</w:t>
      </w:r>
    </w:p>
    <w:sectPr w:rsidR="00EB5641" w:rsidRPr="005F4A72" w:rsidSect="001571E5">
      <w:pgSz w:w="11906" w:h="16838" w:code="9"/>
      <w:pgMar w:top="567" w:right="720" w:bottom="567" w:left="720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02" w:rsidRDefault="00371802" w:rsidP="00066BEF">
      <w:r>
        <w:separator/>
      </w:r>
    </w:p>
  </w:endnote>
  <w:endnote w:type="continuationSeparator" w:id="0">
    <w:p w:rsidR="00371802" w:rsidRDefault="00371802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02" w:rsidRDefault="00371802" w:rsidP="00066BEF">
      <w:r>
        <w:separator/>
      </w:r>
    </w:p>
  </w:footnote>
  <w:footnote w:type="continuationSeparator" w:id="0">
    <w:p w:rsidR="00371802" w:rsidRDefault="00371802" w:rsidP="0006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A558B"/>
    <w:multiLevelType w:val="hybridMultilevel"/>
    <w:tmpl w:val="1F2C623A"/>
    <w:lvl w:ilvl="0" w:tplc="3BB4C41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F56571"/>
    <w:multiLevelType w:val="hybridMultilevel"/>
    <w:tmpl w:val="D45EA0B4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8667C"/>
    <w:multiLevelType w:val="hybridMultilevel"/>
    <w:tmpl w:val="8E7CCB20"/>
    <w:lvl w:ilvl="0" w:tplc="9272838A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EE"/>
    <w:rsid w:val="0004681B"/>
    <w:rsid w:val="00062AC5"/>
    <w:rsid w:val="00062C5C"/>
    <w:rsid w:val="00066BEF"/>
    <w:rsid w:val="000868E8"/>
    <w:rsid w:val="00090F74"/>
    <w:rsid w:val="000F099E"/>
    <w:rsid w:val="00153DDB"/>
    <w:rsid w:val="001571E5"/>
    <w:rsid w:val="00194CEC"/>
    <w:rsid w:val="001B4A32"/>
    <w:rsid w:val="001D03BB"/>
    <w:rsid w:val="0020730A"/>
    <w:rsid w:val="00221695"/>
    <w:rsid w:val="00280623"/>
    <w:rsid w:val="002A72A0"/>
    <w:rsid w:val="002B1A6E"/>
    <w:rsid w:val="00346EEE"/>
    <w:rsid w:val="00355444"/>
    <w:rsid w:val="003659EE"/>
    <w:rsid w:val="00371802"/>
    <w:rsid w:val="003D658A"/>
    <w:rsid w:val="003D78C7"/>
    <w:rsid w:val="003E1960"/>
    <w:rsid w:val="00402291"/>
    <w:rsid w:val="0043550D"/>
    <w:rsid w:val="00465040"/>
    <w:rsid w:val="0046769B"/>
    <w:rsid w:val="00467A8D"/>
    <w:rsid w:val="0048423D"/>
    <w:rsid w:val="00500ECA"/>
    <w:rsid w:val="00536FCE"/>
    <w:rsid w:val="00556E20"/>
    <w:rsid w:val="005F4A72"/>
    <w:rsid w:val="00622A2D"/>
    <w:rsid w:val="00662861"/>
    <w:rsid w:val="006E77F5"/>
    <w:rsid w:val="0070589A"/>
    <w:rsid w:val="00705DA2"/>
    <w:rsid w:val="0071269C"/>
    <w:rsid w:val="007C6E10"/>
    <w:rsid w:val="007F3817"/>
    <w:rsid w:val="00802245"/>
    <w:rsid w:val="0083302D"/>
    <w:rsid w:val="00847CCC"/>
    <w:rsid w:val="00880054"/>
    <w:rsid w:val="008B6BFA"/>
    <w:rsid w:val="009A78A9"/>
    <w:rsid w:val="009B0C0A"/>
    <w:rsid w:val="009C24D5"/>
    <w:rsid w:val="009C7CFF"/>
    <w:rsid w:val="009F37B5"/>
    <w:rsid w:val="00A84950"/>
    <w:rsid w:val="00AB222E"/>
    <w:rsid w:val="00AC57B8"/>
    <w:rsid w:val="00B145DB"/>
    <w:rsid w:val="00B41F35"/>
    <w:rsid w:val="00BA7668"/>
    <w:rsid w:val="00C0012B"/>
    <w:rsid w:val="00C660E8"/>
    <w:rsid w:val="00C86EB4"/>
    <w:rsid w:val="00CA4240"/>
    <w:rsid w:val="00CB2C71"/>
    <w:rsid w:val="00D03F82"/>
    <w:rsid w:val="00D745A4"/>
    <w:rsid w:val="00DC1384"/>
    <w:rsid w:val="00DD2D7D"/>
    <w:rsid w:val="00E2551C"/>
    <w:rsid w:val="00E6273A"/>
    <w:rsid w:val="00E80F07"/>
    <w:rsid w:val="00EA0835"/>
    <w:rsid w:val="00EB5641"/>
    <w:rsid w:val="00F06AB9"/>
    <w:rsid w:val="00F16B98"/>
    <w:rsid w:val="00F34ACF"/>
    <w:rsid w:val="00F74FEE"/>
    <w:rsid w:val="00F913EF"/>
    <w:rsid w:val="00FB7797"/>
    <w:rsid w:val="00FC49DC"/>
    <w:rsid w:val="00FC7452"/>
    <w:rsid w:val="00FE012D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EB5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AXCopy">
    <w:name w:val="WAXCopy"/>
    <w:basedOn w:val="Normal"/>
    <w:rsid w:val="00EB5641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B222E"/>
    <w:pPr>
      <w:widowControl w:val="0"/>
      <w:contextualSpacing w:val="0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Variable">
    <w:name w:val="Variable"/>
    <w:uiPriority w:val="1"/>
    <w:qFormat/>
    <w:rsid w:val="00AB222E"/>
    <w:rPr>
      <w:rFonts w:ascii="Cambria" w:hAnsi="Cambria"/>
      <w:i/>
      <w:sz w:val="22"/>
    </w:rPr>
  </w:style>
  <w:style w:type="paragraph" w:customStyle="1" w:styleId="ArNormal">
    <w:name w:val="Ar Normal"/>
    <w:basedOn w:val="Normal"/>
    <w:qFormat/>
    <w:rsid w:val="00371802"/>
    <w:pPr>
      <w:contextualSpacing w:val="0"/>
    </w:pPr>
    <w:rPr>
      <w:rFonts w:eastAsia="MS Mincho"/>
      <w:iCs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EB5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AXCopy">
    <w:name w:val="WAXCopy"/>
    <w:basedOn w:val="Normal"/>
    <w:rsid w:val="00EB5641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B222E"/>
    <w:pPr>
      <w:widowControl w:val="0"/>
      <w:contextualSpacing w:val="0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Variable">
    <w:name w:val="Variable"/>
    <w:uiPriority w:val="1"/>
    <w:qFormat/>
    <w:rsid w:val="00AB222E"/>
    <w:rPr>
      <w:rFonts w:ascii="Cambria" w:hAnsi="Cambria"/>
      <w:i/>
      <w:sz w:val="22"/>
    </w:rPr>
  </w:style>
  <w:style w:type="paragraph" w:customStyle="1" w:styleId="ArNormal">
    <w:name w:val="Ar Normal"/>
    <w:basedOn w:val="Normal"/>
    <w:qFormat/>
    <w:rsid w:val="00371802"/>
    <w:pPr>
      <w:contextualSpacing w:val="0"/>
    </w:pPr>
    <w:rPr>
      <w:rFonts w:eastAsia="MS Mincho"/>
      <w:iCs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Documents\Custom%20Office%20Templates\2016exa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E060D-A977-41A9-98D6-8F1732BB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2016exams</Template>
  <TotalTime>0</TotalTime>
  <Pages>7</Pages>
  <Words>651</Words>
  <Characters>3715</Characters>
  <Application>Microsoft Office Word</Application>
  <DocSecurity>2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SPECIALIST UNIT 3 SOLNS</vt:lpstr>
    </vt:vector>
  </TitlesOfParts>
  <Manager>Charlie Watson</Manager>
  <Company>WA Exam Papers (WAEP)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SPECIALIST UNIT 3 SOLNS</dc:title>
  <dc:subject>WACE Trial Examination for MATHEMATICS SPECIALIST UNIT 3 SOLNS (Purchased by Eastern Goldfields College, SN164-094-4)</dc:subject>
  <dc:creator>WA Exam Papers (WAEP)</dc:creator>
  <cp:keywords>Examination Paper, Mock Exam, Trial Exam, Students, WAEP, ATAR, WACE, Mathematics, Applications, Methods, Specialist</cp:keywords>
  <dc:description>Copyright 2017 WA Exam Papers. This paper must not be returned to students before 16 Jun 2017.</dc:description>
  <cp:lastModifiedBy>PALMER Patsy</cp:lastModifiedBy>
  <cp:revision>2</cp:revision>
  <dcterms:created xsi:type="dcterms:W3CDTF">2017-08-02T00:58:00Z</dcterms:created>
  <dcterms:modified xsi:type="dcterms:W3CDTF">2017-08-02T00:58:00Z</dcterms:modified>
  <cp:category>ATAR Mathematics Examination Papers</cp:category>
</cp:coreProperties>
</file>