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7E" w:rsidRPr="00642BAC" w:rsidRDefault="008A067E" w:rsidP="008A067E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MATHEMATICS SPECIALIST UNIT 3&amp;4</w:t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  <w:t>Name_______________</w:t>
      </w:r>
    </w:p>
    <w:p w:rsidR="008A067E" w:rsidRPr="00642BAC" w:rsidRDefault="008A067E" w:rsidP="008A067E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TEST 5</w:t>
      </w:r>
      <w:r>
        <w:rPr>
          <w:rFonts w:ascii="Arial" w:hAnsi="Arial" w:cs="Arial"/>
          <w:b/>
        </w:rPr>
        <w:t>,    2017</w:t>
      </w:r>
    </w:p>
    <w:p w:rsidR="008A067E" w:rsidRPr="00642BAC" w:rsidRDefault="008A067E" w:rsidP="008A067E">
      <w:pPr>
        <w:rPr>
          <w:rFonts w:ascii="Arial" w:hAnsi="Arial" w:cs="Arial"/>
        </w:rPr>
      </w:pPr>
      <w:r w:rsidRPr="00642BAC">
        <w:rPr>
          <w:rFonts w:ascii="Arial" w:hAnsi="Arial" w:cs="Arial"/>
        </w:rPr>
        <w:t>You must show all working</w:t>
      </w:r>
    </w:p>
    <w:p w:rsidR="00A27DEF" w:rsidRDefault="008A067E" w:rsidP="008A067E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Section One: Resource Free</w:t>
      </w:r>
    </w:p>
    <w:p w:rsidR="008A067E" w:rsidRPr="00A27DEF" w:rsidRDefault="00A27DEF" w:rsidP="008A06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Reading time: 2 minutes        </w:t>
      </w:r>
      <w:r w:rsidR="008A067E" w:rsidRPr="00642BAC">
        <w:rPr>
          <w:rFonts w:ascii="Arial" w:hAnsi="Arial" w:cs="Arial"/>
        </w:rPr>
        <w:t xml:space="preserve">Time: </w:t>
      </w:r>
      <w:proofErr w:type="gramStart"/>
      <w:r w:rsidR="00E46D59">
        <w:rPr>
          <w:rFonts w:ascii="Arial" w:hAnsi="Arial" w:cs="Arial"/>
        </w:rPr>
        <w:t>18</w:t>
      </w:r>
      <w:r w:rsidR="008A067E" w:rsidRPr="00642BAC">
        <w:rPr>
          <w:rFonts w:ascii="Arial" w:hAnsi="Arial" w:cs="Arial"/>
        </w:rPr>
        <w:t xml:space="preserve">  minutes</w:t>
      </w:r>
      <w:proofErr w:type="gramEnd"/>
      <w:r w:rsidR="008A067E" w:rsidRPr="00642BAC">
        <w:rPr>
          <w:rFonts w:ascii="Arial" w:hAnsi="Arial" w:cs="Arial"/>
        </w:rPr>
        <w:tab/>
      </w:r>
      <w:r w:rsidR="008A067E" w:rsidRPr="00642BAC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067E" w:rsidRPr="00642BAC">
        <w:rPr>
          <w:rFonts w:ascii="Arial" w:hAnsi="Arial" w:cs="Arial"/>
        </w:rPr>
        <w:t>Total marks:</w:t>
      </w:r>
      <w:r w:rsidR="00E46D59">
        <w:rPr>
          <w:rFonts w:ascii="Arial" w:hAnsi="Arial" w:cs="Arial"/>
        </w:rPr>
        <w:t xml:space="preserve">  18</w:t>
      </w:r>
      <w:r w:rsidR="008A067E" w:rsidRPr="00642BAC">
        <w:rPr>
          <w:rFonts w:ascii="Arial" w:hAnsi="Arial" w:cs="Arial"/>
        </w:rPr>
        <w:t xml:space="preserve">  </w:t>
      </w:r>
      <w:r w:rsidR="008A067E">
        <w:rPr>
          <w:sz w:val="20"/>
          <w:szCs w:val="20"/>
        </w:rPr>
        <w:t xml:space="preserve"> </w:t>
      </w:r>
      <w:r w:rsidR="008A067E" w:rsidRPr="004D6CD4">
        <w:rPr>
          <w:sz w:val="20"/>
          <w:szCs w:val="20"/>
        </w:rPr>
        <w:t>_____________________________________________________________________</w:t>
      </w:r>
      <w:r w:rsidR="008A067E">
        <w:rPr>
          <w:sz w:val="20"/>
          <w:szCs w:val="20"/>
        </w:rPr>
        <w:t>___________________</w:t>
      </w:r>
    </w:p>
    <w:p w:rsidR="006C1624" w:rsidRPr="00B87787" w:rsidRDefault="006C1624" w:rsidP="006C1624">
      <w:pPr>
        <w:spacing w:line="240" w:lineRule="auto"/>
        <w:rPr>
          <w:rFonts w:cs="Arial"/>
          <w:b/>
        </w:rPr>
      </w:pPr>
      <w:r w:rsidRPr="00794D9C">
        <w:rPr>
          <w:rFonts w:ascii="Arial" w:hAnsi="Arial" w:cs="Arial"/>
          <w:b/>
        </w:rPr>
        <w:t>Question 1</w:t>
      </w:r>
      <w:r w:rsidRPr="00794D9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32808">
        <w:rPr>
          <w:rFonts w:ascii="Arial" w:hAnsi="Arial" w:cs="Arial"/>
          <w:b/>
        </w:rPr>
        <w:t>(4</w:t>
      </w:r>
      <w:r w:rsidRPr="00794D9C">
        <w:rPr>
          <w:rFonts w:ascii="Arial" w:hAnsi="Arial" w:cs="Arial"/>
          <w:b/>
        </w:rPr>
        <w:t xml:space="preserve"> marks)</w:t>
      </w:r>
    </w:p>
    <w:p w:rsidR="006C1624" w:rsidRDefault="006C1624" w:rsidP="006C1624">
      <w:pPr>
        <w:spacing w:line="240" w:lineRule="auto"/>
        <w:rPr>
          <w:rFonts w:ascii="Arial" w:hAnsi="Arial" w:cs="Arial"/>
        </w:rPr>
      </w:pPr>
      <w:r w:rsidRPr="00794D9C">
        <w:rPr>
          <w:rFonts w:ascii="Arial" w:hAnsi="Arial" w:cs="Arial"/>
        </w:rPr>
        <w:t>Dete</w:t>
      </w:r>
      <w:r w:rsidR="00270FB0">
        <w:rPr>
          <w:rFonts w:ascii="Arial" w:hAnsi="Arial" w:cs="Arial"/>
        </w:rPr>
        <w:t xml:space="preserve">rmine a general solution for       </w:t>
      </w:r>
      <w:r w:rsidR="00632808" w:rsidRPr="00632808">
        <w:rPr>
          <w:rFonts w:ascii="Arial" w:hAnsi="Arial" w:cs="Arial"/>
          <w:position w:val="-24"/>
        </w:rPr>
        <w:object w:dxaOrig="1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0.75pt" o:ole="">
            <v:imagedata r:id="rId5" o:title=""/>
          </v:shape>
          <o:OLEObject Type="Embed" ProgID="Equation.3" ShapeID="_x0000_i1025" DrawAspect="Content" ObjectID="_1565501209" r:id="rId6"/>
        </w:object>
      </w:r>
      <w:r w:rsidRPr="00794D9C">
        <w:rPr>
          <w:rFonts w:ascii="Arial" w:hAnsi="Arial" w:cs="Arial"/>
        </w:rPr>
        <w:t xml:space="preserve"> </w:t>
      </w:r>
    </w:p>
    <w:p w:rsidR="006C1624" w:rsidRDefault="006C1624" w:rsidP="006C1624">
      <w:pPr>
        <w:spacing w:line="240" w:lineRule="auto"/>
        <w:rPr>
          <w:rFonts w:ascii="Arial" w:hAnsi="Arial" w:cs="Arial"/>
        </w:rPr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DF4A4A" w:rsidRDefault="00DF4A4A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</w:pPr>
    </w:p>
    <w:p w:rsidR="00270FB0" w:rsidRDefault="00270FB0" w:rsidP="006C1624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  <w:r w:rsidRPr="00794D9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F4A4A">
        <w:rPr>
          <w:rFonts w:ascii="Arial" w:hAnsi="Arial" w:cs="Arial"/>
          <w:b/>
        </w:rPr>
        <w:t>(4</w:t>
      </w:r>
      <w:r w:rsidRPr="00794D9C">
        <w:rPr>
          <w:rFonts w:ascii="Arial" w:hAnsi="Arial" w:cs="Arial"/>
          <w:b/>
        </w:rPr>
        <w:t xml:space="preserve"> marks)</w:t>
      </w:r>
    </w:p>
    <w:p w:rsidR="00394D39" w:rsidRPr="00632808" w:rsidRDefault="00270FB0" w:rsidP="00632808">
      <w:pPr>
        <w:spacing w:line="240" w:lineRule="auto"/>
        <w:rPr>
          <w:rFonts w:ascii="Arial" w:eastAsia="Times New Roman" w:hAnsi="Arial" w:cs="Arial"/>
          <w:b/>
          <w:szCs w:val="24"/>
          <w:lang w:val="en-US"/>
        </w:rPr>
      </w:pPr>
      <w:r>
        <w:rPr>
          <w:rFonts w:ascii="Arial" w:hAnsi="Arial" w:cs="Arial"/>
        </w:rPr>
        <w:t xml:space="preserve">Solve    </w:t>
      </w:r>
      <w:r w:rsidR="00F56DB4" w:rsidRPr="00270FB0">
        <w:rPr>
          <w:rFonts w:ascii="Arial" w:hAnsi="Arial" w:cs="Arial"/>
          <w:position w:val="-24"/>
        </w:rPr>
        <w:object w:dxaOrig="1740" w:dyaOrig="620">
          <v:shape id="_x0000_i1026" type="#_x0000_t75" style="width:87pt;height:30.75pt" o:ole="">
            <v:imagedata r:id="rId7" o:title=""/>
          </v:shape>
          <o:OLEObject Type="Embed" ProgID="Equation.3" ShapeID="_x0000_i1026" DrawAspect="Content" ObjectID="_1565501210" r:id="rId8"/>
        </w:object>
      </w:r>
      <w:r>
        <w:rPr>
          <w:rFonts w:ascii="Arial" w:hAnsi="Arial" w:cs="Arial"/>
        </w:rPr>
        <w:t xml:space="preserve">   if    </w:t>
      </w:r>
      <w:r w:rsidR="00AF1C81" w:rsidRPr="00AF1C81">
        <w:rPr>
          <w:rFonts w:ascii="Arial" w:hAnsi="Arial" w:cs="Arial"/>
          <w:position w:val="-6"/>
        </w:rPr>
        <w:object w:dxaOrig="940" w:dyaOrig="279">
          <v:shape id="_x0000_i1027" type="#_x0000_t75" style="width:47.25pt;height:14.25pt" o:ole="">
            <v:imagedata r:id="rId9" o:title=""/>
          </v:shape>
          <o:OLEObject Type="Embed" ProgID="Equation.3" ShapeID="_x0000_i1027" DrawAspect="Content" ObjectID="_1565501211" r:id="rId10"/>
        </w:object>
      </w:r>
      <w:r w:rsidR="00AF1C81">
        <w:rPr>
          <w:rFonts w:ascii="Arial" w:hAnsi="Arial" w:cs="Arial"/>
        </w:rPr>
        <w:t xml:space="preserve">  at   </w:t>
      </w:r>
      <w:r w:rsidR="00AF1C81" w:rsidRPr="00AF1C81">
        <w:rPr>
          <w:rFonts w:ascii="Arial" w:hAnsi="Arial" w:cs="Arial"/>
          <w:position w:val="-6"/>
        </w:rPr>
        <w:object w:dxaOrig="520" w:dyaOrig="279">
          <v:shape id="_x0000_i1028" type="#_x0000_t75" style="width:26.25pt;height:14.25pt" o:ole="">
            <v:imagedata r:id="rId11" o:title=""/>
          </v:shape>
          <o:OLEObject Type="Embed" ProgID="Equation.3" ShapeID="_x0000_i1028" DrawAspect="Content" ObjectID="_1565501212" r:id="rId12"/>
        </w:object>
      </w:r>
      <w:r w:rsidR="006C1624">
        <w:br w:type="page"/>
      </w:r>
      <w:r w:rsidR="00632808">
        <w:rPr>
          <w:rFonts w:ascii="Arial" w:hAnsi="Arial" w:cs="Arial"/>
          <w:b/>
        </w:rPr>
        <w:lastRenderedPageBreak/>
        <w:t>Question 3</w:t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</w:r>
      <w:r w:rsidR="003A0048">
        <w:rPr>
          <w:rFonts w:ascii="Arial" w:hAnsi="Arial" w:cs="Arial"/>
          <w:b/>
        </w:rPr>
        <w:tab/>
        <w:t>(3</w:t>
      </w:r>
      <w:r w:rsidR="00394D39" w:rsidRPr="00632808">
        <w:rPr>
          <w:rFonts w:ascii="Arial" w:hAnsi="Arial" w:cs="Arial"/>
          <w:b/>
        </w:rPr>
        <w:t xml:space="preserve"> marks)</w:t>
      </w:r>
    </w:p>
    <w:p w:rsidR="00394D39" w:rsidRPr="00AF1C81" w:rsidRDefault="00394D39" w:rsidP="00394D39">
      <w:pPr>
        <w:rPr>
          <w:rFonts w:ascii="Arial" w:eastAsiaTheme="minorEastAsia" w:hAnsi="Arial" w:cs="Arial"/>
        </w:rPr>
      </w:pPr>
      <w:r w:rsidRPr="00AF1C81">
        <w:rPr>
          <w:rFonts w:ascii="Arial" w:hAnsi="Arial" w:cs="Arial"/>
        </w:rPr>
        <w:t xml:space="preserve">The differential equation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y</m:t>
            </m:r>
          </m:den>
        </m:f>
      </m:oMath>
      <w:r w:rsidRPr="00AF1C81">
        <w:rPr>
          <w:rFonts w:ascii="Arial" w:eastAsiaTheme="minorEastAsia" w:hAnsi="Arial" w:cs="Arial"/>
        </w:rPr>
        <w:t xml:space="preserve"> is shown in just one of the four slope fields below.</w:t>
      </w:r>
    </w:p>
    <w:p w:rsidR="00394D39" w:rsidRDefault="00394D39" w:rsidP="00394D39">
      <w:pPr>
        <w:rPr>
          <w:rFonts w:eastAsiaTheme="minorEastAsia"/>
        </w:rPr>
      </w:pPr>
    </w:p>
    <w:p w:rsidR="00394D39" w:rsidRDefault="00394D39" w:rsidP="00394D39">
      <w:pPr>
        <w:jc w:val="center"/>
      </w:pPr>
      <w:r>
        <w:rPr>
          <w:rFonts w:eastAsiaTheme="minorEastAsia"/>
        </w:rPr>
        <w:object w:dxaOrig="7790" w:dyaOrig="7224">
          <v:shape id="_x0000_i1029" type="#_x0000_t75" style="width:389.25pt;height:360.75pt" o:ole="">
            <v:imagedata r:id="rId13" o:title=""/>
          </v:shape>
          <o:OLEObject Type="Embed" ProgID="FXDraw.Graphic" ShapeID="_x0000_i1029" DrawAspect="Content" ObjectID="_1565501213" r:id="rId14"/>
        </w:object>
      </w:r>
    </w:p>
    <w:p w:rsidR="00394D39" w:rsidRDefault="00394D39" w:rsidP="00394D39"/>
    <w:p w:rsidR="00394D39" w:rsidRPr="003A0048" w:rsidRDefault="00394D39" w:rsidP="003A0048">
      <w:pPr>
        <w:rPr>
          <w:rFonts w:ascii="Arial" w:hAnsi="Arial" w:cs="Arial"/>
        </w:rPr>
      </w:pPr>
      <w:r w:rsidRPr="003A0048">
        <w:rPr>
          <w:rFonts w:ascii="Arial" w:hAnsi="Arial" w:cs="Arial"/>
        </w:rPr>
        <w:t xml:space="preserve">On the slope field </w:t>
      </w:r>
      <w:proofErr w:type="gramStart"/>
      <w:r w:rsidRPr="003A0048">
        <w:rPr>
          <w:rFonts w:ascii="Arial" w:hAnsi="Arial" w:cs="Arial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y</m:t>
            </m:r>
          </m:den>
        </m:f>
      </m:oMath>
      <w:r w:rsidRPr="003A0048">
        <w:rPr>
          <w:rFonts w:ascii="Arial" w:hAnsi="Arial" w:cs="Arial"/>
        </w:rPr>
        <w:t>, sketch the solution of the di</w:t>
      </w:r>
      <w:r w:rsidR="003A0048" w:rsidRPr="003A0048">
        <w:rPr>
          <w:rFonts w:ascii="Arial" w:hAnsi="Arial" w:cs="Arial"/>
        </w:rPr>
        <w:t xml:space="preserve">fferential equation that passes </w:t>
      </w:r>
      <w:r w:rsidRPr="003A0048">
        <w:rPr>
          <w:rFonts w:ascii="Arial" w:hAnsi="Arial" w:cs="Arial"/>
        </w:rPr>
        <w:t xml:space="preserve">through the point </w:t>
      </w:r>
      <m:oMath>
        <m:r>
          <w:rPr>
            <w:rFonts w:ascii="Cambria Math" w:hAnsi="Cambria Math" w:cs="Arial"/>
          </w:rPr>
          <m:t>(2, 4)</m:t>
        </m:r>
      </m:oMath>
      <w:r w:rsidRPr="003A0048">
        <w:rPr>
          <w:rFonts w:ascii="Arial" w:hAnsi="Arial" w:cs="Arial"/>
        </w:rPr>
        <w:t>.</w:t>
      </w:r>
      <w:r w:rsidRP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  <w:r w:rsidR="003A0048">
        <w:rPr>
          <w:rFonts w:ascii="Arial" w:hAnsi="Arial" w:cs="Arial"/>
        </w:rPr>
        <w:tab/>
      </w:r>
    </w:p>
    <w:p w:rsidR="00394D39" w:rsidRPr="00AF1C81" w:rsidRDefault="00394D39" w:rsidP="00394D39">
      <w:pPr>
        <w:pStyle w:val="Parta"/>
        <w:rPr>
          <w:rFonts w:eastAsiaTheme="minorEastAsia" w:cs="Arial"/>
        </w:rPr>
      </w:pPr>
    </w:p>
    <w:p w:rsidR="00394D39" w:rsidRPr="00AF1C81" w:rsidRDefault="00394D39" w:rsidP="00394D39">
      <w:pPr>
        <w:pStyle w:val="Parta"/>
        <w:rPr>
          <w:rFonts w:eastAsiaTheme="minorEastAsia" w:cs="Arial"/>
        </w:rPr>
      </w:pPr>
    </w:p>
    <w:p w:rsidR="00394D39" w:rsidRPr="00AF1C81" w:rsidRDefault="00394D39" w:rsidP="00394D39">
      <w:pPr>
        <w:pStyle w:val="Parta"/>
        <w:rPr>
          <w:rFonts w:cs="Arial"/>
        </w:rPr>
      </w:pPr>
    </w:p>
    <w:p w:rsidR="00394D39" w:rsidRDefault="00394D39" w:rsidP="00394D39"/>
    <w:p w:rsidR="00394D39" w:rsidRDefault="00394D39" w:rsidP="00394D39"/>
    <w:p w:rsidR="00394D39" w:rsidRDefault="00394D39" w:rsidP="00394D39"/>
    <w:p w:rsidR="00394D39" w:rsidRDefault="00394D39" w:rsidP="00394D39"/>
    <w:p w:rsidR="00394D39" w:rsidRDefault="00394D39" w:rsidP="00394D39"/>
    <w:p w:rsidR="00B16EBA" w:rsidRDefault="00B16EBA" w:rsidP="003A0048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</w:t>
      </w:r>
      <w:r w:rsidRPr="00632808">
        <w:rPr>
          <w:rFonts w:ascii="Arial" w:hAnsi="Arial" w:cs="Arial"/>
          <w:b/>
        </w:rPr>
        <w:t xml:space="preserve"> marks)</w:t>
      </w:r>
    </w:p>
    <w:p w:rsidR="003A0048" w:rsidRPr="003A0048" w:rsidRDefault="003A0048" w:rsidP="003A0048">
      <w:pPr>
        <w:rPr>
          <w:rFonts w:ascii="Arial" w:hAnsi="Arial" w:cs="Arial"/>
        </w:rPr>
      </w:pPr>
      <w:r w:rsidRPr="003A0048">
        <w:rPr>
          <w:rFonts w:ascii="Arial" w:hAnsi="Arial" w:cs="Arial"/>
        </w:rPr>
        <w:t>A cube of side x is slowly increasing.</w:t>
      </w:r>
    </w:p>
    <w:p w:rsidR="003A0048" w:rsidRPr="003A0048" w:rsidRDefault="003A0048" w:rsidP="003A0048">
      <w:pPr>
        <w:rPr>
          <w:rFonts w:ascii="Arial" w:hAnsi="Arial" w:cs="Arial"/>
        </w:rPr>
      </w:pPr>
      <w:r w:rsidRPr="003A0048">
        <w:rPr>
          <w:rFonts w:ascii="Arial" w:hAnsi="Arial" w:cs="Arial"/>
        </w:rPr>
        <w:t xml:space="preserve">Use a calculus method to determine the increase in the surface area of the cube as </w:t>
      </w:r>
      <w:r w:rsidRPr="003A0048">
        <w:rPr>
          <w:rFonts w:ascii="Arial" w:hAnsi="Arial" w:cs="Arial"/>
          <w:position w:val="-6"/>
        </w:rPr>
        <w:object w:dxaOrig="200" w:dyaOrig="220">
          <v:shape id="_x0000_i1030" type="#_x0000_t75" style="width:9.75pt;height:11.25pt" o:ole="">
            <v:imagedata r:id="rId15" o:title=""/>
          </v:shape>
          <o:OLEObject Type="Embed" ProgID="Equation.DSMT4" ShapeID="_x0000_i1030" DrawAspect="Content" ObjectID="_1565501214" r:id="rId16"/>
        </w:object>
      </w:r>
      <w:r w:rsidRPr="003A0048">
        <w:rPr>
          <w:rFonts w:ascii="Arial" w:hAnsi="Arial" w:cs="Arial"/>
        </w:rPr>
        <w:t xml:space="preserve"> increases from 10 to 10.1 cm.</w:t>
      </w:r>
      <w:r w:rsidRPr="003A004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46D59" w:rsidRDefault="00E46D59">
      <w:pPr>
        <w:spacing w:line="240" w:lineRule="auto"/>
      </w:pPr>
      <w:r>
        <w:br w:type="page"/>
      </w:r>
    </w:p>
    <w:p w:rsidR="00E46D59" w:rsidRDefault="00E46D59" w:rsidP="00E46D59">
      <w:pPr>
        <w:pStyle w:val="QNum"/>
      </w:pPr>
      <w:r>
        <w:lastRenderedPageBreak/>
        <w:t>Question 5</w:t>
      </w:r>
      <w:r>
        <w:tab/>
        <w:t>(4 marks)</w:t>
      </w:r>
    </w:p>
    <w:p w:rsidR="00E46D59" w:rsidRPr="006D4ADC" w:rsidRDefault="00E46D59" w:rsidP="00E46D59">
      <w:pPr>
        <w:rPr>
          <w:rFonts w:ascii="Arial" w:hAnsi="Arial" w:cs="Arial"/>
        </w:rPr>
      </w:pPr>
      <w:r w:rsidRPr="006D4ADC">
        <w:rPr>
          <w:rFonts w:ascii="Arial" w:hAnsi="Arial" w:cs="Arial"/>
        </w:rPr>
        <w:t>A floating pontoon at a tidal marina is connected to the top of the harbour wall by a hinged walkway AB of length 13 metres.</w:t>
      </w:r>
    </w:p>
    <w:p w:rsidR="00E46D59" w:rsidRPr="006D4ADC" w:rsidRDefault="00E46D59" w:rsidP="00E46D59">
      <w:pPr>
        <w:jc w:val="center"/>
        <w:rPr>
          <w:rFonts w:ascii="Arial" w:hAnsi="Arial" w:cs="Arial"/>
        </w:rPr>
      </w:pPr>
      <w:r w:rsidRPr="006D4ADC">
        <w:rPr>
          <w:rFonts w:ascii="Arial" w:hAnsi="Arial" w:cs="Arial"/>
        </w:rPr>
        <w:object w:dxaOrig="5391" w:dyaOrig="2150">
          <v:shape id="_x0000_i1031" type="#_x0000_t75" style="width:267pt;height:106.5pt" o:ole="">
            <v:imagedata r:id="rId17" o:title=""/>
          </v:shape>
          <o:OLEObject Type="Embed" ProgID="FXDraw.Graphic" ShapeID="_x0000_i1031" DrawAspect="Content" ObjectID="_1565501215" r:id="rId18"/>
        </w:object>
      </w:r>
    </w:p>
    <w:p w:rsidR="00E46D59" w:rsidRPr="006D4ADC" w:rsidRDefault="00E46D59" w:rsidP="00E46D59">
      <w:pPr>
        <w:rPr>
          <w:rFonts w:ascii="Arial" w:hAnsi="Arial" w:cs="Arial"/>
        </w:rPr>
      </w:pPr>
      <w:r w:rsidRPr="006D4ADC">
        <w:rPr>
          <w:rFonts w:ascii="Arial" w:hAnsi="Arial" w:cs="Arial"/>
        </w:rPr>
        <w:t>When the top of the pontoon, B, is 5 m below the top of the wall, A, the sea is rising at a rate of 2 cm per minute.</w:t>
      </w:r>
    </w:p>
    <w:p w:rsidR="00E46D59" w:rsidRPr="006D4ADC" w:rsidRDefault="00E46D59" w:rsidP="00E46D59">
      <w:pPr>
        <w:rPr>
          <w:rFonts w:ascii="Arial" w:hAnsi="Arial" w:cs="Arial"/>
        </w:rPr>
      </w:pPr>
    </w:p>
    <w:p w:rsidR="00E46D59" w:rsidRPr="006D4ADC" w:rsidRDefault="00E46D59" w:rsidP="00E46D59">
      <w:pPr>
        <w:rPr>
          <w:rFonts w:ascii="Arial" w:hAnsi="Arial" w:cs="Arial"/>
        </w:rPr>
      </w:pPr>
      <w:r w:rsidRPr="006D4ADC">
        <w:rPr>
          <w:rFonts w:ascii="Arial" w:hAnsi="Arial" w:cs="Arial"/>
        </w:rPr>
        <w:t>At this instant, calculate the rate at which the barge is moving away from the wall.</w:t>
      </w:r>
    </w:p>
    <w:p w:rsidR="00E46D59" w:rsidRDefault="00E46D59" w:rsidP="00E46D59"/>
    <w:p w:rsidR="001B1D21" w:rsidRDefault="001B1D21">
      <w:pPr>
        <w:spacing w:line="240" w:lineRule="auto"/>
      </w:pPr>
      <w:bookmarkStart w:id="0" w:name="_GoBack"/>
      <w:bookmarkEnd w:id="0"/>
      <w:r>
        <w:br w:type="page"/>
      </w:r>
    </w:p>
    <w:p w:rsidR="001B1D21" w:rsidRPr="000B766E" w:rsidRDefault="001B1D21" w:rsidP="001B1D21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lastRenderedPageBreak/>
        <w:t>MATHEMATICS SPECIALIST UNIT 3&amp;4</w:t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  <w:t>Name_______________</w:t>
      </w:r>
    </w:p>
    <w:p w:rsidR="001B1D21" w:rsidRPr="000B766E" w:rsidRDefault="001B1D21" w:rsidP="001B1D21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>TEST 5,    2017</w:t>
      </w:r>
    </w:p>
    <w:p w:rsidR="001B1D21" w:rsidRPr="000B766E" w:rsidRDefault="001B1D21" w:rsidP="001B1D21">
      <w:pPr>
        <w:rPr>
          <w:rFonts w:ascii="Arial" w:hAnsi="Arial" w:cs="Arial"/>
        </w:rPr>
      </w:pPr>
      <w:r w:rsidRPr="000B766E">
        <w:rPr>
          <w:rFonts w:ascii="Arial" w:hAnsi="Arial" w:cs="Arial"/>
        </w:rPr>
        <w:t>You must show all working</w:t>
      </w:r>
    </w:p>
    <w:p w:rsidR="001B1D21" w:rsidRPr="000B766E" w:rsidRDefault="001B1D21" w:rsidP="001B1D21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>Section One: Resource Rich</w:t>
      </w:r>
    </w:p>
    <w:p w:rsidR="001B1D21" w:rsidRDefault="00A27DEF" w:rsidP="001B1D21">
      <w:pPr>
        <w:rPr>
          <w:sz w:val="20"/>
          <w:szCs w:val="20"/>
        </w:rPr>
      </w:pPr>
      <w:r>
        <w:rPr>
          <w:rFonts w:ascii="Arial" w:hAnsi="Arial" w:cs="Arial"/>
        </w:rPr>
        <w:t xml:space="preserve">Reading time: 2 minutes          </w:t>
      </w:r>
      <w:r w:rsidR="003B7342">
        <w:rPr>
          <w:rFonts w:ascii="Arial" w:hAnsi="Arial" w:cs="Arial"/>
        </w:rPr>
        <w:t>Time:  30</w:t>
      </w:r>
      <w:r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1D21" w:rsidRPr="000B766E">
        <w:rPr>
          <w:rFonts w:ascii="Arial" w:hAnsi="Arial" w:cs="Arial"/>
        </w:rPr>
        <w:t>Total marks</w:t>
      </w:r>
      <w:r w:rsidR="001B1D21" w:rsidRPr="00DD04FE">
        <w:rPr>
          <w:rFonts w:ascii="Arial" w:hAnsi="Arial" w:cs="Arial"/>
        </w:rPr>
        <w:t xml:space="preserve">:   </w:t>
      </w:r>
      <w:r w:rsidR="003B7342">
        <w:rPr>
          <w:rFonts w:ascii="Arial" w:hAnsi="Arial" w:cs="Arial"/>
        </w:rPr>
        <w:t>30</w:t>
      </w:r>
      <w:r w:rsidR="001B1D21" w:rsidRPr="004D6CD4">
        <w:rPr>
          <w:sz w:val="20"/>
          <w:szCs w:val="20"/>
        </w:rPr>
        <w:t xml:space="preserve"> _____________________________________________________________________</w:t>
      </w:r>
      <w:r w:rsidR="001B1D21">
        <w:rPr>
          <w:sz w:val="20"/>
          <w:szCs w:val="20"/>
        </w:rPr>
        <w:t>___________________</w:t>
      </w:r>
    </w:p>
    <w:p w:rsidR="006E4A10" w:rsidRPr="000B766E" w:rsidRDefault="002E30C4" w:rsidP="006E4A10">
      <w:pPr>
        <w:pStyle w:val="QNum"/>
        <w:rPr>
          <w:rFonts w:cs="Arial"/>
        </w:rPr>
      </w:pPr>
      <w:r>
        <w:rPr>
          <w:rFonts w:cs="Arial"/>
        </w:rPr>
        <w:t>Question 6</w:t>
      </w:r>
      <w:r w:rsidR="006E4A10" w:rsidRPr="000B766E">
        <w:rPr>
          <w:rFonts w:cs="Arial"/>
        </w:rPr>
        <w:tab/>
        <w:t>(13 marks)</w:t>
      </w:r>
    </w:p>
    <w:p w:rsidR="006E4A10" w:rsidRPr="000B766E" w:rsidRDefault="006E4A10" w:rsidP="006E4A10">
      <w:pPr>
        <w:pStyle w:val="Parta"/>
        <w:rPr>
          <w:rFonts w:eastAsiaTheme="minorEastAsia" w:cs="Arial"/>
        </w:rPr>
      </w:pPr>
      <w:r w:rsidRPr="000B766E">
        <w:rPr>
          <w:rFonts w:cs="Arial"/>
        </w:rPr>
        <w:t>(a)</w:t>
      </w:r>
      <w:r w:rsidRPr="000B766E">
        <w:rPr>
          <w:rFonts w:cs="Arial"/>
        </w:rPr>
        <w:tab/>
        <w:t xml:space="preserve">Show that the gradient of the curve </w:t>
      </w:r>
      <m:oMath>
        <m: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=3xy</m:t>
        </m:r>
      </m:oMath>
      <w:r w:rsidRPr="000B766E">
        <w:rPr>
          <w:rFonts w:eastAsiaTheme="minorEastAsia" w:cs="Arial"/>
        </w:rPr>
        <w:t xml:space="preserve"> at the point </w:t>
      </w:r>
      <m:oMath>
        <m:r>
          <w:rPr>
            <w:rFonts w:ascii="Cambria Math" w:eastAsiaTheme="minorEastAsia" w:hAnsi="Cambria Math" w:cs="Arial"/>
          </w:rPr>
          <m:t>(1, 2)</m:t>
        </m:r>
      </m:oMath>
      <w:r w:rsidRPr="000B766E">
        <w:rPr>
          <w:rFonts w:eastAsiaTheme="minorEastAsia" w:cs="Arial"/>
        </w:rPr>
        <w:t xml:space="preserve"> </w:t>
      </w:r>
      <w:proofErr w:type="gramStart"/>
      <w:r w:rsidRPr="000B766E">
        <w:rPr>
          <w:rFonts w:eastAsiaTheme="minorEastAsia" w:cs="Arial"/>
        </w:rPr>
        <w:t>is</w:t>
      </w:r>
      <w:r w:rsidRPr="000B766E">
        <w:rPr>
          <w:rFonts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2</m:t>
        </m:r>
      </m:oMath>
      <w:r w:rsidRPr="000B766E">
        <w:rPr>
          <w:rFonts w:eastAsiaTheme="minorEastAsia" w:cs="Arial"/>
        </w:rPr>
        <w:t>.</w:t>
      </w:r>
      <w:r w:rsidRPr="000B766E">
        <w:rPr>
          <w:rFonts w:eastAsiaTheme="minorEastAsia" w:cs="Arial"/>
        </w:rPr>
        <w:tab/>
        <w:t>(3 marks)</w:t>
      </w: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Default="006E4A10" w:rsidP="006E4A10">
      <w:pPr>
        <w:pStyle w:val="Parta"/>
      </w:pPr>
    </w:p>
    <w:p w:rsidR="006E4A10" w:rsidRPr="000B766E" w:rsidRDefault="006E4A10" w:rsidP="006E4A10">
      <w:pPr>
        <w:pStyle w:val="Parta"/>
        <w:rPr>
          <w:rFonts w:eastAsiaTheme="minorEastAsia" w:cs="Arial"/>
        </w:rPr>
      </w:pPr>
      <w:r w:rsidRPr="000B766E">
        <w:rPr>
          <w:rFonts w:cs="Arial"/>
        </w:rPr>
        <w:t>(b)</w:t>
      </w:r>
      <w:r w:rsidRPr="000B766E">
        <w:rPr>
          <w:rFonts w:cs="Arial"/>
        </w:rPr>
        <w:tab/>
        <w:t xml:space="preserve">Another curve passing through the point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-2, 10</m:t>
            </m:r>
          </m:e>
        </m:d>
      </m:oMath>
      <w:r w:rsidRPr="000B766E">
        <w:rPr>
          <w:rFonts w:eastAsiaTheme="minorEastAsia" w:cs="Arial"/>
        </w:rPr>
        <w:t xml:space="preserve"> </w:t>
      </w:r>
      <w:r w:rsidRPr="000B766E">
        <w:rPr>
          <w:rFonts w:cs="Arial"/>
        </w:rPr>
        <w:t xml:space="preserve">has gradient given </w:t>
      </w:r>
      <w:proofErr w:type="gramStart"/>
      <w:r w:rsidRPr="000B766E">
        <w:rPr>
          <w:rFonts w:cs="Arial"/>
        </w:rPr>
        <w:t xml:space="preserve">by </w:t>
      </w:r>
      <w:proofErr w:type="gramEnd"/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2xy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0B766E">
        <w:rPr>
          <w:rFonts w:eastAsiaTheme="minorEastAsia" w:cs="Arial"/>
        </w:rPr>
        <w:t>.</w:t>
      </w:r>
    </w:p>
    <w:p w:rsidR="006E4A10" w:rsidRPr="000B766E" w:rsidRDefault="006E4A10" w:rsidP="006E4A10">
      <w:pPr>
        <w:pStyle w:val="Parta"/>
        <w:rPr>
          <w:rFonts w:eastAsiaTheme="minorEastAsia" w:cs="Arial"/>
        </w:rPr>
      </w:pPr>
      <w:r w:rsidRPr="000B766E">
        <w:rPr>
          <w:rFonts w:eastAsiaTheme="minorEastAsia" w:cs="Arial"/>
        </w:rPr>
        <w:tab/>
        <w:t>Use a method involving separation of variables and integration to determine the equation of the curve.</w:t>
      </w:r>
      <w:r w:rsidRPr="000B766E">
        <w:rPr>
          <w:rFonts w:eastAsiaTheme="minorEastAsia" w:cs="Arial"/>
        </w:rPr>
        <w:tab/>
        <w:t>(4 marks)</w:t>
      </w:r>
    </w:p>
    <w:p w:rsidR="006E4A10" w:rsidRPr="000B766E" w:rsidRDefault="006E4A10" w:rsidP="006E4A10">
      <w:pPr>
        <w:pStyle w:val="Parta"/>
        <w:rPr>
          <w:rFonts w:eastAsiaTheme="minorEastAsia" w:cs="Arial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  <w:rPr>
          <w:rFonts w:eastAsiaTheme="minorEastAsia"/>
        </w:rPr>
      </w:pPr>
    </w:p>
    <w:p w:rsidR="006E4A10" w:rsidRDefault="006E4A10" w:rsidP="006E4A10">
      <w:pPr>
        <w:pStyle w:val="Parta"/>
      </w:pPr>
    </w:p>
    <w:p w:rsidR="006E4A10" w:rsidRDefault="006E4A10" w:rsidP="006E4A10"/>
    <w:p w:rsidR="006E4A10" w:rsidRDefault="006E4A10">
      <w:pPr>
        <w:spacing w:line="240" w:lineRule="auto"/>
      </w:pPr>
      <w:r>
        <w:br w:type="page"/>
      </w:r>
    </w:p>
    <w:p w:rsidR="006E4A10" w:rsidRPr="000B766E" w:rsidRDefault="006E4A10" w:rsidP="006E4A10">
      <w:pPr>
        <w:pStyle w:val="Parta"/>
        <w:rPr>
          <w:rFonts w:cs="Arial"/>
        </w:rPr>
      </w:pPr>
      <w:r w:rsidRPr="000B766E">
        <w:rPr>
          <w:rFonts w:cs="Arial"/>
        </w:rPr>
        <w:lastRenderedPageBreak/>
        <w:t>(c)</w:t>
      </w:r>
      <w:r w:rsidRPr="000B766E">
        <w:rPr>
          <w:rFonts w:cs="Arial"/>
        </w:rPr>
        <w:tab/>
        <w:t xml:space="preserve">A particle is moving along the curve given </w:t>
      </w:r>
      <w:proofErr w:type="gramStart"/>
      <w:r w:rsidRPr="000B766E">
        <w:rPr>
          <w:rFonts w:cs="Arial"/>
        </w:rPr>
        <w:t xml:space="preserve">by </w:t>
      </w:r>
      <w:proofErr w:type="gramEnd"/>
      <m:oMath>
        <m:r>
          <w:rPr>
            <w:rFonts w:ascii="Cambria Math" w:hAnsi="Cambria Math" w:cs="Arial"/>
          </w:rPr>
          <m:t>y=</m:t>
        </m:r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x</m:t>
            </m:r>
          </m:e>
        </m:rad>
      </m:oMath>
      <w:r w:rsidRPr="000B766E">
        <w:rPr>
          <w:rFonts w:cs="Arial"/>
        </w:rPr>
        <w:t xml:space="preserve">, with one unit on both axes equal to one centimetre. </w:t>
      </w:r>
      <w:proofErr w:type="gramStart"/>
      <w:r w:rsidRPr="000B766E">
        <w:rPr>
          <w:rFonts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x=1</m:t>
        </m:r>
      </m:oMath>
      <w:r w:rsidRPr="000B766E">
        <w:rPr>
          <w:rFonts w:cs="Arial"/>
        </w:rPr>
        <w:t xml:space="preserve">, the </w:t>
      </w:r>
      <w:r w:rsidRPr="000B766E">
        <w:rPr>
          <w:rStyle w:val="Variable"/>
          <w:rFonts w:ascii="Arial" w:hAnsi="Arial" w:cs="Arial"/>
        </w:rPr>
        <w:t>y</w:t>
      </w:r>
      <w:r w:rsidRPr="000B766E">
        <w:rPr>
          <w:rFonts w:cs="Arial"/>
        </w:rPr>
        <w:t>-coordinate of the position of the particle is increasing at the rate of 2 centimetres per second.</w:t>
      </w:r>
    </w:p>
    <w:p w:rsidR="006E4A10" w:rsidRPr="000B766E" w:rsidRDefault="006E4A10" w:rsidP="006E4A10">
      <w:pPr>
        <w:pStyle w:val="Partai"/>
        <w:rPr>
          <w:rFonts w:cs="Arial"/>
        </w:rPr>
      </w:pPr>
    </w:p>
    <w:p w:rsidR="006E4A10" w:rsidRPr="000B766E" w:rsidRDefault="006E4A10" w:rsidP="006E4A10">
      <w:pPr>
        <w:pStyle w:val="Partai"/>
        <w:rPr>
          <w:rFonts w:cs="Arial"/>
        </w:rPr>
      </w:pPr>
      <w:r w:rsidRPr="000B766E">
        <w:rPr>
          <w:rFonts w:cs="Arial"/>
        </w:rPr>
        <w:t>(</w:t>
      </w:r>
      <w:proofErr w:type="spellStart"/>
      <w:r w:rsidRPr="000B766E">
        <w:rPr>
          <w:rFonts w:cs="Arial"/>
        </w:rPr>
        <w:t>i</w:t>
      </w:r>
      <w:proofErr w:type="spellEnd"/>
      <w:r w:rsidRPr="000B766E">
        <w:rPr>
          <w:rFonts w:cs="Arial"/>
        </w:rPr>
        <w:t>)</w:t>
      </w:r>
      <w:r w:rsidRPr="000B766E">
        <w:rPr>
          <w:rFonts w:cs="Arial"/>
        </w:rPr>
        <w:tab/>
        <w:t xml:space="preserve">Show that the </w:t>
      </w:r>
      <w:r w:rsidRPr="000B766E">
        <w:rPr>
          <w:rStyle w:val="Variable"/>
          <w:rFonts w:ascii="Arial" w:hAnsi="Arial" w:cs="Arial"/>
        </w:rPr>
        <w:t>x</w:t>
      </w:r>
      <w:r w:rsidRPr="000B766E">
        <w:rPr>
          <w:rFonts w:cs="Arial"/>
        </w:rPr>
        <w:t>-coordinate is increasing at 6 centimetres per second at this instant.</w:t>
      </w:r>
    </w:p>
    <w:p w:rsidR="006E4A10" w:rsidRPr="000B766E" w:rsidRDefault="006E4A10" w:rsidP="006E4A10">
      <w:pPr>
        <w:pStyle w:val="Partai"/>
        <w:rPr>
          <w:rFonts w:cs="Arial"/>
        </w:rPr>
      </w:pPr>
      <w:r w:rsidRPr="000B766E">
        <w:rPr>
          <w:rFonts w:cs="Arial"/>
        </w:rPr>
        <w:tab/>
      </w:r>
      <w:r w:rsidRPr="000B766E">
        <w:rPr>
          <w:rFonts w:cs="Arial"/>
        </w:rPr>
        <w:tab/>
        <w:t>(2 marks)</w:t>
      </w: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i"/>
        <w:rPr>
          <w:rFonts w:cs="Arial"/>
        </w:rPr>
      </w:pPr>
    </w:p>
    <w:p w:rsidR="006E4A10" w:rsidRPr="000B766E" w:rsidRDefault="006E4A10" w:rsidP="006E4A10">
      <w:pPr>
        <w:pStyle w:val="Partai"/>
        <w:rPr>
          <w:rFonts w:cs="Arial"/>
        </w:rPr>
      </w:pPr>
    </w:p>
    <w:p w:rsidR="006E4A10" w:rsidRPr="000B766E" w:rsidRDefault="006E4A10" w:rsidP="006E4A10">
      <w:pPr>
        <w:pStyle w:val="Partai"/>
        <w:rPr>
          <w:rFonts w:cs="Arial"/>
        </w:rPr>
      </w:pPr>
    </w:p>
    <w:p w:rsidR="006E4A10" w:rsidRPr="000B766E" w:rsidRDefault="006E4A10" w:rsidP="006E4A10">
      <w:pPr>
        <w:pStyle w:val="Partai"/>
        <w:rPr>
          <w:rFonts w:cs="Arial"/>
        </w:rPr>
      </w:pPr>
      <w:r w:rsidRPr="000B766E">
        <w:rPr>
          <w:rFonts w:cs="Arial"/>
        </w:rPr>
        <w:t>(ii)</w:t>
      </w:r>
      <w:r w:rsidRPr="000B766E">
        <w:rPr>
          <w:rFonts w:cs="Arial"/>
        </w:rPr>
        <w:tab/>
        <w:t>Determine the exact rate at which the distance of the particle from the origin is changing at this instant.</w:t>
      </w:r>
      <w:r w:rsidRPr="000B766E">
        <w:rPr>
          <w:rFonts w:cs="Arial"/>
        </w:rPr>
        <w:tab/>
        <w:t>(4 marks)</w:t>
      </w: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Pr="000B766E" w:rsidRDefault="006E4A10" w:rsidP="006E4A10">
      <w:pPr>
        <w:pStyle w:val="Parta"/>
        <w:rPr>
          <w:rFonts w:cs="Arial"/>
        </w:rPr>
      </w:pPr>
    </w:p>
    <w:p w:rsidR="006E4A10" w:rsidRDefault="006E4A10" w:rsidP="006E4A10">
      <w:pPr>
        <w:pStyle w:val="Parta"/>
      </w:pPr>
    </w:p>
    <w:p w:rsidR="006E4A10" w:rsidRDefault="006E4A10" w:rsidP="00632808">
      <w:pPr>
        <w:spacing w:line="240" w:lineRule="auto"/>
      </w:pPr>
      <w:r>
        <w:br w:type="page"/>
      </w:r>
    </w:p>
    <w:p w:rsidR="00D839BE" w:rsidRPr="00464E7E" w:rsidRDefault="002E30C4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 w:rsidR="00464E7E" w:rsidRPr="00464E7E">
        <w:rPr>
          <w:rFonts w:ascii="Arial" w:hAnsi="Arial" w:cs="Arial"/>
          <w:b/>
        </w:rPr>
        <w:tab/>
      </w:r>
      <w:r w:rsidR="00464E7E">
        <w:rPr>
          <w:rFonts w:ascii="Arial" w:hAnsi="Arial" w:cs="Arial"/>
          <w:b/>
        </w:rPr>
        <w:tab/>
      </w:r>
      <w:r w:rsidR="00464E7E">
        <w:rPr>
          <w:rFonts w:ascii="Arial" w:hAnsi="Arial" w:cs="Arial"/>
          <w:b/>
        </w:rPr>
        <w:tab/>
      </w:r>
      <w:r w:rsidR="004D23B7">
        <w:rPr>
          <w:rFonts w:ascii="Arial" w:hAnsi="Arial" w:cs="Arial"/>
          <w:b/>
        </w:rPr>
        <w:t>(5</w:t>
      </w:r>
      <w:r w:rsidR="00464E7E" w:rsidRPr="00464E7E">
        <w:rPr>
          <w:rFonts w:ascii="Arial" w:hAnsi="Arial" w:cs="Arial"/>
          <w:b/>
        </w:rPr>
        <w:t xml:space="preserve"> marks)</w:t>
      </w:r>
    </w:p>
    <w:p w:rsidR="0002437F" w:rsidRDefault="00464E7E" w:rsidP="00464E7E">
      <w:pPr>
        <w:rPr>
          <w:rFonts w:ascii="Arial" w:hAnsi="Arial" w:cs="Arial"/>
        </w:rPr>
      </w:pPr>
      <w:r w:rsidRPr="00464E7E">
        <w:rPr>
          <w:rFonts w:ascii="Arial" w:hAnsi="Arial" w:cs="Arial"/>
        </w:rPr>
        <w:t xml:space="preserve">Some technetium-99m produced at 9 a.m. had an activity of 20 units. </w:t>
      </w:r>
      <w:r>
        <w:rPr>
          <w:rFonts w:ascii="Arial" w:hAnsi="Arial" w:cs="Arial"/>
        </w:rPr>
        <w:t xml:space="preserve">By 10 a.m. it had decreased to </w:t>
      </w:r>
      <w:r w:rsidRPr="00464E7E">
        <w:rPr>
          <w:rFonts w:ascii="Arial" w:hAnsi="Arial" w:cs="Arial"/>
        </w:rPr>
        <w:t>18 units. An activity of over 7 units is need for it to be useful for radiation therapy. Given that the activity decreases according to</w:t>
      </w:r>
      <w:r>
        <w:rPr>
          <w:rFonts w:ascii="Arial" w:hAnsi="Arial" w:cs="Arial"/>
        </w:rPr>
        <w:t xml:space="preserve"> </w:t>
      </w:r>
      <w:r w:rsidR="0002437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D23B7" w:rsidRPr="00464E7E">
        <w:rPr>
          <w:rFonts w:ascii="Arial" w:hAnsi="Arial" w:cs="Arial"/>
          <w:position w:val="-24"/>
        </w:rPr>
        <w:object w:dxaOrig="980" w:dyaOrig="620">
          <v:shape id="_x0000_i1032" type="#_x0000_t75" style="width:48.75pt;height:30.75pt" o:ole="">
            <v:imagedata r:id="rId19" o:title=""/>
          </v:shape>
          <o:OLEObject Type="Embed" ProgID="Equation.3" ShapeID="_x0000_i1032" DrawAspect="Content" ObjectID="_1565501216" r:id="rId20"/>
        </w:object>
      </w:r>
      <w:r w:rsidRPr="00464E7E">
        <w:rPr>
          <w:rFonts w:ascii="Arial" w:hAnsi="Arial" w:cs="Arial"/>
        </w:rPr>
        <w:t xml:space="preserve">, </w:t>
      </w:r>
    </w:p>
    <w:p w:rsidR="00464E7E" w:rsidRPr="00464E7E" w:rsidRDefault="00464E7E" w:rsidP="00464E7E">
      <w:pPr>
        <w:rPr>
          <w:rFonts w:ascii="Arial" w:hAnsi="Arial" w:cs="Arial"/>
        </w:rPr>
      </w:pPr>
      <w:proofErr w:type="gramStart"/>
      <w:r w:rsidRPr="00464E7E">
        <w:rPr>
          <w:rFonts w:ascii="Arial" w:hAnsi="Arial" w:cs="Arial"/>
        </w:rPr>
        <w:t>find</w:t>
      </w:r>
      <w:proofErr w:type="gramEnd"/>
      <w:r w:rsidRPr="00464E7E">
        <w:rPr>
          <w:rFonts w:ascii="Arial" w:hAnsi="Arial" w:cs="Arial"/>
        </w:rPr>
        <w:t xml:space="preserve"> the time that it ceases to be useful.</w:t>
      </w:r>
    </w:p>
    <w:p w:rsidR="00464E7E" w:rsidRPr="00464E7E" w:rsidRDefault="00464E7E" w:rsidP="00464E7E">
      <w:pPr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D839BE" w:rsidRPr="007035B6" w:rsidRDefault="00D839BE" w:rsidP="00D839B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E3212A" w:rsidRPr="00901633" w:rsidRDefault="00E3212A" w:rsidP="00901633">
      <w:pPr>
        <w:spacing w:line="240" w:lineRule="auto"/>
        <w:rPr>
          <w:rFonts w:ascii="Arial" w:eastAsia="Times New Roman" w:hAnsi="Arial" w:cs="Times New Roman"/>
          <w:szCs w:val="20"/>
        </w:rPr>
      </w:pPr>
    </w:p>
    <w:p w:rsidR="00E3212A" w:rsidRPr="007035B6" w:rsidRDefault="00E3212A" w:rsidP="00E3212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1127" w:hanging="560"/>
        <w:rPr>
          <w:rFonts w:ascii="Arial" w:hAnsi="Arial" w:cs="Arial"/>
        </w:rPr>
      </w:pPr>
    </w:p>
    <w:p w:rsidR="00E3212A" w:rsidRPr="007035B6" w:rsidRDefault="00E3212A" w:rsidP="00E3212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FB4371" w:rsidRDefault="00FB437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4371" w:rsidRPr="00157F58" w:rsidRDefault="002E30C4" w:rsidP="00157F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8</w:t>
      </w:r>
      <w:r w:rsidR="00FB4371" w:rsidRPr="00464E7E">
        <w:rPr>
          <w:rFonts w:ascii="Arial" w:hAnsi="Arial" w:cs="Arial"/>
          <w:b/>
        </w:rPr>
        <w:tab/>
      </w:r>
      <w:r w:rsidR="003B7342">
        <w:rPr>
          <w:rFonts w:ascii="Arial" w:hAnsi="Arial" w:cs="Arial"/>
          <w:b/>
        </w:rPr>
        <w:tab/>
      </w:r>
      <w:r w:rsidR="003B7342">
        <w:rPr>
          <w:rFonts w:ascii="Arial" w:hAnsi="Arial" w:cs="Arial"/>
          <w:b/>
        </w:rPr>
        <w:tab/>
        <w:t>(7</w:t>
      </w:r>
      <w:r w:rsidR="00FB4371" w:rsidRPr="00464E7E">
        <w:rPr>
          <w:rFonts w:ascii="Arial" w:hAnsi="Arial" w:cs="Arial"/>
          <w:b/>
        </w:rPr>
        <w:t xml:space="preserve"> marks)</w: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 xml:space="preserve">The number of deaths from Avian (bird) Influenza in Cambodia was reported to the World Health Organisation (WHO). </w: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Over the years 2010-2015 the number of deaths from Avian Influenza can be</w: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proofErr w:type="gramStart"/>
      <w:r w:rsidRPr="004D33EC">
        <w:rPr>
          <w:rFonts w:ascii="Arial" w:hAnsi="Arial" w:cs="Arial"/>
        </w:rPr>
        <w:t>determined</w:t>
      </w:r>
      <w:proofErr w:type="gramEnd"/>
      <w:r w:rsidRPr="004D33EC">
        <w:rPr>
          <w:rFonts w:ascii="Arial" w:hAnsi="Arial" w:cs="Arial"/>
        </w:rPr>
        <w:t xml:space="preserve"> by the equation </w:t>
      </w:r>
      <w:r w:rsidRPr="004D33EC">
        <w:rPr>
          <w:rFonts w:ascii="Arial" w:hAnsi="Arial" w:cs="Arial"/>
          <w:position w:val="-24"/>
        </w:rPr>
        <w:object w:dxaOrig="2180" w:dyaOrig="620">
          <v:shape id="_x0000_i1033" type="#_x0000_t75" style="width:109.5pt;height:30.75pt" o:ole="">
            <v:imagedata r:id="rId21" o:title=""/>
          </v:shape>
          <o:OLEObject Type="Embed" ProgID="Equation.DSMT4" ShapeID="_x0000_i1033" DrawAspect="Content" ObjectID="_1565501217" r:id="rId22"/>
        </w:object>
      </w:r>
      <w:r w:rsidRPr="004D33EC">
        <w:rPr>
          <w:rFonts w:ascii="Arial" w:hAnsi="Arial" w:cs="Arial"/>
        </w:rPr>
        <w:t xml:space="preserve"> where </w:t>
      </w:r>
      <w:r w:rsidRPr="004D33EC">
        <w:rPr>
          <w:rFonts w:ascii="Arial" w:hAnsi="Arial" w:cs="Arial"/>
          <w:position w:val="-6"/>
        </w:rPr>
        <w:object w:dxaOrig="139" w:dyaOrig="240">
          <v:shape id="_x0000_i1034" type="#_x0000_t75" style="width:6.75pt;height:12pt" o:ole="">
            <v:imagedata r:id="rId23" o:title=""/>
          </v:shape>
          <o:OLEObject Type="Embed" ProgID="Equation.DSMT4" ShapeID="_x0000_i1034" DrawAspect="Content" ObjectID="_1565501218" r:id="rId24"/>
        </w:object>
      </w:r>
      <w:r w:rsidRPr="004D33EC">
        <w:rPr>
          <w:rFonts w:ascii="Arial" w:hAnsi="Arial" w:cs="Arial"/>
        </w:rPr>
        <w:t xml:space="preserve"> is in years where </w:t>
      </w:r>
      <w:r w:rsidRPr="004D33EC">
        <w:rPr>
          <w:rFonts w:ascii="Arial" w:hAnsi="Arial" w:cs="Arial"/>
          <w:position w:val="-10"/>
        </w:rPr>
        <w:object w:dxaOrig="1340" w:dyaOrig="320">
          <v:shape id="_x0000_i1035" type="#_x0000_t75" style="width:66.75pt;height:15.75pt" o:ole="">
            <v:imagedata r:id="rId25" o:title=""/>
          </v:shape>
          <o:OLEObject Type="Embed" ProgID="Equation.DSMT4" ShapeID="_x0000_i1035" DrawAspect="Content" ObjectID="_1565501219" r:id="rId26"/>
        </w:objec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(a)</w:t>
      </w:r>
      <w:r w:rsidRPr="004D33EC">
        <w:rPr>
          <w:rFonts w:ascii="Arial" w:hAnsi="Arial" w:cs="Arial"/>
        </w:rPr>
        <w:tab/>
        <w:t xml:space="preserve">Determine the number of deaths in Cambodia from Avian Influenza in 2012. </w:t>
      </w:r>
      <w:r>
        <w:rPr>
          <w:rFonts w:ascii="Arial" w:hAnsi="Arial" w:cs="Arial"/>
        </w:rPr>
        <w:tab/>
      </w:r>
      <w:r w:rsidR="003B7342">
        <w:rPr>
          <w:rFonts w:ascii="Arial" w:hAnsi="Arial" w:cs="Arial"/>
        </w:rPr>
        <w:tab/>
        <w:t>(1</w:t>
      </w:r>
      <w:r w:rsidR="00163066">
        <w:rPr>
          <w:rFonts w:ascii="Arial" w:hAnsi="Arial" w:cs="Arial"/>
        </w:rPr>
        <w:t xml:space="preserve"> mark</w:t>
      </w:r>
      <w:r w:rsidRPr="004D33EC">
        <w:rPr>
          <w:rFonts w:ascii="Arial" w:hAnsi="Arial" w:cs="Arial"/>
        </w:rPr>
        <w:t>)</w: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(b)</w:t>
      </w:r>
      <w:r w:rsidRPr="004D33EC">
        <w:rPr>
          <w:rFonts w:ascii="Arial" w:hAnsi="Arial" w:cs="Arial"/>
        </w:rPr>
        <w:tab/>
        <w:t>(</w:t>
      </w:r>
      <w:proofErr w:type="spellStart"/>
      <w:proofErr w:type="gramStart"/>
      <w:r w:rsidRPr="004D33EC">
        <w:rPr>
          <w:rFonts w:ascii="Arial" w:hAnsi="Arial" w:cs="Arial"/>
        </w:rPr>
        <w:t>i</w:t>
      </w:r>
      <w:proofErr w:type="spellEnd"/>
      <w:proofErr w:type="gramEnd"/>
      <w:r w:rsidRPr="004D33EC">
        <w:rPr>
          <w:rFonts w:ascii="Arial" w:hAnsi="Arial" w:cs="Arial"/>
        </w:rPr>
        <w:t>)</w:t>
      </w:r>
      <w:r w:rsidRPr="004D33EC">
        <w:rPr>
          <w:rFonts w:ascii="Arial" w:hAnsi="Arial" w:cs="Arial"/>
        </w:rPr>
        <w:tab/>
        <w:t>Find the rate of increase of cases</w:t>
      </w:r>
      <w:r w:rsidR="003B7342">
        <w:rPr>
          <w:rFonts w:ascii="Arial" w:hAnsi="Arial" w:cs="Arial"/>
        </w:rPr>
        <w:t xml:space="preserve"> of Avian Influenza in 2015.</w:t>
      </w:r>
      <w:r w:rsidR="003B7342">
        <w:rPr>
          <w:rFonts w:ascii="Arial" w:hAnsi="Arial" w:cs="Arial"/>
        </w:rPr>
        <w:tab/>
      </w:r>
      <w:r w:rsidR="003B7342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marks</w:t>
      </w:r>
      <w:r w:rsidRPr="004D33EC">
        <w:rPr>
          <w:rFonts w:ascii="Arial" w:hAnsi="Arial" w:cs="Arial"/>
        </w:rPr>
        <w:t>)</w:t>
      </w: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8A0971" w:rsidRPr="004D33EC" w:rsidRDefault="008A09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33EC">
        <w:rPr>
          <w:rFonts w:ascii="Arial" w:hAnsi="Arial" w:cs="Arial"/>
        </w:rPr>
        <w:t>(ii)</w:t>
      </w:r>
      <w:r w:rsidRPr="004D33EC">
        <w:rPr>
          <w:rFonts w:ascii="Arial" w:hAnsi="Arial" w:cs="Arial"/>
        </w:rPr>
        <w:tab/>
        <w:t>Is the number of cases incre</w:t>
      </w:r>
      <w:r w:rsidR="003B7342">
        <w:rPr>
          <w:rFonts w:ascii="Arial" w:hAnsi="Arial" w:cs="Arial"/>
        </w:rPr>
        <w:t>asing or decreasing in 2013?</w:t>
      </w:r>
      <w:r w:rsidR="003B7342">
        <w:rPr>
          <w:rFonts w:ascii="Arial" w:hAnsi="Arial" w:cs="Arial"/>
        </w:rPr>
        <w:tab/>
      </w:r>
      <w:r w:rsidR="003B7342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</w:t>
      </w:r>
      <w:r w:rsidR="00163066">
        <w:rPr>
          <w:rFonts w:ascii="Arial" w:hAnsi="Arial" w:cs="Arial"/>
        </w:rPr>
        <w:t>s</w:t>
      </w:r>
      <w:r w:rsidRPr="004D33EC">
        <w:rPr>
          <w:rFonts w:ascii="Arial" w:hAnsi="Arial" w:cs="Arial"/>
        </w:rPr>
        <w:t>)</w:t>
      </w:r>
    </w:p>
    <w:p w:rsidR="00FB4371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157F58" w:rsidRDefault="00157F58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3B7342" w:rsidRDefault="003B7342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157F58" w:rsidRPr="004D33EC" w:rsidRDefault="00157F58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FB4371" w:rsidRPr="004D33EC" w:rsidRDefault="00FB4371" w:rsidP="00FB4371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(c)</w:t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  <w:u w:val="single"/>
        </w:rPr>
        <w:t>Sketch</w:t>
      </w:r>
      <w:r w:rsidRPr="004D33EC">
        <w:rPr>
          <w:rFonts w:ascii="Arial" w:hAnsi="Arial" w:cs="Arial"/>
        </w:rPr>
        <w:t xml:space="preserve"> the shape of the curve</w:t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marks</w:t>
      </w:r>
      <w:r w:rsidRPr="004D33EC">
        <w:rPr>
          <w:rFonts w:ascii="Arial" w:hAnsi="Arial" w:cs="Arial"/>
        </w:rPr>
        <w:t>)</w:t>
      </w:r>
    </w:p>
    <w:p w:rsidR="0022160D" w:rsidRDefault="00FB4371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br w:type="page"/>
      </w:r>
    </w:p>
    <w:p w:rsidR="0022160D" w:rsidRPr="0022160D" w:rsidRDefault="002E30C4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9</w:t>
      </w:r>
      <w:r w:rsidR="0022160D" w:rsidRPr="00464E7E">
        <w:rPr>
          <w:rFonts w:ascii="Arial" w:hAnsi="Arial" w:cs="Arial"/>
          <w:b/>
        </w:rPr>
        <w:tab/>
      </w:r>
      <w:r w:rsidR="00E46D59">
        <w:rPr>
          <w:rFonts w:ascii="Arial" w:hAnsi="Arial" w:cs="Arial"/>
          <w:b/>
        </w:rPr>
        <w:tab/>
      </w:r>
      <w:r w:rsidR="00E46D59">
        <w:rPr>
          <w:rFonts w:ascii="Arial" w:hAnsi="Arial" w:cs="Arial"/>
          <w:b/>
        </w:rPr>
        <w:tab/>
        <w:t>(5</w:t>
      </w:r>
      <w:r w:rsidR="0022160D" w:rsidRPr="00464E7E">
        <w:rPr>
          <w:rFonts w:ascii="Arial" w:hAnsi="Arial" w:cs="Arial"/>
          <w:b/>
        </w:rPr>
        <w:t xml:space="preserve"> marks)</w:t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Consider the direction graph below.</w:t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firstLine="142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object w:dxaOrig="5650" w:dyaOrig="5198">
          <v:shape id="_x0000_i1036" type="#_x0000_t75" style="width:282.75pt;height:260.25pt" o:ole="">
            <v:imagedata r:id="rId27" o:title=""/>
          </v:shape>
          <o:OLEObject Type="Embed" ProgID="FXDraw.Graphic" ShapeID="_x0000_i1036" DrawAspect="Content" ObjectID="_1565501220" r:id="rId28"/>
        </w:object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/>
        <w:rPr>
          <w:rFonts w:ascii="Arial" w:hAnsi="Arial" w:cs="Arial"/>
        </w:rPr>
      </w:pPr>
      <w:r w:rsidRPr="004D33EC">
        <w:rPr>
          <w:rFonts w:ascii="Arial" w:hAnsi="Arial" w:cs="Arial"/>
        </w:rPr>
        <w:t>(a)</w:t>
      </w:r>
      <w:r w:rsidRPr="004D33EC">
        <w:rPr>
          <w:rFonts w:ascii="Arial" w:hAnsi="Arial" w:cs="Arial"/>
        </w:rPr>
        <w:tab/>
        <w:t>Use the direction graph to help you sketc</w:t>
      </w:r>
      <w:r w:rsidR="004A5144">
        <w:rPr>
          <w:rFonts w:ascii="Arial" w:hAnsi="Arial" w:cs="Arial"/>
        </w:rPr>
        <w:t>h the solution curve</w:t>
      </w:r>
      <w:proofErr w:type="gramStart"/>
      <w:r w:rsidR="004A514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that</w:t>
      </w:r>
      <w:proofErr w:type="gramEnd"/>
      <w:r>
        <w:rPr>
          <w:rFonts w:ascii="Arial" w:hAnsi="Arial" w:cs="Arial"/>
        </w:rPr>
        <w:t xml:space="preserve"> passes </w:t>
      </w:r>
      <w:r w:rsidRPr="004D33EC">
        <w:rPr>
          <w:rFonts w:ascii="Arial" w:hAnsi="Arial" w:cs="Arial"/>
        </w:rPr>
        <w:t>through the point</w:t>
      </w:r>
      <w:r>
        <w:rPr>
          <w:rFonts w:ascii="Arial" w:hAnsi="Arial" w:cs="Arial"/>
        </w:rPr>
        <w:t xml:space="preserve"> </w:t>
      </w:r>
      <w:r w:rsidRPr="009F6ADB">
        <w:rPr>
          <w:rFonts w:ascii="Arial" w:hAnsi="Arial" w:cs="Arial"/>
          <w:position w:val="-18"/>
        </w:rPr>
        <w:object w:dxaOrig="999" w:dyaOrig="480">
          <v:shape id="_x0000_i1037" type="#_x0000_t75" style="width:50.25pt;height:24pt" o:ole="">
            <v:imagedata r:id="rId29" o:title=""/>
          </v:shape>
          <o:OLEObject Type="Embed" ProgID="Equation.DSMT4" ShapeID="_x0000_i1037" DrawAspect="Content" ObjectID="_1565501221" r:id="rId30"/>
        </w:object>
      </w:r>
      <w:r w:rsidRPr="004D33E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D33EC">
        <w:rPr>
          <w:rFonts w:ascii="Arial" w:hAnsi="Arial" w:cs="Arial"/>
        </w:rPr>
        <w:t>(2</w:t>
      </w:r>
      <w:r>
        <w:rPr>
          <w:rFonts w:ascii="Arial" w:hAnsi="Arial" w:cs="Arial"/>
        </w:rPr>
        <w:t xml:space="preserve"> marks</w:t>
      </w:r>
      <w:r w:rsidRPr="004D33EC">
        <w:rPr>
          <w:rFonts w:ascii="Arial" w:hAnsi="Arial" w:cs="Arial"/>
        </w:rPr>
        <w:t>)</w:t>
      </w:r>
      <w:r w:rsidRPr="004D33EC">
        <w:rPr>
          <w:rFonts w:ascii="Arial" w:hAnsi="Arial" w:cs="Arial"/>
        </w:rPr>
        <w:tab/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>(b)</w:t>
      </w:r>
      <w:r w:rsidRPr="004D33EC">
        <w:rPr>
          <w:rFonts w:ascii="Arial" w:hAnsi="Arial" w:cs="Arial"/>
        </w:rPr>
        <w:tab/>
        <w:t>C</w:t>
      </w:r>
      <w:r w:rsidR="004A5144">
        <w:rPr>
          <w:rFonts w:ascii="Arial" w:hAnsi="Arial" w:cs="Arial"/>
        </w:rPr>
        <w:t>omment on the shape of the slope</w:t>
      </w:r>
      <w:r w:rsidR="006D4ADC">
        <w:rPr>
          <w:rFonts w:ascii="Arial" w:hAnsi="Arial" w:cs="Arial"/>
        </w:rPr>
        <w:t xml:space="preserve"> </w:t>
      </w:r>
      <w:r w:rsidR="004A5144">
        <w:rPr>
          <w:rFonts w:ascii="Arial" w:hAnsi="Arial" w:cs="Arial"/>
        </w:rPr>
        <w:t>field</w:t>
      </w:r>
      <w:r w:rsidRPr="004D33EC">
        <w:rPr>
          <w:rFonts w:ascii="Arial" w:hAnsi="Arial" w:cs="Arial"/>
        </w:rPr>
        <w:t xml:space="preserve"> that passes through the point </w:t>
      </w:r>
      <w:r w:rsidRPr="004D33EC">
        <w:rPr>
          <w:rFonts w:ascii="Arial" w:hAnsi="Arial" w:cs="Arial"/>
          <w:position w:val="-14"/>
        </w:rPr>
        <w:object w:dxaOrig="600" w:dyaOrig="400">
          <v:shape id="_x0000_i1038" type="#_x0000_t75" style="width:30pt;height:20.25pt" o:ole="">
            <v:imagedata r:id="rId31" o:title=""/>
          </v:shape>
          <o:OLEObject Type="Embed" ProgID="Equation.DSMT4" ShapeID="_x0000_i1038" DrawAspect="Content" ObjectID="_1565501222" r:id="rId32"/>
        </w:object>
      </w:r>
      <w:r>
        <w:rPr>
          <w:rFonts w:ascii="Arial" w:hAnsi="Arial" w:cs="Arial"/>
        </w:rPr>
        <w:t xml:space="preserve"> </w:t>
      </w:r>
      <w:r w:rsidRPr="004D33EC">
        <w:rPr>
          <w:rFonts w:ascii="Arial" w:hAnsi="Arial" w:cs="Arial"/>
        </w:rPr>
        <w:t xml:space="preserve">as </w:t>
      </w:r>
      <w:r w:rsidRPr="004D33EC">
        <w:rPr>
          <w:rFonts w:ascii="Arial" w:hAnsi="Arial" w:cs="Arial"/>
          <w:position w:val="-10"/>
        </w:rPr>
        <w:object w:dxaOrig="220" w:dyaOrig="260">
          <v:shape id="_x0000_i1039" type="#_x0000_t75" style="width:11.25pt;height:12.75pt" o:ole="">
            <v:imagedata r:id="rId33" o:title=""/>
          </v:shape>
          <o:OLEObject Type="Embed" ProgID="Equation.DSMT4" ShapeID="_x0000_i1039" DrawAspect="Content" ObjectID="_1565501223" r:id="rId34"/>
        </w:object>
      </w:r>
      <w:r w:rsidRPr="004D33EC">
        <w:rPr>
          <w:rFonts w:ascii="Arial" w:hAnsi="Arial" w:cs="Arial"/>
        </w:rPr>
        <w:t xml:space="preserve"> goes from </w:t>
      </w:r>
      <w:r>
        <w:rPr>
          <w:rFonts w:ascii="Arial" w:hAnsi="Arial" w:cs="Arial"/>
        </w:rPr>
        <w:t>-4</w:t>
      </w:r>
      <w:r w:rsidRPr="004D33EC">
        <w:rPr>
          <w:rFonts w:ascii="Arial" w:hAnsi="Arial" w:cs="Arial"/>
        </w:rPr>
        <w:t xml:space="preserve"> to 4.</w:t>
      </w:r>
      <w:r w:rsidRPr="004D33EC">
        <w:rPr>
          <w:rFonts w:ascii="Arial" w:hAnsi="Arial" w:cs="Arial"/>
        </w:rPr>
        <w:tab/>
      </w:r>
      <w:r w:rsidR="006D4ADC">
        <w:rPr>
          <w:rFonts w:ascii="Arial" w:hAnsi="Arial" w:cs="Arial"/>
        </w:rPr>
        <w:tab/>
      </w:r>
      <w:r w:rsidR="00E46D59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</w:t>
      </w:r>
      <w:r w:rsidRPr="004D33EC">
        <w:rPr>
          <w:rFonts w:ascii="Arial" w:hAnsi="Arial" w:cs="Arial"/>
        </w:rPr>
        <w:t>)</w:t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  <w:t>(2)</w:t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</w:r>
      <w:r w:rsidRPr="004D33EC">
        <w:rPr>
          <w:rFonts w:ascii="Arial" w:hAnsi="Arial" w:cs="Arial"/>
        </w:rPr>
        <w:tab/>
        <w:t>(1)</w:t>
      </w: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firstLine="142"/>
        <w:rPr>
          <w:rFonts w:ascii="Arial" w:hAnsi="Arial" w:cs="Arial"/>
        </w:rPr>
      </w:pPr>
    </w:p>
    <w:p w:rsidR="0022160D" w:rsidRPr="004D33EC" w:rsidRDefault="0022160D" w:rsidP="002216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Style w:val="large"/>
        </w:rPr>
      </w:pPr>
    </w:p>
    <w:p w:rsidR="00385D09" w:rsidRPr="002E30C4" w:rsidRDefault="00055035" w:rsidP="002E30C4">
      <w:pPr>
        <w:spacing w:line="240" w:lineRule="auto"/>
        <w:rPr>
          <w:rFonts w:ascii="Arial" w:hAnsi="Arial" w:cs="Arial"/>
        </w:rPr>
      </w:pPr>
      <w:r w:rsidRPr="007035B6">
        <w:rPr>
          <w:rFonts w:ascii="Arial" w:hAnsi="Arial" w:cs="Arial"/>
        </w:rPr>
        <w:tab/>
      </w:r>
    </w:p>
    <w:p w:rsidR="000A12E6" w:rsidRDefault="00385D09" w:rsidP="00385D0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br/>
      </w: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Pr="007035F9" w:rsidRDefault="000A12E6" w:rsidP="003A004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12E6" w:rsidRPr="007035F9" w:rsidRDefault="000A12E6" w:rsidP="000A12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F30D24" w:rsidRPr="00FB4371" w:rsidRDefault="00F30D24" w:rsidP="00FB437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F30D24" w:rsidRPr="005E68C3" w:rsidRDefault="00F30D24" w:rsidP="00F30D2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highlight w:val="yellow"/>
        </w:rPr>
      </w:pPr>
    </w:p>
    <w:p w:rsidR="00F30D24" w:rsidRPr="005E68C3" w:rsidRDefault="00F30D24" w:rsidP="00F30D2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highlight w:val="yellow"/>
        </w:rPr>
      </w:pPr>
    </w:p>
    <w:p w:rsidR="00F30D24" w:rsidRPr="005E68C3" w:rsidRDefault="00F30D24" w:rsidP="00F30D2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highlight w:val="yellow"/>
        </w:rPr>
      </w:pPr>
    </w:p>
    <w:p w:rsidR="00F30D24" w:rsidRPr="005E68C3" w:rsidRDefault="00F30D24" w:rsidP="00F30D2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highlight w:val="yellow"/>
        </w:rPr>
      </w:pPr>
    </w:p>
    <w:p w:rsidR="00F30D24" w:rsidRPr="005E68C3" w:rsidRDefault="00F30D24" w:rsidP="00F30D2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highlight w:val="yellow"/>
        </w:rPr>
      </w:pPr>
    </w:p>
    <w:p w:rsidR="006E4A10" w:rsidRDefault="006E4A10" w:rsidP="006E4A10">
      <w:pPr>
        <w:pStyle w:val="Parta"/>
      </w:pPr>
    </w:p>
    <w:p w:rsidR="00FB403C" w:rsidRDefault="00FB403C"/>
    <w:sectPr w:rsidR="00FB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7E"/>
    <w:rsid w:val="0002437F"/>
    <w:rsid w:val="0002722E"/>
    <w:rsid w:val="0005456B"/>
    <w:rsid w:val="00055035"/>
    <w:rsid w:val="0006688B"/>
    <w:rsid w:val="00085C7C"/>
    <w:rsid w:val="00087282"/>
    <w:rsid w:val="000A12E6"/>
    <w:rsid w:val="000A4E2C"/>
    <w:rsid w:val="000B766E"/>
    <w:rsid w:val="000C0D2B"/>
    <w:rsid w:val="000D2F29"/>
    <w:rsid w:val="000D495D"/>
    <w:rsid w:val="000F162F"/>
    <w:rsid w:val="00100564"/>
    <w:rsid w:val="00124F8A"/>
    <w:rsid w:val="0012754C"/>
    <w:rsid w:val="00157F58"/>
    <w:rsid w:val="00163066"/>
    <w:rsid w:val="001801EE"/>
    <w:rsid w:val="001958D7"/>
    <w:rsid w:val="001A411D"/>
    <w:rsid w:val="001B1D21"/>
    <w:rsid w:val="001F4BA0"/>
    <w:rsid w:val="001F687B"/>
    <w:rsid w:val="00202E68"/>
    <w:rsid w:val="00213508"/>
    <w:rsid w:val="0022160D"/>
    <w:rsid w:val="00231097"/>
    <w:rsid w:val="00247A8B"/>
    <w:rsid w:val="00270FB0"/>
    <w:rsid w:val="00277E5A"/>
    <w:rsid w:val="002827BF"/>
    <w:rsid w:val="00296E06"/>
    <w:rsid w:val="002A1B8D"/>
    <w:rsid w:val="002E30C4"/>
    <w:rsid w:val="00300025"/>
    <w:rsid w:val="003103EA"/>
    <w:rsid w:val="00316127"/>
    <w:rsid w:val="00347822"/>
    <w:rsid w:val="00385D09"/>
    <w:rsid w:val="00394D39"/>
    <w:rsid w:val="003A0048"/>
    <w:rsid w:val="003A6A4F"/>
    <w:rsid w:val="003B22F0"/>
    <w:rsid w:val="003B2908"/>
    <w:rsid w:val="003B657D"/>
    <w:rsid w:val="003B7342"/>
    <w:rsid w:val="003C2306"/>
    <w:rsid w:val="003C4944"/>
    <w:rsid w:val="003D2270"/>
    <w:rsid w:val="00411F95"/>
    <w:rsid w:val="00423DDE"/>
    <w:rsid w:val="00443B69"/>
    <w:rsid w:val="00464E7E"/>
    <w:rsid w:val="00471426"/>
    <w:rsid w:val="00477E20"/>
    <w:rsid w:val="00494006"/>
    <w:rsid w:val="004A3F81"/>
    <w:rsid w:val="004A5144"/>
    <w:rsid w:val="004B4062"/>
    <w:rsid w:val="004C2F08"/>
    <w:rsid w:val="004C460F"/>
    <w:rsid w:val="004D23B7"/>
    <w:rsid w:val="004F358A"/>
    <w:rsid w:val="005002D7"/>
    <w:rsid w:val="00504398"/>
    <w:rsid w:val="0050551E"/>
    <w:rsid w:val="005062B1"/>
    <w:rsid w:val="00511D72"/>
    <w:rsid w:val="00514FE7"/>
    <w:rsid w:val="00527D3A"/>
    <w:rsid w:val="00530880"/>
    <w:rsid w:val="00537932"/>
    <w:rsid w:val="0057495E"/>
    <w:rsid w:val="00582AFE"/>
    <w:rsid w:val="00591B50"/>
    <w:rsid w:val="005971BA"/>
    <w:rsid w:val="005A7C13"/>
    <w:rsid w:val="005C275C"/>
    <w:rsid w:val="005D0978"/>
    <w:rsid w:val="005F4045"/>
    <w:rsid w:val="00607922"/>
    <w:rsid w:val="006178DB"/>
    <w:rsid w:val="006241F4"/>
    <w:rsid w:val="0062717C"/>
    <w:rsid w:val="00632808"/>
    <w:rsid w:val="006340E5"/>
    <w:rsid w:val="00636711"/>
    <w:rsid w:val="00645D1B"/>
    <w:rsid w:val="006650D6"/>
    <w:rsid w:val="006717D4"/>
    <w:rsid w:val="00675FB1"/>
    <w:rsid w:val="006764B4"/>
    <w:rsid w:val="00682084"/>
    <w:rsid w:val="00696671"/>
    <w:rsid w:val="006B36FE"/>
    <w:rsid w:val="006C1624"/>
    <w:rsid w:val="006C6AE7"/>
    <w:rsid w:val="006D4ADC"/>
    <w:rsid w:val="006E2F45"/>
    <w:rsid w:val="006E4A10"/>
    <w:rsid w:val="006F1587"/>
    <w:rsid w:val="006F5165"/>
    <w:rsid w:val="00704CE5"/>
    <w:rsid w:val="007445C7"/>
    <w:rsid w:val="00764EF7"/>
    <w:rsid w:val="00766D0B"/>
    <w:rsid w:val="00784AD3"/>
    <w:rsid w:val="007B3296"/>
    <w:rsid w:val="007B4800"/>
    <w:rsid w:val="007C142B"/>
    <w:rsid w:val="007E3890"/>
    <w:rsid w:val="007F4C17"/>
    <w:rsid w:val="007F7DAC"/>
    <w:rsid w:val="0080325C"/>
    <w:rsid w:val="0084231E"/>
    <w:rsid w:val="00847775"/>
    <w:rsid w:val="00850E6F"/>
    <w:rsid w:val="0086737B"/>
    <w:rsid w:val="00880C33"/>
    <w:rsid w:val="00885574"/>
    <w:rsid w:val="008877C4"/>
    <w:rsid w:val="00890129"/>
    <w:rsid w:val="008A067E"/>
    <w:rsid w:val="008A0971"/>
    <w:rsid w:val="008A2031"/>
    <w:rsid w:val="008B1420"/>
    <w:rsid w:val="008C02DD"/>
    <w:rsid w:val="008C0565"/>
    <w:rsid w:val="008D5B9D"/>
    <w:rsid w:val="00901633"/>
    <w:rsid w:val="00907683"/>
    <w:rsid w:val="00915F31"/>
    <w:rsid w:val="00917EDB"/>
    <w:rsid w:val="00921952"/>
    <w:rsid w:val="009224E8"/>
    <w:rsid w:val="00932AF8"/>
    <w:rsid w:val="00957D13"/>
    <w:rsid w:val="00972DC9"/>
    <w:rsid w:val="00996853"/>
    <w:rsid w:val="009A63DF"/>
    <w:rsid w:val="009F1F29"/>
    <w:rsid w:val="00A13C48"/>
    <w:rsid w:val="00A27DEF"/>
    <w:rsid w:val="00A315EE"/>
    <w:rsid w:val="00A42FEA"/>
    <w:rsid w:val="00A602BA"/>
    <w:rsid w:val="00A7197B"/>
    <w:rsid w:val="00A77CC7"/>
    <w:rsid w:val="00A77CE1"/>
    <w:rsid w:val="00AB4F14"/>
    <w:rsid w:val="00AC4D37"/>
    <w:rsid w:val="00AF1BFC"/>
    <w:rsid w:val="00AF1C81"/>
    <w:rsid w:val="00AF779A"/>
    <w:rsid w:val="00B137D5"/>
    <w:rsid w:val="00B16EBA"/>
    <w:rsid w:val="00B22CBB"/>
    <w:rsid w:val="00B537ED"/>
    <w:rsid w:val="00B67F1F"/>
    <w:rsid w:val="00B86688"/>
    <w:rsid w:val="00B92626"/>
    <w:rsid w:val="00B9367B"/>
    <w:rsid w:val="00BA03AF"/>
    <w:rsid w:val="00BE469B"/>
    <w:rsid w:val="00BF2670"/>
    <w:rsid w:val="00BF4B5D"/>
    <w:rsid w:val="00C02694"/>
    <w:rsid w:val="00C04D1B"/>
    <w:rsid w:val="00C06179"/>
    <w:rsid w:val="00C353C4"/>
    <w:rsid w:val="00C40779"/>
    <w:rsid w:val="00C53E51"/>
    <w:rsid w:val="00C55745"/>
    <w:rsid w:val="00C80E13"/>
    <w:rsid w:val="00CA263B"/>
    <w:rsid w:val="00CD7AFC"/>
    <w:rsid w:val="00D029CA"/>
    <w:rsid w:val="00D03C23"/>
    <w:rsid w:val="00D22EE4"/>
    <w:rsid w:val="00D36C50"/>
    <w:rsid w:val="00D81431"/>
    <w:rsid w:val="00D839BE"/>
    <w:rsid w:val="00D84D2D"/>
    <w:rsid w:val="00DB7336"/>
    <w:rsid w:val="00DC0B6E"/>
    <w:rsid w:val="00DD04FE"/>
    <w:rsid w:val="00DF4A4A"/>
    <w:rsid w:val="00E2445C"/>
    <w:rsid w:val="00E3212A"/>
    <w:rsid w:val="00E34618"/>
    <w:rsid w:val="00E421B2"/>
    <w:rsid w:val="00E421C6"/>
    <w:rsid w:val="00E46D59"/>
    <w:rsid w:val="00E51825"/>
    <w:rsid w:val="00E715ED"/>
    <w:rsid w:val="00E72F2A"/>
    <w:rsid w:val="00E80817"/>
    <w:rsid w:val="00E84BAB"/>
    <w:rsid w:val="00E922AF"/>
    <w:rsid w:val="00E93473"/>
    <w:rsid w:val="00E93EEA"/>
    <w:rsid w:val="00E96D90"/>
    <w:rsid w:val="00EA6CE4"/>
    <w:rsid w:val="00EB1DF1"/>
    <w:rsid w:val="00EB29E7"/>
    <w:rsid w:val="00EC46F4"/>
    <w:rsid w:val="00ED6D3E"/>
    <w:rsid w:val="00EF1091"/>
    <w:rsid w:val="00EF7DD4"/>
    <w:rsid w:val="00F10D87"/>
    <w:rsid w:val="00F12B79"/>
    <w:rsid w:val="00F301C2"/>
    <w:rsid w:val="00F30D24"/>
    <w:rsid w:val="00F429E8"/>
    <w:rsid w:val="00F56DB4"/>
    <w:rsid w:val="00F811C2"/>
    <w:rsid w:val="00F94150"/>
    <w:rsid w:val="00FA6346"/>
    <w:rsid w:val="00FB403C"/>
    <w:rsid w:val="00FB4371"/>
    <w:rsid w:val="00FB7EEC"/>
    <w:rsid w:val="00FC0D37"/>
    <w:rsid w:val="00FC729E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7E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94D39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uiPriority w:val="99"/>
    <w:rsid w:val="00394D3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394D39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39"/>
    <w:rPr>
      <w:rFonts w:ascii="Tahoma" w:hAnsi="Tahoma" w:cs="Tahoma"/>
      <w:sz w:val="16"/>
      <w:szCs w:val="16"/>
    </w:rPr>
  </w:style>
  <w:style w:type="paragraph" w:customStyle="1" w:styleId="Partai">
    <w:name w:val="Part(a)(i)"/>
    <w:basedOn w:val="Parta"/>
    <w:qFormat/>
    <w:rsid w:val="006E4A10"/>
    <w:pPr>
      <w:ind w:left="1360"/>
    </w:pPr>
  </w:style>
  <w:style w:type="paragraph" w:customStyle="1" w:styleId="NL">
    <w:name w:val="NL"/>
    <w:rsid w:val="00464E7E"/>
    <w:pPr>
      <w:tabs>
        <w:tab w:val="left" w:pos="380"/>
        <w:tab w:val="left" w:pos="8505"/>
      </w:tabs>
      <w:spacing w:before="120" w:after="0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464E7E"/>
    <w:rPr>
      <w:rFonts w:ascii="MathematicalPiLTStd-1" w:hAnsi="MathematicalPiLTStd-1" w:cs="MathematicalPiLTStd-1"/>
    </w:rPr>
  </w:style>
  <w:style w:type="character" w:customStyle="1" w:styleId="i-bodytextitalic">
    <w:name w:val="i - body text italic"/>
    <w:uiPriority w:val="99"/>
    <w:rsid w:val="00464E7E"/>
    <w:rPr>
      <w:rFonts w:ascii="MinionPro-It" w:hAnsi="MinionPro-It" w:cs="MinionPro-It"/>
      <w:i/>
      <w:iCs/>
      <w:w w:val="100"/>
    </w:rPr>
  </w:style>
  <w:style w:type="character" w:customStyle="1" w:styleId="large">
    <w:name w:val="large"/>
    <w:rsid w:val="00221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7E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94D39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uiPriority w:val="99"/>
    <w:rsid w:val="00394D3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394D39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39"/>
    <w:rPr>
      <w:rFonts w:ascii="Tahoma" w:hAnsi="Tahoma" w:cs="Tahoma"/>
      <w:sz w:val="16"/>
      <w:szCs w:val="16"/>
    </w:rPr>
  </w:style>
  <w:style w:type="paragraph" w:customStyle="1" w:styleId="Partai">
    <w:name w:val="Part(a)(i)"/>
    <w:basedOn w:val="Parta"/>
    <w:qFormat/>
    <w:rsid w:val="006E4A10"/>
    <w:pPr>
      <w:ind w:left="1360"/>
    </w:pPr>
  </w:style>
  <w:style w:type="paragraph" w:customStyle="1" w:styleId="NL">
    <w:name w:val="NL"/>
    <w:rsid w:val="00464E7E"/>
    <w:pPr>
      <w:tabs>
        <w:tab w:val="left" w:pos="380"/>
        <w:tab w:val="left" w:pos="8505"/>
      </w:tabs>
      <w:spacing w:before="120" w:after="0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464E7E"/>
    <w:rPr>
      <w:rFonts w:ascii="MathematicalPiLTStd-1" w:hAnsi="MathematicalPiLTStd-1" w:cs="MathematicalPiLTStd-1"/>
    </w:rPr>
  </w:style>
  <w:style w:type="character" w:customStyle="1" w:styleId="i-bodytextitalic">
    <w:name w:val="i - body text italic"/>
    <w:uiPriority w:val="99"/>
    <w:rsid w:val="00464E7E"/>
    <w:rPr>
      <w:rFonts w:ascii="MinionPro-It" w:hAnsi="MinionPro-It" w:cs="MinionPro-It"/>
      <w:i/>
      <w:iCs/>
      <w:w w:val="100"/>
    </w:rPr>
  </w:style>
  <w:style w:type="character" w:customStyle="1" w:styleId="large">
    <w:name w:val="large"/>
    <w:rsid w:val="002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D7696DA8</Template>
  <TotalTime>12</TotalTime>
  <Pages>10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HOEY Kelly</cp:lastModifiedBy>
  <cp:revision>8</cp:revision>
  <dcterms:created xsi:type="dcterms:W3CDTF">2017-08-24T03:27:00Z</dcterms:created>
  <dcterms:modified xsi:type="dcterms:W3CDTF">2017-08-29T00:40:00Z</dcterms:modified>
</cp:coreProperties>
</file>