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2FC3" w:rsidRPr="002B1641" w:rsidRDefault="00D42FC3" w:rsidP="00562640">
      <w:pPr>
        <w:tabs>
          <w:tab w:val="clear" w:pos="993"/>
          <w:tab w:val="left" w:pos="992"/>
          <w:tab w:val="left" w:pos="1134"/>
        </w:tabs>
      </w:pPr>
    </w:p>
    <w:p w:rsidR="00D42FC3" w:rsidRDefault="00D42FC3" w:rsidP="00D42FC3">
      <w:pPr>
        <w:tabs>
          <w:tab w:val="left" w:pos="1134"/>
          <w:tab w:val="right" w:pos="9638"/>
        </w:tabs>
        <w:rPr>
          <w:rFonts w:eastAsia="Times New Roman"/>
          <w:b/>
        </w:rPr>
      </w:pPr>
      <w:r>
        <w:rPr>
          <w:rFonts w:eastAsia="Times New Roman"/>
          <w:b/>
          <w:sz w:val="28"/>
          <w:szCs w:val="28"/>
        </w:rPr>
        <w:t>SAMPLE MEANS</w:t>
      </w:r>
    </w:p>
    <w:p w:rsidR="00D42FC3" w:rsidRDefault="00D42FC3" w:rsidP="00D42FC3">
      <w:pPr>
        <w:tabs>
          <w:tab w:val="left" w:pos="1134"/>
          <w:tab w:val="right" w:pos="9638"/>
        </w:tabs>
        <w:rPr>
          <w:rFonts w:eastAsia="Times New Roman"/>
          <w:b/>
        </w:rPr>
      </w:pPr>
    </w:p>
    <w:p w:rsidR="00D42FC3" w:rsidRDefault="00D42FC3" w:rsidP="00D42FC3">
      <w:pPr>
        <w:tabs>
          <w:tab w:val="left" w:pos="1134"/>
          <w:tab w:val="right" w:pos="9638"/>
        </w:tabs>
        <w:rPr>
          <w:rFonts w:eastAsia="Times New Roman"/>
          <w:b/>
        </w:rPr>
      </w:pPr>
      <w:r w:rsidRPr="00D916DE">
        <w:rPr>
          <w:rFonts w:eastAsia="Times New Roman"/>
          <w:b/>
        </w:rPr>
        <w:t>Extended investigation</w:t>
      </w:r>
      <w:r w:rsidRPr="00D916DE">
        <w:rPr>
          <w:rFonts w:eastAsia="Times New Roman"/>
          <w:b/>
        </w:rPr>
        <w:tab/>
        <w:t>Part 1:</w:t>
      </w:r>
      <w:r w:rsidRPr="00D916DE">
        <w:rPr>
          <w:rFonts w:eastAsia="Times New Roman"/>
        </w:rPr>
        <w:t xml:space="preserve"> </w:t>
      </w:r>
      <w:r w:rsidRPr="00D916DE">
        <w:rPr>
          <w:rFonts w:eastAsia="Times New Roman"/>
          <w:b/>
        </w:rPr>
        <w:t>Preparation activity</w:t>
      </w:r>
    </w:p>
    <w:p w:rsidR="00D42FC3" w:rsidRDefault="00D42FC3" w:rsidP="00D42FC3">
      <w:pPr>
        <w:tabs>
          <w:tab w:val="left" w:pos="1134"/>
          <w:tab w:val="right" w:pos="9638"/>
        </w:tabs>
      </w:pPr>
    </w:p>
    <w:p w:rsidR="00537E7B" w:rsidRDefault="00D42FC3" w:rsidP="00D42FC3">
      <w:pPr>
        <w:tabs>
          <w:tab w:val="left" w:pos="1134"/>
          <w:tab w:val="right" w:pos="9638"/>
        </w:tabs>
      </w:pPr>
      <w:r>
        <w:t>Note:</w:t>
      </w:r>
      <w:r>
        <w:tab/>
      </w:r>
    </w:p>
    <w:p w:rsidR="00537E7B" w:rsidRDefault="00D42FC3" w:rsidP="00537E7B">
      <w:pPr>
        <w:tabs>
          <w:tab w:val="clear" w:pos="8505"/>
          <w:tab w:val="left" w:pos="1134"/>
        </w:tabs>
        <w:rPr>
          <w:rFonts w:eastAsia="Times New Roman"/>
          <w:b/>
        </w:rPr>
      </w:pPr>
      <w:proofErr w:type="gramStart"/>
      <w:r>
        <w:t>For</w:t>
      </w:r>
      <w:r w:rsidR="00537E7B">
        <w:t xml:space="preserve"> a Uniform Distribution</w:t>
      </w:r>
      <w:r w:rsidR="00537E7B">
        <w:tab/>
      </w:r>
      <w:r>
        <w:t xml:space="preserve"> </w:t>
      </w:r>
      <w:r w:rsidRPr="00B94949">
        <w:rPr>
          <w:position w:val="-26"/>
        </w:rPr>
        <w:object w:dxaOrig="348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4pt;height:30.75pt" o:ole="">
            <v:imagedata r:id="rId9" o:title=""/>
          </v:shape>
          <o:OLEObject Type="Embed" ProgID="Equation.DSMT4" ShapeID="_x0000_i1025" DrawAspect="Content" ObjectID="_1565068633" r:id="rId10"/>
        </w:object>
      </w:r>
      <w:r>
        <w:t>.</w:t>
      </w:r>
      <w:proofErr w:type="gramEnd"/>
      <w:r>
        <w:rPr>
          <w:rFonts w:eastAsia="Times New Roman"/>
          <w:b/>
        </w:rPr>
        <w:t xml:space="preserve"> </w:t>
      </w:r>
    </w:p>
    <w:p w:rsidR="00D42FC3" w:rsidRPr="007F76BA" w:rsidRDefault="00D42FC3" w:rsidP="00537E7B">
      <w:pPr>
        <w:tabs>
          <w:tab w:val="clear" w:pos="8505"/>
          <w:tab w:val="left" w:pos="1134"/>
        </w:tabs>
        <w:rPr>
          <w:rFonts w:eastAsia="Times New Roman"/>
          <w:b/>
        </w:rPr>
      </w:pPr>
      <w:proofErr w:type="gramStart"/>
      <w:r>
        <w:t xml:space="preserve">For </w:t>
      </w:r>
      <w:r w:rsidR="00537E7B">
        <w:t>a Binomial Distribution</w:t>
      </w:r>
      <w:r w:rsidR="00537E7B">
        <w:tab/>
      </w:r>
      <w:r w:rsidRPr="00B94949">
        <w:rPr>
          <w:position w:val="-14"/>
        </w:rPr>
        <w:object w:dxaOrig="3680" w:dyaOrig="420">
          <v:shape id="_x0000_i1026" type="#_x0000_t75" style="width:183.75pt;height:21pt" o:ole="">
            <v:imagedata r:id="rId11" o:title=""/>
          </v:shape>
          <o:OLEObject Type="Embed" ProgID="Equation.DSMT4" ShapeID="_x0000_i1026" DrawAspect="Content" ObjectID="_1565068634" r:id="rId12"/>
        </w:object>
      </w:r>
      <w:r>
        <w:t>.</w:t>
      </w:r>
      <w:proofErr w:type="gramEnd"/>
    </w:p>
    <w:p w:rsidR="00D42FC3" w:rsidRDefault="00D42FC3" w:rsidP="00D42FC3"/>
    <w:p w:rsidR="00D42FC3" w:rsidRDefault="00D42FC3" w:rsidP="00D42FC3">
      <w:r>
        <w:t xml:space="preserve">The distribution formed when the following procedure is carried out is called the </w:t>
      </w:r>
      <w:r>
        <w:rPr>
          <w:b/>
        </w:rPr>
        <w:t>sampling distribution of means</w:t>
      </w:r>
      <w:r>
        <w:t>.</w:t>
      </w:r>
    </w:p>
    <w:p w:rsidR="00537E7B" w:rsidRDefault="00537E7B" w:rsidP="00D42FC3"/>
    <w:p w:rsidR="00D42FC3" w:rsidRDefault="00D42FC3" w:rsidP="00D42FC3">
      <w:pPr>
        <w:pStyle w:val="ListParagraph"/>
        <w:numPr>
          <w:ilvl w:val="0"/>
          <w:numId w:val="9"/>
        </w:numPr>
        <w:tabs>
          <w:tab w:val="clear" w:pos="567"/>
          <w:tab w:val="clear" w:pos="993"/>
          <w:tab w:val="clear" w:pos="8505"/>
        </w:tabs>
      </w:pPr>
      <w:r>
        <w:t xml:space="preserve">Take a random sample of </w:t>
      </w:r>
      <w:r w:rsidRPr="001303FD">
        <w:rPr>
          <w:position w:val="-6"/>
        </w:rPr>
        <w:object w:dxaOrig="180" w:dyaOrig="200">
          <v:shape id="_x0000_i1027" type="#_x0000_t75" style="width:9pt;height:9.75pt" o:ole="">
            <v:imagedata r:id="rId13" o:title=""/>
          </v:shape>
          <o:OLEObject Type="Embed" ProgID="Equation.DSMT4" ShapeID="_x0000_i1027" DrawAspect="Content" ObjectID="_1565068635" r:id="rId14"/>
        </w:object>
      </w:r>
      <w:r>
        <w:t xml:space="preserve"> independent observations from a population. If the population is finite, sampling should be with replacement to ensure that the observations are independent.</w:t>
      </w:r>
    </w:p>
    <w:p w:rsidR="00D42FC3" w:rsidRDefault="00D42FC3" w:rsidP="00D42FC3">
      <w:pPr>
        <w:pStyle w:val="ListParagraph"/>
        <w:numPr>
          <w:ilvl w:val="0"/>
          <w:numId w:val="9"/>
        </w:numPr>
        <w:tabs>
          <w:tab w:val="clear" w:pos="567"/>
          <w:tab w:val="clear" w:pos="993"/>
          <w:tab w:val="clear" w:pos="8505"/>
        </w:tabs>
      </w:pPr>
      <w:r>
        <w:t xml:space="preserve">Calculate the mean of these </w:t>
      </w:r>
      <w:r w:rsidRPr="001303FD">
        <w:rPr>
          <w:position w:val="-6"/>
        </w:rPr>
        <w:object w:dxaOrig="180" w:dyaOrig="200">
          <v:shape id="_x0000_i1028" type="#_x0000_t75" style="width:9pt;height:9.75pt" o:ole="">
            <v:imagedata r:id="rId15" o:title=""/>
          </v:shape>
          <o:OLEObject Type="Embed" ProgID="Equation.DSMT4" ShapeID="_x0000_i1028" DrawAspect="Content" ObjectID="_1565068636" r:id="rId16"/>
        </w:object>
      </w:r>
      <w:r>
        <w:t xml:space="preserve"> sample values. This is known as the sample mean.</w:t>
      </w:r>
    </w:p>
    <w:p w:rsidR="00D42FC3" w:rsidRDefault="00D42FC3" w:rsidP="00D42FC3">
      <w:pPr>
        <w:pStyle w:val="ListParagraph"/>
        <w:numPr>
          <w:ilvl w:val="0"/>
          <w:numId w:val="9"/>
        </w:numPr>
        <w:tabs>
          <w:tab w:val="clear" w:pos="567"/>
          <w:tab w:val="clear" w:pos="993"/>
          <w:tab w:val="clear" w:pos="8505"/>
        </w:tabs>
      </w:pPr>
      <w:r>
        <w:t xml:space="preserve">Repeat the procedure until all possible samples of size </w:t>
      </w:r>
      <w:r w:rsidRPr="001303FD">
        <w:rPr>
          <w:position w:val="-6"/>
        </w:rPr>
        <w:object w:dxaOrig="180" w:dyaOrig="200">
          <v:shape id="_x0000_i1029" type="#_x0000_t75" style="width:9pt;height:9.75pt" o:ole="">
            <v:imagedata r:id="rId17" o:title=""/>
          </v:shape>
          <o:OLEObject Type="Embed" ProgID="Equation.DSMT4" ShapeID="_x0000_i1029" DrawAspect="Content" ObjectID="_1565068637" r:id="rId18"/>
        </w:object>
      </w:r>
      <w:r>
        <w:t xml:space="preserve"> have been taken, calculating the sample mean of each one.</w:t>
      </w:r>
    </w:p>
    <w:p w:rsidR="00D42FC3" w:rsidRPr="001303FD" w:rsidRDefault="00D42FC3" w:rsidP="00D42FC3">
      <w:pPr>
        <w:pStyle w:val="ListParagraph"/>
        <w:numPr>
          <w:ilvl w:val="0"/>
          <w:numId w:val="9"/>
        </w:numPr>
        <w:tabs>
          <w:tab w:val="clear" w:pos="567"/>
          <w:tab w:val="clear" w:pos="993"/>
          <w:tab w:val="clear" w:pos="8505"/>
        </w:tabs>
      </w:pPr>
      <w:r>
        <w:t>Form a distribution of the sample means.</w:t>
      </w:r>
    </w:p>
    <w:p w:rsidR="00D42FC3" w:rsidRDefault="00D42FC3" w:rsidP="00D42FC3">
      <w:pPr>
        <w:ind w:left="851" w:hanging="851"/>
      </w:pPr>
      <w:r>
        <w:t xml:space="preserve"> </w:t>
      </w:r>
    </w:p>
    <w:p w:rsidR="00D42FC3" w:rsidRDefault="00D42FC3" w:rsidP="00D42FC3">
      <w:r>
        <w:t xml:space="preserve">A sample value may be used to estimate an unknown population parameter by constructing an interval estimate, known as a </w:t>
      </w:r>
      <w:r w:rsidRPr="00FF4591">
        <w:rPr>
          <w:b/>
        </w:rPr>
        <w:t>confidence interval</w:t>
      </w:r>
      <w:r>
        <w:t xml:space="preserve">. This is an interval that has a specified probability of including the parameter. The probabilities most often used in confidence intervals are 90%, 95% and 99%. If the mean </w:t>
      </w:r>
      <w:r w:rsidRPr="00582240">
        <w:rPr>
          <w:position w:val="-10"/>
        </w:rPr>
        <w:object w:dxaOrig="220" w:dyaOrig="240">
          <v:shape id="_x0000_i1030" type="#_x0000_t75" style="width:11.25pt;height:12pt" o:ole="">
            <v:imagedata r:id="rId19" o:title=""/>
          </v:shape>
          <o:OLEObject Type="Embed" ProgID="Equation.DSMT4" ShapeID="_x0000_i1030" DrawAspect="Content" ObjectID="_1565068638" r:id="rId20"/>
        </w:object>
      </w:r>
      <w:r>
        <w:t xml:space="preserve"> of a particular population is unknown, then determining a 95% confidence interval for it would mean constructing the interval </w:t>
      </w:r>
      <w:r w:rsidRPr="00582240">
        <w:rPr>
          <w:position w:val="-12"/>
        </w:rPr>
        <w:object w:dxaOrig="560" w:dyaOrig="360">
          <v:shape id="_x0000_i1031" type="#_x0000_t75" style="width:27.75pt;height:18pt" o:ole="">
            <v:imagedata r:id="rId21" o:title=""/>
          </v:shape>
          <o:OLEObject Type="Embed" ProgID="Equation.DSMT4" ShapeID="_x0000_i1031" DrawAspect="Content" ObjectID="_1565068639" r:id="rId22"/>
        </w:object>
      </w:r>
      <w:r>
        <w:t xml:space="preserve"> such </w:t>
      </w:r>
      <w:proofErr w:type="gramStart"/>
      <w:r>
        <w:t xml:space="preserve">that </w:t>
      </w:r>
      <w:proofErr w:type="gramEnd"/>
      <w:r w:rsidRPr="00582240">
        <w:rPr>
          <w:position w:val="-12"/>
        </w:rPr>
        <w:object w:dxaOrig="1820" w:dyaOrig="360">
          <v:shape id="_x0000_i1032" type="#_x0000_t75" style="width:90.75pt;height:18pt" o:ole="">
            <v:imagedata r:id="rId23" o:title=""/>
          </v:shape>
          <o:OLEObject Type="Embed" ProgID="Equation.DSMT4" ShapeID="_x0000_i1032" DrawAspect="Content" ObjectID="_1565068640" r:id="rId24"/>
        </w:object>
      </w:r>
      <w:r>
        <w:t>.</w:t>
      </w:r>
    </w:p>
    <w:p w:rsidR="00D42FC3" w:rsidRDefault="00D42FC3" w:rsidP="00D42FC3">
      <w:r>
        <w:t xml:space="preserve">The interval constructed uses the value of the mean </w:t>
      </w:r>
      <w:r w:rsidRPr="00582240">
        <w:rPr>
          <w:position w:val="-6"/>
        </w:rPr>
        <w:object w:dxaOrig="200" w:dyaOrig="260">
          <v:shape id="_x0000_i1033" type="#_x0000_t75" style="width:9.75pt;height:12.75pt" o:ole="">
            <v:imagedata r:id="rId25" o:title=""/>
          </v:shape>
          <o:OLEObject Type="Embed" ProgID="Equation.DSMT4" ShapeID="_x0000_i1033" DrawAspect="Content" ObjectID="_1565068641" r:id="rId26"/>
        </w:object>
      </w:r>
      <w:r>
        <w:t xml:space="preserve"> of a random sample of size </w:t>
      </w:r>
      <w:r w:rsidRPr="00582240">
        <w:rPr>
          <w:position w:val="-6"/>
        </w:rPr>
        <w:object w:dxaOrig="180" w:dyaOrig="200">
          <v:shape id="_x0000_i1034" type="#_x0000_t75" style="width:9pt;height:9.75pt" o:ole="">
            <v:imagedata r:id="rId27" o:title=""/>
          </v:shape>
          <o:OLEObject Type="Embed" ProgID="Equation.DSMT4" ShapeID="_x0000_i1034" DrawAspect="Content" ObjectID="_1565068642" r:id="rId28"/>
        </w:object>
      </w:r>
      <w:r>
        <w:t xml:space="preserve"> taken from the population.</w:t>
      </w:r>
    </w:p>
    <w:p w:rsidR="00D42FC3" w:rsidRDefault="00D42FC3" w:rsidP="00D42FC3"/>
    <w:p w:rsidR="00D42FC3" w:rsidRDefault="00D42FC3" w:rsidP="00D42FC3">
      <w:r>
        <w:t xml:space="preserve">Before constructing a confidence interval </w:t>
      </w:r>
      <w:proofErr w:type="gramStart"/>
      <w:r>
        <w:t xml:space="preserve">for </w:t>
      </w:r>
      <w:proofErr w:type="gramEnd"/>
      <w:r w:rsidRPr="008376AF">
        <w:rPr>
          <w:position w:val="-10"/>
        </w:rPr>
        <w:object w:dxaOrig="220" w:dyaOrig="240">
          <v:shape id="_x0000_i1035" type="#_x0000_t75" style="width:11.25pt;height:12pt" o:ole="">
            <v:imagedata r:id="rId29" o:title=""/>
          </v:shape>
          <o:OLEObject Type="Embed" ProgID="Equation.DSMT4" ShapeID="_x0000_i1035" DrawAspect="Content" ObjectID="_1565068643" r:id="rId30"/>
        </w:object>
      </w:r>
      <w:r>
        <w:t>, the following questions need to be answered.</w:t>
      </w:r>
    </w:p>
    <w:p w:rsidR="00D42FC3" w:rsidRDefault="00D42FC3" w:rsidP="00D42FC3">
      <w:pPr>
        <w:pStyle w:val="ListParagraph"/>
        <w:numPr>
          <w:ilvl w:val="0"/>
          <w:numId w:val="10"/>
        </w:numPr>
        <w:tabs>
          <w:tab w:val="clear" w:pos="567"/>
          <w:tab w:val="clear" w:pos="993"/>
          <w:tab w:val="clear" w:pos="8505"/>
        </w:tabs>
      </w:pPr>
      <w:r>
        <w:t>Is the distribution of the population normal?</w:t>
      </w:r>
    </w:p>
    <w:p w:rsidR="00D42FC3" w:rsidRDefault="00D42FC3" w:rsidP="00D42FC3">
      <w:pPr>
        <w:pStyle w:val="ListParagraph"/>
        <w:numPr>
          <w:ilvl w:val="0"/>
          <w:numId w:val="10"/>
        </w:numPr>
        <w:tabs>
          <w:tab w:val="clear" w:pos="567"/>
          <w:tab w:val="clear" w:pos="993"/>
          <w:tab w:val="clear" w:pos="8505"/>
        </w:tabs>
      </w:pPr>
      <w:r>
        <w:t>Is the variance of the population known?</w:t>
      </w:r>
    </w:p>
    <w:p w:rsidR="00D42FC3" w:rsidRPr="008376AF" w:rsidRDefault="00D42FC3" w:rsidP="00D42FC3">
      <w:pPr>
        <w:pStyle w:val="ListParagraph"/>
        <w:numPr>
          <w:ilvl w:val="0"/>
          <w:numId w:val="10"/>
        </w:numPr>
        <w:tabs>
          <w:tab w:val="clear" w:pos="567"/>
          <w:tab w:val="clear" w:pos="993"/>
          <w:tab w:val="clear" w:pos="8505"/>
        </w:tabs>
      </w:pPr>
      <w:r>
        <w:t xml:space="preserve">Is the sample small or large? (Usually </w:t>
      </w:r>
      <w:r w:rsidRPr="008376AF">
        <w:rPr>
          <w:position w:val="-6"/>
        </w:rPr>
        <w:object w:dxaOrig="620" w:dyaOrig="260">
          <v:shape id="_x0000_i1036" type="#_x0000_t75" style="width:30.75pt;height:12.75pt" o:ole="">
            <v:imagedata r:id="rId31" o:title=""/>
          </v:shape>
          <o:OLEObject Type="Embed" ProgID="Equation.DSMT4" ShapeID="_x0000_i1036" DrawAspect="Content" ObjectID="_1565068644" r:id="rId32"/>
        </w:object>
      </w:r>
      <w:r>
        <w:t xml:space="preserve"> is considered a large sample.)</w:t>
      </w:r>
    </w:p>
    <w:p w:rsidR="00D42FC3" w:rsidRDefault="00D42FC3" w:rsidP="00D42FC3"/>
    <w:p w:rsidR="00537E7B" w:rsidRDefault="00D42FC3" w:rsidP="00D42FC3">
      <w:r>
        <w:t xml:space="preserve">When calculating confidence intervals it is often the case that the population standard deviation </w:t>
      </w:r>
      <w:r w:rsidRPr="00687558">
        <w:rPr>
          <w:position w:val="-6"/>
        </w:rPr>
        <w:object w:dxaOrig="220" w:dyaOrig="200">
          <v:shape id="_x0000_i1037" type="#_x0000_t75" style="width:11.25pt;height:9.75pt" o:ole="">
            <v:imagedata r:id="rId33" o:title=""/>
          </v:shape>
          <o:OLEObject Type="Embed" ProgID="Equation.DSMT4" ShapeID="_x0000_i1037" DrawAspect="Content" ObjectID="_1565068645" r:id="rId34"/>
        </w:object>
      </w:r>
      <w:r>
        <w:t xml:space="preserve">is not known. Provided that the sample size is large, the sample standard deviation </w:t>
      </w:r>
      <w:r w:rsidRPr="001F3D41">
        <w:rPr>
          <w:position w:val="-6"/>
        </w:rPr>
        <w:object w:dxaOrig="180" w:dyaOrig="200">
          <v:shape id="_x0000_i1038" type="#_x0000_t75" style="width:9pt;height:9.75pt" o:ole="">
            <v:imagedata r:id="rId35" o:title=""/>
          </v:shape>
          <o:OLEObject Type="Embed" ProgID="Equation.DSMT4" ShapeID="_x0000_i1038" DrawAspect="Content" ObjectID="_1565068646" r:id="rId36"/>
        </w:object>
      </w:r>
      <w:r>
        <w:t xml:space="preserve"> may be used as an unbiased estimate </w:t>
      </w:r>
      <w:proofErr w:type="gramStart"/>
      <w:r>
        <w:t xml:space="preserve">for </w:t>
      </w:r>
      <w:proofErr w:type="gramEnd"/>
      <w:r w:rsidRPr="00687558">
        <w:rPr>
          <w:position w:val="-6"/>
        </w:rPr>
        <w:object w:dxaOrig="220" w:dyaOrig="200">
          <v:shape id="_x0000_i1039" type="#_x0000_t75" style="width:11.25pt;height:9.75pt" o:ole="">
            <v:imagedata r:id="rId33" o:title=""/>
          </v:shape>
          <o:OLEObject Type="Embed" ProgID="Equation.DSMT4" ShapeID="_x0000_i1039" DrawAspect="Content" ObjectID="_1565068647" r:id="rId37"/>
        </w:object>
      </w:r>
      <w:r>
        <w:t>.</w:t>
      </w:r>
    </w:p>
    <w:p w:rsidR="00537E7B" w:rsidRDefault="00537E7B" w:rsidP="00D42FC3"/>
    <w:p w:rsidR="00D42FC3" w:rsidRDefault="00D42FC3" w:rsidP="00D42FC3">
      <w:r>
        <w:t xml:space="preserve">Open an Excel workbook and look for </w:t>
      </w:r>
      <w:r w:rsidRPr="001469C4">
        <w:rPr>
          <w:b/>
        </w:rPr>
        <w:t>Data Analysis</w:t>
      </w:r>
      <w:r>
        <w:t xml:space="preserve"> on the </w:t>
      </w:r>
      <w:r w:rsidRPr="001469C4">
        <w:rPr>
          <w:b/>
        </w:rPr>
        <w:t>Data</w:t>
      </w:r>
      <w:r>
        <w:t xml:space="preserve"> tab. </w:t>
      </w:r>
    </w:p>
    <w:p w:rsidR="00D42FC3" w:rsidRPr="002D138F" w:rsidRDefault="00D42FC3" w:rsidP="00D42FC3">
      <w:r>
        <w:rPr>
          <w:noProof/>
          <w:lang w:eastAsia="en-AU"/>
        </w:rPr>
        <w:drawing>
          <wp:inline distT="0" distB="0" distL="0" distR="0" wp14:anchorId="1F9596E0" wp14:editId="48C9D55C">
            <wp:extent cx="5334308" cy="8961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404114" cy="907916"/>
                    </a:xfrm>
                    <a:prstGeom prst="rect">
                      <a:avLst/>
                    </a:prstGeom>
                  </pic:spPr>
                </pic:pic>
              </a:graphicData>
            </a:graphic>
          </wp:inline>
        </w:drawing>
      </w:r>
    </w:p>
    <w:p w:rsidR="00537E7B" w:rsidRDefault="00537E7B" w:rsidP="00D42FC3"/>
    <w:p w:rsidR="00D42FC3" w:rsidRDefault="00D42FC3" w:rsidP="00D42FC3">
      <w:r w:rsidRPr="00A91570">
        <w:lastRenderedPageBreak/>
        <w:t xml:space="preserve">If </w:t>
      </w:r>
      <w:r>
        <w:t xml:space="preserve">the </w:t>
      </w:r>
      <w:r w:rsidRPr="001469C4">
        <w:rPr>
          <w:b/>
        </w:rPr>
        <w:t>Data Analysis</w:t>
      </w:r>
      <w:r>
        <w:t xml:space="preserve"> command does not appear in the </w:t>
      </w:r>
      <w:r w:rsidRPr="001469C4">
        <w:rPr>
          <w:b/>
        </w:rPr>
        <w:t>Data</w:t>
      </w:r>
      <w:r>
        <w:t xml:space="preserve"> tab, then follow the instructions below:</w:t>
      </w:r>
    </w:p>
    <w:p w:rsidR="00D42FC3" w:rsidRDefault="00D42FC3" w:rsidP="00D42FC3">
      <w:pPr>
        <w:ind w:left="851" w:hanging="567"/>
      </w:pPr>
      <w:r>
        <w:t>1.</w:t>
      </w:r>
      <w:r>
        <w:tab/>
        <w:t xml:space="preserve">Click the </w:t>
      </w:r>
      <w:r w:rsidRPr="001469C4">
        <w:rPr>
          <w:b/>
        </w:rPr>
        <w:t>File</w:t>
      </w:r>
      <w:r>
        <w:t xml:space="preserve"> tab, click </w:t>
      </w:r>
      <w:r w:rsidRPr="001469C4">
        <w:rPr>
          <w:b/>
        </w:rPr>
        <w:t>Options</w:t>
      </w:r>
      <w:r>
        <w:t xml:space="preserve">, and then click the </w:t>
      </w:r>
      <w:r w:rsidRPr="001469C4">
        <w:rPr>
          <w:b/>
        </w:rPr>
        <w:t>Add-ins</w:t>
      </w:r>
      <w:r>
        <w:t xml:space="preserve"> category.</w:t>
      </w:r>
    </w:p>
    <w:p w:rsidR="00D42FC3" w:rsidRDefault="00D42FC3" w:rsidP="00D42FC3">
      <w:pPr>
        <w:ind w:left="851" w:hanging="567"/>
      </w:pPr>
      <w:r>
        <w:t>2.</w:t>
      </w:r>
      <w:r>
        <w:tab/>
        <w:t xml:space="preserve">In the </w:t>
      </w:r>
      <w:r w:rsidRPr="001469C4">
        <w:rPr>
          <w:b/>
        </w:rPr>
        <w:t>Manage</w:t>
      </w:r>
      <w:r>
        <w:t xml:space="preserve"> box, select </w:t>
      </w:r>
      <w:r w:rsidRPr="001469C4">
        <w:rPr>
          <w:b/>
        </w:rPr>
        <w:t>Excel Add-ins</w:t>
      </w:r>
      <w:r>
        <w:t xml:space="preserve"> and then click </w:t>
      </w:r>
      <w:r w:rsidRPr="001469C4">
        <w:rPr>
          <w:b/>
        </w:rPr>
        <w:t>Go</w:t>
      </w:r>
      <w:r>
        <w:t>.</w:t>
      </w:r>
    </w:p>
    <w:p w:rsidR="00D42FC3" w:rsidRDefault="00D42FC3" w:rsidP="00D42FC3">
      <w:pPr>
        <w:ind w:left="851" w:hanging="567"/>
      </w:pPr>
      <w:r>
        <w:t>3.</w:t>
      </w:r>
      <w:r>
        <w:tab/>
        <w:t xml:space="preserve">In the </w:t>
      </w:r>
      <w:r w:rsidRPr="001469C4">
        <w:rPr>
          <w:b/>
        </w:rPr>
        <w:t>Add-ins available</w:t>
      </w:r>
      <w:r>
        <w:t xml:space="preserve"> box, select the </w:t>
      </w:r>
      <w:r w:rsidRPr="001469C4">
        <w:rPr>
          <w:b/>
        </w:rPr>
        <w:t xml:space="preserve">Analysis </w:t>
      </w:r>
      <w:proofErr w:type="spellStart"/>
      <w:r w:rsidRPr="001469C4">
        <w:rPr>
          <w:b/>
        </w:rPr>
        <w:t>Too</w:t>
      </w:r>
      <w:r>
        <w:rPr>
          <w:b/>
        </w:rPr>
        <w:t>l</w:t>
      </w:r>
      <w:r w:rsidRPr="001469C4">
        <w:rPr>
          <w:b/>
        </w:rPr>
        <w:t>Pak</w:t>
      </w:r>
      <w:proofErr w:type="spellEnd"/>
      <w:r>
        <w:t xml:space="preserve"> check box, and then click </w:t>
      </w:r>
      <w:r w:rsidRPr="001469C4">
        <w:rPr>
          <w:b/>
        </w:rPr>
        <w:t>OK</w:t>
      </w:r>
      <w:r>
        <w:t>.</w:t>
      </w:r>
    </w:p>
    <w:p w:rsidR="00D42FC3" w:rsidRDefault="00D42FC3" w:rsidP="00D42FC3">
      <w:pPr>
        <w:ind w:left="284"/>
      </w:pPr>
    </w:p>
    <w:p w:rsidR="00D42FC3" w:rsidRDefault="00D42FC3" w:rsidP="00D42FC3">
      <w:r>
        <w:t xml:space="preserve">If you are prompted that the Analysis </w:t>
      </w:r>
      <w:proofErr w:type="spellStart"/>
      <w:r w:rsidRPr="001D29F2">
        <w:rPr>
          <w:b/>
        </w:rPr>
        <w:t>ToolPak</w:t>
      </w:r>
      <w:proofErr w:type="spellEnd"/>
      <w:r>
        <w:t xml:space="preserve"> is not currently installed on your computer, click </w:t>
      </w:r>
      <w:r w:rsidRPr="001469C4">
        <w:rPr>
          <w:b/>
        </w:rPr>
        <w:t>Yes</w:t>
      </w:r>
      <w:r>
        <w:t xml:space="preserve"> to install it.</w:t>
      </w:r>
    </w:p>
    <w:p w:rsidR="00D42FC3" w:rsidRDefault="00D42FC3" w:rsidP="00D42FC3"/>
    <w:p w:rsidR="00CC4C87" w:rsidRDefault="00D42FC3" w:rsidP="00D42FC3">
      <w:r w:rsidRPr="00CC4C87">
        <w:t xml:space="preserve">However, </w:t>
      </w:r>
      <w:r>
        <w:t>there is an issue with MacBook’s, the Apple software version of Office and specifically the Excel version 2011 for Mac and 2008 for Mac, do not have the add</w:t>
      </w:r>
      <w:r w:rsidR="00CC4C87">
        <w:t>-in,</w:t>
      </w:r>
      <w:r>
        <w:t xml:space="preserve"> Data Analysis Tool</w:t>
      </w:r>
      <w:r w:rsidR="00CC4C87">
        <w:t>-</w:t>
      </w:r>
      <w:r>
        <w:t>Pak.</w:t>
      </w:r>
    </w:p>
    <w:p w:rsidR="00CC4C87" w:rsidRDefault="00CC4C87" w:rsidP="00D42FC3"/>
    <w:p w:rsidR="00CC4C87" w:rsidRPr="00CC4C87" w:rsidRDefault="00CC4C87" w:rsidP="00CC4C87">
      <w:pPr>
        <w:rPr>
          <w:sz w:val="28"/>
          <w:szCs w:val="28"/>
          <w:highlight w:val="yellow"/>
        </w:rPr>
      </w:pPr>
      <w:r w:rsidRPr="00CC4C87">
        <w:rPr>
          <w:sz w:val="28"/>
          <w:szCs w:val="28"/>
          <w:highlight w:val="yellow"/>
        </w:rPr>
        <w:t>Please refer to the following link f</w:t>
      </w:r>
      <w:r>
        <w:rPr>
          <w:sz w:val="28"/>
          <w:szCs w:val="28"/>
          <w:highlight w:val="yellow"/>
        </w:rPr>
        <w:t>or further information about this</w:t>
      </w:r>
      <w:r w:rsidRPr="00CC4C87">
        <w:rPr>
          <w:sz w:val="28"/>
          <w:szCs w:val="28"/>
          <w:highlight w:val="yellow"/>
        </w:rPr>
        <w:t xml:space="preserve"> issue</w:t>
      </w:r>
    </w:p>
    <w:p w:rsidR="00CC4C87" w:rsidRPr="00CC4C87" w:rsidRDefault="00A354B2" w:rsidP="00CC4C87">
      <w:pPr>
        <w:rPr>
          <w:sz w:val="28"/>
          <w:szCs w:val="28"/>
        </w:rPr>
      </w:pPr>
      <w:hyperlink r:id="rId39" w:history="1">
        <w:r w:rsidR="00CC4C87" w:rsidRPr="00CC4C87">
          <w:rPr>
            <w:rStyle w:val="Hyperlink"/>
            <w:sz w:val="28"/>
            <w:szCs w:val="28"/>
            <w:highlight w:val="yellow"/>
          </w:rPr>
          <w:t>https://support.microsoft.com/en-au/kb/2431349</w:t>
        </w:r>
      </w:hyperlink>
    </w:p>
    <w:p w:rsidR="00D42FC3" w:rsidRPr="001F3D41" w:rsidRDefault="00D42FC3" w:rsidP="00D42FC3">
      <w:r>
        <w:rPr>
          <w:b/>
        </w:rPr>
        <w:br w:type="page"/>
      </w:r>
    </w:p>
    <w:p w:rsidR="00D42FC3" w:rsidRPr="00A91570" w:rsidRDefault="00D42FC3" w:rsidP="00D42FC3">
      <w:pPr>
        <w:tabs>
          <w:tab w:val="left" w:pos="1134"/>
          <w:tab w:val="right" w:pos="9638"/>
        </w:tabs>
        <w:rPr>
          <w:rFonts w:eastAsia="Times New Roman"/>
          <w:b/>
        </w:rPr>
      </w:pPr>
      <w:r>
        <w:rPr>
          <w:b/>
        </w:rPr>
        <w:lastRenderedPageBreak/>
        <w:t>Task One:</w:t>
      </w:r>
    </w:p>
    <w:p w:rsidR="00537E7B" w:rsidRDefault="00537E7B" w:rsidP="00D42FC3">
      <w:pPr>
        <w:ind w:left="851" w:hanging="851"/>
      </w:pPr>
    </w:p>
    <w:p w:rsidR="00D42FC3" w:rsidRDefault="00D42FC3" w:rsidP="00D42FC3">
      <w:pPr>
        <w:ind w:left="851" w:hanging="851"/>
      </w:pPr>
      <w:r>
        <w:t>Step 1:</w:t>
      </w:r>
      <w:r>
        <w:tab/>
        <w:t xml:space="preserve">Open an Excel workbook and generate 100 samples each of size </w:t>
      </w:r>
      <w:r w:rsidRPr="00310EB0">
        <w:rPr>
          <w:position w:val="-6"/>
        </w:rPr>
        <w:object w:dxaOrig="620" w:dyaOrig="260">
          <v:shape id="_x0000_i1040" type="#_x0000_t75" style="width:30.75pt;height:12.75pt" o:ole="">
            <v:imagedata r:id="rId40" o:title=""/>
          </v:shape>
          <o:OLEObject Type="Embed" ProgID="Equation.DSMT4" ShapeID="_x0000_i1040" DrawAspect="Content" ObjectID="_1565068648" r:id="rId41"/>
        </w:object>
      </w:r>
      <w:r>
        <w:t xml:space="preserve"> from uniformly distributed numbers between 10 and 20, i.e. </w:t>
      </w:r>
      <w:r w:rsidRPr="001469C4">
        <w:rPr>
          <w:position w:val="-12"/>
        </w:rPr>
        <w:object w:dxaOrig="1340" w:dyaOrig="360">
          <v:shape id="_x0000_i1041" type="#_x0000_t75" style="width:66.75pt;height:18pt" o:ole="">
            <v:imagedata r:id="rId42" o:title=""/>
          </v:shape>
          <o:OLEObject Type="Embed" ProgID="Equation.DSMT4" ShapeID="_x0000_i1041" DrawAspect="Content" ObjectID="_1565068649" r:id="rId43"/>
        </w:object>
      </w:r>
      <w:r>
        <w:t>.</w:t>
      </w:r>
    </w:p>
    <w:p w:rsidR="00D42FC3" w:rsidRDefault="00D42FC3" w:rsidP="00D42FC3">
      <w:pPr>
        <w:ind w:left="851" w:hanging="851"/>
      </w:pPr>
    </w:p>
    <w:p w:rsidR="00D42FC3" w:rsidRDefault="00D42FC3" w:rsidP="00D42FC3">
      <w:pPr>
        <w:tabs>
          <w:tab w:val="left" w:pos="1701"/>
        </w:tabs>
        <w:ind w:left="851" w:hanging="851"/>
      </w:pPr>
      <w:r>
        <w:tab/>
      </w:r>
      <w:r w:rsidR="00537E7B">
        <w:tab/>
      </w:r>
      <w:r>
        <w:t>Method:</w:t>
      </w:r>
      <w:r>
        <w:tab/>
        <w:t xml:space="preserve">Click on </w:t>
      </w:r>
      <w:r w:rsidRPr="001469C4">
        <w:rPr>
          <w:b/>
        </w:rPr>
        <w:t>Data Analysis</w:t>
      </w:r>
      <w:r>
        <w:t xml:space="preserve"> and then double click on </w:t>
      </w:r>
      <w:r w:rsidRPr="001469C4">
        <w:rPr>
          <w:b/>
        </w:rPr>
        <w:t>Random Number Generation</w:t>
      </w:r>
      <w:r>
        <w:t>.</w:t>
      </w:r>
    </w:p>
    <w:p w:rsidR="00D42FC3" w:rsidRDefault="00D42FC3" w:rsidP="00D42FC3">
      <w:pPr>
        <w:ind w:left="851" w:hanging="851"/>
      </w:pPr>
      <w:r>
        <w:rPr>
          <w:noProof/>
          <w:lang w:eastAsia="en-AU"/>
        </w:rPr>
        <w:drawing>
          <wp:inline distT="0" distB="0" distL="0" distR="0" wp14:anchorId="020AF6EE" wp14:editId="79AFA707">
            <wp:extent cx="3230880" cy="1501140"/>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3230880" cy="1501140"/>
                    </a:xfrm>
                    <a:prstGeom prst="rect">
                      <a:avLst/>
                    </a:prstGeom>
                  </pic:spPr>
                </pic:pic>
              </a:graphicData>
            </a:graphic>
          </wp:inline>
        </w:drawing>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71"/>
        <w:gridCol w:w="3807"/>
      </w:tblGrid>
      <w:tr w:rsidR="00D42FC3" w:rsidTr="00D42FC3">
        <w:tc>
          <w:tcPr>
            <w:tcW w:w="5387" w:type="dxa"/>
          </w:tcPr>
          <w:p w:rsidR="00D42FC3" w:rsidRDefault="00D42FC3" w:rsidP="00D42FC3">
            <w:r>
              <w:rPr>
                <w:noProof/>
                <w:lang w:eastAsia="en-AU"/>
              </w:rPr>
              <w:drawing>
                <wp:inline distT="0" distB="0" distL="0" distR="0" wp14:anchorId="4D02384A" wp14:editId="69363A69">
                  <wp:extent cx="3223260" cy="2667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3223260" cy="2667000"/>
                          </a:xfrm>
                          <a:prstGeom prst="rect">
                            <a:avLst/>
                          </a:prstGeom>
                        </pic:spPr>
                      </pic:pic>
                    </a:graphicData>
                  </a:graphic>
                </wp:inline>
              </w:drawing>
            </w:r>
          </w:p>
        </w:tc>
        <w:tc>
          <w:tcPr>
            <w:tcW w:w="4359" w:type="dxa"/>
          </w:tcPr>
          <w:p w:rsidR="00D42FC3" w:rsidRDefault="00D42FC3" w:rsidP="00D42FC3"/>
          <w:p w:rsidR="00D42FC3" w:rsidRDefault="00D42FC3" w:rsidP="00D42FC3">
            <w:pPr>
              <w:rPr>
                <w:sz w:val="18"/>
              </w:rPr>
            </w:pPr>
          </w:p>
          <w:p w:rsidR="00D42FC3" w:rsidRPr="005A72DB" w:rsidRDefault="00D42FC3" w:rsidP="00D42FC3">
            <w:pPr>
              <w:spacing w:line="360" w:lineRule="auto"/>
              <w:rPr>
                <w:sz w:val="18"/>
              </w:rPr>
            </w:pPr>
            <w:r w:rsidRPr="005A72DB">
              <w:rPr>
                <w:sz w:val="18"/>
              </w:rPr>
              <w:t>Number of variables: sample size</w:t>
            </w:r>
          </w:p>
          <w:p w:rsidR="00D42FC3" w:rsidRDefault="00D42FC3" w:rsidP="00D42FC3">
            <w:pPr>
              <w:spacing w:line="360" w:lineRule="auto"/>
              <w:rPr>
                <w:sz w:val="18"/>
              </w:rPr>
            </w:pPr>
            <w:r w:rsidRPr="005A72DB">
              <w:rPr>
                <w:sz w:val="18"/>
              </w:rPr>
              <w:t>Number of Random Numbers:</w:t>
            </w:r>
            <w:r>
              <w:rPr>
                <w:sz w:val="18"/>
              </w:rPr>
              <w:t xml:space="preserve"> number of samples</w:t>
            </w:r>
          </w:p>
          <w:p w:rsidR="00D42FC3" w:rsidRDefault="00D42FC3" w:rsidP="00D42FC3">
            <w:pPr>
              <w:spacing w:line="360" w:lineRule="auto"/>
              <w:rPr>
                <w:sz w:val="18"/>
              </w:rPr>
            </w:pPr>
            <w:r>
              <w:rPr>
                <w:sz w:val="18"/>
              </w:rPr>
              <w:t>Distribution: select distribution</w:t>
            </w:r>
          </w:p>
          <w:p w:rsidR="00D42FC3" w:rsidRDefault="00D42FC3" w:rsidP="00D42FC3">
            <w:pPr>
              <w:spacing w:line="360" w:lineRule="auto"/>
              <w:rPr>
                <w:sz w:val="18"/>
              </w:rPr>
            </w:pPr>
            <w:r>
              <w:rPr>
                <w:sz w:val="18"/>
              </w:rPr>
              <w:t>Parameter: enter parameters for distribution</w:t>
            </w:r>
          </w:p>
          <w:p w:rsidR="00D42FC3" w:rsidRDefault="00D42FC3" w:rsidP="00D42FC3">
            <w:pPr>
              <w:spacing w:line="360" w:lineRule="auto"/>
              <w:rPr>
                <w:sz w:val="18"/>
              </w:rPr>
            </w:pPr>
          </w:p>
          <w:p w:rsidR="00D42FC3" w:rsidRDefault="00D42FC3" w:rsidP="00D42FC3">
            <w:pPr>
              <w:spacing w:line="360" w:lineRule="auto"/>
              <w:rPr>
                <w:sz w:val="18"/>
              </w:rPr>
            </w:pPr>
          </w:p>
          <w:p w:rsidR="00D42FC3" w:rsidRDefault="00D42FC3" w:rsidP="00D42FC3">
            <w:pPr>
              <w:spacing w:line="360" w:lineRule="auto"/>
              <w:rPr>
                <w:sz w:val="18"/>
              </w:rPr>
            </w:pPr>
          </w:p>
          <w:p w:rsidR="00D42FC3" w:rsidRDefault="00D42FC3" w:rsidP="00D42FC3">
            <w:pPr>
              <w:spacing w:line="360" w:lineRule="auto"/>
              <w:rPr>
                <w:sz w:val="18"/>
              </w:rPr>
            </w:pPr>
            <w:r>
              <w:rPr>
                <w:sz w:val="18"/>
              </w:rPr>
              <w:t>Random Seed: leave blank</w:t>
            </w:r>
          </w:p>
          <w:p w:rsidR="00D42FC3" w:rsidRDefault="00D42FC3" w:rsidP="00D42FC3">
            <w:pPr>
              <w:spacing w:line="360" w:lineRule="auto"/>
              <w:rPr>
                <w:sz w:val="18"/>
              </w:rPr>
            </w:pPr>
            <w:r>
              <w:rPr>
                <w:sz w:val="18"/>
              </w:rPr>
              <w:t>Output options</w:t>
            </w:r>
          </w:p>
          <w:p w:rsidR="00D42FC3" w:rsidRDefault="00D42FC3" w:rsidP="00D42FC3">
            <w:pPr>
              <w:spacing w:line="360" w:lineRule="auto"/>
            </w:pPr>
            <w:r>
              <w:rPr>
                <w:sz w:val="18"/>
              </w:rPr>
              <w:t>Output Range: insert address of first cell of generated values</w:t>
            </w:r>
          </w:p>
        </w:tc>
      </w:tr>
    </w:tbl>
    <w:p w:rsidR="00D42FC3" w:rsidRDefault="00D42FC3" w:rsidP="00D42FC3">
      <w:pPr>
        <w:ind w:left="851" w:hanging="851"/>
      </w:pPr>
    </w:p>
    <w:p w:rsidR="00D42FC3" w:rsidRDefault="00D42FC3" w:rsidP="00D42FC3">
      <w:pPr>
        <w:ind w:left="851" w:hanging="851"/>
      </w:pPr>
      <w:r>
        <w:tab/>
        <w:t xml:space="preserve">Click </w:t>
      </w:r>
      <w:r w:rsidRPr="005A72DB">
        <w:rPr>
          <w:b/>
        </w:rPr>
        <w:t>OK</w:t>
      </w:r>
      <w:r>
        <w:t>.</w:t>
      </w:r>
    </w:p>
    <w:p w:rsidR="00D42FC3" w:rsidRDefault="00D42FC3" w:rsidP="00D42FC3">
      <w:pPr>
        <w:ind w:left="851" w:hanging="851"/>
      </w:pPr>
      <w:r>
        <w:tab/>
        <w:t>Each of the 100 rows contains 30 numbers between 10 and 20.</w:t>
      </w:r>
    </w:p>
    <w:p w:rsidR="00D42FC3" w:rsidRDefault="00D42FC3" w:rsidP="00D42FC3">
      <w:pPr>
        <w:ind w:left="851" w:hanging="851"/>
      </w:pPr>
    </w:p>
    <w:p w:rsidR="00D42FC3" w:rsidRDefault="00D42FC3" w:rsidP="00D42FC3">
      <w:pPr>
        <w:ind w:left="851" w:hanging="851"/>
      </w:pPr>
      <w:r>
        <w:t>Step 2a:</w:t>
      </w:r>
      <w:r>
        <w:tab/>
        <w:t>For each of the 100 samples, calculate the sample mean.</w:t>
      </w:r>
    </w:p>
    <w:p w:rsidR="00D42FC3" w:rsidRDefault="00D42FC3" w:rsidP="00D42FC3">
      <w:pPr>
        <w:ind w:left="851" w:hanging="851"/>
      </w:pPr>
    </w:p>
    <w:p w:rsidR="00D42FC3" w:rsidRDefault="00D42FC3" w:rsidP="00D42FC3">
      <w:pPr>
        <w:tabs>
          <w:tab w:val="left" w:pos="1701"/>
        </w:tabs>
        <w:ind w:left="851" w:hanging="851"/>
      </w:pPr>
      <w:r>
        <w:tab/>
      </w:r>
      <w:r w:rsidR="00537E7B">
        <w:tab/>
      </w:r>
      <w:r>
        <w:t>Method:</w:t>
      </w:r>
      <w:r>
        <w:tab/>
        <w:t xml:space="preserve">Click in cell AE1 and type </w:t>
      </w:r>
      <w:r>
        <w:rPr>
          <w:b/>
        </w:rPr>
        <w:t>=</w:t>
      </w:r>
      <w:proofErr w:type="gramStart"/>
      <w:r>
        <w:rPr>
          <w:b/>
        </w:rPr>
        <w:t>AVERAGE(</w:t>
      </w:r>
      <w:proofErr w:type="gramEnd"/>
      <w:r>
        <w:rPr>
          <w:b/>
        </w:rPr>
        <w:t>A1:AD1)</w:t>
      </w:r>
    </w:p>
    <w:p w:rsidR="00D42FC3" w:rsidRDefault="00D42FC3" w:rsidP="00D42FC3">
      <w:pPr>
        <w:tabs>
          <w:tab w:val="left" w:pos="851"/>
        </w:tabs>
        <w:ind w:left="1701" w:hanging="1701"/>
      </w:pPr>
      <w:r>
        <w:tab/>
      </w:r>
      <w:r>
        <w:tab/>
        <w:t>Click in cell AE1, grab the small square in the lower right hand corner of the cell and fill down to cell AE100.</w:t>
      </w:r>
    </w:p>
    <w:p w:rsidR="00D42FC3" w:rsidRDefault="00D42FC3" w:rsidP="00D42FC3">
      <w:pPr>
        <w:tabs>
          <w:tab w:val="left" w:pos="851"/>
        </w:tabs>
        <w:ind w:left="1701" w:hanging="1701"/>
      </w:pPr>
      <w:r>
        <w:rPr>
          <w:noProof/>
          <w:lang w:eastAsia="en-AU"/>
        </w:rPr>
        <w:drawing>
          <wp:inline distT="0" distB="0" distL="0" distR="0" wp14:anchorId="606BAB94" wp14:editId="1DA23A03">
            <wp:extent cx="5943600" cy="8896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943600" cy="889635"/>
                    </a:xfrm>
                    <a:prstGeom prst="rect">
                      <a:avLst/>
                    </a:prstGeom>
                  </pic:spPr>
                </pic:pic>
              </a:graphicData>
            </a:graphic>
          </wp:inline>
        </w:drawing>
      </w:r>
    </w:p>
    <w:p w:rsidR="00D42FC3" w:rsidRDefault="00D42FC3" w:rsidP="00D42FC3">
      <w:pPr>
        <w:tabs>
          <w:tab w:val="left" w:pos="851"/>
        </w:tabs>
        <w:ind w:left="1701" w:hanging="1701"/>
      </w:pPr>
    </w:p>
    <w:p w:rsidR="00562640" w:rsidRDefault="00562640" w:rsidP="00D42FC3">
      <w:pPr>
        <w:ind w:left="851" w:hanging="851"/>
      </w:pPr>
    </w:p>
    <w:p w:rsidR="00562640" w:rsidRDefault="00562640" w:rsidP="00D42FC3">
      <w:pPr>
        <w:ind w:left="851" w:hanging="851"/>
      </w:pPr>
    </w:p>
    <w:p w:rsidR="00562640" w:rsidRDefault="00562640" w:rsidP="00D42FC3">
      <w:pPr>
        <w:ind w:left="851" w:hanging="851"/>
      </w:pPr>
    </w:p>
    <w:p w:rsidR="00655D41" w:rsidRDefault="00655D41" w:rsidP="00D42FC3">
      <w:pPr>
        <w:ind w:left="851" w:hanging="851"/>
      </w:pPr>
    </w:p>
    <w:p w:rsidR="00655D41" w:rsidRDefault="00655D41" w:rsidP="00D42FC3">
      <w:pPr>
        <w:ind w:left="851" w:hanging="851"/>
      </w:pPr>
    </w:p>
    <w:p w:rsidR="00D42FC3" w:rsidRDefault="00D42FC3" w:rsidP="00D42FC3">
      <w:pPr>
        <w:ind w:left="851" w:hanging="851"/>
      </w:pPr>
      <w:r>
        <w:lastRenderedPageBreak/>
        <w:t>Step 2b:</w:t>
      </w:r>
      <w:r>
        <w:tab/>
        <w:t>For each of the 100 samples, calculate the sample standard deviation.</w:t>
      </w:r>
    </w:p>
    <w:p w:rsidR="00D42FC3" w:rsidRDefault="00D42FC3" w:rsidP="00D42FC3">
      <w:pPr>
        <w:ind w:left="851" w:hanging="851"/>
      </w:pPr>
    </w:p>
    <w:p w:rsidR="00D42FC3" w:rsidRDefault="00D42FC3" w:rsidP="00D42FC3">
      <w:pPr>
        <w:tabs>
          <w:tab w:val="left" w:pos="1701"/>
        </w:tabs>
        <w:ind w:left="851" w:hanging="851"/>
      </w:pPr>
      <w:r>
        <w:tab/>
      </w:r>
      <w:r w:rsidR="00537E7B">
        <w:tab/>
      </w:r>
      <w:r>
        <w:t>Method:</w:t>
      </w:r>
      <w:r>
        <w:tab/>
        <w:t xml:space="preserve">Click in cell AF1 and type </w:t>
      </w:r>
      <w:r>
        <w:rPr>
          <w:b/>
        </w:rPr>
        <w:t>=</w:t>
      </w:r>
      <w:proofErr w:type="gramStart"/>
      <w:r>
        <w:rPr>
          <w:b/>
        </w:rPr>
        <w:t>STDEV.S(</w:t>
      </w:r>
      <w:proofErr w:type="gramEnd"/>
      <w:r>
        <w:rPr>
          <w:b/>
        </w:rPr>
        <w:t>A1:AD1)</w:t>
      </w:r>
    </w:p>
    <w:p w:rsidR="00D42FC3" w:rsidRDefault="00D42FC3" w:rsidP="00D42FC3">
      <w:pPr>
        <w:tabs>
          <w:tab w:val="left" w:pos="851"/>
        </w:tabs>
        <w:ind w:left="1701" w:hanging="1701"/>
      </w:pPr>
      <w:r>
        <w:tab/>
      </w:r>
      <w:r>
        <w:tab/>
        <w:t>Click in cell AF1, grab the small square in the lower right hand corner of the cell and fill down to cell AF100.</w:t>
      </w:r>
    </w:p>
    <w:p w:rsidR="00D42FC3" w:rsidRDefault="00D42FC3" w:rsidP="00D42FC3">
      <w:pPr>
        <w:tabs>
          <w:tab w:val="left" w:pos="851"/>
        </w:tabs>
        <w:ind w:left="1701" w:hanging="1701"/>
      </w:pPr>
    </w:p>
    <w:p w:rsidR="00D42FC3" w:rsidRDefault="00D42FC3" w:rsidP="00D42FC3">
      <w:pPr>
        <w:ind w:left="851" w:hanging="851"/>
      </w:pPr>
      <w:r>
        <w:t>Step 3a:</w:t>
      </w:r>
      <w:r>
        <w:tab/>
        <w:t>Calculate the mean of the sample means</w:t>
      </w:r>
      <w:proofErr w:type="gramStart"/>
      <w:r>
        <w:t xml:space="preserve">, </w:t>
      </w:r>
      <w:proofErr w:type="gramEnd"/>
      <w:r w:rsidRPr="007C1C60">
        <w:rPr>
          <w:position w:val="-4"/>
        </w:rPr>
        <w:object w:dxaOrig="260" w:dyaOrig="279">
          <v:shape id="_x0000_i1042" type="#_x0000_t75" style="width:12.75pt;height:14.25pt" o:ole="">
            <v:imagedata r:id="rId47" o:title=""/>
          </v:shape>
          <o:OLEObject Type="Embed" ProgID="Equation.DSMT4" ShapeID="_x0000_i1042" DrawAspect="Content" ObjectID="_1565068650" r:id="rId48"/>
        </w:object>
      </w:r>
      <w:r>
        <w:t>.</w:t>
      </w:r>
    </w:p>
    <w:p w:rsidR="00D42FC3" w:rsidRDefault="00D42FC3" w:rsidP="00D42FC3">
      <w:pPr>
        <w:ind w:left="851" w:hanging="851"/>
      </w:pPr>
    </w:p>
    <w:p w:rsidR="00D42FC3" w:rsidRDefault="00D42FC3" w:rsidP="00D42FC3">
      <w:pPr>
        <w:tabs>
          <w:tab w:val="left" w:pos="1701"/>
        </w:tabs>
        <w:ind w:left="851" w:hanging="851"/>
      </w:pPr>
      <w:r>
        <w:tab/>
      </w:r>
      <w:r w:rsidR="00537E7B">
        <w:tab/>
      </w:r>
      <w:r>
        <w:t>Method:</w:t>
      </w:r>
      <w:r>
        <w:tab/>
        <w:t xml:space="preserve">Click in cell AE101 and type </w:t>
      </w:r>
      <w:r>
        <w:rPr>
          <w:b/>
        </w:rPr>
        <w:t>=</w:t>
      </w:r>
      <w:proofErr w:type="gramStart"/>
      <w:r>
        <w:rPr>
          <w:b/>
        </w:rPr>
        <w:t>AVERAGE(</w:t>
      </w:r>
      <w:proofErr w:type="gramEnd"/>
      <w:r>
        <w:rPr>
          <w:b/>
        </w:rPr>
        <w:t>AE1:AE100)</w:t>
      </w:r>
    </w:p>
    <w:p w:rsidR="00D42FC3" w:rsidRDefault="00D42FC3" w:rsidP="00D42FC3">
      <w:pPr>
        <w:ind w:left="851" w:hanging="851"/>
      </w:pPr>
    </w:p>
    <w:p w:rsidR="00D42FC3" w:rsidRDefault="00D42FC3" w:rsidP="00D42FC3">
      <w:pPr>
        <w:ind w:left="851" w:hanging="851"/>
      </w:pPr>
      <w:r>
        <w:t>Step 3b:</w:t>
      </w:r>
      <w:r>
        <w:tab/>
        <w:t>Calculate the standard deviation of the sample means</w:t>
      </w:r>
      <w:proofErr w:type="gramStart"/>
      <w:r>
        <w:t xml:space="preserve">, </w:t>
      </w:r>
      <w:proofErr w:type="gramEnd"/>
      <w:r w:rsidRPr="007C1C60">
        <w:rPr>
          <w:position w:val="-12"/>
        </w:rPr>
        <w:object w:dxaOrig="320" w:dyaOrig="340">
          <v:shape id="_x0000_i1043" type="#_x0000_t75" style="width:15.75pt;height:17.25pt" o:ole="">
            <v:imagedata r:id="rId49" o:title=""/>
          </v:shape>
          <o:OLEObject Type="Embed" ProgID="Equation.DSMT4" ShapeID="_x0000_i1043" DrawAspect="Content" ObjectID="_1565068651" r:id="rId50"/>
        </w:object>
      </w:r>
      <w:r>
        <w:t>.</w:t>
      </w:r>
    </w:p>
    <w:p w:rsidR="00D42FC3" w:rsidRDefault="00D42FC3" w:rsidP="00D42FC3">
      <w:pPr>
        <w:ind w:left="851" w:hanging="851"/>
      </w:pPr>
    </w:p>
    <w:p w:rsidR="00D42FC3" w:rsidRDefault="00D42FC3" w:rsidP="00D42FC3">
      <w:pPr>
        <w:ind w:left="851" w:hanging="851"/>
      </w:pPr>
      <w:r>
        <w:tab/>
      </w:r>
      <w:r w:rsidR="00537E7B">
        <w:tab/>
      </w:r>
      <w:r>
        <w:t xml:space="preserve">Method: Click in cell AE102 and type </w:t>
      </w:r>
      <w:r>
        <w:rPr>
          <w:b/>
        </w:rPr>
        <w:t>=</w:t>
      </w:r>
      <w:proofErr w:type="gramStart"/>
      <w:r>
        <w:rPr>
          <w:b/>
        </w:rPr>
        <w:t>STDEV.P(</w:t>
      </w:r>
      <w:proofErr w:type="gramEnd"/>
      <w:r>
        <w:rPr>
          <w:b/>
        </w:rPr>
        <w:t>AE1:AE100)</w:t>
      </w:r>
    </w:p>
    <w:p w:rsidR="00D42FC3" w:rsidRPr="00CE5A82" w:rsidRDefault="00D42FC3" w:rsidP="00D42FC3">
      <w:pPr>
        <w:ind w:left="851" w:hanging="851"/>
      </w:pPr>
    </w:p>
    <w:p w:rsidR="00D42FC3" w:rsidRDefault="00D42FC3" w:rsidP="00D42FC3">
      <w:pPr>
        <w:ind w:left="851" w:hanging="851"/>
      </w:pPr>
      <w:r>
        <w:t>Step 3c:</w:t>
      </w:r>
      <w:r>
        <w:tab/>
        <w:t>Record the sample size, the number of samples, the type of distribution (including the distribution parameters), the mean of the sample means and the standard deviation of the sample means.</w:t>
      </w:r>
    </w:p>
    <w:p w:rsidR="00D42FC3" w:rsidRDefault="00D42FC3" w:rsidP="00D42FC3">
      <w:pPr>
        <w:ind w:left="851" w:hanging="851"/>
      </w:pPr>
    </w:p>
    <w:p w:rsidR="00D42FC3" w:rsidRDefault="00D42FC3" w:rsidP="00D42FC3">
      <w:pPr>
        <w:ind w:left="851" w:hanging="851"/>
      </w:pPr>
      <w:r>
        <w:t>Step 4:</w:t>
      </w:r>
      <w:r>
        <w:tab/>
        <w:t xml:space="preserve">For each sample, construct the 95% confidence interval </w:t>
      </w:r>
      <w:r w:rsidRPr="00D916DE">
        <w:t xml:space="preserve">for </w:t>
      </w:r>
      <w:r>
        <w:t xml:space="preserve">the population </w:t>
      </w:r>
      <w:proofErr w:type="gramStart"/>
      <w:r>
        <w:t xml:space="preserve">mean </w:t>
      </w:r>
      <w:proofErr w:type="gramEnd"/>
      <w:r w:rsidRPr="00284CCD">
        <w:rPr>
          <w:position w:val="-10"/>
        </w:rPr>
        <w:object w:dxaOrig="220" w:dyaOrig="240">
          <v:shape id="_x0000_i1044" type="#_x0000_t75" style="width:11.25pt;height:12pt" o:ole="">
            <v:imagedata r:id="rId51" o:title=""/>
          </v:shape>
          <o:OLEObject Type="Embed" ProgID="Equation.DSMT4" ShapeID="_x0000_i1044" DrawAspect="Content" ObjectID="_1565068652" r:id="rId52"/>
        </w:object>
      </w:r>
      <w:r w:rsidRPr="00D916DE">
        <w:t>.</w:t>
      </w:r>
      <w:r>
        <w:t xml:space="preserve"> Since the samples were not taken from a Normal population, the variance of the population is known and the sample size is large, a 95% confidence interval is given </w:t>
      </w:r>
      <w:proofErr w:type="gramStart"/>
      <w:r>
        <w:t xml:space="preserve">by </w:t>
      </w:r>
      <w:proofErr w:type="gramEnd"/>
      <w:r w:rsidRPr="00D04B46">
        <w:rPr>
          <w:position w:val="-30"/>
        </w:rPr>
        <w:object w:dxaOrig="2520" w:dyaOrig="700">
          <v:shape id="_x0000_i1045" type="#_x0000_t75" style="width:126pt;height:35.25pt" o:ole="">
            <v:imagedata r:id="rId53" o:title=""/>
          </v:shape>
          <o:OLEObject Type="Embed" ProgID="Equation.DSMT4" ShapeID="_x0000_i1045" DrawAspect="Content" ObjectID="_1565068653" r:id="rId54"/>
        </w:object>
      </w:r>
      <w:r>
        <w:t xml:space="preserve">, where </w:t>
      </w:r>
      <w:r w:rsidRPr="00D04B46">
        <w:rPr>
          <w:position w:val="-6"/>
        </w:rPr>
        <w:object w:dxaOrig="200" w:dyaOrig="260">
          <v:shape id="_x0000_i1046" type="#_x0000_t75" style="width:9.75pt;height:12.75pt" o:ole="">
            <v:imagedata r:id="rId55" o:title=""/>
          </v:shape>
          <o:OLEObject Type="Embed" ProgID="Equation.DSMT4" ShapeID="_x0000_i1046" DrawAspect="Content" ObjectID="_1565068654" r:id="rId56"/>
        </w:object>
      </w:r>
      <w:r>
        <w:t xml:space="preserve"> is the sample mean, </w:t>
      </w:r>
      <w:r w:rsidRPr="00D04B46">
        <w:rPr>
          <w:position w:val="-6"/>
        </w:rPr>
        <w:object w:dxaOrig="220" w:dyaOrig="200">
          <v:shape id="_x0000_i1047" type="#_x0000_t75" style="width:11.25pt;height:9.75pt" o:ole="">
            <v:imagedata r:id="rId57" o:title=""/>
          </v:shape>
          <o:OLEObject Type="Embed" ProgID="Equation.DSMT4" ShapeID="_x0000_i1047" DrawAspect="Content" ObjectID="_1565068655" r:id="rId58"/>
        </w:object>
      </w:r>
      <w:r>
        <w:t xml:space="preserve"> is the population standard deviation and </w:t>
      </w:r>
      <w:r w:rsidRPr="00D04B46">
        <w:rPr>
          <w:position w:val="-6"/>
        </w:rPr>
        <w:object w:dxaOrig="180" w:dyaOrig="200">
          <v:shape id="_x0000_i1048" type="#_x0000_t75" style="width:9pt;height:9.75pt" o:ole="">
            <v:imagedata r:id="rId59" o:title=""/>
          </v:shape>
          <o:OLEObject Type="Embed" ProgID="Equation.DSMT4" ShapeID="_x0000_i1048" DrawAspect="Content" ObjectID="_1565068656" r:id="rId60"/>
        </w:object>
      </w:r>
      <w:r>
        <w:t xml:space="preserve"> is the sample size.</w:t>
      </w:r>
    </w:p>
    <w:p w:rsidR="00D42FC3" w:rsidRDefault="00D42FC3" w:rsidP="00D42FC3">
      <w:pPr>
        <w:tabs>
          <w:tab w:val="left" w:pos="851"/>
        </w:tabs>
        <w:ind w:left="1701" w:hanging="1701"/>
      </w:pPr>
    </w:p>
    <w:p w:rsidR="00D42FC3" w:rsidRDefault="00D42FC3" w:rsidP="00D42FC3">
      <w:pPr>
        <w:tabs>
          <w:tab w:val="left" w:pos="1701"/>
        </w:tabs>
        <w:ind w:left="851" w:hanging="851"/>
        <w:rPr>
          <w:b/>
        </w:rPr>
      </w:pPr>
      <w:r>
        <w:tab/>
      </w:r>
      <w:r w:rsidR="00537E7B">
        <w:tab/>
      </w:r>
      <w:r>
        <w:t>Method:</w:t>
      </w:r>
      <w:r>
        <w:tab/>
        <w:t xml:space="preserve">Click in cell AG1 and type </w:t>
      </w:r>
      <w:r>
        <w:rPr>
          <w:b/>
        </w:rPr>
        <w:t>=AE1-1.96*(10/</w:t>
      </w:r>
      <w:proofErr w:type="gramStart"/>
      <w:r>
        <w:rPr>
          <w:b/>
        </w:rPr>
        <w:t>SQRT(</w:t>
      </w:r>
      <w:proofErr w:type="gramEnd"/>
      <w:r>
        <w:rPr>
          <w:b/>
        </w:rPr>
        <w:t>12))/SQRT(30)</w:t>
      </w:r>
      <w:r w:rsidR="00AE6D09">
        <w:rPr>
          <w:b/>
        </w:rPr>
        <w:t xml:space="preserve"> </w:t>
      </w:r>
      <w:r w:rsidR="00AE6D09" w:rsidRPr="00AE6D09">
        <w:rPr>
          <w:b/>
          <w:i/>
        </w:rPr>
        <w:t>(verify this formula with the confidence interval above)</w:t>
      </w:r>
    </w:p>
    <w:p w:rsidR="00D42FC3" w:rsidRDefault="00D42FC3" w:rsidP="00D42FC3">
      <w:pPr>
        <w:tabs>
          <w:tab w:val="left" w:pos="851"/>
        </w:tabs>
        <w:ind w:left="1701" w:hanging="1701"/>
      </w:pPr>
      <w:r>
        <w:tab/>
      </w:r>
      <w:r>
        <w:tab/>
        <w:t>Click in cell AG1, grab the small square in the lower right hand corner of the cell and fill down to cell AG100.</w:t>
      </w:r>
    </w:p>
    <w:p w:rsidR="00D42FC3" w:rsidRDefault="00D42FC3" w:rsidP="00D42FC3">
      <w:pPr>
        <w:tabs>
          <w:tab w:val="left" w:pos="1701"/>
        </w:tabs>
        <w:ind w:left="851" w:hanging="851"/>
        <w:rPr>
          <w:b/>
        </w:rPr>
      </w:pPr>
      <w:r>
        <w:tab/>
      </w:r>
      <w:r>
        <w:tab/>
        <w:t xml:space="preserve">Click in cell AH1 and type </w:t>
      </w:r>
      <w:r>
        <w:rPr>
          <w:b/>
        </w:rPr>
        <w:t>=</w:t>
      </w:r>
      <w:r w:rsidRPr="008C6293">
        <w:rPr>
          <w:b/>
        </w:rPr>
        <w:t xml:space="preserve"> </w:t>
      </w:r>
      <w:r>
        <w:rPr>
          <w:b/>
        </w:rPr>
        <w:t>AE1+1.96*(10/</w:t>
      </w:r>
      <w:proofErr w:type="gramStart"/>
      <w:r>
        <w:rPr>
          <w:b/>
        </w:rPr>
        <w:t>SQRT(</w:t>
      </w:r>
      <w:proofErr w:type="gramEnd"/>
      <w:r>
        <w:rPr>
          <w:b/>
        </w:rPr>
        <w:t>12))/SQRT(30)</w:t>
      </w:r>
    </w:p>
    <w:p w:rsidR="00AE6D09" w:rsidRDefault="00AE6D09" w:rsidP="00D42FC3">
      <w:pPr>
        <w:tabs>
          <w:tab w:val="left" w:pos="1701"/>
        </w:tabs>
        <w:ind w:left="851" w:hanging="851"/>
        <w:rPr>
          <w:b/>
        </w:rPr>
      </w:pPr>
      <w:r>
        <w:rPr>
          <w:b/>
          <w:i/>
        </w:rPr>
        <w:tab/>
      </w:r>
      <w:r>
        <w:rPr>
          <w:b/>
          <w:i/>
        </w:rPr>
        <w:tab/>
      </w:r>
      <w:r w:rsidRPr="00AE6D09">
        <w:rPr>
          <w:b/>
          <w:i/>
        </w:rPr>
        <w:t>(</w:t>
      </w:r>
      <w:proofErr w:type="gramStart"/>
      <w:r w:rsidRPr="00AE6D09">
        <w:rPr>
          <w:b/>
          <w:i/>
        </w:rPr>
        <w:t>verify</w:t>
      </w:r>
      <w:proofErr w:type="gramEnd"/>
      <w:r w:rsidRPr="00AE6D09">
        <w:rPr>
          <w:b/>
          <w:i/>
        </w:rPr>
        <w:t xml:space="preserve"> this formula with the confidence interval above)</w:t>
      </w:r>
    </w:p>
    <w:p w:rsidR="00D42FC3" w:rsidRDefault="00D42FC3" w:rsidP="00D42FC3">
      <w:pPr>
        <w:tabs>
          <w:tab w:val="left" w:pos="851"/>
        </w:tabs>
        <w:ind w:left="1701" w:hanging="1701"/>
      </w:pPr>
      <w:r>
        <w:tab/>
      </w:r>
      <w:r>
        <w:tab/>
        <w:t>Click in cell AH1, grab the small square in the lower right hand corner of the cell and fill down to cell AH100.</w:t>
      </w:r>
    </w:p>
    <w:p w:rsidR="00D42FC3" w:rsidRDefault="00D42FC3" w:rsidP="00D42FC3">
      <w:pPr>
        <w:tabs>
          <w:tab w:val="left" w:pos="851"/>
        </w:tabs>
        <w:ind w:left="1701" w:hanging="1701"/>
      </w:pPr>
    </w:p>
    <w:p w:rsidR="00D42FC3" w:rsidRDefault="00D42FC3" w:rsidP="00D42FC3">
      <w:pPr>
        <w:ind w:left="851" w:hanging="851"/>
      </w:pPr>
      <w:r>
        <w:t>Step 5a:</w:t>
      </w:r>
      <w:r>
        <w:tab/>
        <w:t>For each sample, test whether or not the population mean lies within the 95% confidence interval.</w:t>
      </w:r>
    </w:p>
    <w:p w:rsidR="00D42FC3" w:rsidRDefault="00D42FC3" w:rsidP="00D42FC3">
      <w:pPr>
        <w:ind w:left="851" w:hanging="851"/>
      </w:pPr>
    </w:p>
    <w:p w:rsidR="00D42FC3" w:rsidRDefault="00D42FC3" w:rsidP="00D42FC3">
      <w:pPr>
        <w:tabs>
          <w:tab w:val="left" w:pos="1701"/>
        </w:tabs>
        <w:ind w:left="851" w:hanging="851"/>
        <w:rPr>
          <w:b/>
        </w:rPr>
      </w:pPr>
      <w:r>
        <w:tab/>
      </w:r>
      <w:r w:rsidR="00537E7B">
        <w:tab/>
      </w:r>
      <w:r>
        <w:t>Method:</w:t>
      </w:r>
      <w:r>
        <w:tab/>
        <w:t xml:space="preserve">Click in cell AI1 and type </w:t>
      </w:r>
      <w:r>
        <w:rPr>
          <w:b/>
        </w:rPr>
        <w:t>=</w:t>
      </w:r>
      <w:proofErr w:type="gramStart"/>
      <w:r>
        <w:rPr>
          <w:b/>
        </w:rPr>
        <w:t>IF(</w:t>
      </w:r>
      <w:proofErr w:type="gramEnd"/>
      <w:r>
        <w:rPr>
          <w:b/>
        </w:rPr>
        <w:t>AND(15&gt;AG1,15&lt;AH1),1,0)</w:t>
      </w:r>
    </w:p>
    <w:p w:rsidR="00D42FC3" w:rsidRDefault="00D42FC3" w:rsidP="00D42FC3">
      <w:pPr>
        <w:tabs>
          <w:tab w:val="left" w:pos="851"/>
        </w:tabs>
        <w:ind w:left="1701" w:hanging="1701"/>
      </w:pPr>
      <w:r>
        <w:tab/>
      </w:r>
      <w:r>
        <w:tab/>
        <w:t>Click in cell AI1, grab the small square in the lower right hand corner of the cell and fill down to cell AI100.</w:t>
      </w:r>
    </w:p>
    <w:p w:rsidR="00D42FC3" w:rsidRDefault="00D42FC3" w:rsidP="00D42FC3">
      <w:pPr>
        <w:ind w:left="851" w:hanging="851"/>
      </w:pPr>
      <w:r>
        <w:tab/>
      </w:r>
      <w:r w:rsidR="00537E7B">
        <w:tab/>
      </w:r>
      <w:r>
        <w:t>If the population mean lies within the 95% confidence interval the value 1 is returned, if not the value of 0 is returned.</w:t>
      </w:r>
    </w:p>
    <w:p w:rsidR="00AE6D09" w:rsidRDefault="00D42FC3" w:rsidP="00655D41">
      <w:pPr>
        <w:ind w:left="851" w:hanging="851"/>
      </w:pPr>
      <w:r>
        <w:tab/>
      </w:r>
    </w:p>
    <w:p w:rsidR="00D42FC3" w:rsidRDefault="00D42FC3" w:rsidP="00D42FC3">
      <w:pPr>
        <w:ind w:left="851" w:hanging="851"/>
      </w:pPr>
      <w:r>
        <w:t>Step 5b:</w:t>
      </w:r>
      <w:r>
        <w:tab/>
        <w:t>Determine how many of the 95% confidence intervals contain the population mean.</w:t>
      </w:r>
    </w:p>
    <w:p w:rsidR="00D42FC3" w:rsidRDefault="00D42FC3" w:rsidP="00D42FC3">
      <w:pPr>
        <w:ind w:left="851" w:hanging="851"/>
      </w:pPr>
    </w:p>
    <w:p w:rsidR="00D42FC3" w:rsidRDefault="00D42FC3" w:rsidP="00D42FC3">
      <w:pPr>
        <w:tabs>
          <w:tab w:val="left" w:pos="851"/>
        </w:tabs>
        <w:ind w:left="1701" w:hanging="1701"/>
      </w:pPr>
      <w:r>
        <w:tab/>
      </w:r>
      <w:r w:rsidR="00537E7B">
        <w:tab/>
      </w:r>
      <w:r>
        <w:t>Method:</w:t>
      </w:r>
      <w:r>
        <w:tab/>
        <w:t xml:space="preserve">Click in cell AI101 and type </w:t>
      </w:r>
      <w:r>
        <w:rPr>
          <w:b/>
        </w:rPr>
        <w:t>=</w:t>
      </w:r>
      <w:proofErr w:type="gramStart"/>
      <w:r>
        <w:rPr>
          <w:b/>
        </w:rPr>
        <w:t>SUM(</w:t>
      </w:r>
      <w:proofErr w:type="gramEnd"/>
      <w:r>
        <w:rPr>
          <w:b/>
        </w:rPr>
        <w:t>AI1:AI100)</w:t>
      </w:r>
    </w:p>
    <w:p w:rsidR="00D42FC3" w:rsidRDefault="00D42FC3" w:rsidP="00D42FC3">
      <w:pPr>
        <w:tabs>
          <w:tab w:val="left" w:pos="851"/>
        </w:tabs>
        <w:ind w:left="1701" w:hanging="1701"/>
      </w:pPr>
    </w:p>
    <w:p w:rsidR="00D42FC3" w:rsidRDefault="00D42FC3" w:rsidP="00537E7B">
      <w:pPr>
        <w:ind w:left="851" w:hanging="851"/>
      </w:pPr>
      <w:r>
        <w:lastRenderedPageBreak/>
        <w:t>Step 6:</w:t>
      </w:r>
      <w:r>
        <w:tab/>
        <w:t>Arrange the values of the sample means that are currently in AE1 to AE100 into intervals 13 to 13.25, 13.25 to 13.5</w:t>
      </w:r>
      <w:proofErr w:type="gramStart"/>
      <w:r>
        <w:t>, …,</w:t>
      </w:r>
      <w:proofErr w:type="gramEnd"/>
      <w:r>
        <w:t xml:space="preserve"> 16.5 to 16.75, 16.75 to 17 and draw a histogram.</w:t>
      </w:r>
    </w:p>
    <w:p w:rsidR="00D42FC3" w:rsidRDefault="00D42FC3" w:rsidP="00D42FC3">
      <w:pPr>
        <w:tabs>
          <w:tab w:val="left" w:pos="851"/>
        </w:tabs>
        <w:ind w:left="1701" w:hanging="1701"/>
      </w:pPr>
    </w:p>
    <w:p w:rsidR="00D42FC3" w:rsidRPr="00E700F7" w:rsidRDefault="00D42FC3" w:rsidP="00D42FC3">
      <w:pPr>
        <w:tabs>
          <w:tab w:val="left" w:pos="851"/>
        </w:tabs>
        <w:ind w:left="1701" w:hanging="1701"/>
        <w:rPr>
          <w:b/>
        </w:rPr>
      </w:pPr>
      <w:r>
        <w:tab/>
      </w:r>
      <w:r w:rsidR="00537E7B">
        <w:tab/>
      </w:r>
      <w:r>
        <w:t>Method:</w:t>
      </w:r>
      <w:r>
        <w:tab/>
        <w:t xml:space="preserve">Click in cell AM1 and type </w:t>
      </w:r>
      <w:r>
        <w:rPr>
          <w:b/>
        </w:rPr>
        <w:t>13</w:t>
      </w:r>
    </w:p>
    <w:p w:rsidR="00D42FC3" w:rsidRDefault="00D42FC3" w:rsidP="00D42FC3">
      <w:pPr>
        <w:tabs>
          <w:tab w:val="left" w:pos="851"/>
        </w:tabs>
        <w:ind w:left="1701" w:hanging="1701"/>
      </w:pPr>
      <w:r>
        <w:tab/>
      </w:r>
      <w:r>
        <w:tab/>
        <w:t xml:space="preserve">Click in cell AM2 and type </w:t>
      </w:r>
      <w:r>
        <w:rPr>
          <w:b/>
        </w:rPr>
        <w:t>=AM1+0.25</w:t>
      </w:r>
    </w:p>
    <w:p w:rsidR="00D42FC3" w:rsidRPr="00E700F7" w:rsidRDefault="00D42FC3" w:rsidP="00D42FC3">
      <w:pPr>
        <w:tabs>
          <w:tab w:val="left" w:pos="851"/>
        </w:tabs>
        <w:ind w:left="1701" w:hanging="1701"/>
      </w:pPr>
      <w:r>
        <w:tab/>
      </w:r>
      <w:r>
        <w:tab/>
        <w:t>Click in cell AM2, grab the small square in the lower right hand corner of the cell and fill down to cell AM17. (Cell AM17 should show the value 17.)</w:t>
      </w:r>
    </w:p>
    <w:p w:rsidR="00D42FC3" w:rsidRPr="00E700F7" w:rsidRDefault="00D42FC3" w:rsidP="00D42FC3">
      <w:pPr>
        <w:tabs>
          <w:tab w:val="left" w:pos="851"/>
        </w:tabs>
        <w:ind w:left="1701" w:hanging="1701"/>
      </w:pPr>
      <w:r>
        <w:rPr>
          <w:b/>
        </w:rPr>
        <w:tab/>
      </w:r>
      <w:r>
        <w:rPr>
          <w:b/>
        </w:rPr>
        <w:tab/>
      </w:r>
      <w:r>
        <w:t>Click on</w:t>
      </w:r>
      <w:r>
        <w:rPr>
          <w:b/>
        </w:rPr>
        <w:t xml:space="preserve"> Data Analysis</w:t>
      </w:r>
      <w:r>
        <w:t xml:space="preserve"> and then double click on </w:t>
      </w:r>
      <w:r>
        <w:rPr>
          <w:b/>
        </w:rPr>
        <w:t>Histogram</w:t>
      </w:r>
      <w:r>
        <w:t>.</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60"/>
        <w:gridCol w:w="3818"/>
      </w:tblGrid>
      <w:tr w:rsidR="00D42FC3" w:rsidTr="00D42FC3">
        <w:tc>
          <w:tcPr>
            <w:tcW w:w="5387" w:type="dxa"/>
          </w:tcPr>
          <w:p w:rsidR="00D42FC3" w:rsidRDefault="00D42FC3" w:rsidP="00D42FC3">
            <w:r>
              <w:rPr>
                <w:noProof/>
                <w:lang w:eastAsia="en-AU"/>
              </w:rPr>
              <w:drawing>
                <wp:inline distT="0" distB="0" distL="0" distR="0" wp14:anchorId="7398587B" wp14:editId="36876D41">
                  <wp:extent cx="3177540" cy="2186940"/>
                  <wp:effectExtent l="0" t="0" r="381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stretch>
                            <a:fillRect/>
                          </a:stretch>
                        </pic:blipFill>
                        <pic:spPr>
                          <a:xfrm>
                            <a:off x="0" y="0"/>
                            <a:ext cx="3177540" cy="2186940"/>
                          </a:xfrm>
                          <a:prstGeom prst="rect">
                            <a:avLst/>
                          </a:prstGeom>
                        </pic:spPr>
                      </pic:pic>
                    </a:graphicData>
                  </a:graphic>
                </wp:inline>
              </w:drawing>
            </w:r>
          </w:p>
        </w:tc>
        <w:tc>
          <w:tcPr>
            <w:tcW w:w="4359" w:type="dxa"/>
          </w:tcPr>
          <w:p w:rsidR="00D42FC3" w:rsidRDefault="00D42FC3" w:rsidP="00D42FC3">
            <w:pPr>
              <w:spacing w:line="360" w:lineRule="auto"/>
              <w:rPr>
                <w:sz w:val="18"/>
              </w:rPr>
            </w:pPr>
          </w:p>
          <w:p w:rsidR="00D42FC3" w:rsidRDefault="00D42FC3" w:rsidP="00D42FC3">
            <w:pPr>
              <w:spacing w:line="360" w:lineRule="auto"/>
              <w:rPr>
                <w:sz w:val="18"/>
              </w:rPr>
            </w:pPr>
          </w:p>
          <w:p w:rsidR="00D42FC3" w:rsidRDefault="00D42FC3" w:rsidP="00D42FC3">
            <w:pPr>
              <w:spacing w:line="360" w:lineRule="auto"/>
              <w:rPr>
                <w:sz w:val="18"/>
              </w:rPr>
            </w:pPr>
            <w:r>
              <w:rPr>
                <w:sz w:val="18"/>
              </w:rPr>
              <w:t>Input Range: AE1 to AE100</w:t>
            </w:r>
          </w:p>
          <w:p w:rsidR="00D42FC3" w:rsidRDefault="00D42FC3" w:rsidP="00D42FC3">
            <w:pPr>
              <w:spacing w:line="360" w:lineRule="auto"/>
              <w:rPr>
                <w:sz w:val="18"/>
              </w:rPr>
            </w:pPr>
            <w:r>
              <w:rPr>
                <w:sz w:val="18"/>
              </w:rPr>
              <w:t>Bin Range: AM1 to AM17</w:t>
            </w:r>
          </w:p>
          <w:p w:rsidR="00D42FC3" w:rsidRDefault="00D42FC3" w:rsidP="00D42FC3">
            <w:pPr>
              <w:spacing w:line="360" w:lineRule="auto"/>
              <w:rPr>
                <w:sz w:val="18"/>
              </w:rPr>
            </w:pPr>
          </w:p>
          <w:p w:rsidR="00D42FC3" w:rsidRDefault="00D42FC3" w:rsidP="00D42FC3">
            <w:pPr>
              <w:spacing w:line="360" w:lineRule="auto"/>
              <w:rPr>
                <w:sz w:val="18"/>
              </w:rPr>
            </w:pPr>
          </w:p>
          <w:p w:rsidR="00D42FC3" w:rsidRDefault="00D42FC3" w:rsidP="00D42FC3">
            <w:pPr>
              <w:spacing w:line="360" w:lineRule="auto"/>
              <w:rPr>
                <w:sz w:val="18"/>
              </w:rPr>
            </w:pPr>
            <w:r>
              <w:rPr>
                <w:sz w:val="18"/>
              </w:rPr>
              <w:t>Output options</w:t>
            </w:r>
          </w:p>
          <w:p w:rsidR="00D42FC3" w:rsidRDefault="00D42FC3" w:rsidP="00D42FC3">
            <w:pPr>
              <w:spacing w:line="360" w:lineRule="auto"/>
              <w:rPr>
                <w:sz w:val="18"/>
              </w:rPr>
            </w:pPr>
            <w:r>
              <w:rPr>
                <w:sz w:val="18"/>
              </w:rPr>
              <w:t xml:space="preserve">New Worksheet Ply: </w:t>
            </w:r>
          </w:p>
          <w:p w:rsidR="00D42FC3" w:rsidRDefault="00D42FC3" w:rsidP="00D42FC3">
            <w:pPr>
              <w:spacing w:line="360" w:lineRule="auto"/>
              <w:rPr>
                <w:sz w:val="18"/>
              </w:rPr>
            </w:pPr>
          </w:p>
          <w:p w:rsidR="00D42FC3" w:rsidRDefault="00D42FC3" w:rsidP="00D42FC3">
            <w:pPr>
              <w:spacing w:line="360" w:lineRule="auto"/>
              <w:rPr>
                <w:sz w:val="18"/>
              </w:rPr>
            </w:pPr>
          </w:p>
          <w:p w:rsidR="00D42FC3" w:rsidRPr="00724553" w:rsidRDefault="00D42FC3" w:rsidP="00D42FC3">
            <w:pPr>
              <w:spacing w:line="360" w:lineRule="auto"/>
              <w:rPr>
                <w:sz w:val="18"/>
              </w:rPr>
            </w:pPr>
            <w:r>
              <w:rPr>
                <w:sz w:val="18"/>
              </w:rPr>
              <w:t>Check Chart Output</w:t>
            </w:r>
          </w:p>
        </w:tc>
      </w:tr>
    </w:tbl>
    <w:p w:rsidR="00D42FC3" w:rsidRDefault="00D42FC3" w:rsidP="00D42FC3">
      <w:pPr>
        <w:ind w:left="851" w:hanging="851"/>
      </w:pPr>
    </w:p>
    <w:p w:rsidR="00D42FC3" w:rsidRDefault="00D42FC3" w:rsidP="00D42FC3">
      <w:pPr>
        <w:ind w:left="851" w:hanging="851"/>
      </w:pPr>
      <w:r>
        <w:tab/>
        <w:t xml:space="preserve">Click </w:t>
      </w:r>
      <w:r w:rsidRPr="005A72DB">
        <w:rPr>
          <w:b/>
        </w:rPr>
        <w:t>OK</w:t>
      </w:r>
      <w:r>
        <w:t>.</w:t>
      </w:r>
    </w:p>
    <w:p w:rsidR="00D42FC3" w:rsidRDefault="00D42FC3" w:rsidP="00D42FC3">
      <w:pPr>
        <w:tabs>
          <w:tab w:val="left" w:pos="1701"/>
        </w:tabs>
        <w:ind w:left="851" w:hanging="851"/>
      </w:pPr>
      <w:r>
        <w:tab/>
      </w:r>
    </w:p>
    <w:p w:rsidR="00D42FC3" w:rsidRDefault="00D42FC3" w:rsidP="00D42FC3">
      <w:pPr>
        <w:tabs>
          <w:tab w:val="left" w:pos="1701"/>
        </w:tabs>
        <w:ind w:left="851" w:hanging="851"/>
      </w:pPr>
      <w:r>
        <w:tab/>
        <w:t xml:space="preserve">Click on the word </w:t>
      </w:r>
      <w:r w:rsidRPr="004F72DD">
        <w:rPr>
          <w:b/>
        </w:rPr>
        <w:t>Bin</w:t>
      </w:r>
      <w:r>
        <w:t xml:space="preserve"> and press </w:t>
      </w:r>
      <w:r w:rsidRPr="004F72DD">
        <w:rPr>
          <w:b/>
        </w:rPr>
        <w:t>Delete</w:t>
      </w:r>
      <w:r>
        <w:t>.</w:t>
      </w:r>
    </w:p>
    <w:p w:rsidR="00D42FC3" w:rsidRDefault="00D42FC3" w:rsidP="00D42FC3">
      <w:pPr>
        <w:ind w:left="851" w:hanging="851"/>
      </w:pPr>
      <w:r>
        <w:tab/>
        <w:t xml:space="preserve">To remove the space between the bars, right click on a bar, select </w:t>
      </w:r>
      <w:r w:rsidRPr="004F72DD">
        <w:rPr>
          <w:b/>
        </w:rPr>
        <w:t>Format Data Series</w:t>
      </w:r>
      <w:r>
        <w:t xml:space="preserve"> and change the </w:t>
      </w:r>
      <w:r w:rsidRPr="004F72DD">
        <w:rPr>
          <w:b/>
        </w:rPr>
        <w:t>Gap Width</w:t>
      </w:r>
      <w:r>
        <w:t xml:space="preserve"> to 0%. Select </w:t>
      </w:r>
      <w:r w:rsidRPr="004F72DD">
        <w:rPr>
          <w:b/>
        </w:rPr>
        <w:t xml:space="preserve">Border </w:t>
      </w:r>
      <w:proofErr w:type="spellStart"/>
      <w:r w:rsidRPr="004F72DD">
        <w:rPr>
          <w:b/>
        </w:rPr>
        <w:t>Color</w:t>
      </w:r>
      <w:proofErr w:type="spellEnd"/>
      <w:r>
        <w:t xml:space="preserve"> to add a border.</w:t>
      </w:r>
      <w:r>
        <w:tab/>
      </w:r>
    </w:p>
    <w:p w:rsidR="00D42FC3" w:rsidRDefault="00D42FC3" w:rsidP="00D42FC3">
      <w:pPr>
        <w:ind w:left="851" w:hanging="851"/>
      </w:pPr>
    </w:p>
    <w:p w:rsidR="00D42FC3" w:rsidRDefault="00D42FC3" w:rsidP="00D42FC3">
      <w:pPr>
        <w:ind w:left="851" w:hanging="851"/>
      </w:pPr>
      <w:r>
        <w:t>Step 7a:</w:t>
      </w:r>
      <w:r>
        <w:tab/>
        <w:t xml:space="preserve">For each sample, </w:t>
      </w:r>
      <w:proofErr w:type="gramStart"/>
      <w:r>
        <w:t xml:space="preserve">calculate </w:t>
      </w:r>
      <w:proofErr w:type="gramEnd"/>
      <w:r w:rsidRPr="00467CD2">
        <w:rPr>
          <w:position w:val="-56"/>
        </w:rPr>
        <w:object w:dxaOrig="940" w:dyaOrig="920">
          <v:shape id="_x0000_i1049" type="#_x0000_t75" style="width:47.25pt;height:45.75pt" o:ole="">
            <v:imagedata r:id="rId62" o:title=""/>
          </v:shape>
          <o:OLEObject Type="Embed" ProgID="Equation.DSMT4" ShapeID="_x0000_i1049" DrawAspect="Content" ObjectID="_1565068657" r:id="rId63"/>
        </w:object>
      </w:r>
      <w:r>
        <w:t>.</w:t>
      </w:r>
    </w:p>
    <w:p w:rsidR="00D42FC3" w:rsidRDefault="00D42FC3" w:rsidP="00D42FC3">
      <w:pPr>
        <w:ind w:left="851" w:hanging="851"/>
      </w:pPr>
    </w:p>
    <w:p w:rsidR="00D42FC3" w:rsidRDefault="00D42FC3" w:rsidP="00D42FC3">
      <w:pPr>
        <w:tabs>
          <w:tab w:val="left" w:pos="1701"/>
        </w:tabs>
        <w:ind w:left="851" w:hanging="851"/>
        <w:rPr>
          <w:b/>
        </w:rPr>
      </w:pPr>
      <w:r>
        <w:tab/>
      </w:r>
      <w:r w:rsidR="00537E7B">
        <w:tab/>
      </w:r>
      <w:r>
        <w:t>Method:</w:t>
      </w:r>
      <w:r>
        <w:tab/>
        <w:t xml:space="preserve">Click in cell AJ1 and type </w:t>
      </w:r>
      <w:proofErr w:type="gramStart"/>
      <w:r>
        <w:rPr>
          <w:b/>
        </w:rPr>
        <w:t>=(</w:t>
      </w:r>
      <w:proofErr w:type="gramEnd"/>
      <w:r>
        <w:rPr>
          <w:b/>
        </w:rPr>
        <w:t>AE1-15)/((10/SQRT(12))/SQRT(30))</w:t>
      </w:r>
    </w:p>
    <w:p w:rsidR="00AE6D09" w:rsidRDefault="00AE6D09" w:rsidP="00D42FC3">
      <w:pPr>
        <w:tabs>
          <w:tab w:val="left" w:pos="1701"/>
        </w:tabs>
        <w:ind w:left="851" w:hanging="851"/>
        <w:rPr>
          <w:b/>
        </w:rPr>
      </w:pPr>
      <w:r>
        <w:rPr>
          <w:b/>
          <w:i/>
        </w:rPr>
        <w:tab/>
      </w:r>
      <w:r>
        <w:rPr>
          <w:b/>
          <w:i/>
        </w:rPr>
        <w:tab/>
      </w:r>
      <w:r w:rsidRPr="00AE6D09">
        <w:rPr>
          <w:b/>
          <w:i/>
        </w:rPr>
        <w:t>(</w:t>
      </w:r>
      <w:proofErr w:type="gramStart"/>
      <w:r w:rsidRPr="00AE6D09">
        <w:rPr>
          <w:b/>
          <w:i/>
        </w:rPr>
        <w:t>verify</w:t>
      </w:r>
      <w:proofErr w:type="gramEnd"/>
      <w:r w:rsidRPr="00AE6D09">
        <w:rPr>
          <w:b/>
          <w:i/>
        </w:rPr>
        <w:t xml:space="preserve"> this formula with the </w:t>
      </w:r>
      <w:r>
        <w:rPr>
          <w:b/>
          <w:i/>
        </w:rPr>
        <w:t>rule</w:t>
      </w:r>
      <w:r w:rsidRPr="00AE6D09">
        <w:rPr>
          <w:b/>
          <w:i/>
        </w:rPr>
        <w:t xml:space="preserve"> above)</w:t>
      </w:r>
    </w:p>
    <w:p w:rsidR="00D42FC3" w:rsidRDefault="00D42FC3" w:rsidP="00D42FC3">
      <w:pPr>
        <w:tabs>
          <w:tab w:val="left" w:pos="851"/>
        </w:tabs>
        <w:ind w:left="1701" w:hanging="1701"/>
      </w:pPr>
      <w:r>
        <w:rPr>
          <w:b/>
        </w:rPr>
        <w:tab/>
      </w:r>
      <w:r>
        <w:rPr>
          <w:b/>
        </w:rPr>
        <w:tab/>
      </w:r>
      <w:r>
        <w:t>Click in cell AJ1, grab the small square in the lower right hand corner of the cell and fill down to cell AJ100.</w:t>
      </w:r>
    </w:p>
    <w:p w:rsidR="00D42FC3" w:rsidRDefault="00D42FC3" w:rsidP="00D42FC3">
      <w:pPr>
        <w:tabs>
          <w:tab w:val="left" w:pos="851"/>
        </w:tabs>
        <w:ind w:left="1701" w:hanging="1701"/>
      </w:pPr>
    </w:p>
    <w:p w:rsidR="00D42FC3" w:rsidRDefault="00D42FC3" w:rsidP="00D42FC3">
      <w:pPr>
        <w:tabs>
          <w:tab w:val="left" w:pos="851"/>
        </w:tabs>
        <w:ind w:left="1701" w:hanging="1701"/>
      </w:pPr>
      <w:r>
        <w:t>Step 7b:</w:t>
      </w:r>
      <w:r>
        <w:tab/>
        <w:t xml:space="preserve">Calculate the mean of these </w:t>
      </w:r>
      <w:r w:rsidRPr="00573D6E">
        <w:rPr>
          <w:position w:val="-4"/>
        </w:rPr>
        <w:object w:dxaOrig="180" w:dyaOrig="180">
          <v:shape id="_x0000_i1050" type="#_x0000_t75" style="width:9pt;height:9pt" o:ole="">
            <v:imagedata r:id="rId64" o:title=""/>
          </v:shape>
          <o:OLEObject Type="Embed" ProgID="Equation.DSMT4" ShapeID="_x0000_i1050" DrawAspect="Content" ObjectID="_1565068658" r:id="rId65"/>
        </w:object>
      </w:r>
      <w:r>
        <w:t xml:space="preserve"> values.</w:t>
      </w:r>
    </w:p>
    <w:p w:rsidR="00D42FC3" w:rsidRDefault="00D42FC3" w:rsidP="00D42FC3">
      <w:pPr>
        <w:tabs>
          <w:tab w:val="left" w:pos="851"/>
        </w:tabs>
        <w:ind w:left="1701" w:hanging="1701"/>
      </w:pPr>
    </w:p>
    <w:p w:rsidR="00D42FC3" w:rsidRDefault="00D42FC3" w:rsidP="00D42FC3">
      <w:pPr>
        <w:tabs>
          <w:tab w:val="left" w:pos="851"/>
        </w:tabs>
        <w:ind w:left="1701" w:hanging="1701"/>
        <w:rPr>
          <w:b/>
        </w:rPr>
      </w:pPr>
      <w:r>
        <w:tab/>
      </w:r>
      <w:r w:rsidR="00537E7B">
        <w:tab/>
      </w:r>
      <w:r>
        <w:t>Method:</w:t>
      </w:r>
      <w:r>
        <w:tab/>
        <w:t xml:space="preserve">Click in cell AJ101 and type </w:t>
      </w:r>
      <w:r>
        <w:rPr>
          <w:b/>
        </w:rPr>
        <w:t>=</w:t>
      </w:r>
      <w:proofErr w:type="gramStart"/>
      <w:r>
        <w:rPr>
          <w:b/>
        </w:rPr>
        <w:t>AVERAGE(</w:t>
      </w:r>
      <w:proofErr w:type="gramEnd"/>
      <w:r>
        <w:rPr>
          <w:b/>
        </w:rPr>
        <w:t>AJ1:AJ100)</w:t>
      </w:r>
    </w:p>
    <w:p w:rsidR="00D42FC3" w:rsidRDefault="00D42FC3" w:rsidP="00D42FC3">
      <w:pPr>
        <w:tabs>
          <w:tab w:val="left" w:pos="851"/>
        </w:tabs>
        <w:ind w:left="1701" w:hanging="1701"/>
        <w:rPr>
          <w:b/>
        </w:rPr>
      </w:pPr>
    </w:p>
    <w:p w:rsidR="00D42FC3" w:rsidRDefault="00D42FC3" w:rsidP="00D42FC3">
      <w:pPr>
        <w:tabs>
          <w:tab w:val="left" w:pos="851"/>
        </w:tabs>
        <w:ind w:left="1701" w:hanging="1701"/>
      </w:pPr>
      <w:r>
        <w:t>Step 7c:</w:t>
      </w:r>
      <w:r>
        <w:tab/>
        <w:t xml:space="preserve">Calculate the standard deviation of these </w:t>
      </w:r>
      <w:r w:rsidRPr="00573D6E">
        <w:rPr>
          <w:position w:val="-4"/>
        </w:rPr>
        <w:object w:dxaOrig="180" w:dyaOrig="180">
          <v:shape id="_x0000_i1051" type="#_x0000_t75" style="width:9pt;height:9pt" o:ole="">
            <v:imagedata r:id="rId64" o:title=""/>
          </v:shape>
          <o:OLEObject Type="Embed" ProgID="Equation.DSMT4" ShapeID="_x0000_i1051" DrawAspect="Content" ObjectID="_1565068659" r:id="rId66"/>
        </w:object>
      </w:r>
      <w:r>
        <w:t xml:space="preserve"> values.</w:t>
      </w:r>
    </w:p>
    <w:p w:rsidR="00D42FC3" w:rsidRDefault="00D42FC3" w:rsidP="00D42FC3">
      <w:pPr>
        <w:tabs>
          <w:tab w:val="left" w:pos="851"/>
        </w:tabs>
        <w:ind w:left="1701" w:hanging="1701"/>
      </w:pPr>
    </w:p>
    <w:p w:rsidR="00D42FC3" w:rsidRDefault="00D42FC3" w:rsidP="00D42FC3">
      <w:pPr>
        <w:tabs>
          <w:tab w:val="left" w:pos="851"/>
        </w:tabs>
        <w:ind w:left="1701" w:hanging="1701"/>
      </w:pPr>
      <w:r>
        <w:tab/>
      </w:r>
      <w:r w:rsidR="00537E7B">
        <w:tab/>
      </w:r>
      <w:r>
        <w:t>Method:</w:t>
      </w:r>
      <w:r>
        <w:tab/>
        <w:t xml:space="preserve">Click in cell AJ102 and type </w:t>
      </w:r>
      <w:r>
        <w:rPr>
          <w:b/>
        </w:rPr>
        <w:t>=</w:t>
      </w:r>
      <w:proofErr w:type="gramStart"/>
      <w:r>
        <w:rPr>
          <w:b/>
        </w:rPr>
        <w:t>STDEV.P(</w:t>
      </w:r>
      <w:proofErr w:type="gramEnd"/>
      <w:r>
        <w:rPr>
          <w:b/>
        </w:rPr>
        <w:t>AJ1:AJ100)</w:t>
      </w:r>
    </w:p>
    <w:p w:rsidR="00D42FC3" w:rsidRDefault="00D42FC3" w:rsidP="00D42FC3">
      <w:pPr>
        <w:tabs>
          <w:tab w:val="left" w:pos="851"/>
        </w:tabs>
        <w:ind w:left="1701" w:hanging="1701"/>
      </w:pPr>
    </w:p>
    <w:p w:rsidR="00655D41" w:rsidRDefault="00655D41" w:rsidP="00D42FC3">
      <w:pPr>
        <w:tabs>
          <w:tab w:val="left" w:pos="851"/>
        </w:tabs>
        <w:ind w:left="1701" w:hanging="1701"/>
      </w:pPr>
    </w:p>
    <w:p w:rsidR="00655D41" w:rsidRDefault="00655D41" w:rsidP="00D42FC3">
      <w:pPr>
        <w:tabs>
          <w:tab w:val="left" w:pos="851"/>
        </w:tabs>
        <w:ind w:left="1701" w:hanging="1701"/>
      </w:pPr>
    </w:p>
    <w:p w:rsidR="00D42FC3" w:rsidRDefault="00D42FC3" w:rsidP="00537E7B">
      <w:pPr>
        <w:tabs>
          <w:tab w:val="left" w:pos="851"/>
        </w:tabs>
        <w:ind w:left="1701" w:hanging="1701"/>
      </w:pPr>
      <w:r>
        <w:lastRenderedPageBreak/>
        <w:t>Step 8:</w:t>
      </w:r>
      <w:r>
        <w:tab/>
        <w:t xml:space="preserve">Arrange the values </w:t>
      </w:r>
      <w:r>
        <w:rPr>
          <w:noProof/>
          <w:position w:val="-56"/>
          <w:lang w:eastAsia="en-AU"/>
        </w:rPr>
        <w:drawing>
          <wp:inline distT="0" distB="0" distL="0" distR="0" wp14:anchorId="04773926" wp14:editId="6CD814CF">
            <wp:extent cx="594360" cy="5867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594360" cy="586740"/>
                    </a:xfrm>
                    <a:prstGeom prst="rect">
                      <a:avLst/>
                    </a:prstGeom>
                    <a:noFill/>
                    <a:ln>
                      <a:noFill/>
                    </a:ln>
                  </pic:spPr>
                </pic:pic>
              </a:graphicData>
            </a:graphic>
          </wp:inline>
        </w:drawing>
      </w:r>
      <w:r>
        <w:t xml:space="preserve"> that are currently </w:t>
      </w:r>
      <w:r w:rsidR="00537E7B">
        <w:t xml:space="preserve">in AJ1 to AJ100 into intervals </w:t>
      </w:r>
      <w:r>
        <w:t>3.5 to -3, -3 to -2.5, -2.5 to -2</w:t>
      </w:r>
      <w:proofErr w:type="gramStart"/>
      <w:r>
        <w:t>, …,</w:t>
      </w:r>
      <w:proofErr w:type="gramEnd"/>
      <w:r>
        <w:t xml:space="preserve"> 2.5 to 3, 3 to 3.5 and draw a histogram.</w:t>
      </w:r>
    </w:p>
    <w:p w:rsidR="00D42FC3" w:rsidRDefault="00D42FC3" w:rsidP="00D42FC3">
      <w:pPr>
        <w:tabs>
          <w:tab w:val="left" w:pos="851"/>
        </w:tabs>
        <w:ind w:left="1701" w:hanging="1701"/>
      </w:pPr>
    </w:p>
    <w:p w:rsidR="00D42FC3" w:rsidRPr="00E700F7" w:rsidRDefault="00D42FC3" w:rsidP="00D42FC3">
      <w:pPr>
        <w:tabs>
          <w:tab w:val="left" w:pos="851"/>
        </w:tabs>
        <w:ind w:left="1701" w:hanging="1701"/>
        <w:rPr>
          <w:b/>
        </w:rPr>
      </w:pPr>
      <w:r>
        <w:tab/>
      </w:r>
      <w:r w:rsidR="00537E7B">
        <w:tab/>
      </w:r>
      <w:r>
        <w:t>Method:</w:t>
      </w:r>
      <w:r>
        <w:tab/>
        <w:t xml:space="preserve">Click in cell AK1 and type </w:t>
      </w:r>
      <w:r>
        <w:rPr>
          <w:b/>
        </w:rPr>
        <w:t>-3.5</w:t>
      </w:r>
    </w:p>
    <w:p w:rsidR="00D42FC3" w:rsidRDefault="00D42FC3" w:rsidP="00D42FC3">
      <w:pPr>
        <w:tabs>
          <w:tab w:val="left" w:pos="851"/>
        </w:tabs>
        <w:ind w:left="1701" w:hanging="1701"/>
      </w:pPr>
      <w:r>
        <w:tab/>
      </w:r>
      <w:r>
        <w:tab/>
        <w:t xml:space="preserve">Click in cell AK2 and type </w:t>
      </w:r>
      <w:r>
        <w:rPr>
          <w:b/>
        </w:rPr>
        <w:t>=AK1+0.5</w:t>
      </w:r>
    </w:p>
    <w:p w:rsidR="00D42FC3" w:rsidRPr="00E700F7" w:rsidRDefault="00D42FC3" w:rsidP="00D42FC3">
      <w:pPr>
        <w:tabs>
          <w:tab w:val="left" w:pos="851"/>
        </w:tabs>
        <w:ind w:left="1701" w:hanging="1701"/>
      </w:pPr>
      <w:r>
        <w:tab/>
      </w:r>
      <w:r>
        <w:tab/>
        <w:t>Click in cell AK2, grab the small square in the lower right hand corner of the cell and fill down to cell AK15. (Cell AK15 should show the value 3.5.)</w:t>
      </w:r>
    </w:p>
    <w:p w:rsidR="00D42FC3" w:rsidRPr="00E700F7" w:rsidRDefault="00D42FC3" w:rsidP="00D42FC3">
      <w:pPr>
        <w:tabs>
          <w:tab w:val="left" w:pos="851"/>
        </w:tabs>
        <w:ind w:left="1701" w:hanging="1701"/>
      </w:pPr>
      <w:r>
        <w:rPr>
          <w:b/>
        </w:rPr>
        <w:tab/>
      </w:r>
      <w:r>
        <w:rPr>
          <w:b/>
        </w:rPr>
        <w:tab/>
      </w:r>
      <w:r>
        <w:t>Click on</w:t>
      </w:r>
      <w:r>
        <w:rPr>
          <w:b/>
        </w:rPr>
        <w:t xml:space="preserve"> Data Analysis</w:t>
      </w:r>
      <w:r>
        <w:t xml:space="preserve"> and then double click on </w:t>
      </w:r>
      <w:r>
        <w:rPr>
          <w:b/>
        </w:rPr>
        <w:t>Histogram</w:t>
      </w:r>
      <w:r>
        <w:t>.</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43"/>
        <w:gridCol w:w="3435"/>
      </w:tblGrid>
      <w:tr w:rsidR="00D42FC3" w:rsidTr="00D42FC3">
        <w:tc>
          <w:tcPr>
            <w:tcW w:w="5387" w:type="dxa"/>
          </w:tcPr>
          <w:p w:rsidR="00D42FC3" w:rsidRDefault="00D42FC3" w:rsidP="00D42FC3">
            <w:r>
              <w:rPr>
                <w:noProof/>
                <w:lang w:eastAsia="en-AU"/>
              </w:rPr>
              <w:drawing>
                <wp:inline distT="0" distB="0" distL="0" distR="0" wp14:anchorId="38A33745" wp14:editId="688C2576">
                  <wp:extent cx="3510028" cy="2400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8"/>
                          <a:stretch>
                            <a:fillRect/>
                          </a:stretch>
                        </pic:blipFill>
                        <pic:spPr>
                          <a:xfrm>
                            <a:off x="0" y="0"/>
                            <a:ext cx="3510028" cy="2400300"/>
                          </a:xfrm>
                          <a:prstGeom prst="rect">
                            <a:avLst/>
                          </a:prstGeom>
                        </pic:spPr>
                      </pic:pic>
                    </a:graphicData>
                  </a:graphic>
                </wp:inline>
              </w:drawing>
            </w:r>
          </w:p>
        </w:tc>
        <w:tc>
          <w:tcPr>
            <w:tcW w:w="4359" w:type="dxa"/>
          </w:tcPr>
          <w:p w:rsidR="00D42FC3" w:rsidRDefault="00D42FC3" w:rsidP="00D42FC3">
            <w:pPr>
              <w:spacing w:line="360" w:lineRule="auto"/>
              <w:rPr>
                <w:sz w:val="18"/>
              </w:rPr>
            </w:pPr>
          </w:p>
          <w:p w:rsidR="00D42FC3" w:rsidRDefault="00D42FC3" w:rsidP="00D42FC3">
            <w:pPr>
              <w:spacing w:line="360" w:lineRule="auto"/>
              <w:rPr>
                <w:sz w:val="18"/>
              </w:rPr>
            </w:pPr>
          </w:p>
          <w:p w:rsidR="00D42FC3" w:rsidRDefault="00D42FC3" w:rsidP="00D42FC3">
            <w:pPr>
              <w:spacing w:line="360" w:lineRule="auto"/>
              <w:rPr>
                <w:sz w:val="18"/>
              </w:rPr>
            </w:pPr>
            <w:r>
              <w:rPr>
                <w:sz w:val="18"/>
              </w:rPr>
              <w:t>Input Range: AJ1 to AJ100</w:t>
            </w:r>
          </w:p>
          <w:p w:rsidR="00D42FC3" w:rsidRDefault="00D42FC3" w:rsidP="00D42FC3">
            <w:pPr>
              <w:spacing w:line="360" w:lineRule="auto"/>
              <w:rPr>
                <w:sz w:val="18"/>
              </w:rPr>
            </w:pPr>
            <w:r>
              <w:rPr>
                <w:sz w:val="18"/>
              </w:rPr>
              <w:t>Bin Range: AK1 to AK15</w:t>
            </w:r>
          </w:p>
          <w:p w:rsidR="00D42FC3" w:rsidRDefault="00D42FC3" w:rsidP="00D42FC3">
            <w:pPr>
              <w:spacing w:line="360" w:lineRule="auto"/>
              <w:rPr>
                <w:sz w:val="18"/>
              </w:rPr>
            </w:pPr>
          </w:p>
          <w:p w:rsidR="00D42FC3" w:rsidRDefault="00D42FC3" w:rsidP="00D42FC3">
            <w:pPr>
              <w:spacing w:line="360" w:lineRule="auto"/>
              <w:rPr>
                <w:sz w:val="18"/>
              </w:rPr>
            </w:pPr>
          </w:p>
          <w:p w:rsidR="00D42FC3" w:rsidRDefault="00D42FC3" w:rsidP="00D42FC3">
            <w:pPr>
              <w:spacing w:line="360" w:lineRule="auto"/>
              <w:rPr>
                <w:sz w:val="18"/>
              </w:rPr>
            </w:pPr>
            <w:r>
              <w:rPr>
                <w:sz w:val="18"/>
              </w:rPr>
              <w:t>Output options</w:t>
            </w:r>
          </w:p>
          <w:p w:rsidR="00D42FC3" w:rsidRDefault="00D42FC3" w:rsidP="00D42FC3">
            <w:pPr>
              <w:spacing w:line="360" w:lineRule="auto"/>
              <w:rPr>
                <w:sz w:val="18"/>
              </w:rPr>
            </w:pPr>
            <w:r>
              <w:rPr>
                <w:sz w:val="18"/>
              </w:rPr>
              <w:t xml:space="preserve">New Worksheet Ply: </w:t>
            </w:r>
          </w:p>
          <w:p w:rsidR="00D42FC3" w:rsidRDefault="00D42FC3" w:rsidP="00D42FC3">
            <w:pPr>
              <w:spacing w:line="360" w:lineRule="auto"/>
              <w:rPr>
                <w:sz w:val="18"/>
              </w:rPr>
            </w:pPr>
          </w:p>
          <w:p w:rsidR="00D42FC3" w:rsidRDefault="00D42FC3" w:rsidP="00D42FC3">
            <w:pPr>
              <w:spacing w:line="360" w:lineRule="auto"/>
              <w:rPr>
                <w:sz w:val="18"/>
              </w:rPr>
            </w:pPr>
          </w:p>
          <w:p w:rsidR="00D42FC3" w:rsidRPr="00724553" w:rsidRDefault="00D42FC3" w:rsidP="00D42FC3">
            <w:pPr>
              <w:spacing w:line="360" w:lineRule="auto"/>
              <w:rPr>
                <w:sz w:val="18"/>
              </w:rPr>
            </w:pPr>
            <w:r>
              <w:rPr>
                <w:sz w:val="18"/>
              </w:rPr>
              <w:t>Check Chart Output</w:t>
            </w:r>
          </w:p>
        </w:tc>
      </w:tr>
    </w:tbl>
    <w:p w:rsidR="00D42FC3" w:rsidRDefault="00D42FC3" w:rsidP="00D42FC3">
      <w:pPr>
        <w:ind w:left="851" w:hanging="851"/>
      </w:pPr>
    </w:p>
    <w:p w:rsidR="00D42FC3" w:rsidRDefault="00D42FC3" w:rsidP="00D42FC3">
      <w:pPr>
        <w:ind w:left="851" w:hanging="851"/>
      </w:pPr>
      <w:r>
        <w:tab/>
        <w:t xml:space="preserve">Click </w:t>
      </w:r>
      <w:r w:rsidRPr="005A72DB">
        <w:rPr>
          <w:b/>
        </w:rPr>
        <w:t>OK</w:t>
      </w:r>
      <w:r>
        <w:t>.</w:t>
      </w:r>
    </w:p>
    <w:p w:rsidR="00D42FC3" w:rsidRDefault="00D42FC3" w:rsidP="00D42FC3">
      <w:pPr>
        <w:tabs>
          <w:tab w:val="left" w:pos="1701"/>
        </w:tabs>
        <w:ind w:left="851" w:hanging="851"/>
      </w:pPr>
      <w:r>
        <w:tab/>
      </w:r>
    </w:p>
    <w:p w:rsidR="00D42FC3" w:rsidRDefault="00D42FC3" w:rsidP="00D42FC3">
      <w:pPr>
        <w:tabs>
          <w:tab w:val="left" w:pos="1701"/>
        </w:tabs>
        <w:ind w:left="851" w:hanging="851"/>
      </w:pPr>
      <w:r>
        <w:tab/>
        <w:t xml:space="preserve">Click on the word </w:t>
      </w:r>
      <w:r w:rsidRPr="004F72DD">
        <w:rPr>
          <w:b/>
        </w:rPr>
        <w:t>Bin</w:t>
      </w:r>
      <w:r>
        <w:t xml:space="preserve"> and press </w:t>
      </w:r>
      <w:r w:rsidRPr="004F72DD">
        <w:rPr>
          <w:b/>
        </w:rPr>
        <w:t>Delete</w:t>
      </w:r>
      <w:r>
        <w:t>.</w:t>
      </w:r>
    </w:p>
    <w:p w:rsidR="00D42FC3" w:rsidRDefault="00D42FC3" w:rsidP="00D42FC3">
      <w:pPr>
        <w:ind w:left="851" w:hanging="851"/>
      </w:pPr>
      <w:r>
        <w:tab/>
        <w:t xml:space="preserve">To remove the space between the bars, right click on a bar, select </w:t>
      </w:r>
      <w:r w:rsidRPr="004F72DD">
        <w:rPr>
          <w:b/>
        </w:rPr>
        <w:t>Format Data Series</w:t>
      </w:r>
      <w:r>
        <w:t xml:space="preserve"> and change the </w:t>
      </w:r>
      <w:r w:rsidRPr="004F72DD">
        <w:rPr>
          <w:b/>
        </w:rPr>
        <w:t>Gap Width</w:t>
      </w:r>
      <w:r>
        <w:t xml:space="preserve"> to 0%. Select </w:t>
      </w:r>
      <w:r w:rsidRPr="004F72DD">
        <w:rPr>
          <w:b/>
        </w:rPr>
        <w:t xml:space="preserve">Border </w:t>
      </w:r>
      <w:proofErr w:type="spellStart"/>
      <w:r w:rsidRPr="004F72DD">
        <w:rPr>
          <w:b/>
        </w:rPr>
        <w:t>Color</w:t>
      </w:r>
      <w:proofErr w:type="spellEnd"/>
      <w:r>
        <w:t xml:space="preserve"> to add a border.</w:t>
      </w:r>
      <w:r>
        <w:tab/>
      </w:r>
    </w:p>
    <w:p w:rsidR="00562640" w:rsidRDefault="00562640" w:rsidP="00D42FC3">
      <w:pPr>
        <w:rPr>
          <w:b/>
        </w:rPr>
      </w:pPr>
    </w:p>
    <w:p w:rsidR="00655D41" w:rsidRDefault="00655D41">
      <w:pPr>
        <w:tabs>
          <w:tab w:val="clear" w:pos="567"/>
          <w:tab w:val="clear" w:pos="993"/>
          <w:tab w:val="clear" w:pos="8505"/>
        </w:tabs>
        <w:spacing w:after="200"/>
        <w:rPr>
          <w:b/>
        </w:rPr>
      </w:pPr>
      <w:r>
        <w:rPr>
          <w:b/>
        </w:rPr>
        <w:br w:type="page"/>
      </w:r>
    </w:p>
    <w:p w:rsidR="00D42FC3" w:rsidRPr="00562640" w:rsidRDefault="00D42FC3" w:rsidP="00D42FC3">
      <w:pPr>
        <w:rPr>
          <w:b/>
        </w:rPr>
      </w:pPr>
      <w:r w:rsidRPr="00562640">
        <w:rPr>
          <w:b/>
        </w:rPr>
        <w:lastRenderedPageBreak/>
        <w:t xml:space="preserve">It is often the case that the population standard deviation </w:t>
      </w:r>
      <w:r w:rsidRPr="00562640">
        <w:rPr>
          <w:b/>
          <w:position w:val="-6"/>
        </w:rPr>
        <w:object w:dxaOrig="220" w:dyaOrig="200">
          <v:shape id="_x0000_i1052" type="#_x0000_t75" style="width:11.25pt;height:9.75pt" o:ole="">
            <v:imagedata r:id="rId33" o:title=""/>
          </v:shape>
          <o:OLEObject Type="Embed" ProgID="Equation.DSMT4" ShapeID="_x0000_i1052" DrawAspect="Content" ObjectID="_1565068660" r:id="rId69"/>
        </w:object>
      </w:r>
      <w:r w:rsidRPr="00562640">
        <w:rPr>
          <w:b/>
        </w:rPr>
        <w:t xml:space="preserve"> is not known. Provided that the sample size is large, the sample standard deviation </w:t>
      </w:r>
      <w:r w:rsidRPr="00562640">
        <w:rPr>
          <w:b/>
          <w:position w:val="-6"/>
        </w:rPr>
        <w:object w:dxaOrig="180" w:dyaOrig="200">
          <v:shape id="_x0000_i1053" type="#_x0000_t75" style="width:9pt;height:9.75pt" o:ole="">
            <v:imagedata r:id="rId35" o:title=""/>
          </v:shape>
          <o:OLEObject Type="Embed" ProgID="Equation.DSMT4" ShapeID="_x0000_i1053" DrawAspect="Content" ObjectID="_1565068661" r:id="rId70"/>
        </w:object>
      </w:r>
      <w:r w:rsidRPr="00562640">
        <w:rPr>
          <w:b/>
        </w:rPr>
        <w:t xml:space="preserve"> may be used as an unbiased estimate </w:t>
      </w:r>
      <w:proofErr w:type="gramStart"/>
      <w:r w:rsidRPr="00562640">
        <w:rPr>
          <w:b/>
        </w:rPr>
        <w:t xml:space="preserve">for </w:t>
      </w:r>
      <w:proofErr w:type="gramEnd"/>
      <w:r w:rsidRPr="00562640">
        <w:rPr>
          <w:b/>
          <w:position w:val="-6"/>
        </w:rPr>
        <w:object w:dxaOrig="220" w:dyaOrig="200">
          <v:shape id="_x0000_i1054" type="#_x0000_t75" style="width:11.25pt;height:9.75pt" o:ole="">
            <v:imagedata r:id="rId33" o:title=""/>
          </v:shape>
          <o:OLEObject Type="Embed" ProgID="Equation.DSMT4" ShapeID="_x0000_i1054" DrawAspect="Content" ObjectID="_1565068662" r:id="rId71"/>
        </w:object>
      </w:r>
      <w:r w:rsidRPr="00562640">
        <w:rPr>
          <w:b/>
        </w:rPr>
        <w:t xml:space="preserve">. Steps 4, 5, 7 and 8 will be repeated using </w:t>
      </w:r>
      <w:r w:rsidRPr="00562640">
        <w:rPr>
          <w:b/>
          <w:position w:val="-6"/>
        </w:rPr>
        <w:object w:dxaOrig="180" w:dyaOrig="200">
          <v:shape id="_x0000_i1055" type="#_x0000_t75" style="width:9pt;height:9.75pt" o:ole="">
            <v:imagedata r:id="rId72" o:title=""/>
          </v:shape>
          <o:OLEObject Type="Embed" ProgID="Equation.DSMT4" ShapeID="_x0000_i1055" DrawAspect="Content" ObjectID="_1565068663" r:id="rId73"/>
        </w:object>
      </w:r>
      <w:r w:rsidRPr="00562640">
        <w:rPr>
          <w:b/>
        </w:rPr>
        <w:t xml:space="preserve"> instead </w:t>
      </w:r>
      <w:proofErr w:type="gramStart"/>
      <w:r w:rsidRPr="00562640">
        <w:rPr>
          <w:b/>
        </w:rPr>
        <w:t xml:space="preserve">of </w:t>
      </w:r>
      <w:proofErr w:type="gramEnd"/>
      <w:r w:rsidRPr="00562640">
        <w:rPr>
          <w:b/>
          <w:position w:val="-6"/>
        </w:rPr>
        <w:object w:dxaOrig="220" w:dyaOrig="200">
          <v:shape id="_x0000_i1056" type="#_x0000_t75" style="width:11.25pt;height:9.75pt" o:ole="">
            <v:imagedata r:id="rId33" o:title=""/>
          </v:shape>
          <o:OLEObject Type="Embed" ProgID="Equation.DSMT4" ShapeID="_x0000_i1056" DrawAspect="Content" ObjectID="_1565068664" r:id="rId74"/>
        </w:object>
      </w:r>
      <w:r w:rsidRPr="00562640">
        <w:rPr>
          <w:b/>
        </w:rPr>
        <w:t>.</w:t>
      </w:r>
    </w:p>
    <w:p w:rsidR="00D42FC3" w:rsidRPr="00562640" w:rsidRDefault="00D42FC3" w:rsidP="00D42FC3">
      <w:pPr>
        <w:ind w:left="851" w:hanging="851"/>
        <w:rPr>
          <w:b/>
        </w:rPr>
      </w:pPr>
    </w:p>
    <w:p w:rsidR="00D42FC3" w:rsidRDefault="00D42FC3" w:rsidP="00D42FC3">
      <w:pPr>
        <w:ind w:left="851" w:hanging="851"/>
      </w:pPr>
      <w:r>
        <w:t>Step 9:</w:t>
      </w:r>
      <w:r>
        <w:tab/>
        <w:t xml:space="preserve">For each sample, construct the 95% confidence interval </w:t>
      </w:r>
      <w:r w:rsidRPr="00D916DE">
        <w:t xml:space="preserve">for </w:t>
      </w:r>
      <w:r>
        <w:t xml:space="preserve">the population mean </w:t>
      </w:r>
      <w:r w:rsidRPr="00284CCD">
        <w:rPr>
          <w:position w:val="-10"/>
        </w:rPr>
        <w:object w:dxaOrig="220" w:dyaOrig="240">
          <v:shape id="_x0000_i1057" type="#_x0000_t75" style="width:11.25pt;height:12pt" o:ole="">
            <v:imagedata r:id="rId51" o:title=""/>
          </v:shape>
          <o:OLEObject Type="Embed" ProgID="Equation.DSMT4" ShapeID="_x0000_i1057" DrawAspect="Content" ObjectID="_1565068665" r:id="rId75"/>
        </w:object>
      </w:r>
      <w:r>
        <w:t xml:space="preserve"> </w:t>
      </w:r>
      <w:proofErr w:type="gramStart"/>
      <w:r>
        <w:t xml:space="preserve">using </w:t>
      </w:r>
      <w:proofErr w:type="gramEnd"/>
      <w:r w:rsidRPr="00D04B46">
        <w:rPr>
          <w:position w:val="-30"/>
        </w:rPr>
        <w:object w:dxaOrig="2520" w:dyaOrig="700">
          <v:shape id="_x0000_i1058" type="#_x0000_t75" style="width:126pt;height:35.25pt" o:ole="">
            <v:imagedata r:id="rId76" o:title=""/>
          </v:shape>
          <o:OLEObject Type="Embed" ProgID="Equation.DSMT4" ShapeID="_x0000_i1058" DrawAspect="Content" ObjectID="_1565068666" r:id="rId77"/>
        </w:object>
      </w:r>
      <w:r>
        <w:t xml:space="preserve">, where </w:t>
      </w:r>
      <w:r w:rsidRPr="00D04B46">
        <w:rPr>
          <w:position w:val="-6"/>
        </w:rPr>
        <w:object w:dxaOrig="200" w:dyaOrig="260">
          <v:shape id="_x0000_i1059" type="#_x0000_t75" style="width:9.75pt;height:12.75pt" o:ole="">
            <v:imagedata r:id="rId55" o:title=""/>
          </v:shape>
          <o:OLEObject Type="Embed" ProgID="Equation.DSMT4" ShapeID="_x0000_i1059" DrawAspect="Content" ObjectID="_1565068667" r:id="rId78"/>
        </w:object>
      </w:r>
      <w:r>
        <w:t xml:space="preserve"> is the sample mean, </w:t>
      </w:r>
      <w:r w:rsidRPr="00D04B46">
        <w:rPr>
          <w:position w:val="-6"/>
        </w:rPr>
        <w:object w:dxaOrig="180" w:dyaOrig="200">
          <v:shape id="_x0000_i1060" type="#_x0000_t75" style="width:9pt;height:9.75pt" o:ole="">
            <v:imagedata r:id="rId79" o:title=""/>
          </v:shape>
          <o:OLEObject Type="Embed" ProgID="Equation.DSMT4" ShapeID="_x0000_i1060" DrawAspect="Content" ObjectID="_1565068668" r:id="rId80"/>
        </w:object>
      </w:r>
      <w:r>
        <w:t xml:space="preserve"> is the sample standard deviation and </w:t>
      </w:r>
      <w:r w:rsidRPr="00D04B46">
        <w:rPr>
          <w:position w:val="-6"/>
        </w:rPr>
        <w:object w:dxaOrig="180" w:dyaOrig="200">
          <v:shape id="_x0000_i1061" type="#_x0000_t75" style="width:9pt;height:9.75pt" o:ole="">
            <v:imagedata r:id="rId59" o:title=""/>
          </v:shape>
          <o:OLEObject Type="Embed" ProgID="Equation.DSMT4" ShapeID="_x0000_i1061" DrawAspect="Content" ObjectID="_1565068669" r:id="rId81"/>
        </w:object>
      </w:r>
      <w:r>
        <w:t xml:space="preserve"> is the sample size.</w:t>
      </w:r>
    </w:p>
    <w:p w:rsidR="00D42FC3" w:rsidRDefault="00D42FC3" w:rsidP="00D42FC3">
      <w:pPr>
        <w:tabs>
          <w:tab w:val="left" w:pos="851"/>
        </w:tabs>
        <w:ind w:left="1701" w:hanging="1701"/>
      </w:pPr>
    </w:p>
    <w:p w:rsidR="00D42FC3" w:rsidRDefault="00D42FC3" w:rsidP="00D42FC3">
      <w:pPr>
        <w:tabs>
          <w:tab w:val="left" w:pos="1701"/>
        </w:tabs>
        <w:ind w:left="851" w:hanging="851"/>
        <w:rPr>
          <w:b/>
        </w:rPr>
      </w:pPr>
      <w:r>
        <w:tab/>
      </w:r>
      <w:r w:rsidR="00537E7B">
        <w:tab/>
      </w:r>
      <w:r>
        <w:t>Method:</w:t>
      </w:r>
      <w:r>
        <w:tab/>
        <w:t xml:space="preserve">Click in cell AO1 and type </w:t>
      </w:r>
      <w:r>
        <w:rPr>
          <w:b/>
        </w:rPr>
        <w:t>=AE1-1.96*AF1/</w:t>
      </w:r>
      <w:proofErr w:type="gramStart"/>
      <w:r>
        <w:rPr>
          <w:b/>
        </w:rPr>
        <w:t>SQRT(</w:t>
      </w:r>
      <w:proofErr w:type="gramEnd"/>
      <w:r>
        <w:rPr>
          <w:b/>
        </w:rPr>
        <w:t>30)</w:t>
      </w:r>
    </w:p>
    <w:p w:rsidR="00D42FC3" w:rsidRDefault="00D42FC3" w:rsidP="00D42FC3">
      <w:pPr>
        <w:tabs>
          <w:tab w:val="left" w:pos="851"/>
        </w:tabs>
        <w:ind w:left="1701" w:hanging="1701"/>
      </w:pPr>
      <w:r>
        <w:tab/>
      </w:r>
      <w:r>
        <w:tab/>
        <w:t>Click in cell AO1, grab the small square in the lower right hand corner of the cell and fill down to cell AO100.</w:t>
      </w:r>
    </w:p>
    <w:p w:rsidR="00D42FC3" w:rsidRDefault="00D42FC3" w:rsidP="00D42FC3">
      <w:pPr>
        <w:tabs>
          <w:tab w:val="left" w:pos="1701"/>
        </w:tabs>
        <w:ind w:left="851" w:hanging="851"/>
        <w:rPr>
          <w:b/>
        </w:rPr>
      </w:pPr>
      <w:r>
        <w:tab/>
      </w:r>
      <w:r>
        <w:tab/>
        <w:t xml:space="preserve">Click in cell AP1 and type </w:t>
      </w:r>
      <w:r>
        <w:rPr>
          <w:b/>
        </w:rPr>
        <w:t>=</w:t>
      </w:r>
      <w:r w:rsidRPr="008C6293">
        <w:rPr>
          <w:b/>
        </w:rPr>
        <w:t xml:space="preserve"> </w:t>
      </w:r>
      <w:r>
        <w:rPr>
          <w:b/>
        </w:rPr>
        <w:t>AE1+1.96*AF1/</w:t>
      </w:r>
      <w:proofErr w:type="gramStart"/>
      <w:r>
        <w:rPr>
          <w:b/>
        </w:rPr>
        <w:t>SQRT(</w:t>
      </w:r>
      <w:proofErr w:type="gramEnd"/>
      <w:r>
        <w:rPr>
          <w:b/>
        </w:rPr>
        <w:t>30)</w:t>
      </w:r>
    </w:p>
    <w:p w:rsidR="00D42FC3" w:rsidRDefault="00D42FC3" w:rsidP="00D42FC3">
      <w:pPr>
        <w:tabs>
          <w:tab w:val="left" w:pos="851"/>
        </w:tabs>
        <w:ind w:left="1701" w:hanging="1701"/>
      </w:pPr>
      <w:r>
        <w:tab/>
      </w:r>
      <w:r>
        <w:tab/>
        <w:t>Click in cell AP1, grab the small square in the lower right hand corner of the cell and fill down to cell AP100.</w:t>
      </w:r>
    </w:p>
    <w:p w:rsidR="00D42FC3" w:rsidRDefault="00D42FC3" w:rsidP="00D42FC3">
      <w:pPr>
        <w:tabs>
          <w:tab w:val="left" w:pos="851"/>
        </w:tabs>
        <w:ind w:left="1701" w:hanging="1701"/>
      </w:pPr>
    </w:p>
    <w:p w:rsidR="00655D41" w:rsidRDefault="00655D41" w:rsidP="00D42FC3">
      <w:pPr>
        <w:ind w:left="993" w:hanging="993"/>
      </w:pPr>
    </w:p>
    <w:p w:rsidR="00D42FC3" w:rsidRDefault="00D42FC3" w:rsidP="00D42FC3">
      <w:pPr>
        <w:ind w:left="993" w:hanging="993"/>
      </w:pPr>
      <w:r>
        <w:t>Step 10a:</w:t>
      </w:r>
      <w:r>
        <w:tab/>
        <w:t>For each sample, test whether or not the population mean lies within the 95% confidence interval.</w:t>
      </w:r>
    </w:p>
    <w:p w:rsidR="00D42FC3" w:rsidRDefault="00D42FC3" w:rsidP="00D42FC3">
      <w:pPr>
        <w:ind w:left="851" w:hanging="851"/>
      </w:pPr>
    </w:p>
    <w:p w:rsidR="00D42FC3" w:rsidRDefault="00D42FC3" w:rsidP="00D42FC3">
      <w:pPr>
        <w:tabs>
          <w:tab w:val="left" w:pos="1701"/>
        </w:tabs>
        <w:ind w:left="851" w:hanging="851"/>
        <w:rPr>
          <w:b/>
        </w:rPr>
      </w:pPr>
      <w:r>
        <w:tab/>
      </w:r>
      <w:r w:rsidR="00537E7B">
        <w:tab/>
      </w:r>
      <w:r>
        <w:t>Method:</w:t>
      </w:r>
      <w:r>
        <w:tab/>
        <w:t xml:space="preserve">Click in cell AQ1 and type </w:t>
      </w:r>
      <w:r>
        <w:rPr>
          <w:b/>
        </w:rPr>
        <w:t>=</w:t>
      </w:r>
      <w:proofErr w:type="gramStart"/>
      <w:r>
        <w:rPr>
          <w:b/>
        </w:rPr>
        <w:t>IF(</w:t>
      </w:r>
      <w:proofErr w:type="gramEnd"/>
      <w:r>
        <w:rPr>
          <w:b/>
        </w:rPr>
        <w:t>AND(15&gt;AO1,15&lt;AP1),1,0)</w:t>
      </w:r>
    </w:p>
    <w:p w:rsidR="00D42FC3" w:rsidRDefault="00D42FC3" w:rsidP="00D42FC3">
      <w:pPr>
        <w:tabs>
          <w:tab w:val="left" w:pos="851"/>
        </w:tabs>
        <w:ind w:left="1701" w:hanging="1701"/>
      </w:pPr>
      <w:r>
        <w:tab/>
      </w:r>
      <w:r>
        <w:tab/>
        <w:t>Click in cell AQ1, grab the small square in the lower right hand corner of the cell and fill down to cell AQ100.</w:t>
      </w:r>
    </w:p>
    <w:p w:rsidR="00D42FC3" w:rsidRDefault="00D42FC3" w:rsidP="00D42FC3">
      <w:pPr>
        <w:ind w:left="851" w:hanging="851"/>
      </w:pPr>
      <w:r>
        <w:tab/>
      </w:r>
      <w:r w:rsidR="00537E7B">
        <w:tab/>
      </w:r>
      <w:r>
        <w:t>If the population mean lies within the 95% confidence interval the value 1 is returned, if not the value of 0 is returned.</w:t>
      </w:r>
    </w:p>
    <w:p w:rsidR="00D42FC3" w:rsidRDefault="00D42FC3" w:rsidP="00D42FC3">
      <w:pPr>
        <w:ind w:left="851" w:hanging="851"/>
      </w:pPr>
      <w:r>
        <w:tab/>
      </w:r>
    </w:p>
    <w:p w:rsidR="00D42FC3" w:rsidRDefault="00D42FC3" w:rsidP="00D42FC3">
      <w:pPr>
        <w:ind w:left="993" w:hanging="993"/>
      </w:pPr>
      <w:r>
        <w:t>Step 10b:</w:t>
      </w:r>
      <w:r>
        <w:tab/>
        <w:t>Determine how many of the 95% confidence intervals contain the population mean.</w:t>
      </w:r>
    </w:p>
    <w:p w:rsidR="00D42FC3" w:rsidRDefault="00D42FC3" w:rsidP="00D42FC3">
      <w:pPr>
        <w:ind w:left="851" w:hanging="851"/>
      </w:pPr>
    </w:p>
    <w:p w:rsidR="00D42FC3" w:rsidRDefault="00D42FC3" w:rsidP="00D42FC3">
      <w:pPr>
        <w:tabs>
          <w:tab w:val="left" w:pos="851"/>
        </w:tabs>
        <w:ind w:left="1701" w:hanging="1701"/>
      </w:pPr>
      <w:r>
        <w:tab/>
      </w:r>
      <w:r w:rsidR="00537E7B">
        <w:tab/>
      </w:r>
      <w:r>
        <w:t>Method:</w:t>
      </w:r>
      <w:r>
        <w:tab/>
        <w:t xml:space="preserve">Click in cell AQ101 and type </w:t>
      </w:r>
      <w:r>
        <w:rPr>
          <w:b/>
        </w:rPr>
        <w:t>=</w:t>
      </w:r>
      <w:proofErr w:type="gramStart"/>
      <w:r>
        <w:rPr>
          <w:b/>
        </w:rPr>
        <w:t>SUM(</w:t>
      </w:r>
      <w:proofErr w:type="gramEnd"/>
      <w:r>
        <w:rPr>
          <w:b/>
        </w:rPr>
        <w:t>AQ1:AQ100)</w:t>
      </w:r>
    </w:p>
    <w:p w:rsidR="00D42FC3" w:rsidRDefault="00D42FC3" w:rsidP="00D42FC3">
      <w:pPr>
        <w:ind w:left="1701" w:hanging="1701"/>
      </w:pPr>
      <w:r>
        <w:t>Step 11a:</w:t>
      </w:r>
      <w:r>
        <w:tab/>
        <w:t xml:space="preserve">For each sample, </w:t>
      </w:r>
      <w:proofErr w:type="gramStart"/>
      <w:r>
        <w:t xml:space="preserve">calculate </w:t>
      </w:r>
      <w:proofErr w:type="gramEnd"/>
      <w:r w:rsidRPr="00467CD2">
        <w:rPr>
          <w:position w:val="-56"/>
        </w:rPr>
        <w:object w:dxaOrig="940" w:dyaOrig="920">
          <v:shape id="_x0000_i1062" type="#_x0000_t75" style="width:47.25pt;height:45.75pt" o:ole="">
            <v:imagedata r:id="rId82" o:title=""/>
          </v:shape>
          <o:OLEObject Type="Embed" ProgID="Equation.DSMT4" ShapeID="_x0000_i1062" DrawAspect="Content" ObjectID="_1565068670" r:id="rId83"/>
        </w:object>
      </w:r>
      <w:r>
        <w:t>.</w:t>
      </w:r>
    </w:p>
    <w:p w:rsidR="00D42FC3" w:rsidRDefault="00D42FC3" w:rsidP="00D42FC3">
      <w:pPr>
        <w:ind w:left="851" w:hanging="851"/>
      </w:pPr>
    </w:p>
    <w:p w:rsidR="00D42FC3" w:rsidRDefault="00D42FC3" w:rsidP="00D42FC3">
      <w:pPr>
        <w:tabs>
          <w:tab w:val="left" w:pos="1701"/>
        </w:tabs>
        <w:ind w:left="851" w:hanging="851"/>
        <w:rPr>
          <w:b/>
        </w:rPr>
      </w:pPr>
      <w:r>
        <w:tab/>
      </w:r>
      <w:r w:rsidR="00537E7B">
        <w:tab/>
      </w:r>
      <w:r>
        <w:t>Method:</w:t>
      </w:r>
      <w:r>
        <w:tab/>
        <w:t xml:space="preserve">Click in cell AR1 and type </w:t>
      </w:r>
      <w:proofErr w:type="gramStart"/>
      <w:r>
        <w:rPr>
          <w:b/>
        </w:rPr>
        <w:t>=(</w:t>
      </w:r>
      <w:proofErr w:type="gramEnd"/>
      <w:r>
        <w:rPr>
          <w:b/>
        </w:rPr>
        <w:t>AE1-15)/(AF1/SQRT(30))</w:t>
      </w:r>
    </w:p>
    <w:p w:rsidR="00D42FC3" w:rsidRDefault="00D42FC3" w:rsidP="00D42FC3">
      <w:pPr>
        <w:tabs>
          <w:tab w:val="left" w:pos="851"/>
        </w:tabs>
        <w:ind w:left="1701" w:hanging="1701"/>
      </w:pPr>
      <w:r>
        <w:rPr>
          <w:b/>
        </w:rPr>
        <w:tab/>
      </w:r>
      <w:r>
        <w:rPr>
          <w:b/>
        </w:rPr>
        <w:tab/>
      </w:r>
      <w:r>
        <w:t>Click in cell AR1, grab the small square in the lower right hand corner of the cell and fill down to cell AR100.</w:t>
      </w:r>
    </w:p>
    <w:p w:rsidR="00D42FC3" w:rsidRDefault="00D42FC3" w:rsidP="00D42FC3">
      <w:pPr>
        <w:tabs>
          <w:tab w:val="left" w:pos="851"/>
        </w:tabs>
        <w:ind w:left="1701" w:hanging="1701"/>
      </w:pPr>
    </w:p>
    <w:p w:rsidR="00D42FC3" w:rsidRDefault="00D42FC3" w:rsidP="00D42FC3">
      <w:pPr>
        <w:ind w:left="1701" w:hanging="1701"/>
      </w:pPr>
      <w:r>
        <w:t>Step 11b:</w:t>
      </w:r>
      <w:r>
        <w:tab/>
        <w:t xml:space="preserve">Calculate the mean of these </w:t>
      </w:r>
      <w:r w:rsidRPr="00573D6E">
        <w:rPr>
          <w:position w:val="-4"/>
        </w:rPr>
        <w:object w:dxaOrig="180" w:dyaOrig="180">
          <v:shape id="_x0000_i1063" type="#_x0000_t75" style="width:9pt;height:9pt" o:ole="">
            <v:imagedata r:id="rId64" o:title=""/>
          </v:shape>
          <o:OLEObject Type="Embed" ProgID="Equation.DSMT4" ShapeID="_x0000_i1063" DrawAspect="Content" ObjectID="_1565068671" r:id="rId84"/>
        </w:object>
      </w:r>
      <w:r>
        <w:t xml:space="preserve"> values.</w:t>
      </w:r>
    </w:p>
    <w:p w:rsidR="00D42FC3" w:rsidRDefault="00D42FC3" w:rsidP="00D42FC3">
      <w:pPr>
        <w:tabs>
          <w:tab w:val="left" w:pos="851"/>
        </w:tabs>
        <w:ind w:left="1701" w:hanging="1701"/>
      </w:pPr>
    </w:p>
    <w:p w:rsidR="00D42FC3" w:rsidRDefault="00D42FC3" w:rsidP="00D42FC3">
      <w:pPr>
        <w:tabs>
          <w:tab w:val="left" w:pos="851"/>
        </w:tabs>
        <w:ind w:left="1701" w:hanging="1701"/>
        <w:rPr>
          <w:b/>
        </w:rPr>
      </w:pPr>
      <w:r>
        <w:tab/>
      </w:r>
      <w:r w:rsidR="00537E7B">
        <w:tab/>
      </w:r>
      <w:r>
        <w:t>Method:</w:t>
      </w:r>
      <w:r>
        <w:tab/>
        <w:t xml:space="preserve">Click in cell AR101 and type </w:t>
      </w:r>
      <w:r>
        <w:rPr>
          <w:b/>
        </w:rPr>
        <w:t>=</w:t>
      </w:r>
      <w:proofErr w:type="gramStart"/>
      <w:r>
        <w:rPr>
          <w:b/>
        </w:rPr>
        <w:t>AVERAGE(</w:t>
      </w:r>
      <w:proofErr w:type="gramEnd"/>
      <w:r>
        <w:rPr>
          <w:b/>
        </w:rPr>
        <w:t>AR1:AR100)</w:t>
      </w:r>
    </w:p>
    <w:p w:rsidR="00D42FC3" w:rsidRDefault="00D42FC3" w:rsidP="00D42FC3">
      <w:pPr>
        <w:tabs>
          <w:tab w:val="left" w:pos="851"/>
        </w:tabs>
        <w:ind w:left="1701" w:hanging="1701"/>
        <w:rPr>
          <w:b/>
        </w:rPr>
      </w:pPr>
    </w:p>
    <w:p w:rsidR="00D42FC3" w:rsidRDefault="00D42FC3" w:rsidP="00D42FC3">
      <w:pPr>
        <w:ind w:left="1701" w:hanging="1701"/>
      </w:pPr>
      <w:r>
        <w:t>Step 11c:</w:t>
      </w:r>
      <w:r>
        <w:tab/>
        <w:t xml:space="preserve">Calculate the standard deviation of these </w:t>
      </w:r>
      <w:r w:rsidRPr="00573D6E">
        <w:rPr>
          <w:position w:val="-4"/>
        </w:rPr>
        <w:object w:dxaOrig="180" w:dyaOrig="180">
          <v:shape id="_x0000_i1064" type="#_x0000_t75" style="width:9pt;height:9pt" o:ole="">
            <v:imagedata r:id="rId64" o:title=""/>
          </v:shape>
          <o:OLEObject Type="Embed" ProgID="Equation.DSMT4" ShapeID="_x0000_i1064" DrawAspect="Content" ObjectID="_1565068672" r:id="rId85"/>
        </w:object>
      </w:r>
      <w:r>
        <w:t xml:space="preserve"> values.</w:t>
      </w:r>
    </w:p>
    <w:p w:rsidR="00D42FC3" w:rsidRDefault="00D42FC3" w:rsidP="00D42FC3">
      <w:pPr>
        <w:tabs>
          <w:tab w:val="left" w:pos="851"/>
        </w:tabs>
        <w:ind w:left="1701" w:hanging="1701"/>
      </w:pPr>
    </w:p>
    <w:p w:rsidR="00D42FC3" w:rsidRDefault="00D42FC3" w:rsidP="00D42FC3">
      <w:pPr>
        <w:tabs>
          <w:tab w:val="left" w:pos="851"/>
        </w:tabs>
        <w:ind w:left="1701" w:hanging="1701"/>
      </w:pPr>
      <w:r>
        <w:tab/>
      </w:r>
      <w:r w:rsidR="00537E7B">
        <w:tab/>
      </w:r>
      <w:r>
        <w:t>Method:</w:t>
      </w:r>
      <w:r>
        <w:tab/>
        <w:t xml:space="preserve">Click in cell AR102 and type </w:t>
      </w:r>
      <w:r>
        <w:rPr>
          <w:b/>
        </w:rPr>
        <w:t>=</w:t>
      </w:r>
      <w:proofErr w:type="gramStart"/>
      <w:r>
        <w:rPr>
          <w:b/>
        </w:rPr>
        <w:t>STDEV.P(</w:t>
      </w:r>
      <w:proofErr w:type="gramEnd"/>
      <w:r>
        <w:rPr>
          <w:b/>
        </w:rPr>
        <w:t>AR1:AR100)</w:t>
      </w:r>
    </w:p>
    <w:p w:rsidR="00D42FC3" w:rsidRDefault="00D42FC3" w:rsidP="00D42FC3">
      <w:pPr>
        <w:tabs>
          <w:tab w:val="left" w:pos="851"/>
        </w:tabs>
        <w:ind w:left="1701" w:hanging="1701"/>
      </w:pPr>
    </w:p>
    <w:p w:rsidR="00562640" w:rsidRDefault="00562640" w:rsidP="00D42FC3">
      <w:pPr>
        <w:ind w:left="1701" w:hanging="1701"/>
      </w:pPr>
    </w:p>
    <w:p w:rsidR="00D42FC3" w:rsidRDefault="00D42FC3" w:rsidP="00537E7B">
      <w:pPr>
        <w:ind w:left="1701" w:hanging="1701"/>
      </w:pPr>
      <w:r>
        <w:lastRenderedPageBreak/>
        <w:t>Step 12:</w:t>
      </w:r>
      <w:r>
        <w:tab/>
        <w:t xml:space="preserve">Arrange the values </w:t>
      </w:r>
      <w:r w:rsidRPr="00467CD2">
        <w:rPr>
          <w:position w:val="-56"/>
        </w:rPr>
        <w:object w:dxaOrig="940" w:dyaOrig="920">
          <v:shape id="_x0000_i1065" type="#_x0000_t75" style="width:47.25pt;height:45.75pt" o:ole="">
            <v:imagedata r:id="rId82" o:title=""/>
          </v:shape>
          <o:OLEObject Type="Embed" ProgID="Equation.DSMT4" ShapeID="_x0000_i1065" DrawAspect="Content" ObjectID="_1565068673" r:id="rId86"/>
        </w:object>
      </w:r>
      <w:r>
        <w:t xml:space="preserve"> that are currently in AR1 to AR100 into intervals</w:t>
      </w:r>
      <w:r w:rsidR="00537E7B">
        <w:t xml:space="preserve"> </w:t>
      </w:r>
      <w:r>
        <w:t>-3.5 to -3, -3 to -2.5, -2.5 to -2</w:t>
      </w:r>
      <w:proofErr w:type="gramStart"/>
      <w:r>
        <w:t>, …,</w:t>
      </w:r>
      <w:proofErr w:type="gramEnd"/>
      <w:r>
        <w:t xml:space="preserve"> 2.5 to 3, 3 to 3.5 and draw a histogram.</w:t>
      </w:r>
    </w:p>
    <w:p w:rsidR="00D42FC3" w:rsidRDefault="00D42FC3" w:rsidP="00D42FC3">
      <w:pPr>
        <w:tabs>
          <w:tab w:val="left" w:pos="851"/>
        </w:tabs>
        <w:ind w:left="1701" w:hanging="1701"/>
      </w:pPr>
    </w:p>
    <w:p w:rsidR="00D42FC3" w:rsidRPr="00E700F7" w:rsidRDefault="00D42FC3" w:rsidP="00D42FC3">
      <w:pPr>
        <w:tabs>
          <w:tab w:val="left" w:pos="851"/>
        </w:tabs>
        <w:ind w:left="1701" w:hanging="1701"/>
      </w:pPr>
      <w:r>
        <w:rPr>
          <w:b/>
        </w:rPr>
        <w:tab/>
      </w:r>
      <w:r>
        <w:t>Click on</w:t>
      </w:r>
      <w:r>
        <w:rPr>
          <w:b/>
        </w:rPr>
        <w:t xml:space="preserve"> Data Analysis</w:t>
      </w:r>
      <w:r>
        <w:t xml:space="preserve"> and then double click on </w:t>
      </w:r>
      <w:r>
        <w:rPr>
          <w:b/>
        </w:rPr>
        <w:t>Histogram</w:t>
      </w:r>
      <w:r>
        <w:t>.</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2"/>
        <w:gridCol w:w="2686"/>
      </w:tblGrid>
      <w:tr w:rsidR="00D42FC3" w:rsidTr="00D42FC3">
        <w:tc>
          <w:tcPr>
            <w:tcW w:w="5387" w:type="dxa"/>
          </w:tcPr>
          <w:p w:rsidR="00D42FC3" w:rsidRDefault="00D42FC3" w:rsidP="00D42FC3">
            <w:r>
              <w:rPr>
                <w:noProof/>
                <w:lang w:eastAsia="en-AU"/>
              </w:rPr>
              <w:drawing>
                <wp:inline distT="0" distB="0" distL="0" distR="0" wp14:anchorId="63860013" wp14:editId="26BDBB6F">
                  <wp:extent cx="3985260" cy="26593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7"/>
                          <a:stretch>
                            <a:fillRect/>
                          </a:stretch>
                        </pic:blipFill>
                        <pic:spPr>
                          <a:xfrm>
                            <a:off x="0" y="0"/>
                            <a:ext cx="3985260" cy="2659380"/>
                          </a:xfrm>
                          <a:prstGeom prst="rect">
                            <a:avLst/>
                          </a:prstGeom>
                        </pic:spPr>
                      </pic:pic>
                    </a:graphicData>
                  </a:graphic>
                </wp:inline>
              </w:drawing>
            </w:r>
          </w:p>
        </w:tc>
        <w:tc>
          <w:tcPr>
            <w:tcW w:w="4359" w:type="dxa"/>
          </w:tcPr>
          <w:p w:rsidR="00D42FC3" w:rsidRDefault="00D42FC3" w:rsidP="00D42FC3">
            <w:pPr>
              <w:spacing w:line="360" w:lineRule="auto"/>
              <w:rPr>
                <w:sz w:val="18"/>
              </w:rPr>
            </w:pPr>
          </w:p>
          <w:p w:rsidR="00D42FC3" w:rsidRDefault="00D42FC3" w:rsidP="00D42FC3">
            <w:pPr>
              <w:spacing w:line="360" w:lineRule="auto"/>
              <w:rPr>
                <w:sz w:val="18"/>
              </w:rPr>
            </w:pPr>
          </w:p>
          <w:p w:rsidR="00D42FC3" w:rsidRDefault="00D42FC3" w:rsidP="00D42FC3">
            <w:pPr>
              <w:spacing w:line="360" w:lineRule="auto"/>
              <w:rPr>
                <w:sz w:val="18"/>
              </w:rPr>
            </w:pPr>
            <w:r>
              <w:rPr>
                <w:sz w:val="18"/>
              </w:rPr>
              <w:t>Input Range: AR1 to AR100</w:t>
            </w:r>
          </w:p>
          <w:p w:rsidR="00D42FC3" w:rsidRDefault="00D42FC3" w:rsidP="00D42FC3">
            <w:pPr>
              <w:spacing w:line="360" w:lineRule="auto"/>
              <w:rPr>
                <w:sz w:val="18"/>
              </w:rPr>
            </w:pPr>
            <w:r>
              <w:rPr>
                <w:sz w:val="18"/>
              </w:rPr>
              <w:t>Bin Range: AK1 to AK15</w:t>
            </w:r>
          </w:p>
          <w:p w:rsidR="00D42FC3" w:rsidRDefault="00D42FC3" w:rsidP="00D42FC3">
            <w:pPr>
              <w:spacing w:line="360" w:lineRule="auto"/>
              <w:rPr>
                <w:sz w:val="18"/>
              </w:rPr>
            </w:pPr>
          </w:p>
          <w:p w:rsidR="00D42FC3" w:rsidRDefault="00D42FC3" w:rsidP="00D42FC3">
            <w:pPr>
              <w:spacing w:line="360" w:lineRule="auto"/>
              <w:rPr>
                <w:sz w:val="18"/>
              </w:rPr>
            </w:pPr>
          </w:p>
          <w:p w:rsidR="00D42FC3" w:rsidRDefault="00D42FC3" w:rsidP="00D42FC3">
            <w:pPr>
              <w:spacing w:line="360" w:lineRule="auto"/>
              <w:rPr>
                <w:sz w:val="18"/>
              </w:rPr>
            </w:pPr>
            <w:r>
              <w:rPr>
                <w:sz w:val="18"/>
              </w:rPr>
              <w:t>Output options</w:t>
            </w:r>
          </w:p>
          <w:p w:rsidR="00D42FC3" w:rsidRDefault="00D42FC3" w:rsidP="00D42FC3">
            <w:pPr>
              <w:spacing w:line="360" w:lineRule="auto"/>
              <w:rPr>
                <w:sz w:val="18"/>
              </w:rPr>
            </w:pPr>
            <w:r>
              <w:rPr>
                <w:sz w:val="18"/>
              </w:rPr>
              <w:t xml:space="preserve">New Worksheet Ply: </w:t>
            </w:r>
          </w:p>
          <w:p w:rsidR="00D42FC3" w:rsidRDefault="00D42FC3" w:rsidP="00D42FC3">
            <w:pPr>
              <w:spacing w:line="360" w:lineRule="auto"/>
              <w:rPr>
                <w:sz w:val="18"/>
              </w:rPr>
            </w:pPr>
          </w:p>
          <w:p w:rsidR="00D42FC3" w:rsidRDefault="00D42FC3" w:rsidP="00D42FC3">
            <w:pPr>
              <w:spacing w:line="360" w:lineRule="auto"/>
              <w:rPr>
                <w:sz w:val="18"/>
              </w:rPr>
            </w:pPr>
          </w:p>
          <w:p w:rsidR="00D42FC3" w:rsidRPr="00724553" w:rsidRDefault="00D42FC3" w:rsidP="00D42FC3">
            <w:pPr>
              <w:spacing w:line="360" w:lineRule="auto"/>
              <w:rPr>
                <w:sz w:val="18"/>
              </w:rPr>
            </w:pPr>
            <w:r>
              <w:rPr>
                <w:sz w:val="18"/>
              </w:rPr>
              <w:t>Check Chart Output</w:t>
            </w:r>
          </w:p>
        </w:tc>
      </w:tr>
    </w:tbl>
    <w:p w:rsidR="00D42FC3" w:rsidRDefault="00D42FC3" w:rsidP="00D42FC3">
      <w:pPr>
        <w:ind w:left="851" w:hanging="851"/>
      </w:pPr>
    </w:p>
    <w:p w:rsidR="00D42FC3" w:rsidRDefault="00D42FC3" w:rsidP="00D42FC3">
      <w:pPr>
        <w:ind w:left="851" w:hanging="851"/>
      </w:pPr>
      <w:r>
        <w:tab/>
        <w:t xml:space="preserve">Click </w:t>
      </w:r>
      <w:r w:rsidRPr="005A72DB">
        <w:rPr>
          <w:b/>
        </w:rPr>
        <w:t>OK</w:t>
      </w:r>
      <w:r>
        <w:t>.</w:t>
      </w:r>
    </w:p>
    <w:p w:rsidR="00D42FC3" w:rsidRDefault="00D42FC3" w:rsidP="00D42FC3">
      <w:pPr>
        <w:tabs>
          <w:tab w:val="left" w:pos="1701"/>
        </w:tabs>
        <w:ind w:left="851" w:hanging="851"/>
      </w:pPr>
      <w:r>
        <w:tab/>
      </w:r>
    </w:p>
    <w:p w:rsidR="00D42FC3" w:rsidRDefault="00D42FC3" w:rsidP="00D42FC3">
      <w:pPr>
        <w:tabs>
          <w:tab w:val="left" w:pos="1701"/>
        </w:tabs>
        <w:ind w:left="851" w:hanging="851"/>
      </w:pPr>
      <w:r>
        <w:tab/>
        <w:t xml:space="preserve">Click on the word </w:t>
      </w:r>
      <w:r w:rsidRPr="004F72DD">
        <w:rPr>
          <w:b/>
        </w:rPr>
        <w:t>Bin</w:t>
      </w:r>
      <w:r>
        <w:t xml:space="preserve"> and press </w:t>
      </w:r>
      <w:r w:rsidRPr="004F72DD">
        <w:rPr>
          <w:b/>
        </w:rPr>
        <w:t>Delete</w:t>
      </w:r>
      <w:r>
        <w:t>.</w:t>
      </w:r>
    </w:p>
    <w:p w:rsidR="00D42FC3" w:rsidRDefault="00D42FC3" w:rsidP="00D42FC3">
      <w:pPr>
        <w:ind w:left="851" w:hanging="851"/>
      </w:pPr>
      <w:r>
        <w:tab/>
        <w:t xml:space="preserve">To remove the space between the bars, right click on a bar, select </w:t>
      </w:r>
      <w:r w:rsidRPr="004F72DD">
        <w:rPr>
          <w:b/>
        </w:rPr>
        <w:t>Format Data Series</w:t>
      </w:r>
      <w:r>
        <w:t xml:space="preserve"> and change the </w:t>
      </w:r>
      <w:r w:rsidRPr="004F72DD">
        <w:rPr>
          <w:b/>
        </w:rPr>
        <w:t>Gap Width</w:t>
      </w:r>
      <w:r>
        <w:t xml:space="preserve"> to 0%. Select </w:t>
      </w:r>
      <w:r w:rsidRPr="004F72DD">
        <w:rPr>
          <w:b/>
        </w:rPr>
        <w:t xml:space="preserve">Border </w:t>
      </w:r>
      <w:proofErr w:type="spellStart"/>
      <w:r w:rsidRPr="004F72DD">
        <w:rPr>
          <w:b/>
        </w:rPr>
        <w:t>Color</w:t>
      </w:r>
      <w:proofErr w:type="spellEnd"/>
      <w:r>
        <w:t xml:space="preserve"> to add a border.</w:t>
      </w:r>
      <w:r>
        <w:tab/>
      </w:r>
    </w:p>
    <w:p w:rsidR="00D42FC3" w:rsidRDefault="00D42FC3" w:rsidP="00D42FC3">
      <w:pPr>
        <w:ind w:left="851" w:hanging="851"/>
      </w:pPr>
    </w:p>
    <w:p w:rsidR="00D42FC3" w:rsidRDefault="00D42FC3" w:rsidP="00D42FC3">
      <w:pPr>
        <w:rPr>
          <w:b/>
        </w:rPr>
      </w:pPr>
      <w:r>
        <w:rPr>
          <w:b/>
        </w:rPr>
        <w:br w:type="page"/>
      </w:r>
    </w:p>
    <w:p w:rsidR="00D42FC3" w:rsidRDefault="00D42FC3" w:rsidP="00D42FC3">
      <w:pPr>
        <w:tabs>
          <w:tab w:val="left" w:pos="1701"/>
        </w:tabs>
        <w:ind w:left="851" w:hanging="851"/>
        <w:rPr>
          <w:b/>
        </w:rPr>
      </w:pPr>
      <w:r>
        <w:rPr>
          <w:b/>
        </w:rPr>
        <w:lastRenderedPageBreak/>
        <w:t xml:space="preserve">Task One </w:t>
      </w:r>
      <w:r w:rsidRPr="00CF134E">
        <w:rPr>
          <w:b/>
        </w:rPr>
        <w:t>Questions</w:t>
      </w:r>
    </w:p>
    <w:p w:rsidR="00655D41" w:rsidRPr="00E12FCC" w:rsidRDefault="00655D41" w:rsidP="00D42FC3">
      <w:pPr>
        <w:tabs>
          <w:tab w:val="left" w:pos="1701"/>
        </w:tabs>
        <w:ind w:left="851" w:hanging="851"/>
      </w:pPr>
    </w:p>
    <w:p w:rsidR="00D42FC3" w:rsidRDefault="00D42FC3" w:rsidP="00D42FC3">
      <w:pPr>
        <w:ind w:left="567" w:hanging="567"/>
      </w:pPr>
      <w:r>
        <w:t>1</w:t>
      </w:r>
      <w:r w:rsidRPr="00D916DE">
        <w:tab/>
      </w:r>
      <w:r>
        <w:t xml:space="preserve">In Step 2a, the mean </w:t>
      </w:r>
      <w:r w:rsidRPr="00A30986">
        <w:rPr>
          <w:position w:val="-6"/>
        </w:rPr>
        <w:object w:dxaOrig="200" w:dyaOrig="260">
          <v:shape id="_x0000_i1066" type="#_x0000_t75" style="width:9.75pt;height:12.75pt" o:ole="">
            <v:imagedata r:id="rId88" o:title=""/>
          </v:shape>
          <o:OLEObject Type="Embed" ProgID="Equation.DSMT4" ShapeID="_x0000_i1066" DrawAspect="Content" ObjectID="_1565068674" r:id="rId89"/>
        </w:object>
      </w:r>
      <w:r>
        <w:t xml:space="preserve"> of each of the 100 samples of size </w:t>
      </w:r>
      <w:r w:rsidRPr="00A30986">
        <w:rPr>
          <w:position w:val="-6"/>
        </w:rPr>
        <w:object w:dxaOrig="620" w:dyaOrig="260">
          <v:shape id="_x0000_i1067" type="#_x0000_t75" style="width:30.75pt;height:12.75pt" o:ole="">
            <v:imagedata r:id="rId90" o:title=""/>
          </v:shape>
          <o:OLEObject Type="Embed" ProgID="Equation.DSMT4" ShapeID="_x0000_i1067" DrawAspect="Content" ObjectID="_1565068675" r:id="rId91"/>
        </w:object>
      </w:r>
      <w:r>
        <w:t xml:space="preserve"> was calculated. Do each of your samples have the same sample mean or does this value vary between the samples?</w:t>
      </w:r>
    </w:p>
    <w:p w:rsidR="00D42FC3" w:rsidRDefault="00D42FC3" w:rsidP="00D42FC3">
      <w:pPr>
        <w:ind w:left="1134" w:hanging="1134"/>
      </w:pPr>
      <w:r>
        <w:t>2</w:t>
      </w:r>
      <w:r>
        <w:tab/>
        <w:t>(a)</w:t>
      </w:r>
      <w:r>
        <w:tab/>
        <w:t xml:space="preserve">Calculate the population mean </w:t>
      </w:r>
      <w:r w:rsidRPr="00A30986">
        <w:rPr>
          <w:position w:val="-10"/>
        </w:rPr>
        <w:object w:dxaOrig="220" w:dyaOrig="240">
          <v:shape id="_x0000_i1068" type="#_x0000_t75" style="width:11.25pt;height:12pt" o:ole="">
            <v:imagedata r:id="rId92" o:title=""/>
          </v:shape>
          <o:OLEObject Type="Embed" ProgID="Equation.DSMT4" ShapeID="_x0000_i1068" DrawAspect="Content" ObjectID="_1565068676" r:id="rId93"/>
        </w:object>
      </w:r>
      <w:r>
        <w:t xml:space="preserve"> </w:t>
      </w:r>
      <w:proofErr w:type="gramStart"/>
      <w:r>
        <w:t xml:space="preserve">for </w:t>
      </w:r>
      <w:proofErr w:type="gramEnd"/>
      <w:r w:rsidRPr="001469C4">
        <w:rPr>
          <w:position w:val="-12"/>
        </w:rPr>
        <w:object w:dxaOrig="1340" w:dyaOrig="360">
          <v:shape id="_x0000_i1069" type="#_x0000_t75" style="width:66.75pt;height:18pt" o:ole="">
            <v:imagedata r:id="rId94" o:title=""/>
          </v:shape>
          <o:OLEObject Type="Embed" ProgID="Equation.DSMT4" ShapeID="_x0000_i1069" DrawAspect="Content" ObjectID="_1565068677" r:id="rId95"/>
        </w:object>
      </w:r>
      <w:r>
        <w:t>.</w:t>
      </w:r>
    </w:p>
    <w:p w:rsidR="00D42FC3" w:rsidRDefault="00D42FC3" w:rsidP="00D42FC3">
      <w:pPr>
        <w:ind w:left="1134" w:hanging="1134"/>
      </w:pPr>
      <w:r>
        <w:tab/>
        <w:t>(b)</w:t>
      </w:r>
      <w:r>
        <w:tab/>
        <w:t xml:space="preserve">In Step 3a, the mean of the 100 sample means was calculated. Compare your answer with the value </w:t>
      </w:r>
      <w:proofErr w:type="gramStart"/>
      <w:r>
        <w:t xml:space="preserve">of </w:t>
      </w:r>
      <w:proofErr w:type="gramEnd"/>
      <w:r w:rsidRPr="00A30986">
        <w:rPr>
          <w:position w:val="-10"/>
        </w:rPr>
        <w:object w:dxaOrig="220" w:dyaOrig="240">
          <v:shape id="_x0000_i1070" type="#_x0000_t75" style="width:11.25pt;height:12pt" o:ole="">
            <v:imagedata r:id="rId96" o:title=""/>
          </v:shape>
          <o:OLEObject Type="Embed" ProgID="Equation.DSMT4" ShapeID="_x0000_i1070" DrawAspect="Content" ObjectID="_1565068678" r:id="rId97"/>
        </w:object>
      </w:r>
      <w:r>
        <w:t>.</w:t>
      </w:r>
    </w:p>
    <w:p w:rsidR="00D42FC3" w:rsidRDefault="00D42FC3" w:rsidP="00D42FC3">
      <w:pPr>
        <w:ind w:left="567" w:hanging="567"/>
      </w:pPr>
      <w:r>
        <w:t>3</w:t>
      </w:r>
      <w:r>
        <w:tab/>
        <w:t xml:space="preserve">In Step 2b, the standard deviation </w:t>
      </w:r>
      <w:r w:rsidRPr="00A30986">
        <w:rPr>
          <w:position w:val="-6"/>
        </w:rPr>
        <w:object w:dxaOrig="180" w:dyaOrig="200">
          <v:shape id="_x0000_i1071" type="#_x0000_t75" style="width:9pt;height:9.75pt" o:ole="">
            <v:imagedata r:id="rId98" o:title=""/>
          </v:shape>
          <o:OLEObject Type="Embed" ProgID="Equation.DSMT4" ShapeID="_x0000_i1071" DrawAspect="Content" ObjectID="_1565068679" r:id="rId99"/>
        </w:object>
      </w:r>
      <w:r>
        <w:t xml:space="preserve"> of each of the 100 samples of size </w:t>
      </w:r>
      <w:r>
        <w:rPr>
          <w:noProof/>
          <w:position w:val="-6"/>
          <w:lang w:eastAsia="en-AU"/>
        </w:rPr>
        <w:drawing>
          <wp:inline distT="0" distB="0" distL="0" distR="0" wp14:anchorId="57CC65B1" wp14:editId="5766255F">
            <wp:extent cx="390525" cy="161925"/>
            <wp:effectExtent l="0" t="0" r="9525"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5"/>
                    <pic:cNvPicPr>
                      <a:picLocks noChangeAspect="1" noChangeArrowheads="1"/>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0" y="0"/>
                      <a:ext cx="390525" cy="161925"/>
                    </a:xfrm>
                    <a:prstGeom prst="rect">
                      <a:avLst/>
                    </a:prstGeom>
                    <a:noFill/>
                    <a:ln>
                      <a:noFill/>
                    </a:ln>
                  </pic:spPr>
                </pic:pic>
              </a:graphicData>
            </a:graphic>
          </wp:inline>
        </w:drawing>
      </w:r>
      <w:r>
        <w:t xml:space="preserve"> was calculated. Do each of your samples have the same sample standard deviation or does this value vary between the samples?</w:t>
      </w:r>
    </w:p>
    <w:p w:rsidR="00D42FC3" w:rsidRDefault="00D42FC3" w:rsidP="00D42FC3">
      <w:pPr>
        <w:ind w:left="1134" w:hanging="1134"/>
      </w:pPr>
      <w:r>
        <w:t>4</w:t>
      </w:r>
      <w:r>
        <w:tab/>
        <w:t>(a)</w:t>
      </w:r>
      <w:r>
        <w:tab/>
        <w:t xml:space="preserve">Calculate the population standard deviation </w:t>
      </w:r>
      <w:r w:rsidRPr="00A30986">
        <w:rPr>
          <w:position w:val="-6"/>
        </w:rPr>
        <w:object w:dxaOrig="220" w:dyaOrig="200">
          <v:shape id="_x0000_i1072" type="#_x0000_t75" style="width:11.25pt;height:9.75pt" o:ole="">
            <v:imagedata r:id="rId101" o:title=""/>
          </v:shape>
          <o:OLEObject Type="Embed" ProgID="Equation.DSMT4" ShapeID="_x0000_i1072" DrawAspect="Content" ObjectID="_1565068680" r:id="rId102"/>
        </w:object>
      </w:r>
      <w:r>
        <w:t xml:space="preserve"> </w:t>
      </w:r>
      <w:proofErr w:type="gramStart"/>
      <w:r>
        <w:t xml:space="preserve">for </w:t>
      </w:r>
      <w:proofErr w:type="gramEnd"/>
      <w:r w:rsidRPr="001469C4">
        <w:rPr>
          <w:position w:val="-12"/>
        </w:rPr>
        <w:object w:dxaOrig="1340" w:dyaOrig="360">
          <v:shape id="_x0000_i1073" type="#_x0000_t75" style="width:66.75pt;height:18pt" o:ole="">
            <v:imagedata r:id="rId103" o:title=""/>
          </v:shape>
          <o:OLEObject Type="Embed" ProgID="Equation.DSMT4" ShapeID="_x0000_i1073" DrawAspect="Content" ObjectID="_1565068681" r:id="rId104"/>
        </w:object>
      </w:r>
      <w:r>
        <w:t>.</w:t>
      </w:r>
    </w:p>
    <w:p w:rsidR="00D42FC3" w:rsidRDefault="00D42FC3" w:rsidP="00D42FC3">
      <w:pPr>
        <w:ind w:left="1134" w:hanging="1134"/>
      </w:pPr>
      <w:r>
        <w:tab/>
        <w:t>(b)</w:t>
      </w:r>
      <w:r>
        <w:tab/>
        <w:t xml:space="preserve">In Step 3b, the standard deviation of the 100 sample means was calculated. Why is the standard deviation of the 100 sample means less than the population standard deviation </w:t>
      </w:r>
      <w:r>
        <w:rPr>
          <w:noProof/>
          <w:position w:val="-6"/>
          <w:lang w:eastAsia="en-AU"/>
        </w:rPr>
        <w:drawing>
          <wp:inline distT="0" distB="0" distL="0" distR="0" wp14:anchorId="04B480D6" wp14:editId="1BBF449F">
            <wp:extent cx="142875" cy="123825"/>
            <wp:effectExtent l="0" t="0" r="9525"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8"/>
                    <pic:cNvPicPr>
                      <a:picLocks noChangeAspect="1" noChangeArrowheads="1"/>
                    </pic:cNvPicPr>
                  </pic:nvPicPr>
                  <pic:blipFill>
                    <a:blip r:embed="rId105" cstate="print">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t>?</w:t>
      </w:r>
    </w:p>
    <w:p w:rsidR="00D42FC3" w:rsidRDefault="00D42FC3" w:rsidP="00D42FC3">
      <w:pPr>
        <w:ind w:left="567" w:hanging="567"/>
      </w:pPr>
      <w:r>
        <w:t>5</w:t>
      </w:r>
      <w:r>
        <w:tab/>
        <w:t xml:space="preserve">In Step 4, 95% confidence intervals for </w:t>
      </w:r>
      <w:r w:rsidRPr="008C6293">
        <w:rPr>
          <w:position w:val="-10"/>
        </w:rPr>
        <w:object w:dxaOrig="220" w:dyaOrig="240">
          <v:shape id="_x0000_i1074" type="#_x0000_t75" style="width:11.25pt;height:12pt" o:ole="">
            <v:imagedata r:id="rId106" o:title=""/>
          </v:shape>
          <o:OLEObject Type="Embed" ProgID="Equation.DSMT4" ShapeID="_x0000_i1074" DrawAspect="Content" ObjectID="_1565068682" r:id="rId107"/>
        </w:object>
      </w:r>
      <w:r>
        <w:t xml:space="preserve"> were constructed using </w:t>
      </w:r>
      <w:r w:rsidRPr="00D04B46">
        <w:rPr>
          <w:position w:val="-30"/>
        </w:rPr>
        <w:object w:dxaOrig="2580" w:dyaOrig="700">
          <v:shape id="_x0000_i1075" type="#_x0000_t75" style="width:129pt;height:35.25pt" o:ole="">
            <v:imagedata r:id="rId108" o:title=""/>
          </v:shape>
          <o:OLEObject Type="Embed" ProgID="Equation.DSMT4" ShapeID="_x0000_i1075" DrawAspect="Content" ObjectID="_1565068683" r:id="rId109"/>
        </w:object>
      </w:r>
      <w:r>
        <w:t xml:space="preserve">whilst in Step 5 each confidence interval was tested to determine whether or not </w:t>
      </w:r>
      <w:r>
        <w:rPr>
          <w:noProof/>
          <w:position w:val="-10"/>
          <w:lang w:eastAsia="en-AU"/>
        </w:rPr>
        <w:drawing>
          <wp:inline distT="0" distB="0" distL="0" distR="0" wp14:anchorId="13B8480E" wp14:editId="1FB0EEB8">
            <wp:extent cx="142875" cy="152400"/>
            <wp:effectExtent l="0" t="0" r="952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1"/>
                    <pic:cNvPicPr>
                      <a:picLocks noChangeAspect="1" noChangeArrowheads="1"/>
                    </pic:cNvPicPr>
                  </pic:nvPicPr>
                  <pic:blipFill>
                    <a:blip r:embed="rId110" cstate="print">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r>
        <w:t xml:space="preserve"> was within the interval. What percentage of the confidence intervals contained </w:t>
      </w:r>
      <w:r>
        <w:rPr>
          <w:noProof/>
          <w:position w:val="-10"/>
          <w:lang w:eastAsia="en-AU"/>
        </w:rPr>
        <w:drawing>
          <wp:inline distT="0" distB="0" distL="0" distR="0" wp14:anchorId="61C2D412" wp14:editId="0A4E9E78">
            <wp:extent cx="142875" cy="152400"/>
            <wp:effectExtent l="0" t="0" r="952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2"/>
                    <pic:cNvPicPr>
                      <a:picLocks noChangeAspect="1" noChangeArrowheads="1"/>
                    </pic:cNvPicPr>
                  </pic:nvPicPr>
                  <pic:blipFill>
                    <a:blip r:embed="rId110" cstate="print">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r>
        <w:t>?</w:t>
      </w:r>
    </w:p>
    <w:p w:rsidR="00D42FC3" w:rsidRDefault="00D42FC3" w:rsidP="00D42FC3">
      <w:pPr>
        <w:ind w:left="567" w:hanging="567"/>
      </w:pPr>
      <w:r>
        <w:t>6</w:t>
      </w:r>
      <w:r>
        <w:tab/>
        <w:t>In Step 6, a histogram was drawn using the values of the sample means. What do you notice about the shape of this distribution?</w:t>
      </w:r>
    </w:p>
    <w:p w:rsidR="00D42FC3" w:rsidRDefault="00D42FC3" w:rsidP="00D42FC3">
      <w:pPr>
        <w:ind w:left="567" w:hanging="567"/>
      </w:pPr>
      <w:r>
        <w:t>7</w:t>
      </w:r>
      <w:r>
        <w:tab/>
        <w:t xml:space="preserve">In Step 7a, the value of </w:t>
      </w:r>
      <w:r>
        <w:rPr>
          <w:noProof/>
          <w:position w:val="-56"/>
          <w:lang w:eastAsia="en-AU"/>
        </w:rPr>
        <w:drawing>
          <wp:inline distT="0" distB="0" distL="0" distR="0" wp14:anchorId="0522129A" wp14:editId="0730497C">
            <wp:extent cx="600075" cy="581025"/>
            <wp:effectExtent l="0" t="0" r="9525"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3"/>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600075" cy="581025"/>
                    </a:xfrm>
                    <a:prstGeom prst="rect">
                      <a:avLst/>
                    </a:prstGeom>
                    <a:noFill/>
                    <a:ln>
                      <a:noFill/>
                    </a:ln>
                  </pic:spPr>
                </pic:pic>
              </a:graphicData>
            </a:graphic>
          </wp:inline>
        </w:drawing>
      </w:r>
      <w:r>
        <w:t xml:space="preserve">was calculated for each sample. In Steps 7b and 7c, the mean and standard deviation of the values of </w:t>
      </w:r>
      <w:r w:rsidRPr="00573D6E">
        <w:rPr>
          <w:position w:val="-4"/>
        </w:rPr>
        <w:object w:dxaOrig="180" w:dyaOrig="180">
          <v:shape id="_x0000_i1076" type="#_x0000_t75" style="width:9pt;height:9pt" o:ole="">
            <v:imagedata r:id="rId111" o:title=""/>
          </v:shape>
          <o:OLEObject Type="Embed" ProgID="Equation.DSMT4" ShapeID="_x0000_i1076" DrawAspect="Content" ObjectID="_1565068684" r:id="rId112"/>
        </w:object>
      </w:r>
      <w:r>
        <w:t xml:space="preserve"> were calculated. What do you notice about the mean and standard deviation of </w:t>
      </w:r>
      <w:r>
        <w:rPr>
          <w:noProof/>
          <w:position w:val="-4"/>
          <w:lang w:eastAsia="en-AU"/>
        </w:rPr>
        <w:drawing>
          <wp:inline distT="0" distB="0" distL="0" distR="0" wp14:anchorId="627FBB9D" wp14:editId="594D5E42">
            <wp:extent cx="114300" cy="1143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5"/>
                    <pic:cNvPicPr>
                      <a:picLocks noChangeAspect="1" noChangeArrowheads="1"/>
                    </pic:cNvPicPr>
                  </pic:nvPicPr>
                  <pic:blipFill>
                    <a:blip r:embed="rId113" cstate="print">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t>?</w:t>
      </w:r>
    </w:p>
    <w:p w:rsidR="00D42FC3" w:rsidRDefault="00D42FC3" w:rsidP="00D42FC3">
      <w:pPr>
        <w:ind w:left="567" w:hanging="567"/>
      </w:pPr>
      <w:r>
        <w:t>8</w:t>
      </w:r>
      <w:r>
        <w:tab/>
        <w:t xml:space="preserve">In Step 8, a histogram was drawn using the values of </w:t>
      </w:r>
      <w:r>
        <w:rPr>
          <w:noProof/>
          <w:position w:val="-56"/>
          <w:lang w:eastAsia="en-AU"/>
        </w:rPr>
        <w:drawing>
          <wp:inline distT="0" distB="0" distL="0" distR="0" wp14:anchorId="0825FD38" wp14:editId="34700EC2">
            <wp:extent cx="595630" cy="58166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595630" cy="581660"/>
                    </a:xfrm>
                    <a:prstGeom prst="rect">
                      <a:avLst/>
                    </a:prstGeom>
                    <a:noFill/>
                    <a:ln>
                      <a:noFill/>
                    </a:ln>
                  </pic:spPr>
                </pic:pic>
              </a:graphicData>
            </a:graphic>
          </wp:inline>
        </w:drawing>
      </w:r>
      <w:r>
        <w:t>. What do you notice about the shape of this distribution?</w:t>
      </w:r>
    </w:p>
    <w:p w:rsidR="00D42FC3" w:rsidRDefault="00D42FC3" w:rsidP="00D42FC3">
      <w:pPr>
        <w:ind w:left="567" w:hanging="567"/>
      </w:pPr>
      <w:r>
        <w:t>9</w:t>
      </w:r>
      <w:r>
        <w:tab/>
        <w:t xml:space="preserve">In Step 9, 95% confidence intervals for </w:t>
      </w:r>
      <w:r w:rsidRPr="008C6293">
        <w:rPr>
          <w:position w:val="-10"/>
        </w:rPr>
        <w:object w:dxaOrig="220" w:dyaOrig="240">
          <v:shape id="_x0000_i1077" type="#_x0000_t75" style="width:11.25pt;height:12pt" o:ole="">
            <v:imagedata r:id="rId106" o:title=""/>
          </v:shape>
          <o:OLEObject Type="Embed" ProgID="Equation.DSMT4" ShapeID="_x0000_i1077" DrawAspect="Content" ObjectID="_1565068685" r:id="rId114"/>
        </w:object>
      </w:r>
      <w:r>
        <w:t xml:space="preserve"> were constructed using </w:t>
      </w:r>
      <w:r w:rsidRPr="00D04B46">
        <w:rPr>
          <w:position w:val="-30"/>
        </w:rPr>
        <w:object w:dxaOrig="2580" w:dyaOrig="700">
          <v:shape id="_x0000_i1078" type="#_x0000_t75" style="width:129pt;height:35.25pt" o:ole="">
            <v:imagedata r:id="rId115" o:title=""/>
          </v:shape>
          <o:OLEObject Type="Embed" ProgID="Equation.DSMT4" ShapeID="_x0000_i1078" DrawAspect="Content" ObjectID="_1565068686" r:id="rId116"/>
        </w:object>
      </w:r>
      <w:r>
        <w:t xml:space="preserve">whilst in Step 10 each confidence interval was tested to determine whether or not </w:t>
      </w:r>
      <w:r>
        <w:rPr>
          <w:noProof/>
          <w:position w:val="-10"/>
          <w:lang w:eastAsia="en-AU"/>
        </w:rPr>
        <w:drawing>
          <wp:inline distT="0" distB="0" distL="0" distR="0" wp14:anchorId="49F2F1E8" wp14:editId="08372B6C">
            <wp:extent cx="137160" cy="1524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embed="rId110" cstate="print">
                      <a:extLst>
                        <a:ext uri="{28A0092B-C50C-407E-A947-70E740481C1C}">
                          <a14:useLocalDpi xmlns:a14="http://schemas.microsoft.com/office/drawing/2010/main" val="0"/>
                        </a:ext>
                      </a:extLst>
                    </a:blip>
                    <a:srcRect/>
                    <a:stretch>
                      <a:fillRect/>
                    </a:stretch>
                  </pic:blipFill>
                  <pic:spPr bwMode="auto">
                    <a:xfrm>
                      <a:off x="0" y="0"/>
                      <a:ext cx="137160" cy="152400"/>
                    </a:xfrm>
                    <a:prstGeom prst="rect">
                      <a:avLst/>
                    </a:prstGeom>
                    <a:noFill/>
                    <a:ln>
                      <a:noFill/>
                    </a:ln>
                  </pic:spPr>
                </pic:pic>
              </a:graphicData>
            </a:graphic>
          </wp:inline>
        </w:drawing>
      </w:r>
      <w:r>
        <w:t xml:space="preserve"> was within the interval. What percentage of the confidence intervals contained </w:t>
      </w:r>
      <w:r>
        <w:rPr>
          <w:noProof/>
          <w:position w:val="-10"/>
          <w:lang w:eastAsia="en-AU"/>
        </w:rPr>
        <w:drawing>
          <wp:inline distT="0" distB="0" distL="0" distR="0" wp14:anchorId="4789956B" wp14:editId="0435F2C8">
            <wp:extent cx="137160" cy="1524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pic:cNvPicPr>
                      <a:picLocks noChangeAspect="1" noChangeArrowheads="1"/>
                    </pic:cNvPicPr>
                  </pic:nvPicPr>
                  <pic:blipFill>
                    <a:blip r:embed="rId110" cstate="print">
                      <a:extLst>
                        <a:ext uri="{28A0092B-C50C-407E-A947-70E740481C1C}">
                          <a14:useLocalDpi xmlns:a14="http://schemas.microsoft.com/office/drawing/2010/main" val="0"/>
                        </a:ext>
                      </a:extLst>
                    </a:blip>
                    <a:srcRect/>
                    <a:stretch>
                      <a:fillRect/>
                    </a:stretch>
                  </pic:blipFill>
                  <pic:spPr bwMode="auto">
                    <a:xfrm>
                      <a:off x="0" y="0"/>
                      <a:ext cx="137160" cy="152400"/>
                    </a:xfrm>
                    <a:prstGeom prst="rect">
                      <a:avLst/>
                    </a:prstGeom>
                    <a:noFill/>
                    <a:ln>
                      <a:noFill/>
                    </a:ln>
                  </pic:spPr>
                </pic:pic>
              </a:graphicData>
            </a:graphic>
          </wp:inline>
        </w:drawing>
      </w:r>
      <w:r>
        <w:t>?</w:t>
      </w:r>
    </w:p>
    <w:p w:rsidR="00D42FC3" w:rsidRPr="006D050D" w:rsidRDefault="00D42FC3" w:rsidP="00D42FC3">
      <w:pPr>
        <w:ind w:left="567" w:hanging="567"/>
        <w:rPr>
          <w:noProof/>
          <w:position w:val="-56"/>
          <w:lang w:eastAsia="en-AU"/>
        </w:rPr>
      </w:pPr>
      <w:r>
        <w:t>10</w:t>
      </w:r>
      <w:r>
        <w:tab/>
        <w:t xml:space="preserve">In Step 11a, the value of </w:t>
      </w:r>
      <w:r w:rsidRPr="00467CD2">
        <w:rPr>
          <w:position w:val="-56"/>
        </w:rPr>
        <w:object w:dxaOrig="940" w:dyaOrig="920">
          <v:shape id="_x0000_i1079" type="#_x0000_t75" style="width:47.25pt;height:45.75pt" o:ole="">
            <v:imagedata r:id="rId82" o:title=""/>
          </v:shape>
          <o:OLEObject Type="Embed" ProgID="Equation.DSMT4" ShapeID="_x0000_i1079" DrawAspect="Content" ObjectID="_1565068687" r:id="rId117"/>
        </w:object>
      </w:r>
      <w:r>
        <w:rPr>
          <w:noProof/>
          <w:position w:val="-56"/>
          <w:lang w:eastAsia="en-AU"/>
        </w:rPr>
        <w:t xml:space="preserve"> </w:t>
      </w:r>
      <w:proofErr w:type="gramStart"/>
      <w:r>
        <w:t>was</w:t>
      </w:r>
      <w:proofErr w:type="gramEnd"/>
      <w:r>
        <w:t xml:space="preserve"> calculated for each sample. In Steps 11b and 11c, the mean and standard deviation of the values of </w:t>
      </w:r>
      <w:r w:rsidRPr="00573D6E">
        <w:rPr>
          <w:position w:val="-4"/>
        </w:rPr>
        <w:object w:dxaOrig="180" w:dyaOrig="180">
          <v:shape id="_x0000_i1080" type="#_x0000_t75" style="width:9pt;height:9pt" o:ole="">
            <v:imagedata r:id="rId111" o:title=""/>
          </v:shape>
          <o:OLEObject Type="Embed" ProgID="Equation.DSMT4" ShapeID="_x0000_i1080" DrawAspect="Content" ObjectID="_1565068688" r:id="rId118"/>
        </w:object>
      </w:r>
      <w:r>
        <w:t xml:space="preserve"> were calculated. What do you notice about the mean and standard deviation of </w:t>
      </w:r>
      <w:r>
        <w:rPr>
          <w:noProof/>
          <w:position w:val="-4"/>
          <w:lang w:eastAsia="en-AU"/>
        </w:rPr>
        <w:drawing>
          <wp:inline distT="0" distB="0" distL="0" distR="0" wp14:anchorId="24AF8C05" wp14:editId="7D9B597B">
            <wp:extent cx="114300" cy="1143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pic:cNvPicPr>
                      <a:picLocks noChangeAspect="1" noChangeArrowheads="1"/>
                    </pic:cNvPicPr>
                  </pic:nvPicPr>
                  <pic:blipFill>
                    <a:blip r:embed="rId113" cstate="print">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t>?</w:t>
      </w:r>
    </w:p>
    <w:p w:rsidR="00D42FC3" w:rsidRDefault="00D42FC3" w:rsidP="00D42FC3">
      <w:pPr>
        <w:ind w:left="567" w:hanging="567"/>
      </w:pPr>
      <w:r>
        <w:t>11</w:t>
      </w:r>
      <w:r>
        <w:tab/>
        <w:t xml:space="preserve">In Step 12, a histogram was drawn using the values </w:t>
      </w:r>
      <w:proofErr w:type="gramStart"/>
      <w:r>
        <w:t xml:space="preserve">of </w:t>
      </w:r>
      <w:proofErr w:type="gramEnd"/>
      <w:r w:rsidRPr="00467CD2">
        <w:rPr>
          <w:position w:val="-56"/>
        </w:rPr>
        <w:object w:dxaOrig="940" w:dyaOrig="920">
          <v:shape id="_x0000_i1081" type="#_x0000_t75" style="width:47.25pt;height:45.75pt" o:ole="">
            <v:imagedata r:id="rId82" o:title=""/>
          </v:shape>
          <o:OLEObject Type="Embed" ProgID="Equation.DSMT4" ShapeID="_x0000_i1081" DrawAspect="Content" ObjectID="_1565068689" r:id="rId119"/>
        </w:object>
      </w:r>
      <w:r>
        <w:t>. What do you notice about the shape of this distribution?</w:t>
      </w:r>
    </w:p>
    <w:p w:rsidR="00D42FC3" w:rsidRDefault="00D42FC3" w:rsidP="00D42FC3"/>
    <w:p w:rsidR="00D42FC3" w:rsidRPr="00562640" w:rsidRDefault="00D42FC3" w:rsidP="00D42FC3">
      <w:pPr>
        <w:rPr>
          <w:b/>
        </w:rPr>
      </w:pPr>
      <w:r w:rsidRPr="00562640">
        <w:rPr>
          <w:b/>
        </w:rPr>
        <w:t xml:space="preserve">Repeat Task One (include answering the eleven Task One Questions) using different Uniform Distributions, different sample sizes </w:t>
      </w:r>
      <w:proofErr w:type="gramStart"/>
      <w:r w:rsidRPr="00562640">
        <w:rPr>
          <w:b/>
        </w:rPr>
        <w:t xml:space="preserve">ensuring </w:t>
      </w:r>
      <w:proofErr w:type="gramEnd"/>
      <w:r w:rsidRPr="00562640">
        <w:rPr>
          <w:b/>
          <w:position w:val="-6"/>
        </w:rPr>
        <w:object w:dxaOrig="620" w:dyaOrig="260">
          <v:shape id="_x0000_i1082" type="#_x0000_t75" style="width:30.75pt;height:12.75pt" o:ole="">
            <v:imagedata r:id="rId120" o:title=""/>
          </v:shape>
          <o:OLEObject Type="Embed" ProgID="Equation.DSMT4" ShapeID="_x0000_i1082" DrawAspect="Content" ObjectID="_1565068690" r:id="rId121"/>
        </w:object>
      </w:r>
      <w:r w:rsidRPr="00562640">
        <w:rPr>
          <w:b/>
        </w:rPr>
        <w:t>, and different numbers of samples. In Step 6, arrange the sample means into appropriate intervals and then draw the histogram.</w:t>
      </w:r>
    </w:p>
    <w:p w:rsidR="00D42FC3" w:rsidRDefault="00D42FC3" w:rsidP="00D42FC3">
      <w:pPr>
        <w:ind w:left="851" w:hanging="851"/>
      </w:pPr>
    </w:p>
    <w:p w:rsidR="00D42FC3" w:rsidRDefault="00D42FC3" w:rsidP="00D42FC3">
      <w:pPr>
        <w:tabs>
          <w:tab w:val="left" w:pos="1701"/>
        </w:tabs>
        <w:ind w:left="851" w:hanging="851"/>
        <w:rPr>
          <w:b/>
        </w:rPr>
      </w:pPr>
      <w:r>
        <w:tab/>
      </w:r>
    </w:p>
    <w:p w:rsidR="00D42FC3" w:rsidRDefault="00D42FC3" w:rsidP="00D42FC3">
      <w:pPr>
        <w:rPr>
          <w:b/>
        </w:rPr>
      </w:pPr>
      <w:r>
        <w:rPr>
          <w:b/>
        </w:rPr>
        <w:br w:type="page"/>
      </w:r>
    </w:p>
    <w:p w:rsidR="00D42FC3" w:rsidRPr="00D916DE" w:rsidRDefault="00D42FC3" w:rsidP="00D42FC3">
      <w:r w:rsidRPr="00D916DE">
        <w:rPr>
          <w:b/>
        </w:rPr>
        <w:lastRenderedPageBreak/>
        <w:t>Task Two</w:t>
      </w:r>
      <w:r>
        <w:rPr>
          <w:b/>
        </w:rPr>
        <w:t>:</w:t>
      </w:r>
    </w:p>
    <w:p w:rsidR="00D42FC3" w:rsidRDefault="00D42FC3" w:rsidP="00D42FC3">
      <w:pPr>
        <w:ind w:left="851" w:hanging="851"/>
      </w:pPr>
      <w:r>
        <w:t>Step 1</w:t>
      </w:r>
      <w:r>
        <w:tab/>
        <w:t>Using and Excel workbook, generate</w:t>
      </w:r>
      <w:r w:rsidRPr="00D916DE">
        <w:t xml:space="preserve"> 10</w:t>
      </w:r>
      <w:r>
        <w:t xml:space="preserve">0 samples each of size 30 from the binomial </w:t>
      </w:r>
      <w:proofErr w:type="gramStart"/>
      <w:r>
        <w:t xml:space="preserve">distribution </w:t>
      </w:r>
      <w:proofErr w:type="gramEnd"/>
      <w:r w:rsidRPr="002A007A">
        <w:rPr>
          <w:position w:val="-12"/>
        </w:rPr>
        <w:object w:dxaOrig="1400" w:dyaOrig="360">
          <v:shape id="_x0000_i1083" type="#_x0000_t75" style="width:69.75pt;height:18pt" o:ole="">
            <v:imagedata r:id="rId122" o:title=""/>
          </v:shape>
          <o:OLEObject Type="Embed" ProgID="Equation.DSMT4" ShapeID="_x0000_i1083" DrawAspect="Content" ObjectID="_1565068691" r:id="rId123"/>
        </w:object>
      </w:r>
      <w:r>
        <w:t>.</w:t>
      </w:r>
    </w:p>
    <w:p w:rsidR="00D42FC3" w:rsidRDefault="00D42FC3" w:rsidP="00D42FC3">
      <w:pPr>
        <w:ind w:left="851" w:hanging="851"/>
      </w:pPr>
      <w:r>
        <w:tab/>
      </w:r>
      <w:r>
        <w:rPr>
          <w:noProof/>
          <w:lang w:eastAsia="en-AU"/>
        </w:rPr>
        <w:drawing>
          <wp:inline distT="0" distB="0" distL="0" distR="0" wp14:anchorId="4BC4B054" wp14:editId="53AD6EE4">
            <wp:extent cx="3230880" cy="1501140"/>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3230880" cy="1501140"/>
                    </a:xfrm>
                    <a:prstGeom prst="rect">
                      <a:avLst/>
                    </a:prstGeom>
                  </pic:spPr>
                </pic:pic>
              </a:graphicData>
            </a:graphic>
          </wp:inline>
        </w:drawing>
      </w:r>
    </w:p>
    <w:p w:rsidR="00D42FC3" w:rsidRPr="00D916DE" w:rsidRDefault="00D42FC3" w:rsidP="00D42FC3">
      <w:pPr>
        <w:ind w:left="851" w:hanging="851"/>
      </w:pPr>
      <w:r>
        <w:tab/>
      </w:r>
      <w:r>
        <w:rPr>
          <w:noProof/>
          <w:lang w:eastAsia="en-AU"/>
        </w:rPr>
        <w:drawing>
          <wp:inline distT="0" distB="0" distL="0" distR="0" wp14:anchorId="3F83FBA4" wp14:editId="4559A21D">
            <wp:extent cx="3230880" cy="2616951"/>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4"/>
                    <a:stretch>
                      <a:fillRect/>
                    </a:stretch>
                  </pic:blipFill>
                  <pic:spPr>
                    <a:xfrm>
                      <a:off x="0" y="0"/>
                      <a:ext cx="3230880" cy="2616951"/>
                    </a:xfrm>
                    <a:prstGeom prst="rect">
                      <a:avLst/>
                    </a:prstGeom>
                  </pic:spPr>
                </pic:pic>
              </a:graphicData>
            </a:graphic>
          </wp:inline>
        </w:drawing>
      </w:r>
    </w:p>
    <w:p w:rsidR="00D42FC3" w:rsidRPr="00D916DE" w:rsidRDefault="00D42FC3" w:rsidP="00D42FC3">
      <w:pPr>
        <w:ind w:left="851" w:hanging="851"/>
      </w:pPr>
      <w:r>
        <w:t xml:space="preserve">Step </w:t>
      </w:r>
      <w:r w:rsidRPr="00D916DE">
        <w:t>2</w:t>
      </w:r>
      <w:r w:rsidRPr="00D916DE">
        <w:tab/>
      </w:r>
      <w:r>
        <w:t>For each of the 100 samples, calculate the sample mean and the sample standard deviation.</w:t>
      </w:r>
    </w:p>
    <w:p w:rsidR="00D42FC3" w:rsidRPr="00D916DE" w:rsidRDefault="00D42FC3" w:rsidP="00D42FC3">
      <w:pPr>
        <w:ind w:left="851" w:hanging="851"/>
      </w:pPr>
      <w:r>
        <w:t>Step 3</w:t>
      </w:r>
      <w:r w:rsidRPr="00D916DE">
        <w:tab/>
        <w:t>Calculate the mean of the sample means</w:t>
      </w:r>
      <w:r>
        <w:t xml:space="preserve">, </w:t>
      </w:r>
      <w:r>
        <w:rPr>
          <w:noProof/>
          <w:position w:val="-4"/>
          <w:lang w:eastAsia="en-AU"/>
        </w:rPr>
        <w:drawing>
          <wp:inline distT="0" distB="0" distL="0" distR="0" wp14:anchorId="1AACFCB7" wp14:editId="7967CB93">
            <wp:extent cx="161925" cy="180975"/>
            <wp:effectExtent l="0" t="0" r="9525"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3"/>
                    <pic:cNvPicPr>
                      <a:picLocks noChangeAspect="1" noChangeArrowheads="1"/>
                    </pic:cNvPicPr>
                  </pic:nvPicPr>
                  <pic:blipFill>
                    <a:blip r:embed="rId125" cstate="print">
                      <a:extLst>
                        <a:ext uri="{28A0092B-C50C-407E-A947-70E740481C1C}">
                          <a14:useLocalDpi xmlns:a14="http://schemas.microsoft.com/office/drawing/2010/main" val="0"/>
                        </a:ext>
                      </a:extLst>
                    </a:blip>
                    <a:srcRect/>
                    <a:stretch>
                      <a:fillRect/>
                    </a:stretch>
                  </pic:blipFill>
                  <pic:spPr bwMode="auto">
                    <a:xfrm>
                      <a:off x="0" y="0"/>
                      <a:ext cx="161925" cy="180975"/>
                    </a:xfrm>
                    <a:prstGeom prst="rect">
                      <a:avLst/>
                    </a:prstGeom>
                    <a:noFill/>
                    <a:ln>
                      <a:noFill/>
                    </a:ln>
                  </pic:spPr>
                </pic:pic>
              </a:graphicData>
            </a:graphic>
          </wp:inline>
        </w:drawing>
      </w:r>
      <w:r>
        <w:t xml:space="preserve">, and the standard deviation of the sample means, </w:t>
      </w:r>
      <w:r>
        <w:rPr>
          <w:noProof/>
          <w:position w:val="-12"/>
          <w:lang w:eastAsia="en-AU"/>
        </w:rPr>
        <w:drawing>
          <wp:inline distT="0" distB="0" distL="0" distR="0" wp14:anchorId="1DF9B11A" wp14:editId="0F0BFF1A">
            <wp:extent cx="200025" cy="219075"/>
            <wp:effectExtent l="0" t="0" r="9525"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4"/>
                    <pic:cNvPicPr>
                      <a:picLocks noChangeAspect="1" noChangeArrowheads="1"/>
                    </pic:cNvPicPr>
                  </pic:nvPicPr>
                  <pic:blipFill>
                    <a:blip r:embed="rId126" cstate="print">
                      <a:extLst>
                        <a:ext uri="{28A0092B-C50C-407E-A947-70E740481C1C}">
                          <a14:useLocalDpi xmlns:a14="http://schemas.microsoft.com/office/drawing/2010/main" val="0"/>
                        </a:ext>
                      </a:extLst>
                    </a:blip>
                    <a:srcRect/>
                    <a:stretch>
                      <a:fillRect/>
                    </a:stretch>
                  </pic:blipFill>
                  <pic:spPr bwMode="auto">
                    <a:xfrm>
                      <a:off x="0" y="0"/>
                      <a:ext cx="200025" cy="219075"/>
                    </a:xfrm>
                    <a:prstGeom prst="rect">
                      <a:avLst/>
                    </a:prstGeom>
                    <a:noFill/>
                    <a:ln>
                      <a:noFill/>
                    </a:ln>
                  </pic:spPr>
                </pic:pic>
              </a:graphicData>
            </a:graphic>
          </wp:inline>
        </w:drawing>
      </w:r>
      <w:r w:rsidRPr="00D916DE">
        <w:t>.</w:t>
      </w:r>
      <w:r>
        <w:t xml:space="preserve"> Record the sample size, the number of samples, type of distribution, the mean of the sample</w:t>
      </w:r>
      <w:r w:rsidRPr="00D916DE">
        <w:t xml:space="preserve"> mean</w:t>
      </w:r>
      <w:r>
        <w:t>s and the standard deviation of the sample means.</w:t>
      </w:r>
    </w:p>
    <w:p w:rsidR="00D42FC3" w:rsidRDefault="00D42FC3" w:rsidP="00D42FC3">
      <w:pPr>
        <w:ind w:left="851" w:hanging="851"/>
      </w:pPr>
      <w:r>
        <w:t xml:space="preserve">Step </w:t>
      </w:r>
      <w:r w:rsidRPr="00D916DE">
        <w:t>4</w:t>
      </w:r>
      <w:r w:rsidRPr="00D916DE">
        <w:tab/>
      </w:r>
      <w:r>
        <w:t>For each sample, construct</w:t>
      </w:r>
      <w:r w:rsidRPr="00D916DE">
        <w:t xml:space="preserve"> the 95% confidence interval for </w:t>
      </w:r>
      <w:r>
        <w:t xml:space="preserve">the population mean </w:t>
      </w:r>
      <w:r w:rsidRPr="00284CCD">
        <w:rPr>
          <w:position w:val="-10"/>
        </w:rPr>
        <w:object w:dxaOrig="220" w:dyaOrig="240">
          <v:shape id="_x0000_i1084" type="#_x0000_t75" style="width:11.25pt;height:12pt" o:ole="">
            <v:imagedata r:id="rId51" o:title=""/>
          </v:shape>
          <o:OLEObject Type="Embed" ProgID="Equation.DSMT4" ShapeID="_x0000_i1084" DrawAspect="Content" ObjectID="_1565068692" r:id="rId127"/>
        </w:object>
      </w:r>
      <w:r>
        <w:t xml:space="preserve"> </w:t>
      </w:r>
      <w:proofErr w:type="gramStart"/>
      <w:r>
        <w:t xml:space="preserve">using </w:t>
      </w:r>
      <w:proofErr w:type="gramEnd"/>
      <w:r w:rsidRPr="00D04B46">
        <w:rPr>
          <w:position w:val="-30"/>
        </w:rPr>
        <w:object w:dxaOrig="2520" w:dyaOrig="700">
          <v:shape id="_x0000_i1085" type="#_x0000_t75" style="width:126pt;height:35.25pt" o:ole="">
            <v:imagedata r:id="rId53" o:title=""/>
          </v:shape>
          <o:OLEObject Type="Embed" ProgID="Equation.DSMT4" ShapeID="_x0000_i1085" DrawAspect="Content" ObjectID="_1565068693" r:id="rId128"/>
        </w:object>
      </w:r>
      <w:r>
        <w:t xml:space="preserve">, where </w:t>
      </w:r>
      <w:r w:rsidRPr="00D04B46">
        <w:rPr>
          <w:position w:val="-6"/>
        </w:rPr>
        <w:object w:dxaOrig="200" w:dyaOrig="260">
          <v:shape id="_x0000_i1086" type="#_x0000_t75" style="width:9.75pt;height:12.75pt" o:ole="">
            <v:imagedata r:id="rId55" o:title=""/>
          </v:shape>
          <o:OLEObject Type="Embed" ProgID="Equation.DSMT4" ShapeID="_x0000_i1086" DrawAspect="Content" ObjectID="_1565068694" r:id="rId129"/>
        </w:object>
      </w:r>
      <w:r>
        <w:t xml:space="preserve"> is the sample mean, </w:t>
      </w:r>
      <w:r w:rsidRPr="00D04B46">
        <w:rPr>
          <w:position w:val="-6"/>
        </w:rPr>
        <w:object w:dxaOrig="220" w:dyaOrig="200">
          <v:shape id="_x0000_i1087" type="#_x0000_t75" style="width:11.25pt;height:9.75pt" o:ole="">
            <v:imagedata r:id="rId57" o:title=""/>
          </v:shape>
          <o:OLEObject Type="Embed" ProgID="Equation.DSMT4" ShapeID="_x0000_i1087" DrawAspect="Content" ObjectID="_1565068695" r:id="rId130"/>
        </w:object>
      </w:r>
      <w:r>
        <w:t xml:space="preserve"> is the population standard deviation and </w:t>
      </w:r>
      <w:r w:rsidRPr="00D04B46">
        <w:rPr>
          <w:position w:val="-6"/>
        </w:rPr>
        <w:object w:dxaOrig="180" w:dyaOrig="200">
          <v:shape id="_x0000_i1088" type="#_x0000_t75" style="width:9pt;height:9.75pt" o:ole="">
            <v:imagedata r:id="rId59" o:title=""/>
          </v:shape>
          <o:OLEObject Type="Embed" ProgID="Equation.DSMT4" ShapeID="_x0000_i1088" DrawAspect="Content" ObjectID="_1565068696" r:id="rId131"/>
        </w:object>
      </w:r>
      <w:r>
        <w:t xml:space="preserve"> is the sample size.</w:t>
      </w:r>
    </w:p>
    <w:p w:rsidR="00AE6D09" w:rsidRPr="00D916DE" w:rsidRDefault="00AE6D09" w:rsidP="00D42FC3">
      <w:pPr>
        <w:ind w:left="851" w:hanging="851"/>
      </w:pPr>
      <w:r>
        <w:tab/>
      </w:r>
      <w:r>
        <w:tab/>
      </w:r>
      <w:r w:rsidRPr="00AE6D09">
        <w:rPr>
          <w:b/>
          <w:i/>
        </w:rPr>
        <w:t>(</w:t>
      </w:r>
      <w:proofErr w:type="gramStart"/>
      <w:r w:rsidRPr="00AE6D09">
        <w:rPr>
          <w:b/>
          <w:i/>
        </w:rPr>
        <w:t>verify</w:t>
      </w:r>
      <w:proofErr w:type="gramEnd"/>
      <w:r w:rsidRPr="00AE6D09">
        <w:rPr>
          <w:b/>
          <w:i/>
        </w:rPr>
        <w:t xml:space="preserve"> </w:t>
      </w:r>
      <w:r>
        <w:rPr>
          <w:b/>
          <w:i/>
        </w:rPr>
        <w:t>that your excel</w:t>
      </w:r>
      <w:r w:rsidRPr="00AE6D09">
        <w:rPr>
          <w:b/>
          <w:i/>
        </w:rPr>
        <w:t xml:space="preserve"> formula </w:t>
      </w:r>
      <w:r>
        <w:rPr>
          <w:b/>
          <w:i/>
        </w:rPr>
        <w:t>matches</w:t>
      </w:r>
      <w:r w:rsidRPr="00AE6D09">
        <w:rPr>
          <w:b/>
          <w:i/>
        </w:rPr>
        <w:t xml:space="preserve"> the confidence interval above)</w:t>
      </w:r>
    </w:p>
    <w:p w:rsidR="00D42FC3" w:rsidRPr="00D916DE" w:rsidRDefault="00D42FC3" w:rsidP="00D42FC3">
      <w:pPr>
        <w:ind w:left="851" w:hanging="851"/>
      </w:pPr>
      <w:r>
        <w:t xml:space="preserve">Step </w:t>
      </w:r>
      <w:r w:rsidRPr="00D916DE">
        <w:t>5</w:t>
      </w:r>
      <w:r w:rsidRPr="00D916DE">
        <w:tab/>
      </w:r>
      <w:r>
        <w:t>For each sample, t</w:t>
      </w:r>
      <w:r w:rsidRPr="00D916DE">
        <w:t xml:space="preserve">est </w:t>
      </w:r>
      <w:r>
        <w:t xml:space="preserve">whether or not the </w:t>
      </w:r>
      <w:r w:rsidRPr="00D916DE">
        <w:t>population mean lie</w:t>
      </w:r>
      <w:r>
        <w:t>s</w:t>
      </w:r>
      <w:r w:rsidRPr="00D916DE">
        <w:t xml:space="preserve"> with</w:t>
      </w:r>
      <w:r>
        <w:t>in</w:t>
      </w:r>
      <w:r w:rsidRPr="00D916DE">
        <w:t xml:space="preserve"> the </w:t>
      </w:r>
      <w:r>
        <w:t xml:space="preserve">95% </w:t>
      </w:r>
      <w:r w:rsidRPr="00D916DE">
        <w:t xml:space="preserve">confidence </w:t>
      </w:r>
      <w:proofErr w:type="gramStart"/>
      <w:r w:rsidRPr="00D916DE">
        <w:t>interval</w:t>
      </w:r>
      <w:r>
        <w:t xml:space="preserve"> </w:t>
      </w:r>
      <w:proofErr w:type="gramEnd"/>
      <w:r w:rsidRPr="00D04B46">
        <w:rPr>
          <w:position w:val="-30"/>
        </w:rPr>
        <w:object w:dxaOrig="2520" w:dyaOrig="700">
          <v:shape id="_x0000_i1089" type="#_x0000_t75" style="width:126pt;height:35.25pt" o:ole="">
            <v:imagedata r:id="rId53" o:title=""/>
          </v:shape>
          <o:OLEObject Type="Embed" ProgID="Equation.DSMT4" ShapeID="_x0000_i1089" DrawAspect="Content" ObjectID="_1565068697" r:id="rId132"/>
        </w:object>
      </w:r>
      <w:r w:rsidRPr="00D916DE">
        <w:t>.</w:t>
      </w:r>
      <w:r>
        <w:t xml:space="preserve"> Determine how many of the 95% confident intervals contain the population mean.</w:t>
      </w:r>
    </w:p>
    <w:p w:rsidR="00D42FC3" w:rsidRDefault="00D42FC3" w:rsidP="00D42FC3">
      <w:pPr>
        <w:ind w:left="851" w:hanging="851"/>
      </w:pPr>
      <w:r>
        <w:t>Step 6</w:t>
      </w:r>
      <w:r>
        <w:tab/>
        <w:t>Arrange the sample means into appropriate intervals and draw a histogram.</w:t>
      </w:r>
    </w:p>
    <w:p w:rsidR="00D42FC3" w:rsidRPr="00D916DE" w:rsidRDefault="00D42FC3" w:rsidP="00D42FC3">
      <w:pPr>
        <w:ind w:left="851" w:hanging="851"/>
      </w:pPr>
      <w:r>
        <w:t>Step 7</w:t>
      </w:r>
      <w:r>
        <w:tab/>
        <w:t>For each sample, c</w:t>
      </w:r>
      <w:r w:rsidRPr="00D916DE">
        <w:t xml:space="preserve">alculate </w:t>
      </w:r>
      <w:r>
        <w:rPr>
          <w:noProof/>
          <w:position w:val="-56"/>
          <w:lang w:eastAsia="en-AU"/>
        </w:rPr>
        <w:drawing>
          <wp:inline distT="0" distB="0" distL="0" distR="0" wp14:anchorId="5A4634F4" wp14:editId="526A4A6F">
            <wp:extent cx="600075" cy="581025"/>
            <wp:effectExtent l="0" t="0" r="9525"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1"/>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600075" cy="581025"/>
                    </a:xfrm>
                    <a:prstGeom prst="rect">
                      <a:avLst/>
                    </a:prstGeom>
                    <a:noFill/>
                    <a:ln>
                      <a:noFill/>
                    </a:ln>
                  </pic:spPr>
                </pic:pic>
              </a:graphicData>
            </a:graphic>
          </wp:inline>
        </w:drawing>
      </w:r>
      <w:r>
        <w:t xml:space="preserve">. Calculate the mean and the standard deviation of the </w:t>
      </w:r>
      <w:r w:rsidRPr="00972E8A">
        <w:rPr>
          <w:position w:val="-4"/>
        </w:rPr>
        <w:object w:dxaOrig="180" w:dyaOrig="180">
          <v:shape id="_x0000_i1090" type="#_x0000_t75" style="width:9pt;height:9pt" o:ole="">
            <v:imagedata r:id="rId133" o:title=""/>
          </v:shape>
          <o:OLEObject Type="Embed" ProgID="Equation.DSMT4" ShapeID="_x0000_i1090" DrawAspect="Content" ObjectID="_1565068698" r:id="rId134"/>
        </w:object>
      </w:r>
      <w:r>
        <w:t xml:space="preserve"> values.</w:t>
      </w:r>
    </w:p>
    <w:p w:rsidR="00D42FC3" w:rsidRDefault="00D42FC3" w:rsidP="00D42FC3">
      <w:pPr>
        <w:ind w:left="851" w:hanging="851"/>
      </w:pPr>
      <w:r>
        <w:lastRenderedPageBreak/>
        <w:t>Step 8</w:t>
      </w:r>
      <w:r w:rsidRPr="00D916DE">
        <w:t xml:space="preserve"> </w:t>
      </w:r>
      <w:r w:rsidRPr="00D916DE">
        <w:tab/>
      </w:r>
      <w:r>
        <w:t xml:space="preserve">Arrange the values </w:t>
      </w:r>
      <w:r w:rsidRPr="00CE56F8">
        <w:rPr>
          <w:color w:val="000000"/>
          <w:position w:val="-56"/>
        </w:rPr>
        <w:object w:dxaOrig="999" w:dyaOrig="940">
          <v:shape id="_x0000_i1091" type="#_x0000_t75" style="width:50.25pt;height:47.25pt" o:ole="">
            <v:imagedata r:id="rId135" o:title=""/>
          </v:shape>
          <o:OLEObject Type="Embed" ProgID="Equation.DSMT4" ShapeID="_x0000_i1091" DrawAspect="Content" ObjectID="_1565068699" r:id="rId136"/>
        </w:object>
      </w:r>
      <w:r>
        <w:t xml:space="preserve"> into intervals -3.5 to -3, -3 to -2.5, -2.5 to -2</w:t>
      </w:r>
      <w:proofErr w:type="gramStart"/>
      <w:r>
        <w:t>, …,</w:t>
      </w:r>
      <w:proofErr w:type="gramEnd"/>
      <w:r>
        <w:t xml:space="preserve"> 2.5 to 3, 3 to 3.5 and draw a histogram.</w:t>
      </w:r>
    </w:p>
    <w:p w:rsidR="00D42FC3" w:rsidRDefault="00D42FC3" w:rsidP="00D42FC3">
      <w:pPr>
        <w:ind w:left="851" w:hanging="851"/>
      </w:pPr>
    </w:p>
    <w:p w:rsidR="00D42FC3" w:rsidRPr="00562640" w:rsidRDefault="00D42FC3" w:rsidP="00D42FC3">
      <w:pPr>
        <w:rPr>
          <w:b/>
        </w:rPr>
      </w:pPr>
      <w:r w:rsidRPr="00562640">
        <w:rPr>
          <w:b/>
        </w:rPr>
        <w:t xml:space="preserve">It is often the case that the population standard deviation </w:t>
      </w:r>
      <w:r w:rsidRPr="00562640">
        <w:rPr>
          <w:b/>
          <w:position w:val="-6"/>
        </w:rPr>
        <w:object w:dxaOrig="220" w:dyaOrig="200">
          <v:shape id="_x0000_i1092" type="#_x0000_t75" style="width:11.25pt;height:9.75pt" o:ole="">
            <v:imagedata r:id="rId33" o:title=""/>
          </v:shape>
          <o:OLEObject Type="Embed" ProgID="Equation.DSMT4" ShapeID="_x0000_i1092" DrawAspect="Content" ObjectID="_1565068700" r:id="rId137"/>
        </w:object>
      </w:r>
      <w:r w:rsidRPr="00562640">
        <w:rPr>
          <w:b/>
        </w:rPr>
        <w:t xml:space="preserve"> is not known. Provided that the sample size is large, the sample standard deviation </w:t>
      </w:r>
      <w:r w:rsidRPr="00562640">
        <w:rPr>
          <w:b/>
          <w:position w:val="-6"/>
        </w:rPr>
        <w:object w:dxaOrig="180" w:dyaOrig="200">
          <v:shape id="_x0000_i1093" type="#_x0000_t75" style="width:9pt;height:9.75pt" o:ole="">
            <v:imagedata r:id="rId35" o:title=""/>
          </v:shape>
          <o:OLEObject Type="Embed" ProgID="Equation.DSMT4" ShapeID="_x0000_i1093" DrawAspect="Content" ObjectID="_1565068701" r:id="rId138"/>
        </w:object>
      </w:r>
      <w:r w:rsidRPr="00562640">
        <w:rPr>
          <w:b/>
        </w:rPr>
        <w:t xml:space="preserve"> may be used as an unbiased estimate </w:t>
      </w:r>
      <w:proofErr w:type="gramStart"/>
      <w:r w:rsidRPr="00562640">
        <w:rPr>
          <w:b/>
        </w:rPr>
        <w:t xml:space="preserve">for </w:t>
      </w:r>
      <w:proofErr w:type="gramEnd"/>
      <w:r w:rsidRPr="00562640">
        <w:rPr>
          <w:b/>
          <w:position w:val="-6"/>
        </w:rPr>
        <w:object w:dxaOrig="220" w:dyaOrig="200">
          <v:shape id="_x0000_i1094" type="#_x0000_t75" style="width:11.25pt;height:9.75pt" o:ole="">
            <v:imagedata r:id="rId33" o:title=""/>
          </v:shape>
          <o:OLEObject Type="Embed" ProgID="Equation.DSMT4" ShapeID="_x0000_i1094" DrawAspect="Content" ObjectID="_1565068702" r:id="rId139"/>
        </w:object>
      </w:r>
      <w:r w:rsidRPr="00562640">
        <w:rPr>
          <w:b/>
        </w:rPr>
        <w:t xml:space="preserve">. Steps 4, 5, 7 and 8 will be repeated using </w:t>
      </w:r>
      <w:r w:rsidRPr="00562640">
        <w:rPr>
          <w:b/>
          <w:position w:val="-6"/>
        </w:rPr>
        <w:object w:dxaOrig="180" w:dyaOrig="200">
          <v:shape id="_x0000_i1095" type="#_x0000_t75" style="width:9pt;height:9.75pt" o:ole="">
            <v:imagedata r:id="rId72" o:title=""/>
          </v:shape>
          <o:OLEObject Type="Embed" ProgID="Equation.DSMT4" ShapeID="_x0000_i1095" DrawAspect="Content" ObjectID="_1565068703" r:id="rId140"/>
        </w:object>
      </w:r>
      <w:r w:rsidRPr="00562640">
        <w:rPr>
          <w:b/>
        </w:rPr>
        <w:t xml:space="preserve"> instead </w:t>
      </w:r>
      <w:proofErr w:type="gramStart"/>
      <w:r w:rsidRPr="00562640">
        <w:rPr>
          <w:b/>
        </w:rPr>
        <w:t xml:space="preserve">of </w:t>
      </w:r>
      <w:proofErr w:type="gramEnd"/>
      <w:r w:rsidRPr="00562640">
        <w:rPr>
          <w:b/>
          <w:position w:val="-6"/>
        </w:rPr>
        <w:object w:dxaOrig="220" w:dyaOrig="200">
          <v:shape id="_x0000_i1096" type="#_x0000_t75" style="width:11.25pt;height:9.75pt" o:ole="">
            <v:imagedata r:id="rId33" o:title=""/>
          </v:shape>
          <o:OLEObject Type="Embed" ProgID="Equation.DSMT4" ShapeID="_x0000_i1096" DrawAspect="Content" ObjectID="_1565068704" r:id="rId141"/>
        </w:object>
      </w:r>
      <w:r w:rsidRPr="00562640">
        <w:rPr>
          <w:b/>
        </w:rPr>
        <w:t>.</w:t>
      </w:r>
    </w:p>
    <w:p w:rsidR="00D42FC3" w:rsidRDefault="00D42FC3" w:rsidP="00D42FC3">
      <w:pPr>
        <w:ind w:left="851" w:hanging="851"/>
      </w:pPr>
    </w:p>
    <w:p w:rsidR="00D42FC3" w:rsidRDefault="00D42FC3" w:rsidP="00D42FC3">
      <w:pPr>
        <w:ind w:left="851" w:hanging="851"/>
      </w:pPr>
      <w:r>
        <w:t>Step 9:</w:t>
      </w:r>
      <w:r>
        <w:tab/>
        <w:t xml:space="preserve">For each sample, construct the 95% confidence interval </w:t>
      </w:r>
      <w:r w:rsidRPr="00D916DE">
        <w:t xml:space="preserve">for </w:t>
      </w:r>
      <w:r>
        <w:t xml:space="preserve">the population mean </w:t>
      </w:r>
      <w:r w:rsidRPr="00284CCD">
        <w:rPr>
          <w:position w:val="-10"/>
        </w:rPr>
        <w:object w:dxaOrig="220" w:dyaOrig="240">
          <v:shape id="_x0000_i1097" type="#_x0000_t75" style="width:11.25pt;height:12pt" o:ole="">
            <v:imagedata r:id="rId51" o:title=""/>
          </v:shape>
          <o:OLEObject Type="Embed" ProgID="Equation.DSMT4" ShapeID="_x0000_i1097" DrawAspect="Content" ObjectID="_1565068705" r:id="rId142"/>
        </w:object>
      </w:r>
      <w:r>
        <w:t xml:space="preserve"> </w:t>
      </w:r>
      <w:proofErr w:type="gramStart"/>
      <w:r>
        <w:t xml:space="preserve">using </w:t>
      </w:r>
      <w:proofErr w:type="gramEnd"/>
      <w:r w:rsidRPr="00D04B46">
        <w:rPr>
          <w:position w:val="-30"/>
        </w:rPr>
        <w:object w:dxaOrig="2520" w:dyaOrig="700">
          <v:shape id="_x0000_i1098" type="#_x0000_t75" style="width:126pt;height:35.25pt" o:ole="">
            <v:imagedata r:id="rId76" o:title=""/>
          </v:shape>
          <o:OLEObject Type="Embed" ProgID="Equation.DSMT4" ShapeID="_x0000_i1098" DrawAspect="Content" ObjectID="_1565068706" r:id="rId143"/>
        </w:object>
      </w:r>
      <w:r>
        <w:t xml:space="preserve">, where </w:t>
      </w:r>
      <w:r w:rsidRPr="00D04B46">
        <w:rPr>
          <w:position w:val="-6"/>
        </w:rPr>
        <w:object w:dxaOrig="200" w:dyaOrig="260">
          <v:shape id="_x0000_i1099" type="#_x0000_t75" style="width:9.75pt;height:12.75pt" o:ole="">
            <v:imagedata r:id="rId55" o:title=""/>
          </v:shape>
          <o:OLEObject Type="Embed" ProgID="Equation.DSMT4" ShapeID="_x0000_i1099" DrawAspect="Content" ObjectID="_1565068707" r:id="rId144"/>
        </w:object>
      </w:r>
      <w:r>
        <w:t xml:space="preserve"> is the sample mean, </w:t>
      </w:r>
      <w:r w:rsidRPr="00D04B46">
        <w:rPr>
          <w:position w:val="-6"/>
        </w:rPr>
        <w:object w:dxaOrig="180" w:dyaOrig="200">
          <v:shape id="_x0000_i1100" type="#_x0000_t75" style="width:9pt;height:9.75pt" o:ole="">
            <v:imagedata r:id="rId79" o:title=""/>
          </v:shape>
          <o:OLEObject Type="Embed" ProgID="Equation.DSMT4" ShapeID="_x0000_i1100" DrawAspect="Content" ObjectID="_1565068708" r:id="rId145"/>
        </w:object>
      </w:r>
      <w:r>
        <w:t xml:space="preserve"> is the sample standard deviation and </w:t>
      </w:r>
      <w:r w:rsidRPr="00D04B46">
        <w:rPr>
          <w:position w:val="-6"/>
        </w:rPr>
        <w:object w:dxaOrig="180" w:dyaOrig="200">
          <v:shape id="_x0000_i1101" type="#_x0000_t75" style="width:9pt;height:9.75pt" o:ole="">
            <v:imagedata r:id="rId59" o:title=""/>
          </v:shape>
          <o:OLEObject Type="Embed" ProgID="Equation.DSMT4" ShapeID="_x0000_i1101" DrawAspect="Content" ObjectID="_1565068709" r:id="rId146"/>
        </w:object>
      </w:r>
      <w:r>
        <w:t xml:space="preserve"> is the sample size.</w:t>
      </w:r>
    </w:p>
    <w:p w:rsidR="00D42FC3" w:rsidRDefault="00D42FC3" w:rsidP="00D42FC3">
      <w:pPr>
        <w:tabs>
          <w:tab w:val="left" w:pos="851"/>
        </w:tabs>
        <w:ind w:left="1701" w:hanging="1701"/>
      </w:pPr>
    </w:p>
    <w:p w:rsidR="00D42FC3" w:rsidRDefault="00D42FC3" w:rsidP="00D42FC3">
      <w:pPr>
        <w:ind w:left="993" w:hanging="993"/>
      </w:pPr>
      <w:r>
        <w:t>Step 10:</w:t>
      </w:r>
      <w:r>
        <w:tab/>
        <w:t>For each sample, t</w:t>
      </w:r>
      <w:r w:rsidRPr="00D916DE">
        <w:t xml:space="preserve">est </w:t>
      </w:r>
      <w:r>
        <w:t xml:space="preserve">whether or not the </w:t>
      </w:r>
      <w:r w:rsidRPr="00D916DE">
        <w:t>population mean lie</w:t>
      </w:r>
      <w:r>
        <w:t>s</w:t>
      </w:r>
      <w:r w:rsidRPr="00D916DE">
        <w:t xml:space="preserve"> with</w:t>
      </w:r>
      <w:r>
        <w:t>in</w:t>
      </w:r>
      <w:r w:rsidRPr="00D916DE">
        <w:t xml:space="preserve"> the </w:t>
      </w:r>
      <w:r>
        <w:t xml:space="preserve">95% </w:t>
      </w:r>
      <w:r w:rsidRPr="00D916DE">
        <w:t xml:space="preserve">confidence </w:t>
      </w:r>
      <w:proofErr w:type="gramStart"/>
      <w:r w:rsidRPr="00D916DE">
        <w:t>interval</w:t>
      </w:r>
      <w:r>
        <w:t xml:space="preserve"> </w:t>
      </w:r>
      <w:proofErr w:type="gramEnd"/>
      <w:r w:rsidRPr="00D04B46">
        <w:rPr>
          <w:position w:val="-30"/>
        </w:rPr>
        <w:object w:dxaOrig="2520" w:dyaOrig="700">
          <v:shape id="_x0000_i1102" type="#_x0000_t75" style="width:126pt;height:35.25pt" o:ole="">
            <v:imagedata r:id="rId147" o:title=""/>
          </v:shape>
          <o:OLEObject Type="Embed" ProgID="Equation.DSMT4" ShapeID="_x0000_i1102" DrawAspect="Content" ObjectID="_1565068710" r:id="rId148"/>
        </w:object>
      </w:r>
      <w:r w:rsidRPr="00D916DE">
        <w:t>.</w:t>
      </w:r>
      <w:r>
        <w:t xml:space="preserve"> Determine how many of the 95% confident intervals contain the population mean.</w:t>
      </w:r>
    </w:p>
    <w:p w:rsidR="00D42FC3" w:rsidRPr="00D916DE" w:rsidRDefault="00D42FC3" w:rsidP="00D42FC3">
      <w:pPr>
        <w:ind w:left="851" w:hanging="851"/>
      </w:pPr>
      <w:r>
        <w:t>Step 11:</w:t>
      </w:r>
      <w:r>
        <w:tab/>
        <w:t xml:space="preserve">For each sample, </w:t>
      </w:r>
      <w:proofErr w:type="gramStart"/>
      <w:r>
        <w:t xml:space="preserve">calculate </w:t>
      </w:r>
      <w:proofErr w:type="gramEnd"/>
      <w:r w:rsidRPr="00467CD2">
        <w:rPr>
          <w:position w:val="-56"/>
        </w:rPr>
        <w:object w:dxaOrig="940" w:dyaOrig="920">
          <v:shape id="_x0000_i1103" type="#_x0000_t75" style="width:47.25pt;height:45.75pt" o:ole="">
            <v:imagedata r:id="rId82" o:title=""/>
          </v:shape>
          <o:OLEObject Type="Embed" ProgID="Equation.DSMT4" ShapeID="_x0000_i1103" DrawAspect="Content" ObjectID="_1565068711" r:id="rId149"/>
        </w:object>
      </w:r>
      <w:r>
        <w:t xml:space="preserve">. Calculate the mean and the standard deviation of the </w:t>
      </w:r>
      <w:r w:rsidRPr="00972E8A">
        <w:rPr>
          <w:position w:val="-4"/>
        </w:rPr>
        <w:object w:dxaOrig="180" w:dyaOrig="180">
          <v:shape id="_x0000_i1104" type="#_x0000_t75" style="width:9pt;height:9pt" o:ole="">
            <v:imagedata r:id="rId133" o:title=""/>
          </v:shape>
          <o:OLEObject Type="Embed" ProgID="Equation.DSMT4" ShapeID="_x0000_i1104" DrawAspect="Content" ObjectID="_1565068712" r:id="rId150"/>
        </w:object>
      </w:r>
      <w:r>
        <w:t xml:space="preserve"> values.</w:t>
      </w:r>
    </w:p>
    <w:p w:rsidR="00D42FC3" w:rsidRDefault="00D42FC3" w:rsidP="00AE6D09">
      <w:pPr>
        <w:ind w:left="1701" w:hanging="1701"/>
      </w:pPr>
      <w:r>
        <w:t>Step 12:</w:t>
      </w:r>
      <w:r>
        <w:tab/>
        <w:t xml:space="preserve">Arrange the values </w:t>
      </w:r>
      <w:r w:rsidRPr="00467CD2">
        <w:rPr>
          <w:position w:val="-56"/>
        </w:rPr>
        <w:object w:dxaOrig="940" w:dyaOrig="920">
          <v:shape id="_x0000_i1105" type="#_x0000_t75" style="width:47.25pt;height:45.75pt" o:ole="">
            <v:imagedata r:id="rId82" o:title=""/>
          </v:shape>
          <o:OLEObject Type="Embed" ProgID="Equation.DSMT4" ShapeID="_x0000_i1105" DrawAspect="Content" ObjectID="_1565068713" r:id="rId151"/>
        </w:object>
      </w:r>
      <w:r>
        <w:t xml:space="preserve"> that are currently in AR1 to AR100 into intervals</w:t>
      </w:r>
      <w:r w:rsidR="00AE6D09">
        <w:t xml:space="preserve"> </w:t>
      </w:r>
      <w:r>
        <w:t>-3.5 to -3, -3 to -2.5, -2.5 to -2</w:t>
      </w:r>
      <w:proofErr w:type="gramStart"/>
      <w:r>
        <w:t>, …,</w:t>
      </w:r>
      <w:proofErr w:type="gramEnd"/>
      <w:r>
        <w:t xml:space="preserve"> 2.5 to 3, 3 to 3.5 and draw a histogram.</w:t>
      </w:r>
    </w:p>
    <w:p w:rsidR="00D42FC3" w:rsidRPr="00D916DE" w:rsidRDefault="00D42FC3" w:rsidP="00D42FC3">
      <w:pPr>
        <w:ind w:left="851" w:hanging="851"/>
      </w:pPr>
    </w:p>
    <w:p w:rsidR="00D42FC3" w:rsidRDefault="00D42FC3" w:rsidP="00D42FC3">
      <w:pPr>
        <w:rPr>
          <w:b/>
        </w:rPr>
      </w:pPr>
      <w:r>
        <w:br w:type="page"/>
      </w:r>
      <w:r>
        <w:rPr>
          <w:b/>
        </w:rPr>
        <w:lastRenderedPageBreak/>
        <w:t xml:space="preserve">Task Two </w:t>
      </w:r>
      <w:r w:rsidRPr="00CF134E">
        <w:rPr>
          <w:b/>
        </w:rPr>
        <w:t>Questions</w:t>
      </w:r>
    </w:p>
    <w:p w:rsidR="00655D41" w:rsidRPr="00E12FCC" w:rsidRDefault="00655D41" w:rsidP="00D42FC3"/>
    <w:p w:rsidR="00D42FC3" w:rsidRDefault="00D42FC3" w:rsidP="00D42FC3">
      <w:pPr>
        <w:ind w:left="567" w:hanging="567"/>
      </w:pPr>
      <w:r>
        <w:t>1</w:t>
      </w:r>
      <w:r w:rsidRPr="00D916DE">
        <w:tab/>
      </w:r>
      <w:r>
        <w:t xml:space="preserve">In Step 2, the mean </w:t>
      </w:r>
      <w:r>
        <w:rPr>
          <w:noProof/>
          <w:position w:val="-6"/>
          <w:lang w:eastAsia="en-AU"/>
        </w:rPr>
        <w:drawing>
          <wp:inline distT="0" distB="0" distL="0" distR="0" wp14:anchorId="52B65D57" wp14:editId="3927A45A">
            <wp:extent cx="123825" cy="161925"/>
            <wp:effectExtent l="0" t="0" r="9525"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8"/>
                    <pic:cNvPicPr>
                      <a:picLocks noChangeAspect="1" noChangeArrowheads="1"/>
                    </pic:cNvPicPr>
                  </pic:nvPicPr>
                  <pic:blipFill>
                    <a:blip r:embed="rId152" cstate="print">
                      <a:extLst>
                        <a:ext uri="{28A0092B-C50C-407E-A947-70E740481C1C}">
                          <a14:useLocalDpi xmlns:a14="http://schemas.microsoft.com/office/drawing/2010/main" val="0"/>
                        </a:ext>
                      </a:extLst>
                    </a:blip>
                    <a:srcRect/>
                    <a:stretch>
                      <a:fillRect/>
                    </a:stretch>
                  </pic:blipFill>
                  <pic:spPr bwMode="auto">
                    <a:xfrm>
                      <a:off x="0" y="0"/>
                      <a:ext cx="123825" cy="161925"/>
                    </a:xfrm>
                    <a:prstGeom prst="rect">
                      <a:avLst/>
                    </a:prstGeom>
                    <a:noFill/>
                    <a:ln>
                      <a:noFill/>
                    </a:ln>
                  </pic:spPr>
                </pic:pic>
              </a:graphicData>
            </a:graphic>
          </wp:inline>
        </w:drawing>
      </w:r>
      <w:r>
        <w:t xml:space="preserve"> of each of the 100 samples of size </w:t>
      </w:r>
      <w:r>
        <w:rPr>
          <w:noProof/>
          <w:position w:val="-6"/>
          <w:lang w:eastAsia="en-AU"/>
        </w:rPr>
        <w:drawing>
          <wp:inline distT="0" distB="0" distL="0" distR="0" wp14:anchorId="40D8F10E" wp14:editId="5DA47030">
            <wp:extent cx="390525" cy="161925"/>
            <wp:effectExtent l="0" t="0" r="9525"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9"/>
                    <pic:cNvPicPr>
                      <a:picLocks noChangeAspect="1" noChangeArrowheads="1"/>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0" y="0"/>
                      <a:ext cx="390525" cy="161925"/>
                    </a:xfrm>
                    <a:prstGeom prst="rect">
                      <a:avLst/>
                    </a:prstGeom>
                    <a:noFill/>
                    <a:ln>
                      <a:noFill/>
                    </a:ln>
                  </pic:spPr>
                </pic:pic>
              </a:graphicData>
            </a:graphic>
          </wp:inline>
        </w:drawing>
      </w:r>
      <w:r>
        <w:t xml:space="preserve"> was calculated. Do each of your samples have the same sample mean or does this value vary between the samples?</w:t>
      </w:r>
    </w:p>
    <w:p w:rsidR="00D42FC3" w:rsidRDefault="00D42FC3" w:rsidP="00D42FC3">
      <w:pPr>
        <w:ind w:left="1134" w:hanging="1134"/>
      </w:pPr>
      <w:r>
        <w:t>2</w:t>
      </w:r>
      <w:r>
        <w:tab/>
        <w:t>(a)</w:t>
      </w:r>
      <w:r>
        <w:tab/>
        <w:t xml:space="preserve">Calculate the population mean </w:t>
      </w:r>
      <w:r>
        <w:rPr>
          <w:noProof/>
          <w:position w:val="-10"/>
          <w:lang w:eastAsia="en-AU"/>
        </w:rPr>
        <w:drawing>
          <wp:inline distT="0" distB="0" distL="0" distR="0" wp14:anchorId="0870D3EF" wp14:editId="6B7F19EA">
            <wp:extent cx="142875" cy="152400"/>
            <wp:effectExtent l="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0"/>
                    <pic:cNvPicPr>
                      <a:picLocks noChangeAspect="1" noChangeArrowheads="1"/>
                    </pic:cNvPicPr>
                  </pic:nvPicPr>
                  <pic:blipFill>
                    <a:blip r:embed="rId153" cstate="print">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r>
        <w:t xml:space="preserve"> </w:t>
      </w:r>
      <w:proofErr w:type="gramStart"/>
      <w:r>
        <w:t xml:space="preserve">for </w:t>
      </w:r>
      <w:proofErr w:type="gramEnd"/>
      <w:r w:rsidRPr="001469C4">
        <w:rPr>
          <w:position w:val="-12"/>
        </w:rPr>
        <w:object w:dxaOrig="1380" w:dyaOrig="360">
          <v:shape id="_x0000_i1106" type="#_x0000_t75" style="width:69pt;height:18pt" o:ole="">
            <v:imagedata r:id="rId154" o:title=""/>
          </v:shape>
          <o:OLEObject Type="Embed" ProgID="Equation.DSMT4" ShapeID="_x0000_i1106" DrawAspect="Content" ObjectID="_1565068714" r:id="rId155"/>
        </w:object>
      </w:r>
      <w:r>
        <w:t>.</w:t>
      </w:r>
    </w:p>
    <w:p w:rsidR="00D42FC3" w:rsidRDefault="00D42FC3" w:rsidP="00D42FC3">
      <w:pPr>
        <w:ind w:left="1134" w:hanging="1134"/>
      </w:pPr>
      <w:r>
        <w:tab/>
        <w:t>(b)</w:t>
      </w:r>
      <w:r>
        <w:tab/>
        <w:t xml:space="preserve">In Step 3, the mean of the 100 sample means was calculated. Compare your answer with the value of </w:t>
      </w:r>
      <w:r>
        <w:rPr>
          <w:noProof/>
          <w:position w:val="-10"/>
          <w:lang w:eastAsia="en-AU"/>
        </w:rPr>
        <w:drawing>
          <wp:inline distT="0" distB="0" distL="0" distR="0" wp14:anchorId="061218A7" wp14:editId="7F486EB2">
            <wp:extent cx="142875" cy="152400"/>
            <wp:effectExtent l="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2"/>
                    <pic:cNvPicPr>
                      <a:picLocks noChangeAspect="1" noChangeArrowheads="1"/>
                    </pic:cNvPicPr>
                  </pic:nvPicPr>
                  <pic:blipFill>
                    <a:blip r:embed="rId156" cstate="print">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r>
        <w:t>.</w:t>
      </w:r>
    </w:p>
    <w:p w:rsidR="00D42FC3" w:rsidRDefault="00D42FC3" w:rsidP="00D42FC3">
      <w:pPr>
        <w:ind w:left="567" w:hanging="567"/>
      </w:pPr>
      <w:r>
        <w:t>3</w:t>
      </w:r>
      <w:r>
        <w:tab/>
        <w:t xml:space="preserve">In Step 2, the standard deviation </w:t>
      </w:r>
      <w:r>
        <w:rPr>
          <w:noProof/>
          <w:position w:val="-6"/>
          <w:lang w:eastAsia="en-AU"/>
        </w:rPr>
        <w:drawing>
          <wp:inline distT="0" distB="0" distL="0" distR="0" wp14:anchorId="18CB8D11" wp14:editId="53EF75F4">
            <wp:extent cx="114300" cy="123825"/>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3"/>
                    <pic:cNvPicPr>
                      <a:picLocks noChangeAspect="1" noChangeArrowheads="1"/>
                    </pic:cNvPicPr>
                  </pic:nvPicPr>
                  <pic:blipFill>
                    <a:blip r:embed="rId157" cstate="print">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r>
        <w:t xml:space="preserve"> of each of the 100 samples of size </w:t>
      </w:r>
      <w:r>
        <w:rPr>
          <w:noProof/>
          <w:position w:val="-6"/>
          <w:lang w:eastAsia="en-AU"/>
        </w:rPr>
        <w:drawing>
          <wp:inline distT="0" distB="0" distL="0" distR="0" wp14:anchorId="248CF4FF" wp14:editId="4E9FAEEE">
            <wp:extent cx="390525" cy="161925"/>
            <wp:effectExtent l="0" t="0" r="9525"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4"/>
                    <pic:cNvPicPr>
                      <a:picLocks noChangeAspect="1" noChangeArrowheads="1"/>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0" y="0"/>
                      <a:ext cx="390525" cy="161925"/>
                    </a:xfrm>
                    <a:prstGeom prst="rect">
                      <a:avLst/>
                    </a:prstGeom>
                    <a:noFill/>
                    <a:ln>
                      <a:noFill/>
                    </a:ln>
                  </pic:spPr>
                </pic:pic>
              </a:graphicData>
            </a:graphic>
          </wp:inline>
        </w:drawing>
      </w:r>
      <w:r>
        <w:t xml:space="preserve"> was calculated. Do each of your samples have the same sample standard deviation or does this value vary between the samples?</w:t>
      </w:r>
    </w:p>
    <w:p w:rsidR="00D42FC3" w:rsidRDefault="00D42FC3" w:rsidP="00D42FC3">
      <w:pPr>
        <w:ind w:left="1134" w:hanging="1134"/>
      </w:pPr>
      <w:r>
        <w:t>4</w:t>
      </w:r>
      <w:r>
        <w:tab/>
        <w:t>(a)</w:t>
      </w:r>
      <w:r>
        <w:tab/>
        <w:t xml:space="preserve">Calculate the population standard deviation </w:t>
      </w:r>
      <w:r>
        <w:rPr>
          <w:noProof/>
          <w:position w:val="-6"/>
          <w:lang w:eastAsia="en-AU"/>
        </w:rPr>
        <w:drawing>
          <wp:inline distT="0" distB="0" distL="0" distR="0" wp14:anchorId="5F06C790" wp14:editId="2222B6C2">
            <wp:extent cx="142875" cy="123825"/>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5"/>
                    <pic:cNvPicPr>
                      <a:picLocks noChangeAspect="1" noChangeArrowheads="1"/>
                    </pic:cNvPicPr>
                  </pic:nvPicPr>
                  <pic:blipFill>
                    <a:blip r:embed="rId105" cstate="print">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t xml:space="preserve"> </w:t>
      </w:r>
      <w:proofErr w:type="gramStart"/>
      <w:r>
        <w:t xml:space="preserve">for </w:t>
      </w:r>
      <w:proofErr w:type="gramEnd"/>
      <w:r w:rsidRPr="001469C4">
        <w:rPr>
          <w:position w:val="-12"/>
        </w:rPr>
        <w:object w:dxaOrig="1380" w:dyaOrig="360">
          <v:shape id="_x0000_i1107" type="#_x0000_t75" style="width:69pt;height:18pt" o:ole="">
            <v:imagedata r:id="rId154" o:title=""/>
          </v:shape>
          <o:OLEObject Type="Embed" ProgID="Equation.DSMT4" ShapeID="_x0000_i1107" DrawAspect="Content" ObjectID="_1565068715" r:id="rId158"/>
        </w:object>
      </w:r>
      <w:r>
        <w:t>.</w:t>
      </w:r>
    </w:p>
    <w:p w:rsidR="00D42FC3" w:rsidRDefault="00D42FC3" w:rsidP="00D42FC3">
      <w:pPr>
        <w:ind w:left="1134" w:hanging="1134"/>
      </w:pPr>
      <w:r>
        <w:tab/>
        <w:t>(b)</w:t>
      </w:r>
      <w:r>
        <w:tab/>
        <w:t xml:space="preserve">In Step 3, the standard deviation of the 100 sample means was calculated. Why is the standard deviation of the 100 sample means less than the population standard deviation </w:t>
      </w:r>
      <w:r>
        <w:rPr>
          <w:noProof/>
          <w:position w:val="-6"/>
          <w:lang w:eastAsia="en-AU"/>
        </w:rPr>
        <w:drawing>
          <wp:inline distT="0" distB="0" distL="0" distR="0" wp14:anchorId="28C9E2FB" wp14:editId="64157AFE">
            <wp:extent cx="142875" cy="123825"/>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7"/>
                    <pic:cNvPicPr>
                      <a:picLocks noChangeAspect="1" noChangeArrowheads="1"/>
                    </pic:cNvPicPr>
                  </pic:nvPicPr>
                  <pic:blipFill>
                    <a:blip r:embed="rId105" cstate="print">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t>?</w:t>
      </w:r>
    </w:p>
    <w:p w:rsidR="00D42FC3" w:rsidRDefault="00D42FC3" w:rsidP="00D42FC3">
      <w:pPr>
        <w:ind w:left="567" w:hanging="567"/>
      </w:pPr>
      <w:r>
        <w:t>5</w:t>
      </w:r>
      <w:r>
        <w:tab/>
        <w:t xml:space="preserve">In Step 4, 95% confidence intervals for </w:t>
      </w:r>
      <w:r>
        <w:rPr>
          <w:noProof/>
          <w:position w:val="-10"/>
          <w:lang w:eastAsia="en-AU"/>
        </w:rPr>
        <w:drawing>
          <wp:inline distT="0" distB="0" distL="0" distR="0" wp14:anchorId="271C4AE0" wp14:editId="03713CBC">
            <wp:extent cx="142875" cy="15240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8"/>
                    <pic:cNvPicPr>
                      <a:picLocks noChangeAspect="1" noChangeArrowheads="1"/>
                    </pic:cNvPicPr>
                  </pic:nvPicPr>
                  <pic:blipFill>
                    <a:blip r:embed="rId110" cstate="print">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r>
        <w:t xml:space="preserve"> were constructed using whilst in Step 5, each confidence interval was tested to determine whether or not </w:t>
      </w:r>
      <w:r>
        <w:rPr>
          <w:noProof/>
          <w:position w:val="-10"/>
          <w:lang w:eastAsia="en-AU"/>
        </w:rPr>
        <w:drawing>
          <wp:inline distT="0" distB="0" distL="0" distR="0" wp14:anchorId="2A33A51B" wp14:editId="1A51C81D">
            <wp:extent cx="142875" cy="15240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9"/>
                    <pic:cNvPicPr>
                      <a:picLocks noChangeAspect="1" noChangeArrowheads="1"/>
                    </pic:cNvPicPr>
                  </pic:nvPicPr>
                  <pic:blipFill>
                    <a:blip r:embed="rId110" cstate="print">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r>
        <w:t xml:space="preserve"> was within the interval. What percentage of the confident intervals contained </w:t>
      </w:r>
      <w:r>
        <w:rPr>
          <w:noProof/>
          <w:position w:val="-10"/>
          <w:lang w:eastAsia="en-AU"/>
        </w:rPr>
        <w:drawing>
          <wp:inline distT="0" distB="0" distL="0" distR="0" wp14:anchorId="4E76C911" wp14:editId="3E0C646C">
            <wp:extent cx="142875" cy="15240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0"/>
                    <pic:cNvPicPr>
                      <a:picLocks noChangeAspect="1" noChangeArrowheads="1"/>
                    </pic:cNvPicPr>
                  </pic:nvPicPr>
                  <pic:blipFill>
                    <a:blip r:embed="rId110" cstate="print">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r>
        <w:t>?</w:t>
      </w:r>
      <w:r>
        <w:br/>
      </w:r>
    </w:p>
    <w:p w:rsidR="00D42FC3" w:rsidRDefault="00D42FC3" w:rsidP="00D42FC3">
      <w:pPr>
        <w:ind w:left="567" w:hanging="567"/>
      </w:pPr>
      <w:r>
        <w:t>6</w:t>
      </w:r>
      <w:r>
        <w:tab/>
        <w:t>In Step 6, a histogram was drawn using the values of the sample means. What do you notice about the shape of this distribution?</w:t>
      </w:r>
    </w:p>
    <w:p w:rsidR="00D42FC3" w:rsidRDefault="00D42FC3" w:rsidP="00D42FC3">
      <w:pPr>
        <w:ind w:left="567" w:hanging="567"/>
      </w:pPr>
      <w:r>
        <w:t>7</w:t>
      </w:r>
      <w:r>
        <w:tab/>
        <w:t xml:space="preserve">In Step 7, the value of </w:t>
      </w:r>
      <w:r>
        <w:rPr>
          <w:noProof/>
          <w:position w:val="-56"/>
          <w:lang w:eastAsia="en-AU"/>
        </w:rPr>
        <w:drawing>
          <wp:inline distT="0" distB="0" distL="0" distR="0" wp14:anchorId="7C755581" wp14:editId="3C5E20A3">
            <wp:extent cx="596900" cy="58420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596900" cy="584200"/>
                    </a:xfrm>
                    <a:prstGeom prst="rect">
                      <a:avLst/>
                    </a:prstGeom>
                    <a:noFill/>
                    <a:ln>
                      <a:noFill/>
                    </a:ln>
                  </pic:spPr>
                </pic:pic>
              </a:graphicData>
            </a:graphic>
          </wp:inline>
        </w:drawing>
      </w:r>
      <w:proofErr w:type="gramStart"/>
      <w:r>
        <w:t>was</w:t>
      </w:r>
      <w:proofErr w:type="gramEnd"/>
      <w:r>
        <w:t xml:space="preserve"> calculated for each sample and the mean and standard deviation of the values of </w:t>
      </w:r>
      <w:r w:rsidRPr="00573D6E">
        <w:rPr>
          <w:position w:val="-4"/>
        </w:rPr>
        <w:object w:dxaOrig="180" w:dyaOrig="180">
          <v:shape id="_x0000_i1108" type="#_x0000_t75" style="width:9pt;height:9pt" o:ole="">
            <v:imagedata r:id="rId111" o:title=""/>
          </v:shape>
          <o:OLEObject Type="Embed" ProgID="Equation.DSMT4" ShapeID="_x0000_i1108" DrawAspect="Content" ObjectID="_1565068716" r:id="rId159"/>
        </w:object>
      </w:r>
      <w:r>
        <w:t xml:space="preserve"> were calculated. What do you notice about the mean and standard deviation of </w:t>
      </w:r>
      <w:r>
        <w:rPr>
          <w:noProof/>
          <w:position w:val="-4"/>
          <w:lang w:eastAsia="en-AU"/>
        </w:rPr>
        <w:drawing>
          <wp:inline distT="0" distB="0" distL="0" distR="0" wp14:anchorId="0216E0EA" wp14:editId="42BF205D">
            <wp:extent cx="114300" cy="1143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113" cstate="print">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t>?</w:t>
      </w:r>
    </w:p>
    <w:p w:rsidR="00D42FC3" w:rsidRDefault="00D42FC3" w:rsidP="00D42FC3">
      <w:pPr>
        <w:ind w:left="567" w:hanging="567"/>
      </w:pPr>
      <w:r>
        <w:t>8</w:t>
      </w:r>
      <w:r>
        <w:tab/>
        <w:t xml:space="preserve">In Step 8, a histogram was drawn using the values of </w:t>
      </w:r>
      <w:r>
        <w:rPr>
          <w:noProof/>
          <w:position w:val="-56"/>
          <w:lang w:eastAsia="en-AU"/>
        </w:rPr>
        <w:drawing>
          <wp:inline distT="0" distB="0" distL="0" distR="0" wp14:anchorId="394961D6" wp14:editId="4F3B1540">
            <wp:extent cx="596900" cy="5842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596900" cy="584200"/>
                    </a:xfrm>
                    <a:prstGeom prst="rect">
                      <a:avLst/>
                    </a:prstGeom>
                    <a:noFill/>
                    <a:ln>
                      <a:noFill/>
                    </a:ln>
                  </pic:spPr>
                </pic:pic>
              </a:graphicData>
            </a:graphic>
          </wp:inline>
        </w:drawing>
      </w:r>
      <w:r>
        <w:t>. What do you notice about the shape of this distribution?</w:t>
      </w:r>
    </w:p>
    <w:p w:rsidR="00D42FC3" w:rsidRDefault="00D42FC3" w:rsidP="00D42FC3">
      <w:pPr>
        <w:ind w:left="567" w:hanging="567"/>
      </w:pPr>
      <w:r>
        <w:t>9</w:t>
      </w:r>
      <w:r>
        <w:tab/>
        <w:t xml:space="preserve">In Step 9, 95% confidence intervals for </w:t>
      </w:r>
      <w:r w:rsidRPr="008C6293">
        <w:rPr>
          <w:position w:val="-10"/>
        </w:rPr>
        <w:object w:dxaOrig="220" w:dyaOrig="240">
          <v:shape id="_x0000_i1109" type="#_x0000_t75" style="width:11.25pt;height:12pt" o:ole="">
            <v:imagedata r:id="rId106" o:title=""/>
          </v:shape>
          <o:OLEObject Type="Embed" ProgID="Equation.DSMT4" ShapeID="_x0000_i1109" DrawAspect="Content" ObjectID="_1565068717" r:id="rId160"/>
        </w:object>
      </w:r>
      <w:r>
        <w:t xml:space="preserve"> were constructed using </w:t>
      </w:r>
      <w:r w:rsidRPr="00D04B46">
        <w:rPr>
          <w:position w:val="-30"/>
        </w:rPr>
        <w:object w:dxaOrig="2580" w:dyaOrig="700">
          <v:shape id="_x0000_i1110" type="#_x0000_t75" style="width:129pt;height:35.25pt" o:ole="">
            <v:imagedata r:id="rId115" o:title=""/>
          </v:shape>
          <o:OLEObject Type="Embed" ProgID="Equation.DSMT4" ShapeID="_x0000_i1110" DrawAspect="Content" ObjectID="_1565068718" r:id="rId161"/>
        </w:object>
      </w:r>
      <w:r>
        <w:t xml:space="preserve">whilst in Step 10 each confidence interval was tested to determine whether or not </w:t>
      </w:r>
      <w:r>
        <w:rPr>
          <w:noProof/>
          <w:position w:val="-10"/>
          <w:lang w:eastAsia="en-AU"/>
        </w:rPr>
        <w:drawing>
          <wp:inline distT="0" distB="0" distL="0" distR="0" wp14:anchorId="28AB0F2B" wp14:editId="4571B312">
            <wp:extent cx="137160" cy="15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embed="rId110" cstate="print">
                      <a:extLst>
                        <a:ext uri="{28A0092B-C50C-407E-A947-70E740481C1C}">
                          <a14:useLocalDpi xmlns:a14="http://schemas.microsoft.com/office/drawing/2010/main" val="0"/>
                        </a:ext>
                      </a:extLst>
                    </a:blip>
                    <a:srcRect/>
                    <a:stretch>
                      <a:fillRect/>
                    </a:stretch>
                  </pic:blipFill>
                  <pic:spPr bwMode="auto">
                    <a:xfrm>
                      <a:off x="0" y="0"/>
                      <a:ext cx="137160" cy="152400"/>
                    </a:xfrm>
                    <a:prstGeom prst="rect">
                      <a:avLst/>
                    </a:prstGeom>
                    <a:noFill/>
                    <a:ln>
                      <a:noFill/>
                    </a:ln>
                  </pic:spPr>
                </pic:pic>
              </a:graphicData>
            </a:graphic>
          </wp:inline>
        </w:drawing>
      </w:r>
      <w:r>
        <w:t xml:space="preserve"> was within the interval. What percentage of the confidence intervals contained </w:t>
      </w:r>
      <w:r>
        <w:rPr>
          <w:noProof/>
          <w:position w:val="-10"/>
          <w:lang w:eastAsia="en-AU"/>
        </w:rPr>
        <w:drawing>
          <wp:inline distT="0" distB="0" distL="0" distR="0" wp14:anchorId="35EF9A33" wp14:editId="43FB5624">
            <wp:extent cx="137160" cy="15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pic:cNvPicPr>
                      <a:picLocks noChangeAspect="1" noChangeArrowheads="1"/>
                    </pic:cNvPicPr>
                  </pic:nvPicPr>
                  <pic:blipFill>
                    <a:blip r:embed="rId110" cstate="print">
                      <a:extLst>
                        <a:ext uri="{28A0092B-C50C-407E-A947-70E740481C1C}">
                          <a14:useLocalDpi xmlns:a14="http://schemas.microsoft.com/office/drawing/2010/main" val="0"/>
                        </a:ext>
                      </a:extLst>
                    </a:blip>
                    <a:srcRect/>
                    <a:stretch>
                      <a:fillRect/>
                    </a:stretch>
                  </pic:blipFill>
                  <pic:spPr bwMode="auto">
                    <a:xfrm>
                      <a:off x="0" y="0"/>
                      <a:ext cx="137160" cy="152400"/>
                    </a:xfrm>
                    <a:prstGeom prst="rect">
                      <a:avLst/>
                    </a:prstGeom>
                    <a:noFill/>
                    <a:ln>
                      <a:noFill/>
                    </a:ln>
                  </pic:spPr>
                </pic:pic>
              </a:graphicData>
            </a:graphic>
          </wp:inline>
        </w:drawing>
      </w:r>
      <w:r>
        <w:t>?</w:t>
      </w:r>
    </w:p>
    <w:p w:rsidR="00D42FC3" w:rsidRPr="006D050D" w:rsidRDefault="00D42FC3" w:rsidP="00D42FC3">
      <w:pPr>
        <w:ind w:left="567" w:hanging="567"/>
        <w:rPr>
          <w:noProof/>
          <w:position w:val="-56"/>
          <w:lang w:eastAsia="en-AU"/>
        </w:rPr>
      </w:pPr>
      <w:r>
        <w:t>10</w:t>
      </w:r>
      <w:r>
        <w:tab/>
        <w:t xml:space="preserve">In Step 11, the value of </w:t>
      </w:r>
      <w:r w:rsidRPr="00467CD2">
        <w:rPr>
          <w:position w:val="-56"/>
        </w:rPr>
        <w:object w:dxaOrig="940" w:dyaOrig="920">
          <v:shape id="_x0000_i1111" type="#_x0000_t75" style="width:47.25pt;height:45.75pt" o:ole="">
            <v:imagedata r:id="rId82" o:title=""/>
          </v:shape>
          <o:OLEObject Type="Embed" ProgID="Equation.DSMT4" ShapeID="_x0000_i1111" DrawAspect="Content" ObjectID="_1565068719" r:id="rId162"/>
        </w:object>
      </w:r>
      <w:r>
        <w:rPr>
          <w:noProof/>
          <w:position w:val="-56"/>
          <w:lang w:eastAsia="en-AU"/>
        </w:rPr>
        <w:t xml:space="preserve"> </w:t>
      </w:r>
      <w:proofErr w:type="gramStart"/>
      <w:r>
        <w:t>was</w:t>
      </w:r>
      <w:proofErr w:type="gramEnd"/>
      <w:r>
        <w:t xml:space="preserve"> calculated for each sample and the mean and standard deviation of the values of </w:t>
      </w:r>
      <w:r w:rsidRPr="00573D6E">
        <w:rPr>
          <w:position w:val="-4"/>
        </w:rPr>
        <w:object w:dxaOrig="180" w:dyaOrig="180">
          <v:shape id="_x0000_i1112" type="#_x0000_t75" style="width:9pt;height:9pt" o:ole="">
            <v:imagedata r:id="rId111" o:title=""/>
          </v:shape>
          <o:OLEObject Type="Embed" ProgID="Equation.DSMT4" ShapeID="_x0000_i1112" DrawAspect="Content" ObjectID="_1565068720" r:id="rId163"/>
        </w:object>
      </w:r>
      <w:r>
        <w:t xml:space="preserve"> were calculated. What do you notice about the mean and standard deviation of </w:t>
      </w:r>
      <w:r>
        <w:rPr>
          <w:noProof/>
          <w:position w:val="-4"/>
          <w:lang w:eastAsia="en-AU"/>
        </w:rPr>
        <w:drawing>
          <wp:inline distT="0" distB="0" distL="0" distR="0" wp14:anchorId="1C248516" wp14:editId="401266F2">
            <wp:extent cx="114300" cy="114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pic:cNvPicPr>
                      <a:picLocks noChangeAspect="1" noChangeArrowheads="1"/>
                    </pic:cNvPicPr>
                  </pic:nvPicPr>
                  <pic:blipFill>
                    <a:blip r:embed="rId113" cstate="print">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t>?</w:t>
      </w:r>
    </w:p>
    <w:p w:rsidR="00D42FC3" w:rsidRDefault="00D42FC3" w:rsidP="00D42FC3">
      <w:pPr>
        <w:ind w:left="567" w:hanging="567"/>
      </w:pPr>
      <w:r>
        <w:t>11</w:t>
      </w:r>
      <w:r>
        <w:tab/>
        <w:t xml:space="preserve">In Step 12, a histogram was drawn using the values </w:t>
      </w:r>
      <w:proofErr w:type="gramStart"/>
      <w:r>
        <w:t xml:space="preserve">of </w:t>
      </w:r>
      <w:proofErr w:type="gramEnd"/>
      <w:r w:rsidRPr="00467CD2">
        <w:rPr>
          <w:position w:val="-56"/>
        </w:rPr>
        <w:object w:dxaOrig="940" w:dyaOrig="920">
          <v:shape id="_x0000_i1113" type="#_x0000_t75" style="width:47.25pt;height:45.75pt" o:ole="">
            <v:imagedata r:id="rId82" o:title=""/>
          </v:shape>
          <o:OLEObject Type="Embed" ProgID="Equation.DSMT4" ShapeID="_x0000_i1113" DrawAspect="Content" ObjectID="_1565068721" r:id="rId164"/>
        </w:object>
      </w:r>
      <w:r>
        <w:t>. What do you notice about the shape of this distribution?</w:t>
      </w:r>
    </w:p>
    <w:p w:rsidR="00D42FC3" w:rsidRDefault="00D42FC3" w:rsidP="00D42FC3">
      <w:pPr>
        <w:ind w:left="567" w:hanging="567"/>
      </w:pPr>
    </w:p>
    <w:p w:rsidR="00D42FC3" w:rsidRDefault="00D42FC3" w:rsidP="00D42FC3"/>
    <w:p w:rsidR="00D42FC3" w:rsidRPr="00562640" w:rsidRDefault="00D42FC3" w:rsidP="00D42FC3">
      <w:pPr>
        <w:rPr>
          <w:b/>
        </w:rPr>
      </w:pPr>
      <w:r w:rsidRPr="00562640">
        <w:rPr>
          <w:b/>
        </w:rPr>
        <w:lastRenderedPageBreak/>
        <w:t xml:space="preserve">Repeat Task Two (include answering the eleven Task Two Questions) using different Binomial Distributions, different sample sizes </w:t>
      </w:r>
      <w:proofErr w:type="gramStart"/>
      <w:r w:rsidRPr="00562640">
        <w:rPr>
          <w:b/>
        </w:rPr>
        <w:t xml:space="preserve">ensuring </w:t>
      </w:r>
      <w:proofErr w:type="gramEnd"/>
      <w:r w:rsidRPr="00562640">
        <w:rPr>
          <w:b/>
          <w:position w:val="-6"/>
        </w:rPr>
        <w:object w:dxaOrig="620" w:dyaOrig="260">
          <v:shape id="_x0000_i1114" type="#_x0000_t75" style="width:30.75pt;height:12.75pt" o:ole="">
            <v:imagedata r:id="rId120" o:title=""/>
          </v:shape>
          <o:OLEObject Type="Embed" ProgID="Equation.DSMT4" ShapeID="_x0000_i1114" DrawAspect="Content" ObjectID="_1565068722" r:id="rId165"/>
        </w:object>
      </w:r>
      <w:r w:rsidRPr="00562640">
        <w:rPr>
          <w:b/>
        </w:rPr>
        <w:t>, and different numbers of samples. In Step 6, arrange the sample means into appropriate intervals and then draw the histogram.</w:t>
      </w:r>
    </w:p>
    <w:p w:rsidR="00D42FC3" w:rsidRDefault="00D42FC3" w:rsidP="00D42FC3">
      <w:r>
        <w:br w:type="page"/>
      </w:r>
    </w:p>
    <w:p w:rsidR="00D42FC3" w:rsidRDefault="00D42FC3" w:rsidP="00D42FC3">
      <w:pPr>
        <w:rPr>
          <w:b/>
        </w:rPr>
      </w:pPr>
      <w:r w:rsidRPr="00D916DE">
        <w:rPr>
          <w:b/>
        </w:rPr>
        <w:lastRenderedPageBreak/>
        <w:t xml:space="preserve">Task </w:t>
      </w:r>
      <w:r w:rsidR="00655D41">
        <w:rPr>
          <w:b/>
        </w:rPr>
        <w:t>Three Questions</w:t>
      </w:r>
    </w:p>
    <w:p w:rsidR="00655D41" w:rsidRPr="00D916DE" w:rsidRDefault="00655D41" w:rsidP="00D42FC3">
      <w:bookmarkStart w:id="0" w:name="_GoBack"/>
      <w:bookmarkEnd w:id="0"/>
    </w:p>
    <w:p w:rsidR="00D42FC3" w:rsidRDefault="00D42FC3" w:rsidP="00D42FC3">
      <w:r w:rsidRPr="000E3F58">
        <w:t xml:space="preserve">In Tasks </w:t>
      </w:r>
      <w:r>
        <w:t>One and Two, you recorded the sample size, the number of samples, type of distribution, the mean of the sample</w:t>
      </w:r>
      <w:r w:rsidRPr="00D916DE">
        <w:t xml:space="preserve"> mean</w:t>
      </w:r>
      <w:r>
        <w:t>s and the standard deviation of the sample means.</w:t>
      </w:r>
    </w:p>
    <w:p w:rsidR="00D42FC3" w:rsidRDefault="00D42FC3" w:rsidP="00D42FC3">
      <w:pPr>
        <w:ind w:left="567" w:hanging="567"/>
      </w:pPr>
      <w:r>
        <w:t>1.</w:t>
      </w:r>
      <w:r>
        <w:tab/>
        <w:t>What do you notice about the mean of the sample means</w:t>
      </w:r>
      <w:proofErr w:type="gramStart"/>
      <w:r>
        <w:t xml:space="preserve">, </w:t>
      </w:r>
      <w:proofErr w:type="gramEnd"/>
      <w:r w:rsidRPr="000E3F58">
        <w:rPr>
          <w:position w:val="-4"/>
        </w:rPr>
        <w:object w:dxaOrig="260" w:dyaOrig="279">
          <v:shape id="_x0000_i1115" type="#_x0000_t75" style="width:12.75pt;height:14.25pt" o:ole="">
            <v:imagedata r:id="rId166" o:title=""/>
          </v:shape>
          <o:OLEObject Type="Embed" ProgID="Equation.DSMT4" ShapeID="_x0000_i1115" DrawAspect="Content" ObjectID="_1565068723" r:id="rId167"/>
        </w:object>
      </w:r>
      <w:r>
        <w:t xml:space="preserve">, and the mean of the population, </w:t>
      </w:r>
      <w:r w:rsidRPr="000E3F58">
        <w:rPr>
          <w:position w:val="-10"/>
        </w:rPr>
        <w:object w:dxaOrig="220" w:dyaOrig="240">
          <v:shape id="_x0000_i1116" type="#_x0000_t75" style="width:11.25pt;height:12pt" o:ole="">
            <v:imagedata r:id="rId168" o:title=""/>
          </v:shape>
          <o:OLEObject Type="Embed" ProgID="Equation.DSMT4" ShapeID="_x0000_i1116" DrawAspect="Content" ObjectID="_1565068724" r:id="rId169"/>
        </w:object>
      </w:r>
      <w:r>
        <w:t>?</w:t>
      </w:r>
    </w:p>
    <w:p w:rsidR="00D42FC3" w:rsidRDefault="00D42FC3" w:rsidP="00D42FC3">
      <w:pPr>
        <w:ind w:left="567" w:hanging="567"/>
      </w:pPr>
      <w:r>
        <w:t>2.</w:t>
      </w:r>
      <w:r>
        <w:tab/>
        <w:t>What do you notice about the standard deviation of the sample means</w:t>
      </w:r>
      <w:proofErr w:type="gramStart"/>
      <w:r>
        <w:t xml:space="preserve">, </w:t>
      </w:r>
      <w:proofErr w:type="gramEnd"/>
      <w:r>
        <w:rPr>
          <w:noProof/>
          <w:position w:val="-12"/>
          <w:lang w:eastAsia="en-AU"/>
        </w:rPr>
        <w:drawing>
          <wp:inline distT="0" distB="0" distL="0" distR="0" wp14:anchorId="1D043678" wp14:editId="45AA6A4B">
            <wp:extent cx="200025" cy="21907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0"/>
                    <pic:cNvPicPr>
                      <a:picLocks noChangeAspect="1" noChangeArrowheads="1"/>
                    </pic:cNvPicPr>
                  </pic:nvPicPr>
                  <pic:blipFill>
                    <a:blip r:embed="rId126" cstate="print">
                      <a:extLst>
                        <a:ext uri="{28A0092B-C50C-407E-A947-70E740481C1C}">
                          <a14:useLocalDpi xmlns:a14="http://schemas.microsoft.com/office/drawing/2010/main" val="0"/>
                        </a:ext>
                      </a:extLst>
                    </a:blip>
                    <a:srcRect/>
                    <a:stretch>
                      <a:fillRect/>
                    </a:stretch>
                  </pic:blipFill>
                  <pic:spPr bwMode="auto">
                    <a:xfrm>
                      <a:off x="0" y="0"/>
                      <a:ext cx="200025" cy="219075"/>
                    </a:xfrm>
                    <a:prstGeom prst="rect">
                      <a:avLst/>
                    </a:prstGeom>
                    <a:noFill/>
                    <a:ln>
                      <a:noFill/>
                    </a:ln>
                  </pic:spPr>
                </pic:pic>
              </a:graphicData>
            </a:graphic>
          </wp:inline>
        </w:drawing>
      </w:r>
      <w:r>
        <w:t xml:space="preserve">, and the standard deviation of the population, </w:t>
      </w:r>
      <w:r w:rsidRPr="007C1C60">
        <w:rPr>
          <w:position w:val="-6"/>
        </w:rPr>
        <w:object w:dxaOrig="220" w:dyaOrig="200">
          <v:shape id="_x0000_i1117" type="#_x0000_t75" style="width:11.25pt;height:9.75pt" o:ole="">
            <v:imagedata r:id="rId170" o:title=""/>
          </v:shape>
          <o:OLEObject Type="Embed" ProgID="Equation.DSMT4" ShapeID="_x0000_i1117" DrawAspect="Content" ObjectID="_1565068725" r:id="rId171"/>
        </w:object>
      </w:r>
      <w:r>
        <w:t>?</w:t>
      </w:r>
    </w:p>
    <w:p w:rsidR="00D42FC3" w:rsidRDefault="00D42FC3" w:rsidP="00D42FC3">
      <w:pPr>
        <w:ind w:left="567" w:hanging="567"/>
      </w:pPr>
      <w:r>
        <w:t>3.</w:t>
      </w:r>
      <w:r>
        <w:tab/>
        <w:t>Complete the following:</w:t>
      </w:r>
    </w:p>
    <w:p w:rsidR="00D42FC3" w:rsidRDefault="00D42FC3" w:rsidP="00D42FC3">
      <w:pPr>
        <w:ind w:left="567" w:hanging="567"/>
      </w:pPr>
      <w:r>
        <w:tab/>
        <w:t>“</w:t>
      </w:r>
      <w:r>
        <w:rPr>
          <w:i/>
        </w:rPr>
        <w:t xml:space="preserve">When random samples are taken from a non-normal population with mean </w:t>
      </w:r>
      <w:r w:rsidRPr="00CE48CB">
        <w:rPr>
          <w:i/>
          <w:position w:val="-10"/>
        </w:rPr>
        <w:object w:dxaOrig="220" w:dyaOrig="240">
          <v:shape id="_x0000_i1118" type="#_x0000_t75" style="width:11.25pt;height:12pt" o:ole="">
            <v:imagedata r:id="rId172" o:title=""/>
          </v:shape>
          <o:OLEObject Type="Embed" ProgID="Equation.DSMT4" ShapeID="_x0000_i1118" DrawAspect="Content" ObjectID="_1565068726" r:id="rId173"/>
        </w:object>
      </w:r>
      <w:r>
        <w:rPr>
          <w:i/>
        </w:rPr>
        <w:t xml:space="preserve"> and known </w:t>
      </w:r>
      <w:proofErr w:type="gramStart"/>
      <w:r>
        <w:rPr>
          <w:i/>
        </w:rPr>
        <w:t xml:space="preserve">variance </w:t>
      </w:r>
      <w:proofErr w:type="gramEnd"/>
      <w:r w:rsidRPr="007C1C60">
        <w:rPr>
          <w:i/>
          <w:position w:val="-6"/>
        </w:rPr>
        <w:object w:dxaOrig="300" w:dyaOrig="300">
          <v:shape id="_x0000_i1119" type="#_x0000_t75" style="width:15pt;height:15pt" o:ole="">
            <v:imagedata r:id="rId174" o:title=""/>
          </v:shape>
          <o:OLEObject Type="Embed" ProgID="Equation.DSMT4" ShapeID="_x0000_i1119" DrawAspect="Content" ObjectID="_1565068727" r:id="rId175"/>
        </w:object>
      </w:r>
      <w:r>
        <w:rPr>
          <w:i/>
        </w:rPr>
        <w:t xml:space="preserve">, the distribution of </w:t>
      </w:r>
      <w:r w:rsidRPr="007C1C60">
        <w:rPr>
          <w:i/>
          <w:position w:val="-4"/>
        </w:rPr>
        <w:object w:dxaOrig="260" w:dyaOrig="279">
          <v:shape id="_x0000_i1120" type="#_x0000_t75" style="width:12.75pt;height:14.25pt" o:ole="">
            <v:imagedata r:id="rId176" o:title=""/>
          </v:shape>
          <o:OLEObject Type="Embed" ProgID="Equation.DSMT4" ShapeID="_x0000_i1120" DrawAspect="Content" ObjectID="_1565068728" r:id="rId177"/>
        </w:object>
      </w:r>
      <w:r>
        <w:rPr>
          <w:i/>
        </w:rPr>
        <w:t xml:space="preserve"> is _____________________ and </w:t>
      </w:r>
      <w:r w:rsidRPr="00C32C66">
        <w:rPr>
          <w:i/>
          <w:position w:val="-4"/>
        </w:rPr>
        <w:object w:dxaOrig="440" w:dyaOrig="279">
          <v:shape id="_x0000_i1121" type="#_x0000_t75" style="width:21.75pt;height:14.25pt" o:ole="">
            <v:imagedata r:id="rId178" o:title=""/>
          </v:shape>
          <o:OLEObject Type="Embed" ProgID="Equation.DSMT4" ShapeID="_x0000_i1121" DrawAspect="Content" ObjectID="_1565068729" r:id="rId179"/>
        </w:object>
      </w:r>
      <w:r>
        <w:rPr>
          <w:i/>
        </w:rPr>
        <w:t xml:space="preserve">____________  </w:t>
      </w:r>
      <w:r w:rsidRPr="00CE48CB">
        <w:rPr>
          <w:i/>
        </w:rPr>
        <w:t>provided that</w:t>
      </w:r>
      <w:r>
        <w:rPr>
          <w:i/>
        </w:rPr>
        <w:t xml:space="preserve"> </w:t>
      </w:r>
      <w:r>
        <w:rPr>
          <w:i/>
          <w:u w:val="single"/>
        </w:rPr>
        <w:t xml:space="preserve"> _____________________________</w:t>
      </w:r>
      <w:r>
        <w:rPr>
          <w:i/>
        </w:rPr>
        <w:t>.</w:t>
      </w:r>
      <w:r>
        <w:t>”</w:t>
      </w:r>
    </w:p>
    <w:p w:rsidR="00D42FC3" w:rsidRDefault="00D42FC3" w:rsidP="00D42FC3">
      <w:pPr>
        <w:ind w:left="567" w:hanging="567"/>
      </w:pPr>
      <w:r>
        <w:t>4.</w:t>
      </w:r>
      <w:r>
        <w:tab/>
        <w:t>Complete the following:</w:t>
      </w:r>
    </w:p>
    <w:p w:rsidR="00D42FC3" w:rsidRDefault="00D42FC3" w:rsidP="00D42FC3">
      <w:pPr>
        <w:ind w:left="567" w:hanging="567"/>
      </w:pPr>
      <w:r>
        <w:tab/>
        <w:t>“</w:t>
      </w:r>
      <w:r>
        <w:rPr>
          <w:i/>
        </w:rPr>
        <w:t xml:space="preserve">When random samples are taken from a non-normal population with mean </w:t>
      </w:r>
      <w:r w:rsidRPr="00CE48CB">
        <w:rPr>
          <w:i/>
          <w:position w:val="-10"/>
        </w:rPr>
        <w:object w:dxaOrig="220" w:dyaOrig="240">
          <v:shape id="_x0000_i1122" type="#_x0000_t75" style="width:11.25pt;height:12pt" o:ole="">
            <v:imagedata r:id="rId172" o:title=""/>
          </v:shape>
          <o:OLEObject Type="Embed" ProgID="Equation.DSMT4" ShapeID="_x0000_i1122" DrawAspect="Content" ObjectID="_1565068730" r:id="rId180"/>
        </w:object>
      </w:r>
      <w:r>
        <w:rPr>
          <w:i/>
        </w:rPr>
        <w:t xml:space="preserve"> and unknown variance, the distribution of </w:t>
      </w:r>
      <w:r w:rsidRPr="007C1C60">
        <w:rPr>
          <w:i/>
          <w:position w:val="-4"/>
        </w:rPr>
        <w:object w:dxaOrig="260" w:dyaOrig="279">
          <v:shape id="_x0000_i1123" type="#_x0000_t75" style="width:12.75pt;height:14.25pt" o:ole="">
            <v:imagedata r:id="rId176" o:title=""/>
          </v:shape>
          <o:OLEObject Type="Embed" ProgID="Equation.DSMT4" ShapeID="_x0000_i1123" DrawAspect="Content" ObjectID="_1565068731" r:id="rId181"/>
        </w:object>
      </w:r>
      <w:r>
        <w:rPr>
          <w:i/>
        </w:rPr>
        <w:t xml:space="preserve"> is _____________________ and </w:t>
      </w:r>
      <w:r w:rsidRPr="00C32C66">
        <w:rPr>
          <w:i/>
          <w:position w:val="-4"/>
        </w:rPr>
        <w:object w:dxaOrig="440" w:dyaOrig="279">
          <v:shape id="_x0000_i1124" type="#_x0000_t75" style="width:21.75pt;height:14.25pt" o:ole="">
            <v:imagedata r:id="rId178" o:title=""/>
          </v:shape>
          <o:OLEObject Type="Embed" ProgID="Equation.DSMT4" ShapeID="_x0000_i1124" DrawAspect="Content" ObjectID="_1565068732" r:id="rId182"/>
        </w:object>
      </w:r>
      <w:r>
        <w:rPr>
          <w:i/>
        </w:rPr>
        <w:t>___________</w:t>
      </w:r>
      <w:proofErr w:type="gramStart"/>
      <w:r>
        <w:rPr>
          <w:i/>
        </w:rPr>
        <w:t xml:space="preserve">_  </w:t>
      </w:r>
      <w:r w:rsidRPr="00CE48CB">
        <w:rPr>
          <w:i/>
        </w:rPr>
        <w:t>provided</w:t>
      </w:r>
      <w:proofErr w:type="gramEnd"/>
      <w:r w:rsidRPr="00CE48CB">
        <w:rPr>
          <w:i/>
        </w:rPr>
        <w:t xml:space="preserve"> that</w:t>
      </w:r>
      <w:r>
        <w:rPr>
          <w:i/>
        </w:rPr>
        <w:t xml:space="preserve"> </w:t>
      </w:r>
      <w:r>
        <w:rPr>
          <w:i/>
          <w:u w:val="single"/>
        </w:rPr>
        <w:t xml:space="preserve"> _____________________________</w:t>
      </w:r>
      <w:r>
        <w:rPr>
          <w:i/>
        </w:rPr>
        <w:t>.</w:t>
      </w:r>
      <w:r>
        <w:t>”</w:t>
      </w:r>
    </w:p>
    <w:p w:rsidR="00D42FC3" w:rsidRPr="000E3F58" w:rsidRDefault="00D42FC3" w:rsidP="00D42FC3">
      <w:r w:rsidRPr="000E3F58">
        <w:br w:type="page"/>
      </w:r>
    </w:p>
    <w:p w:rsidR="00D42FC3" w:rsidRDefault="00D42FC3" w:rsidP="00D42FC3">
      <w:pPr>
        <w:tabs>
          <w:tab w:val="left" w:pos="1134"/>
          <w:tab w:val="right" w:pos="9638"/>
        </w:tabs>
        <w:rPr>
          <w:rFonts w:eastAsia="Times New Roman"/>
          <w:b/>
        </w:rPr>
      </w:pPr>
      <w:r>
        <w:rPr>
          <w:rFonts w:eastAsia="Times New Roman"/>
          <w:b/>
          <w:sz w:val="28"/>
          <w:szCs w:val="28"/>
        </w:rPr>
        <w:lastRenderedPageBreak/>
        <w:t>SAMPLE MEANS</w:t>
      </w:r>
    </w:p>
    <w:p w:rsidR="00D42FC3" w:rsidRPr="00D916DE" w:rsidRDefault="00D42FC3" w:rsidP="00D42FC3">
      <w:pPr>
        <w:tabs>
          <w:tab w:val="left" w:pos="1134"/>
          <w:tab w:val="right" w:pos="9638"/>
        </w:tabs>
        <w:rPr>
          <w:rFonts w:eastAsia="Times New Roman"/>
          <w:b/>
        </w:rPr>
      </w:pPr>
      <w:r w:rsidRPr="00D916DE">
        <w:rPr>
          <w:rFonts w:eastAsia="Times New Roman"/>
          <w:b/>
        </w:rPr>
        <w:t>Extended investigation</w:t>
      </w:r>
      <w:r w:rsidRPr="00D916DE">
        <w:rPr>
          <w:rFonts w:eastAsia="Times New Roman"/>
          <w:b/>
        </w:rPr>
        <w:tab/>
        <w:t>Part 1:</w:t>
      </w:r>
      <w:r w:rsidRPr="00D916DE">
        <w:rPr>
          <w:rFonts w:eastAsia="Times New Roman"/>
        </w:rPr>
        <w:t xml:space="preserve"> </w:t>
      </w:r>
      <w:r w:rsidRPr="00D916DE">
        <w:rPr>
          <w:rFonts w:eastAsia="Times New Roman"/>
          <w:b/>
        </w:rPr>
        <w:t>Preparation activity</w:t>
      </w:r>
    </w:p>
    <w:p w:rsidR="00D42FC3" w:rsidRPr="006266A5" w:rsidRDefault="00D42FC3" w:rsidP="00D42FC3">
      <w:pPr>
        <w:rPr>
          <w:b/>
        </w:rPr>
      </w:pPr>
      <w:r>
        <w:rPr>
          <w:b/>
        </w:rPr>
        <w:t>Solutions</w:t>
      </w:r>
    </w:p>
    <w:p w:rsidR="00D42FC3" w:rsidRDefault="00D42FC3" w:rsidP="00D42FC3">
      <w:pPr>
        <w:tabs>
          <w:tab w:val="right" w:pos="9638"/>
        </w:tabs>
        <w:rPr>
          <w:b/>
        </w:rPr>
      </w:pPr>
      <w:r>
        <w:rPr>
          <w:b/>
        </w:rPr>
        <w:t xml:space="preserve">Task One </w:t>
      </w:r>
      <w:r w:rsidRPr="002B1641">
        <w:rPr>
          <w:b/>
        </w:rPr>
        <w:t>Question</w:t>
      </w:r>
      <w:r>
        <w:rPr>
          <w:b/>
        </w:rPr>
        <w:t>s</w:t>
      </w:r>
    </w:p>
    <w:p w:rsidR="00D42FC3" w:rsidRPr="002B1641" w:rsidRDefault="00D42FC3" w:rsidP="00D42FC3">
      <w:pPr>
        <w:tabs>
          <w:tab w:val="right" w:pos="9638"/>
        </w:tabs>
        <w:rPr>
          <w:b/>
        </w:rPr>
      </w:pPr>
      <w:r>
        <w:rPr>
          <w:b/>
        </w:rPr>
        <w:t>1</w:t>
      </w:r>
    </w:p>
    <w:tbl>
      <w:tblPr>
        <w:tblW w:w="838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85"/>
      </w:tblGrid>
      <w:tr w:rsidR="00D42FC3" w:rsidRPr="00AE02B4" w:rsidTr="00D42FC3">
        <w:trPr>
          <w:trHeight w:val="225"/>
        </w:trPr>
        <w:tc>
          <w:tcPr>
            <w:tcW w:w="8385" w:type="dxa"/>
            <w:vAlign w:val="center"/>
          </w:tcPr>
          <w:p w:rsidR="00D42FC3" w:rsidRPr="00AE02B4" w:rsidRDefault="00D42FC3" w:rsidP="00D42FC3">
            <w:pPr>
              <w:tabs>
                <w:tab w:val="clear" w:pos="993"/>
                <w:tab w:val="left" w:pos="992"/>
                <w:tab w:val="left" w:pos="1134"/>
              </w:tabs>
              <w:jc w:val="center"/>
              <w:rPr>
                <w:color w:val="000000"/>
              </w:rPr>
            </w:pPr>
            <w:r w:rsidRPr="00AE02B4">
              <w:rPr>
                <w:color w:val="000000"/>
              </w:rPr>
              <w:t>Solution</w:t>
            </w:r>
          </w:p>
        </w:tc>
      </w:tr>
      <w:tr w:rsidR="00D42FC3" w:rsidRPr="00AE02B4" w:rsidTr="00D42FC3">
        <w:trPr>
          <w:trHeight w:val="404"/>
        </w:trPr>
        <w:tc>
          <w:tcPr>
            <w:tcW w:w="8385" w:type="dxa"/>
          </w:tcPr>
          <w:p w:rsidR="00D42FC3" w:rsidRPr="00AE02B4" w:rsidRDefault="00D42FC3" w:rsidP="00D42FC3">
            <w:pPr>
              <w:tabs>
                <w:tab w:val="clear" w:pos="993"/>
                <w:tab w:val="left" w:pos="992"/>
                <w:tab w:val="left" w:pos="1134"/>
              </w:tabs>
              <w:rPr>
                <w:color w:val="000000"/>
              </w:rPr>
            </w:pPr>
            <w:r>
              <w:rPr>
                <w:color w:val="000000"/>
              </w:rPr>
              <w:t>The value varies between samples.</w:t>
            </w:r>
          </w:p>
        </w:tc>
      </w:tr>
    </w:tbl>
    <w:p w:rsidR="00D42FC3" w:rsidRDefault="00D42FC3" w:rsidP="00D42FC3">
      <w:pPr>
        <w:rPr>
          <w:b/>
        </w:rPr>
      </w:pPr>
    </w:p>
    <w:p w:rsidR="00D42FC3" w:rsidRPr="002B1641" w:rsidRDefault="00D42FC3" w:rsidP="00D42FC3">
      <w:pPr>
        <w:tabs>
          <w:tab w:val="right" w:pos="9638"/>
        </w:tabs>
        <w:rPr>
          <w:b/>
        </w:rPr>
      </w:pPr>
      <w:r>
        <w:rPr>
          <w:b/>
        </w:rPr>
        <w:t>2(a)</w:t>
      </w:r>
    </w:p>
    <w:tbl>
      <w:tblPr>
        <w:tblW w:w="838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85"/>
      </w:tblGrid>
      <w:tr w:rsidR="00D42FC3" w:rsidRPr="00AE02B4" w:rsidTr="00D42FC3">
        <w:trPr>
          <w:trHeight w:val="225"/>
        </w:trPr>
        <w:tc>
          <w:tcPr>
            <w:tcW w:w="8385" w:type="dxa"/>
            <w:vAlign w:val="center"/>
          </w:tcPr>
          <w:p w:rsidR="00D42FC3" w:rsidRPr="00AE02B4" w:rsidRDefault="00D42FC3" w:rsidP="00D42FC3">
            <w:pPr>
              <w:tabs>
                <w:tab w:val="clear" w:pos="993"/>
                <w:tab w:val="left" w:pos="992"/>
                <w:tab w:val="left" w:pos="1134"/>
              </w:tabs>
              <w:jc w:val="center"/>
              <w:rPr>
                <w:color w:val="000000"/>
              </w:rPr>
            </w:pPr>
            <w:r w:rsidRPr="00AE02B4">
              <w:rPr>
                <w:color w:val="000000"/>
              </w:rPr>
              <w:t>Solution</w:t>
            </w:r>
          </w:p>
        </w:tc>
      </w:tr>
      <w:tr w:rsidR="00D42FC3" w:rsidRPr="00AE02B4" w:rsidTr="00D42FC3">
        <w:trPr>
          <w:trHeight w:val="679"/>
        </w:trPr>
        <w:tc>
          <w:tcPr>
            <w:tcW w:w="8385" w:type="dxa"/>
          </w:tcPr>
          <w:p w:rsidR="00D42FC3" w:rsidRPr="00AE02B4" w:rsidRDefault="00D42FC3" w:rsidP="00D42FC3">
            <w:pPr>
              <w:tabs>
                <w:tab w:val="clear" w:pos="993"/>
                <w:tab w:val="left" w:pos="992"/>
                <w:tab w:val="left" w:pos="1134"/>
              </w:tabs>
              <w:rPr>
                <w:color w:val="000000"/>
              </w:rPr>
            </w:pPr>
            <w:r>
              <w:rPr>
                <w:noProof/>
                <w:color w:val="000000"/>
                <w:position w:val="-4"/>
                <w:lang w:eastAsia="en-AU"/>
              </w:rPr>
              <w:drawing>
                <wp:inline distT="0" distB="0" distL="0" distR="0" wp14:anchorId="35BC8AC6" wp14:editId="1D24AB5E">
                  <wp:extent cx="114300" cy="16192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9"/>
                          <pic:cNvPicPr>
                            <a:picLocks noChangeAspect="1" noChangeArrowheads="1"/>
                          </pic:cNvPicPr>
                        </pic:nvPicPr>
                        <pic:blipFill>
                          <a:blip r:embed="rId183" cstate="print">
                            <a:extLst>
                              <a:ext uri="{28A0092B-C50C-407E-A947-70E740481C1C}">
                                <a14:useLocalDpi xmlns:a14="http://schemas.microsoft.com/office/drawing/2010/main" val="0"/>
                              </a:ext>
                            </a:extLst>
                          </a:blip>
                          <a:srcRect/>
                          <a:stretch>
                            <a:fillRect/>
                          </a:stretch>
                        </pic:blipFill>
                        <pic:spPr bwMode="auto">
                          <a:xfrm>
                            <a:off x="0" y="0"/>
                            <a:ext cx="114300" cy="161925"/>
                          </a:xfrm>
                          <a:prstGeom prst="rect">
                            <a:avLst/>
                          </a:prstGeom>
                          <a:noFill/>
                          <a:ln>
                            <a:noFill/>
                          </a:ln>
                        </pic:spPr>
                      </pic:pic>
                    </a:graphicData>
                  </a:graphic>
                </wp:inline>
              </w:drawing>
            </w:r>
            <w:r>
              <w:rPr>
                <w:color w:val="000000"/>
              </w:rPr>
              <w:t xml:space="preserve"> </w:t>
            </w:r>
            <w:r w:rsidRPr="00471B39">
              <w:rPr>
                <w:color w:val="000000"/>
                <w:position w:val="-42"/>
              </w:rPr>
              <w:object w:dxaOrig="1520" w:dyaOrig="960">
                <v:shape id="_x0000_i1125" type="#_x0000_t75" style="width:75.75pt;height:48pt" o:ole="">
                  <v:imagedata r:id="rId184" o:title=""/>
                </v:shape>
                <o:OLEObject Type="Embed" ProgID="Equation.DSMT4" ShapeID="_x0000_i1125" DrawAspect="Content" ObjectID="_1565068733" r:id="rId185"/>
              </w:object>
            </w:r>
            <w:r>
              <w:rPr>
                <w:color w:val="000000"/>
              </w:rPr>
              <w:t xml:space="preserve"> </w:t>
            </w:r>
          </w:p>
        </w:tc>
      </w:tr>
    </w:tbl>
    <w:p w:rsidR="00D42FC3" w:rsidRDefault="00D42FC3" w:rsidP="00D42FC3">
      <w:pPr>
        <w:rPr>
          <w:b/>
        </w:rPr>
      </w:pPr>
    </w:p>
    <w:p w:rsidR="00D42FC3" w:rsidRPr="002B1641" w:rsidRDefault="00D42FC3" w:rsidP="00D42FC3">
      <w:pPr>
        <w:tabs>
          <w:tab w:val="right" w:pos="9638"/>
        </w:tabs>
        <w:rPr>
          <w:b/>
        </w:rPr>
      </w:pPr>
      <w:r>
        <w:rPr>
          <w:b/>
        </w:rPr>
        <w:t>2(b)</w:t>
      </w:r>
    </w:p>
    <w:tbl>
      <w:tblPr>
        <w:tblW w:w="838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85"/>
      </w:tblGrid>
      <w:tr w:rsidR="00D42FC3" w:rsidRPr="00AE02B4" w:rsidTr="00D42FC3">
        <w:trPr>
          <w:trHeight w:val="225"/>
        </w:trPr>
        <w:tc>
          <w:tcPr>
            <w:tcW w:w="8385" w:type="dxa"/>
            <w:vAlign w:val="center"/>
          </w:tcPr>
          <w:p w:rsidR="00D42FC3" w:rsidRPr="00AE02B4" w:rsidRDefault="00D42FC3" w:rsidP="00D42FC3">
            <w:pPr>
              <w:tabs>
                <w:tab w:val="clear" w:pos="993"/>
                <w:tab w:val="left" w:pos="992"/>
                <w:tab w:val="left" w:pos="1134"/>
              </w:tabs>
              <w:jc w:val="center"/>
              <w:rPr>
                <w:color w:val="000000"/>
              </w:rPr>
            </w:pPr>
            <w:r w:rsidRPr="00AE02B4">
              <w:rPr>
                <w:color w:val="000000"/>
              </w:rPr>
              <w:t>Solution</w:t>
            </w:r>
          </w:p>
        </w:tc>
      </w:tr>
      <w:tr w:rsidR="00D42FC3" w:rsidRPr="00AE02B4" w:rsidTr="00D42FC3">
        <w:trPr>
          <w:trHeight w:val="774"/>
        </w:trPr>
        <w:tc>
          <w:tcPr>
            <w:tcW w:w="8385" w:type="dxa"/>
          </w:tcPr>
          <w:p w:rsidR="00D42FC3" w:rsidRPr="00AE02B4" w:rsidRDefault="00D42FC3" w:rsidP="00D42FC3">
            <w:pPr>
              <w:tabs>
                <w:tab w:val="clear" w:pos="993"/>
                <w:tab w:val="left" w:pos="992"/>
                <w:tab w:val="left" w:pos="1134"/>
              </w:tabs>
              <w:rPr>
                <w:color w:val="000000"/>
              </w:rPr>
            </w:pPr>
            <w:r>
              <w:rPr>
                <w:color w:val="000000"/>
              </w:rPr>
              <w:t>Answers will vary; however, the mean of the sample means should be similar to the population mean.</w:t>
            </w:r>
          </w:p>
        </w:tc>
      </w:tr>
    </w:tbl>
    <w:p w:rsidR="00D42FC3" w:rsidRDefault="00D42FC3" w:rsidP="00D42FC3">
      <w:pPr>
        <w:rPr>
          <w:b/>
        </w:rPr>
      </w:pPr>
    </w:p>
    <w:p w:rsidR="00D42FC3" w:rsidRPr="002B1641" w:rsidRDefault="00D42FC3" w:rsidP="00D42FC3">
      <w:pPr>
        <w:tabs>
          <w:tab w:val="right" w:pos="9638"/>
        </w:tabs>
        <w:rPr>
          <w:b/>
        </w:rPr>
      </w:pPr>
      <w:r>
        <w:rPr>
          <w:b/>
        </w:rPr>
        <w:t>3</w:t>
      </w:r>
    </w:p>
    <w:tbl>
      <w:tblPr>
        <w:tblW w:w="838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85"/>
      </w:tblGrid>
      <w:tr w:rsidR="00D42FC3" w:rsidRPr="00AE02B4" w:rsidTr="00D42FC3">
        <w:trPr>
          <w:trHeight w:val="225"/>
        </w:trPr>
        <w:tc>
          <w:tcPr>
            <w:tcW w:w="8385" w:type="dxa"/>
            <w:vAlign w:val="center"/>
          </w:tcPr>
          <w:p w:rsidR="00D42FC3" w:rsidRPr="00AE02B4" w:rsidRDefault="00D42FC3" w:rsidP="00D42FC3">
            <w:pPr>
              <w:tabs>
                <w:tab w:val="clear" w:pos="993"/>
                <w:tab w:val="left" w:pos="992"/>
                <w:tab w:val="left" w:pos="1134"/>
              </w:tabs>
              <w:jc w:val="center"/>
              <w:rPr>
                <w:color w:val="000000"/>
              </w:rPr>
            </w:pPr>
            <w:r w:rsidRPr="00AE02B4">
              <w:rPr>
                <w:color w:val="000000"/>
              </w:rPr>
              <w:t>Solution</w:t>
            </w:r>
          </w:p>
        </w:tc>
      </w:tr>
      <w:tr w:rsidR="00D42FC3" w:rsidRPr="00AE02B4" w:rsidTr="00D42FC3">
        <w:trPr>
          <w:trHeight w:val="473"/>
        </w:trPr>
        <w:tc>
          <w:tcPr>
            <w:tcW w:w="8385" w:type="dxa"/>
          </w:tcPr>
          <w:p w:rsidR="00D42FC3" w:rsidRPr="00AE02B4" w:rsidRDefault="00D42FC3" w:rsidP="00D42FC3">
            <w:pPr>
              <w:tabs>
                <w:tab w:val="clear" w:pos="993"/>
                <w:tab w:val="left" w:pos="992"/>
                <w:tab w:val="left" w:pos="1134"/>
              </w:tabs>
              <w:rPr>
                <w:color w:val="000000"/>
              </w:rPr>
            </w:pPr>
            <w:r>
              <w:rPr>
                <w:color w:val="000000"/>
              </w:rPr>
              <w:t>The value varies between samples.</w:t>
            </w:r>
          </w:p>
        </w:tc>
      </w:tr>
    </w:tbl>
    <w:p w:rsidR="00D42FC3" w:rsidRDefault="00D42FC3" w:rsidP="00D42FC3">
      <w:pPr>
        <w:rPr>
          <w:b/>
        </w:rPr>
      </w:pPr>
    </w:p>
    <w:p w:rsidR="00D42FC3" w:rsidRPr="002B1641" w:rsidRDefault="00D42FC3" w:rsidP="00D42FC3">
      <w:pPr>
        <w:tabs>
          <w:tab w:val="right" w:pos="9638"/>
        </w:tabs>
        <w:rPr>
          <w:b/>
        </w:rPr>
      </w:pPr>
      <w:r>
        <w:rPr>
          <w:b/>
        </w:rPr>
        <w:t>4(a)</w:t>
      </w:r>
    </w:p>
    <w:tbl>
      <w:tblPr>
        <w:tblW w:w="838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85"/>
      </w:tblGrid>
      <w:tr w:rsidR="00D42FC3" w:rsidRPr="00AE02B4" w:rsidTr="00D42FC3">
        <w:trPr>
          <w:trHeight w:val="225"/>
        </w:trPr>
        <w:tc>
          <w:tcPr>
            <w:tcW w:w="8385" w:type="dxa"/>
            <w:vAlign w:val="center"/>
          </w:tcPr>
          <w:p w:rsidR="00D42FC3" w:rsidRPr="00AE02B4" w:rsidRDefault="00D42FC3" w:rsidP="00D42FC3">
            <w:pPr>
              <w:tabs>
                <w:tab w:val="clear" w:pos="993"/>
                <w:tab w:val="left" w:pos="992"/>
                <w:tab w:val="left" w:pos="1134"/>
              </w:tabs>
              <w:jc w:val="center"/>
              <w:rPr>
                <w:color w:val="000000"/>
              </w:rPr>
            </w:pPr>
            <w:r w:rsidRPr="00AE02B4">
              <w:rPr>
                <w:color w:val="000000"/>
              </w:rPr>
              <w:t>Solution</w:t>
            </w:r>
          </w:p>
        </w:tc>
      </w:tr>
      <w:tr w:rsidR="00D42FC3" w:rsidRPr="00AE02B4" w:rsidTr="00D42FC3">
        <w:trPr>
          <w:trHeight w:val="763"/>
        </w:trPr>
        <w:tc>
          <w:tcPr>
            <w:tcW w:w="8385" w:type="dxa"/>
          </w:tcPr>
          <w:p w:rsidR="00D42FC3" w:rsidRPr="00AE02B4" w:rsidRDefault="00D42FC3" w:rsidP="00D42FC3">
            <w:pPr>
              <w:tabs>
                <w:tab w:val="clear" w:pos="993"/>
                <w:tab w:val="left" w:pos="992"/>
                <w:tab w:val="left" w:pos="1134"/>
              </w:tabs>
              <w:rPr>
                <w:color w:val="000000"/>
              </w:rPr>
            </w:pPr>
            <w:r w:rsidRPr="00F46114">
              <w:rPr>
                <w:color w:val="000000"/>
                <w:position w:val="-46"/>
              </w:rPr>
              <w:object w:dxaOrig="3120" w:dyaOrig="1040">
                <v:shape id="_x0000_i1126" type="#_x0000_t75" style="width:156pt;height:51.75pt" o:ole="">
                  <v:imagedata r:id="rId186" o:title=""/>
                </v:shape>
                <o:OLEObject Type="Embed" ProgID="Equation.DSMT4" ShapeID="_x0000_i1126" DrawAspect="Content" ObjectID="_1565068734" r:id="rId187"/>
              </w:object>
            </w:r>
            <w:r>
              <w:rPr>
                <w:color w:val="000000"/>
              </w:rPr>
              <w:t xml:space="preserve"> </w:t>
            </w:r>
          </w:p>
        </w:tc>
      </w:tr>
    </w:tbl>
    <w:p w:rsidR="00D42FC3" w:rsidRDefault="00D42FC3" w:rsidP="00D42FC3">
      <w:pPr>
        <w:rPr>
          <w:b/>
        </w:rPr>
      </w:pPr>
    </w:p>
    <w:p w:rsidR="00D42FC3" w:rsidRPr="002B1641" w:rsidRDefault="00D42FC3" w:rsidP="00D42FC3">
      <w:pPr>
        <w:tabs>
          <w:tab w:val="right" w:pos="9638"/>
        </w:tabs>
        <w:rPr>
          <w:b/>
        </w:rPr>
      </w:pPr>
      <w:r>
        <w:rPr>
          <w:b/>
        </w:rPr>
        <w:t>4(b)</w:t>
      </w:r>
    </w:p>
    <w:tbl>
      <w:tblPr>
        <w:tblW w:w="838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85"/>
      </w:tblGrid>
      <w:tr w:rsidR="00D42FC3" w:rsidRPr="00AE02B4" w:rsidTr="00D42FC3">
        <w:trPr>
          <w:trHeight w:val="225"/>
        </w:trPr>
        <w:tc>
          <w:tcPr>
            <w:tcW w:w="8385" w:type="dxa"/>
            <w:vAlign w:val="center"/>
          </w:tcPr>
          <w:p w:rsidR="00D42FC3" w:rsidRPr="00AE02B4" w:rsidRDefault="00D42FC3" w:rsidP="00D42FC3">
            <w:pPr>
              <w:tabs>
                <w:tab w:val="clear" w:pos="993"/>
                <w:tab w:val="left" w:pos="992"/>
                <w:tab w:val="left" w:pos="1134"/>
              </w:tabs>
              <w:jc w:val="center"/>
              <w:rPr>
                <w:color w:val="000000"/>
              </w:rPr>
            </w:pPr>
            <w:r w:rsidRPr="00AE02B4">
              <w:rPr>
                <w:color w:val="000000"/>
              </w:rPr>
              <w:t>Solution</w:t>
            </w:r>
          </w:p>
        </w:tc>
      </w:tr>
      <w:tr w:rsidR="00D42FC3" w:rsidRPr="00AE02B4" w:rsidTr="00D42FC3">
        <w:trPr>
          <w:trHeight w:val="1001"/>
        </w:trPr>
        <w:tc>
          <w:tcPr>
            <w:tcW w:w="8385" w:type="dxa"/>
          </w:tcPr>
          <w:p w:rsidR="00D42FC3" w:rsidRDefault="00D42FC3" w:rsidP="00D42FC3">
            <w:pPr>
              <w:tabs>
                <w:tab w:val="clear" w:pos="993"/>
                <w:tab w:val="left" w:pos="992"/>
                <w:tab w:val="left" w:pos="1134"/>
              </w:tabs>
              <w:rPr>
                <w:color w:val="000000"/>
              </w:rPr>
            </w:pPr>
            <w:r>
              <w:rPr>
                <w:color w:val="000000"/>
              </w:rPr>
              <w:t xml:space="preserve">The standard deviation of the sample means is less than the population standard deviation because there is less variability amongst the sample means due to the sample means being more clustered around </w:t>
            </w:r>
            <w:r w:rsidRPr="00471B39">
              <w:rPr>
                <w:color w:val="000000"/>
                <w:position w:val="-10"/>
              </w:rPr>
              <w:object w:dxaOrig="220" w:dyaOrig="240">
                <v:shape id="_x0000_i1127" type="#_x0000_t75" style="width:11.25pt;height:12pt" o:ole="">
                  <v:imagedata r:id="rId188" o:title=""/>
                </v:shape>
                <o:OLEObject Type="Embed" ProgID="Equation.DSMT4" ShapeID="_x0000_i1127" DrawAspect="Content" ObjectID="_1565068735" r:id="rId189"/>
              </w:object>
            </w:r>
            <w:r>
              <w:rPr>
                <w:color w:val="000000"/>
              </w:rPr>
              <w:t xml:space="preserve"> than the population values are.</w:t>
            </w:r>
          </w:p>
          <w:p w:rsidR="00D42FC3" w:rsidRPr="00AE02B4" w:rsidRDefault="00D42FC3" w:rsidP="00D42FC3">
            <w:pPr>
              <w:tabs>
                <w:tab w:val="clear" w:pos="993"/>
                <w:tab w:val="left" w:pos="992"/>
                <w:tab w:val="left" w:pos="1134"/>
              </w:tabs>
              <w:rPr>
                <w:color w:val="000000"/>
              </w:rPr>
            </w:pPr>
            <w:r>
              <w:rPr>
                <w:color w:val="000000"/>
              </w:rPr>
              <w:t>The larger the sample size, the more clustered the sample means are about the mean; consequently, the larger the sample size, the smaller the standard deviation of the sample means.</w:t>
            </w:r>
          </w:p>
        </w:tc>
      </w:tr>
    </w:tbl>
    <w:p w:rsidR="00D42FC3" w:rsidRDefault="00D42FC3" w:rsidP="00D42FC3">
      <w:pPr>
        <w:rPr>
          <w:b/>
        </w:rPr>
      </w:pPr>
    </w:p>
    <w:p w:rsidR="00D42FC3" w:rsidRDefault="00D42FC3" w:rsidP="00D42FC3">
      <w:pPr>
        <w:rPr>
          <w:b/>
        </w:rPr>
      </w:pPr>
      <w:r>
        <w:rPr>
          <w:b/>
        </w:rPr>
        <w:br w:type="page"/>
      </w:r>
    </w:p>
    <w:p w:rsidR="00D42FC3" w:rsidRPr="002B1641" w:rsidRDefault="00D42FC3" w:rsidP="00D42FC3">
      <w:pPr>
        <w:tabs>
          <w:tab w:val="right" w:pos="9638"/>
        </w:tabs>
        <w:rPr>
          <w:b/>
        </w:rPr>
      </w:pPr>
      <w:r>
        <w:rPr>
          <w:b/>
        </w:rPr>
        <w:lastRenderedPageBreak/>
        <w:t>5</w:t>
      </w:r>
    </w:p>
    <w:tbl>
      <w:tblPr>
        <w:tblW w:w="838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85"/>
      </w:tblGrid>
      <w:tr w:rsidR="00D42FC3" w:rsidRPr="00AE02B4" w:rsidTr="00D42FC3">
        <w:trPr>
          <w:trHeight w:val="225"/>
        </w:trPr>
        <w:tc>
          <w:tcPr>
            <w:tcW w:w="8385" w:type="dxa"/>
            <w:vAlign w:val="center"/>
          </w:tcPr>
          <w:p w:rsidR="00D42FC3" w:rsidRPr="00AE02B4" w:rsidRDefault="00D42FC3" w:rsidP="00D42FC3">
            <w:pPr>
              <w:tabs>
                <w:tab w:val="clear" w:pos="993"/>
                <w:tab w:val="left" w:pos="992"/>
                <w:tab w:val="left" w:pos="1134"/>
              </w:tabs>
              <w:jc w:val="center"/>
              <w:rPr>
                <w:color w:val="000000"/>
              </w:rPr>
            </w:pPr>
            <w:r w:rsidRPr="00AE02B4">
              <w:rPr>
                <w:color w:val="000000"/>
              </w:rPr>
              <w:t>Solution</w:t>
            </w:r>
          </w:p>
        </w:tc>
      </w:tr>
      <w:tr w:rsidR="00D42FC3" w:rsidRPr="00AE02B4" w:rsidTr="00D42FC3">
        <w:trPr>
          <w:trHeight w:val="664"/>
        </w:trPr>
        <w:tc>
          <w:tcPr>
            <w:tcW w:w="8385" w:type="dxa"/>
          </w:tcPr>
          <w:p w:rsidR="00D42FC3" w:rsidRPr="00AE02B4" w:rsidRDefault="00D42FC3" w:rsidP="00D42FC3">
            <w:pPr>
              <w:tabs>
                <w:tab w:val="clear" w:pos="993"/>
                <w:tab w:val="left" w:pos="992"/>
                <w:tab w:val="left" w:pos="1134"/>
              </w:tabs>
              <w:rPr>
                <w:color w:val="000000"/>
              </w:rPr>
            </w:pPr>
            <w:r>
              <w:rPr>
                <w:color w:val="000000"/>
              </w:rPr>
              <w:t>Answers will vary; however, approximately 95% of the confidence intervals should contain the population mean.</w:t>
            </w:r>
          </w:p>
        </w:tc>
      </w:tr>
    </w:tbl>
    <w:p w:rsidR="00D42FC3" w:rsidRDefault="00D42FC3" w:rsidP="00D42FC3">
      <w:pPr>
        <w:rPr>
          <w:b/>
        </w:rPr>
      </w:pPr>
    </w:p>
    <w:p w:rsidR="00D42FC3" w:rsidRPr="002B1641" w:rsidRDefault="00D42FC3" w:rsidP="00D42FC3">
      <w:pPr>
        <w:tabs>
          <w:tab w:val="right" w:pos="9638"/>
        </w:tabs>
        <w:rPr>
          <w:b/>
        </w:rPr>
      </w:pPr>
      <w:r>
        <w:rPr>
          <w:b/>
        </w:rPr>
        <w:t>6</w:t>
      </w:r>
    </w:p>
    <w:tbl>
      <w:tblPr>
        <w:tblW w:w="838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85"/>
      </w:tblGrid>
      <w:tr w:rsidR="00D42FC3" w:rsidRPr="00AE02B4" w:rsidTr="00D42FC3">
        <w:trPr>
          <w:trHeight w:val="225"/>
        </w:trPr>
        <w:tc>
          <w:tcPr>
            <w:tcW w:w="8385" w:type="dxa"/>
            <w:vAlign w:val="center"/>
          </w:tcPr>
          <w:p w:rsidR="00D42FC3" w:rsidRPr="00AE02B4" w:rsidRDefault="00D42FC3" w:rsidP="00D42FC3">
            <w:pPr>
              <w:tabs>
                <w:tab w:val="clear" w:pos="993"/>
                <w:tab w:val="left" w:pos="992"/>
                <w:tab w:val="left" w:pos="1134"/>
              </w:tabs>
              <w:jc w:val="center"/>
              <w:rPr>
                <w:color w:val="000000"/>
              </w:rPr>
            </w:pPr>
            <w:r w:rsidRPr="00AE02B4">
              <w:rPr>
                <w:color w:val="000000"/>
              </w:rPr>
              <w:t>Solution</w:t>
            </w:r>
          </w:p>
        </w:tc>
      </w:tr>
      <w:tr w:rsidR="00D42FC3" w:rsidRPr="00AE02B4" w:rsidTr="00D42FC3">
        <w:trPr>
          <w:trHeight w:val="376"/>
        </w:trPr>
        <w:tc>
          <w:tcPr>
            <w:tcW w:w="8385" w:type="dxa"/>
          </w:tcPr>
          <w:p w:rsidR="00D42FC3" w:rsidRPr="00AE02B4" w:rsidRDefault="00D42FC3" w:rsidP="00D42FC3">
            <w:pPr>
              <w:tabs>
                <w:tab w:val="clear" w:pos="993"/>
                <w:tab w:val="left" w:pos="992"/>
                <w:tab w:val="left" w:pos="1134"/>
              </w:tabs>
              <w:rPr>
                <w:color w:val="000000"/>
              </w:rPr>
            </w:pPr>
            <w:r>
              <w:rPr>
                <w:color w:val="000000"/>
              </w:rPr>
              <w:t xml:space="preserve">For large values of </w:t>
            </w:r>
            <w:r w:rsidRPr="00893C93">
              <w:rPr>
                <w:color w:val="000000"/>
                <w:position w:val="-6"/>
              </w:rPr>
              <w:object w:dxaOrig="180" w:dyaOrig="200">
                <v:shape id="_x0000_i1128" type="#_x0000_t75" style="width:9pt;height:9.75pt" o:ole="">
                  <v:imagedata r:id="rId190" o:title=""/>
                </v:shape>
                <o:OLEObject Type="Embed" ProgID="Equation.DSMT4" ShapeID="_x0000_i1128" DrawAspect="Content" ObjectID="_1565068736" r:id="rId191"/>
              </w:object>
            </w:r>
            <w:r>
              <w:rPr>
                <w:color w:val="000000"/>
              </w:rPr>
              <w:t xml:space="preserve"> the distribution of the sample means is approximately normal.</w:t>
            </w:r>
          </w:p>
        </w:tc>
      </w:tr>
    </w:tbl>
    <w:p w:rsidR="00D42FC3" w:rsidRDefault="00D42FC3" w:rsidP="00D42FC3">
      <w:pPr>
        <w:rPr>
          <w:b/>
        </w:rPr>
      </w:pPr>
    </w:p>
    <w:p w:rsidR="00D42FC3" w:rsidRPr="002B1641" w:rsidRDefault="00D42FC3" w:rsidP="00D42FC3">
      <w:pPr>
        <w:tabs>
          <w:tab w:val="right" w:pos="9638"/>
        </w:tabs>
        <w:rPr>
          <w:b/>
        </w:rPr>
      </w:pPr>
      <w:r>
        <w:rPr>
          <w:b/>
        </w:rPr>
        <w:t>7</w:t>
      </w:r>
    </w:p>
    <w:tbl>
      <w:tblPr>
        <w:tblW w:w="838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85"/>
      </w:tblGrid>
      <w:tr w:rsidR="00D42FC3" w:rsidRPr="00AE02B4" w:rsidTr="00D42FC3">
        <w:trPr>
          <w:trHeight w:val="225"/>
        </w:trPr>
        <w:tc>
          <w:tcPr>
            <w:tcW w:w="8385" w:type="dxa"/>
            <w:vAlign w:val="center"/>
          </w:tcPr>
          <w:p w:rsidR="00D42FC3" w:rsidRPr="00AE02B4" w:rsidRDefault="00D42FC3" w:rsidP="00D42FC3">
            <w:pPr>
              <w:tabs>
                <w:tab w:val="clear" w:pos="993"/>
                <w:tab w:val="left" w:pos="992"/>
                <w:tab w:val="left" w:pos="1134"/>
              </w:tabs>
              <w:jc w:val="center"/>
              <w:rPr>
                <w:color w:val="000000"/>
              </w:rPr>
            </w:pPr>
            <w:r w:rsidRPr="00AE02B4">
              <w:rPr>
                <w:color w:val="000000"/>
              </w:rPr>
              <w:t>Solution</w:t>
            </w:r>
          </w:p>
        </w:tc>
      </w:tr>
      <w:tr w:rsidR="00D42FC3" w:rsidRPr="00AE02B4" w:rsidTr="00D42FC3">
        <w:trPr>
          <w:trHeight w:val="769"/>
        </w:trPr>
        <w:tc>
          <w:tcPr>
            <w:tcW w:w="8385" w:type="dxa"/>
          </w:tcPr>
          <w:p w:rsidR="00D42FC3" w:rsidRPr="00AE02B4" w:rsidRDefault="00D42FC3" w:rsidP="00D42FC3">
            <w:pPr>
              <w:tabs>
                <w:tab w:val="clear" w:pos="993"/>
                <w:tab w:val="left" w:pos="992"/>
                <w:tab w:val="left" w:pos="1134"/>
              </w:tabs>
              <w:rPr>
                <w:color w:val="000000"/>
              </w:rPr>
            </w:pPr>
            <w:r>
              <w:rPr>
                <w:color w:val="000000"/>
              </w:rPr>
              <w:t xml:space="preserve">Answers will vary; however, the mean of </w:t>
            </w:r>
            <w:r w:rsidRPr="00893C93">
              <w:rPr>
                <w:color w:val="000000"/>
                <w:position w:val="-4"/>
              </w:rPr>
              <w:object w:dxaOrig="180" w:dyaOrig="180">
                <v:shape id="_x0000_i1129" type="#_x0000_t75" style="width:9pt;height:9pt" o:ole="">
                  <v:imagedata r:id="rId192" o:title=""/>
                </v:shape>
                <o:OLEObject Type="Embed" ProgID="Equation.DSMT4" ShapeID="_x0000_i1129" DrawAspect="Content" ObjectID="_1565068737" r:id="rId193"/>
              </w:object>
            </w:r>
            <w:r>
              <w:rPr>
                <w:color w:val="000000"/>
              </w:rPr>
              <w:t xml:space="preserve"> should be close to zero and the standard deviation close to one.</w:t>
            </w:r>
          </w:p>
        </w:tc>
      </w:tr>
    </w:tbl>
    <w:p w:rsidR="00D42FC3" w:rsidRDefault="00D42FC3" w:rsidP="00D42FC3">
      <w:pPr>
        <w:rPr>
          <w:b/>
        </w:rPr>
      </w:pPr>
    </w:p>
    <w:p w:rsidR="00D42FC3" w:rsidRPr="002B1641" w:rsidRDefault="00D42FC3" w:rsidP="00D42FC3">
      <w:pPr>
        <w:tabs>
          <w:tab w:val="right" w:pos="9638"/>
        </w:tabs>
        <w:rPr>
          <w:b/>
        </w:rPr>
      </w:pPr>
      <w:r>
        <w:rPr>
          <w:b/>
        </w:rPr>
        <w:t>8</w:t>
      </w:r>
    </w:p>
    <w:tbl>
      <w:tblPr>
        <w:tblW w:w="838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85"/>
      </w:tblGrid>
      <w:tr w:rsidR="00D42FC3" w:rsidRPr="00AE02B4" w:rsidTr="00D42FC3">
        <w:trPr>
          <w:trHeight w:val="225"/>
        </w:trPr>
        <w:tc>
          <w:tcPr>
            <w:tcW w:w="8385" w:type="dxa"/>
            <w:vAlign w:val="center"/>
          </w:tcPr>
          <w:p w:rsidR="00D42FC3" w:rsidRPr="00AE02B4" w:rsidRDefault="00D42FC3" w:rsidP="00D42FC3">
            <w:pPr>
              <w:tabs>
                <w:tab w:val="clear" w:pos="993"/>
                <w:tab w:val="left" w:pos="992"/>
                <w:tab w:val="left" w:pos="1134"/>
              </w:tabs>
              <w:jc w:val="center"/>
              <w:rPr>
                <w:color w:val="000000"/>
              </w:rPr>
            </w:pPr>
            <w:r w:rsidRPr="00AE02B4">
              <w:rPr>
                <w:color w:val="000000"/>
              </w:rPr>
              <w:t>Solution</w:t>
            </w:r>
          </w:p>
        </w:tc>
      </w:tr>
      <w:tr w:rsidR="00D42FC3" w:rsidRPr="00AE02B4" w:rsidTr="00D42FC3">
        <w:trPr>
          <w:trHeight w:val="1214"/>
        </w:trPr>
        <w:tc>
          <w:tcPr>
            <w:tcW w:w="8385" w:type="dxa"/>
          </w:tcPr>
          <w:p w:rsidR="00D42FC3" w:rsidRPr="00AE02B4" w:rsidRDefault="00D42FC3" w:rsidP="00D42FC3">
            <w:pPr>
              <w:tabs>
                <w:tab w:val="clear" w:pos="993"/>
                <w:tab w:val="left" w:pos="992"/>
                <w:tab w:val="left" w:pos="1134"/>
              </w:tabs>
              <w:rPr>
                <w:color w:val="000000"/>
              </w:rPr>
            </w:pPr>
            <w:r>
              <w:rPr>
                <w:color w:val="000000"/>
              </w:rPr>
              <w:t xml:space="preserve">For large values of </w:t>
            </w:r>
            <w:r w:rsidRPr="00893C93">
              <w:rPr>
                <w:color w:val="000000"/>
                <w:position w:val="-6"/>
              </w:rPr>
              <w:object w:dxaOrig="180" w:dyaOrig="200">
                <v:shape id="_x0000_i1130" type="#_x0000_t75" style="width:9pt;height:9.75pt" o:ole="">
                  <v:imagedata r:id="rId190" o:title=""/>
                </v:shape>
                <o:OLEObject Type="Embed" ProgID="Equation.DSMT4" ShapeID="_x0000_i1130" DrawAspect="Content" ObjectID="_1565068738" r:id="rId194"/>
              </w:object>
            </w:r>
            <w:r>
              <w:rPr>
                <w:color w:val="000000"/>
              </w:rPr>
              <w:t xml:space="preserve"> the distribution of </w:t>
            </w:r>
            <w:r w:rsidRPr="00CE56F8">
              <w:rPr>
                <w:color w:val="000000"/>
                <w:position w:val="-56"/>
              </w:rPr>
              <w:object w:dxaOrig="999" w:dyaOrig="940">
                <v:shape id="_x0000_i1131" type="#_x0000_t75" style="width:50.25pt;height:47.25pt" o:ole="">
                  <v:imagedata r:id="rId195" o:title=""/>
                </v:shape>
                <o:OLEObject Type="Embed" ProgID="Equation.DSMT4" ShapeID="_x0000_i1131" DrawAspect="Content" ObjectID="_1565068739" r:id="rId196"/>
              </w:object>
            </w:r>
            <w:r>
              <w:rPr>
                <w:color w:val="000000"/>
              </w:rPr>
              <w:t xml:space="preserve"> is approximately normal.</w:t>
            </w:r>
          </w:p>
        </w:tc>
      </w:tr>
    </w:tbl>
    <w:p w:rsidR="00D42FC3" w:rsidRDefault="00D42FC3" w:rsidP="00D42FC3">
      <w:pPr>
        <w:rPr>
          <w:b/>
        </w:rPr>
      </w:pPr>
    </w:p>
    <w:p w:rsidR="00D42FC3" w:rsidRPr="002B1641" w:rsidRDefault="00D42FC3" w:rsidP="00D42FC3">
      <w:pPr>
        <w:tabs>
          <w:tab w:val="right" w:pos="9638"/>
        </w:tabs>
        <w:rPr>
          <w:b/>
        </w:rPr>
      </w:pPr>
      <w:r>
        <w:rPr>
          <w:b/>
        </w:rPr>
        <w:t>9</w:t>
      </w:r>
    </w:p>
    <w:tbl>
      <w:tblPr>
        <w:tblW w:w="838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85"/>
      </w:tblGrid>
      <w:tr w:rsidR="00D42FC3" w:rsidRPr="00AE02B4" w:rsidTr="00D42FC3">
        <w:trPr>
          <w:trHeight w:val="225"/>
        </w:trPr>
        <w:tc>
          <w:tcPr>
            <w:tcW w:w="8385" w:type="dxa"/>
            <w:vAlign w:val="center"/>
          </w:tcPr>
          <w:p w:rsidR="00D42FC3" w:rsidRPr="00AE02B4" w:rsidRDefault="00D42FC3" w:rsidP="00D42FC3">
            <w:pPr>
              <w:tabs>
                <w:tab w:val="clear" w:pos="993"/>
                <w:tab w:val="left" w:pos="992"/>
                <w:tab w:val="left" w:pos="1134"/>
              </w:tabs>
              <w:jc w:val="center"/>
              <w:rPr>
                <w:color w:val="000000"/>
              </w:rPr>
            </w:pPr>
            <w:r w:rsidRPr="00AE02B4">
              <w:rPr>
                <w:color w:val="000000"/>
              </w:rPr>
              <w:t>Solution</w:t>
            </w:r>
          </w:p>
        </w:tc>
      </w:tr>
      <w:tr w:rsidR="00D42FC3" w:rsidRPr="00AE02B4" w:rsidTr="00D42FC3">
        <w:trPr>
          <w:trHeight w:val="664"/>
        </w:trPr>
        <w:tc>
          <w:tcPr>
            <w:tcW w:w="8385" w:type="dxa"/>
          </w:tcPr>
          <w:p w:rsidR="00D42FC3" w:rsidRPr="00AE02B4" w:rsidRDefault="00D42FC3" w:rsidP="00D42FC3">
            <w:pPr>
              <w:tabs>
                <w:tab w:val="clear" w:pos="993"/>
                <w:tab w:val="left" w:pos="992"/>
                <w:tab w:val="left" w:pos="1134"/>
              </w:tabs>
              <w:rPr>
                <w:color w:val="000000"/>
              </w:rPr>
            </w:pPr>
            <w:r>
              <w:rPr>
                <w:color w:val="000000"/>
              </w:rPr>
              <w:t>Answers will vary; however, approximately 95% of the confidence intervals should contain the population mean.</w:t>
            </w:r>
          </w:p>
        </w:tc>
      </w:tr>
    </w:tbl>
    <w:p w:rsidR="00D42FC3" w:rsidRDefault="00D42FC3" w:rsidP="00D42FC3">
      <w:pPr>
        <w:rPr>
          <w:b/>
        </w:rPr>
      </w:pPr>
    </w:p>
    <w:p w:rsidR="00D42FC3" w:rsidRPr="002B1641" w:rsidRDefault="00D42FC3" w:rsidP="00D42FC3">
      <w:pPr>
        <w:tabs>
          <w:tab w:val="right" w:pos="9638"/>
        </w:tabs>
        <w:rPr>
          <w:b/>
        </w:rPr>
      </w:pPr>
      <w:r>
        <w:rPr>
          <w:b/>
        </w:rPr>
        <w:t>10</w:t>
      </w:r>
    </w:p>
    <w:tbl>
      <w:tblPr>
        <w:tblW w:w="838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85"/>
      </w:tblGrid>
      <w:tr w:rsidR="00D42FC3" w:rsidRPr="00AE02B4" w:rsidTr="00D42FC3">
        <w:trPr>
          <w:trHeight w:val="225"/>
        </w:trPr>
        <w:tc>
          <w:tcPr>
            <w:tcW w:w="8385" w:type="dxa"/>
            <w:vAlign w:val="center"/>
          </w:tcPr>
          <w:p w:rsidR="00D42FC3" w:rsidRPr="00AE02B4" w:rsidRDefault="00D42FC3" w:rsidP="00D42FC3">
            <w:pPr>
              <w:tabs>
                <w:tab w:val="clear" w:pos="993"/>
                <w:tab w:val="left" w:pos="992"/>
                <w:tab w:val="left" w:pos="1134"/>
              </w:tabs>
              <w:jc w:val="center"/>
              <w:rPr>
                <w:color w:val="000000"/>
              </w:rPr>
            </w:pPr>
            <w:r w:rsidRPr="00AE02B4">
              <w:rPr>
                <w:color w:val="000000"/>
              </w:rPr>
              <w:t>Solution</w:t>
            </w:r>
          </w:p>
        </w:tc>
      </w:tr>
      <w:tr w:rsidR="00D42FC3" w:rsidRPr="00AE02B4" w:rsidTr="00D42FC3">
        <w:trPr>
          <w:trHeight w:val="769"/>
        </w:trPr>
        <w:tc>
          <w:tcPr>
            <w:tcW w:w="8385" w:type="dxa"/>
          </w:tcPr>
          <w:p w:rsidR="00D42FC3" w:rsidRPr="00AE02B4" w:rsidRDefault="00D42FC3" w:rsidP="00D42FC3">
            <w:pPr>
              <w:tabs>
                <w:tab w:val="clear" w:pos="993"/>
                <w:tab w:val="left" w:pos="992"/>
                <w:tab w:val="left" w:pos="1134"/>
              </w:tabs>
              <w:rPr>
                <w:color w:val="000000"/>
              </w:rPr>
            </w:pPr>
            <w:r>
              <w:rPr>
                <w:color w:val="000000"/>
              </w:rPr>
              <w:t xml:space="preserve">Answers will vary; however, the mean of </w:t>
            </w:r>
            <w:r w:rsidRPr="00893C93">
              <w:rPr>
                <w:color w:val="000000"/>
                <w:position w:val="-4"/>
              </w:rPr>
              <w:object w:dxaOrig="180" w:dyaOrig="180">
                <v:shape id="_x0000_i1132" type="#_x0000_t75" style="width:9pt;height:9pt" o:ole="">
                  <v:imagedata r:id="rId192" o:title=""/>
                </v:shape>
                <o:OLEObject Type="Embed" ProgID="Equation.DSMT4" ShapeID="_x0000_i1132" DrawAspect="Content" ObjectID="_1565068740" r:id="rId197"/>
              </w:object>
            </w:r>
            <w:r>
              <w:rPr>
                <w:color w:val="000000"/>
              </w:rPr>
              <w:t xml:space="preserve"> should be close to zero and the standard deviation close to one.</w:t>
            </w:r>
          </w:p>
        </w:tc>
      </w:tr>
    </w:tbl>
    <w:p w:rsidR="00D42FC3" w:rsidRDefault="00D42FC3" w:rsidP="00D42FC3">
      <w:pPr>
        <w:rPr>
          <w:b/>
        </w:rPr>
      </w:pPr>
    </w:p>
    <w:p w:rsidR="00D42FC3" w:rsidRPr="002B1641" w:rsidRDefault="00D42FC3" w:rsidP="00D42FC3">
      <w:pPr>
        <w:tabs>
          <w:tab w:val="right" w:pos="9638"/>
        </w:tabs>
        <w:rPr>
          <w:b/>
        </w:rPr>
      </w:pPr>
      <w:r>
        <w:rPr>
          <w:b/>
        </w:rPr>
        <w:t>11</w:t>
      </w:r>
    </w:p>
    <w:tbl>
      <w:tblPr>
        <w:tblW w:w="838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85"/>
      </w:tblGrid>
      <w:tr w:rsidR="00D42FC3" w:rsidRPr="00AE02B4" w:rsidTr="00D42FC3">
        <w:trPr>
          <w:trHeight w:val="225"/>
        </w:trPr>
        <w:tc>
          <w:tcPr>
            <w:tcW w:w="8385" w:type="dxa"/>
            <w:vAlign w:val="center"/>
          </w:tcPr>
          <w:p w:rsidR="00D42FC3" w:rsidRPr="00AE02B4" w:rsidRDefault="00D42FC3" w:rsidP="00D42FC3">
            <w:pPr>
              <w:tabs>
                <w:tab w:val="clear" w:pos="993"/>
                <w:tab w:val="left" w:pos="992"/>
                <w:tab w:val="left" w:pos="1134"/>
              </w:tabs>
              <w:jc w:val="center"/>
              <w:rPr>
                <w:color w:val="000000"/>
              </w:rPr>
            </w:pPr>
            <w:r w:rsidRPr="00AE02B4">
              <w:rPr>
                <w:color w:val="000000"/>
              </w:rPr>
              <w:t>Solution</w:t>
            </w:r>
          </w:p>
        </w:tc>
      </w:tr>
      <w:tr w:rsidR="00D42FC3" w:rsidRPr="00AE02B4" w:rsidTr="00D42FC3">
        <w:trPr>
          <w:trHeight w:val="1214"/>
        </w:trPr>
        <w:tc>
          <w:tcPr>
            <w:tcW w:w="8385" w:type="dxa"/>
          </w:tcPr>
          <w:p w:rsidR="00D42FC3" w:rsidRPr="00AE02B4" w:rsidRDefault="00D42FC3" w:rsidP="00D42FC3">
            <w:pPr>
              <w:tabs>
                <w:tab w:val="clear" w:pos="993"/>
                <w:tab w:val="left" w:pos="992"/>
                <w:tab w:val="left" w:pos="1134"/>
              </w:tabs>
              <w:rPr>
                <w:color w:val="000000"/>
              </w:rPr>
            </w:pPr>
            <w:r>
              <w:rPr>
                <w:color w:val="000000"/>
              </w:rPr>
              <w:t xml:space="preserve">For large values of </w:t>
            </w:r>
            <w:r w:rsidRPr="00893C93">
              <w:rPr>
                <w:color w:val="000000"/>
                <w:position w:val="-6"/>
              </w:rPr>
              <w:object w:dxaOrig="180" w:dyaOrig="200">
                <v:shape id="_x0000_i1133" type="#_x0000_t75" style="width:9pt;height:9.75pt" o:ole="">
                  <v:imagedata r:id="rId190" o:title=""/>
                </v:shape>
                <o:OLEObject Type="Embed" ProgID="Equation.DSMT4" ShapeID="_x0000_i1133" DrawAspect="Content" ObjectID="_1565068741" r:id="rId198"/>
              </w:object>
            </w:r>
            <w:r>
              <w:rPr>
                <w:color w:val="000000"/>
              </w:rPr>
              <w:t xml:space="preserve"> the distribution of </w:t>
            </w:r>
            <w:r w:rsidRPr="00CE56F8">
              <w:rPr>
                <w:color w:val="000000"/>
                <w:position w:val="-56"/>
              </w:rPr>
              <w:object w:dxaOrig="999" w:dyaOrig="940">
                <v:shape id="_x0000_i1134" type="#_x0000_t75" style="width:50.25pt;height:47.25pt" o:ole="">
                  <v:imagedata r:id="rId199" o:title=""/>
                </v:shape>
                <o:OLEObject Type="Embed" ProgID="Equation.DSMT4" ShapeID="_x0000_i1134" DrawAspect="Content" ObjectID="_1565068742" r:id="rId200"/>
              </w:object>
            </w:r>
            <w:r>
              <w:rPr>
                <w:color w:val="000000"/>
              </w:rPr>
              <w:t xml:space="preserve"> is approximately normal.</w:t>
            </w:r>
          </w:p>
        </w:tc>
      </w:tr>
    </w:tbl>
    <w:p w:rsidR="00D42FC3" w:rsidRDefault="00D42FC3" w:rsidP="00D42FC3">
      <w:pPr>
        <w:rPr>
          <w:b/>
        </w:rPr>
      </w:pPr>
    </w:p>
    <w:p w:rsidR="00D42FC3" w:rsidRDefault="00D42FC3" w:rsidP="00D42FC3">
      <w:pPr>
        <w:rPr>
          <w:b/>
        </w:rPr>
      </w:pPr>
    </w:p>
    <w:p w:rsidR="00D42FC3" w:rsidRDefault="00D42FC3" w:rsidP="00D42FC3">
      <w:pPr>
        <w:rPr>
          <w:b/>
        </w:rPr>
      </w:pPr>
      <w:r>
        <w:rPr>
          <w:b/>
        </w:rPr>
        <w:br w:type="page"/>
      </w:r>
    </w:p>
    <w:p w:rsidR="00D42FC3" w:rsidRDefault="00D42FC3" w:rsidP="00D42FC3">
      <w:pPr>
        <w:tabs>
          <w:tab w:val="right" w:pos="9638"/>
        </w:tabs>
        <w:rPr>
          <w:b/>
        </w:rPr>
      </w:pPr>
      <w:r>
        <w:rPr>
          <w:b/>
        </w:rPr>
        <w:lastRenderedPageBreak/>
        <w:t xml:space="preserve">Task Two </w:t>
      </w:r>
      <w:r w:rsidRPr="002B1641">
        <w:rPr>
          <w:b/>
        </w:rPr>
        <w:t>Question</w:t>
      </w:r>
      <w:r>
        <w:rPr>
          <w:b/>
        </w:rPr>
        <w:t>s</w:t>
      </w:r>
    </w:p>
    <w:p w:rsidR="00D42FC3" w:rsidRPr="002B1641" w:rsidRDefault="00D42FC3" w:rsidP="00D42FC3">
      <w:pPr>
        <w:tabs>
          <w:tab w:val="right" w:pos="9638"/>
        </w:tabs>
        <w:rPr>
          <w:b/>
        </w:rPr>
      </w:pPr>
      <w:r>
        <w:rPr>
          <w:b/>
        </w:rPr>
        <w:t>1</w:t>
      </w:r>
    </w:p>
    <w:tbl>
      <w:tblPr>
        <w:tblW w:w="838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85"/>
      </w:tblGrid>
      <w:tr w:rsidR="00D42FC3" w:rsidRPr="00AE02B4" w:rsidTr="00D42FC3">
        <w:trPr>
          <w:trHeight w:val="225"/>
        </w:trPr>
        <w:tc>
          <w:tcPr>
            <w:tcW w:w="8385" w:type="dxa"/>
            <w:vAlign w:val="center"/>
          </w:tcPr>
          <w:p w:rsidR="00D42FC3" w:rsidRPr="00AE02B4" w:rsidRDefault="00D42FC3" w:rsidP="00D42FC3">
            <w:pPr>
              <w:tabs>
                <w:tab w:val="clear" w:pos="993"/>
                <w:tab w:val="left" w:pos="992"/>
                <w:tab w:val="left" w:pos="1134"/>
              </w:tabs>
              <w:jc w:val="center"/>
              <w:rPr>
                <w:color w:val="000000"/>
              </w:rPr>
            </w:pPr>
            <w:r w:rsidRPr="00AE02B4">
              <w:rPr>
                <w:color w:val="000000"/>
              </w:rPr>
              <w:t>Solution</w:t>
            </w:r>
          </w:p>
        </w:tc>
      </w:tr>
      <w:tr w:rsidR="00D42FC3" w:rsidRPr="00AE02B4" w:rsidTr="00D42FC3">
        <w:trPr>
          <w:trHeight w:val="483"/>
        </w:trPr>
        <w:tc>
          <w:tcPr>
            <w:tcW w:w="8385" w:type="dxa"/>
          </w:tcPr>
          <w:p w:rsidR="00D42FC3" w:rsidRPr="00AE02B4" w:rsidRDefault="00D42FC3" w:rsidP="00D42FC3">
            <w:pPr>
              <w:tabs>
                <w:tab w:val="clear" w:pos="993"/>
                <w:tab w:val="left" w:pos="992"/>
                <w:tab w:val="left" w:pos="1134"/>
              </w:tabs>
              <w:rPr>
                <w:color w:val="000000"/>
              </w:rPr>
            </w:pPr>
            <w:r>
              <w:rPr>
                <w:color w:val="000000"/>
              </w:rPr>
              <w:t>The value varies between samples.</w:t>
            </w:r>
          </w:p>
        </w:tc>
      </w:tr>
    </w:tbl>
    <w:p w:rsidR="00D42FC3" w:rsidRDefault="00D42FC3" w:rsidP="00D42FC3">
      <w:pPr>
        <w:rPr>
          <w:b/>
        </w:rPr>
      </w:pPr>
    </w:p>
    <w:p w:rsidR="00D42FC3" w:rsidRPr="002B1641" w:rsidRDefault="00D42FC3" w:rsidP="00D42FC3">
      <w:pPr>
        <w:tabs>
          <w:tab w:val="right" w:pos="9638"/>
        </w:tabs>
        <w:rPr>
          <w:b/>
        </w:rPr>
      </w:pPr>
      <w:r>
        <w:rPr>
          <w:b/>
        </w:rPr>
        <w:t>2(a)</w:t>
      </w:r>
    </w:p>
    <w:tbl>
      <w:tblPr>
        <w:tblW w:w="838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85"/>
      </w:tblGrid>
      <w:tr w:rsidR="00D42FC3" w:rsidRPr="00AE02B4" w:rsidTr="00D42FC3">
        <w:trPr>
          <w:trHeight w:val="225"/>
        </w:trPr>
        <w:tc>
          <w:tcPr>
            <w:tcW w:w="8385" w:type="dxa"/>
            <w:vAlign w:val="center"/>
          </w:tcPr>
          <w:p w:rsidR="00D42FC3" w:rsidRPr="00AE02B4" w:rsidRDefault="00D42FC3" w:rsidP="00D42FC3">
            <w:pPr>
              <w:tabs>
                <w:tab w:val="clear" w:pos="993"/>
                <w:tab w:val="left" w:pos="992"/>
                <w:tab w:val="left" w:pos="1134"/>
              </w:tabs>
              <w:jc w:val="center"/>
              <w:rPr>
                <w:color w:val="000000"/>
              </w:rPr>
            </w:pPr>
            <w:r w:rsidRPr="00AE02B4">
              <w:rPr>
                <w:color w:val="000000"/>
              </w:rPr>
              <w:t>Solution</w:t>
            </w:r>
          </w:p>
        </w:tc>
      </w:tr>
      <w:tr w:rsidR="00D42FC3" w:rsidRPr="00AE02B4" w:rsidTr="00D42FC3">
        <w:trPr>
          <w:trHeight w:val="887"/>
        </w:trPr>
        <w:tc>
          <w:tcPr>
            <w:tcW w:w="8385" w:type="dxa"/>
          </w:tcPr>
          <w:p w:rsidR="00D42FC3" w:rsidRPr="00AE02B4" w:rsidRDefault="00D42FC3" w:rsidP="00D42FC3">
            <w:pPr>
              <w:tabs>
                <w:tab w:val="clear" w:pos="993"/>
                <w:tab w:val="left" w:pos="992"/>
                <w:tab w:val="left" w:pos="1134"/>
              </w:tabs>
              <w:rPr>
                <w:color w:val="000000"/>
              </w:rPr>
            </w:pPr>
            <w:r w:rsidRPr="00CA6290">
              <w:rPr>
                <w:color w:val="000000"/>
                <w:position w:val="-28"/>
              </w:rPr>
              <w:object w:dxaOrig="1540" w:dyaOrig="680">
                <v:shape id="_x0000_i1135" type="#_x0000_t75" style="width:77.25pt;height:33.75pt" o:ole="">
                  <v:imagedata r:id="rId201" o:title=""/>
                </v:shape>
                <o:OLEObject Type="Embed" ProgID="Equation.DSMT4" ShapeID="_x0000_i1135" DrawAspect="Content" ObjectID="_1565068743" r:id="rId202"/>
              </w:object>
            </w:r>
          </w:p>
        </w:tc>
      </w:tr>
    </w:tbl>
    <w:p w:rsidR="00D42FC3" w:rsidRDefault="00D42FC3" w:rsidP="00D42FC3">
      <w:pPr>
        <w:rPr>
          <w:b/>
        </w:rPr>
      </w:pPr>
    </w:p>
    <w:p w:rsidR="00D42FC3" w:rsidRPr="002B1641" w:rsidRDefault="00D42FC3" w:rsidP="00D42FC3">
      <w:pPr>
        <w:tabs>
          <w:tab w:val="right" w:pos="9638"/>
        </w:tabs>
        <w:rPr>
          <w:b/>
        </w:rPr>
      </w:pPr>
      <w:r>
        <w:rPr>
          <w:b/>
        </w:rPr>
        <w:t>2(b)</w:t>
      </w:r>
    </w:p>
    <w:tbl>
      <w:tblPr>
        <w:tblW w:w="838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85"/>
      </w:tblGrid>
      <w:tr w:rsidR="00D42FC3" w:rsidRPr="00AE02B4" w:rsidTr="00D42FC3">
        <w:trPr>
          <w:trHeight w:val="225"/>
        </w:trPr>
        <w:tc>
          <w:tcPr>
            <w:tcW w:w="8385" w:type="dxa"/>
            <w:vAlign w:val="center"/>
          </w:tcPr>
          <w:p w:rsidR="00D42FC3" w:rsidRPr="00AE02B4" w:rsidRDefault="00D42FC3" w:rsidP="00D42FC3">
            <w:pPr>
              <w:tabs>
                <w:tab w:val="clear" w:pos="993"/>
                <w:tab w:val="left" w:pos="992"/>
                <w:tab w:val="left" w:pos="1134"/>
              </w:tabs>
              <w:jc w:val="center"/>
              <w:rPr>
                <w:color w:val="000000"/>
              </w:rPr>
            </w:pPr>
            <w:r w:rsidRPr="00AE02B4">
              <w:rPr>
                <w:color w:val="000000"/>
              </w:rPr>
              <w:t>Solution</w:t>
            </w:r>
          </w:p>
        </w:tc>
      </w:tr>
      <w:tr w:rsidR="00D42FC3" w:rsidRPr="00AE02B4" w:rsidTr="00D42FC3">
        <w:trPr>
          <w:trHeight w:val="601"/>
        </w:trPr>
        <w:tc>
          <w:tcPr>
            <w:tcW w:w="8385" w:type="dxa"/>
          </w:tcPr>
          <w:p w:rsidR="00D42FC3" w:rsidRPr="00AE02B4" w:rsidRDefault="00D42FC3" w:rsidP="00D42FC3">
            <w:pPr>
              <w:tabs>
                <w:tab w:val="clear" w:pos="993"/>
                <w:tab w:val="left" w:pos="992"/>
                <w:tab w:val="left" w:pos="1134"/>
              </w:tabs>
              <w:rPr>
                <w:color w:val="000000"/>
              </w:rPr>
            </w:pPr>
            <w:r>
              <w:rPr>
                <w:color w:val="000000"/>
              </w:rPr>
              <w:t>Answers will vary; however, the mean of the sample means should be similar to the population mean.</w:t>
            </w:r>
          </w:p>
        </w:tc>
      </w:tr>
    </w:tbl>
    <w:p w:rsidR="00D42FC3" w:rsidRDefault="00D42FC3" w:rsidP="00D42FC3">
      <w:pPr>
        <w:rPr>
          <w:b/>
        </w:rPr>
      </w:pPr>
    </w:p>
    <w:p w:rsidR="00D42FC3" w:rsidRPr="002B1641" w:rsidRDefault="00D42FC3" w:rsidP="00D42FC3">
      <w:pPr>
        <w:tabs>
          <w:tab w:val="right" w:pos="9638"/>
        </w:tabs>
        <w:rPr>
          <w:b/>
        </w:rPr>
      </w:pPr>
      <w:r>
        <w:rPr>
          <w:b/>
        </w:rPr>
        <w:t>3</w:t>
      </w:r>
    </w:p>
    <w:tbl>
      <w:tblPr>
        <w:tblW w:w="838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85"/>
      </w:tblGrid>
      <w:tr w:rsidR="00D42FC3" w:rsidRPr="00AE02B4" w:rsidTr="00D42FC3">
        <w:trPr>
          <w:trHeight w:val="225"/>
        </w:trPr>
        <w:tc>
          <w:tcPr>
            <w:tcW w:w="8385" w:type="dxa"/>
            <w:vAlign w:val="center"/>
          </w:tcPr>
          <w:p w:rsidR="00D42FC3" w:rsidRPr="00AE02B4" w:rsidRDefault="00D42FC3" w:rsidP="00D42FC3">
            <w:pPr>
              <w:tabs>
                <w:tab w:val="clear" w:pos="993"/>
                <w:tab w:val="left" w:pos="992"/>
                <w:tab w:val="left" w:pos="1134"/>
              </w:tabs>
              <w:jc w:val="center"/>
              <w:rPr>
                <w:color w:val="000000"/>
              </w:rPr>
            </w:pPr>
            <w:r w:rsidRPr="00AE02B4">
              <w:rPr>
                <w:color w:val="000000"/>
              </w:rPr>
              <w:t>Solution</w:t>
            </w:r>
          </w:p>
        </w:tc>
      </w:tr>
      <w:tr w:rsidR="00D42FC3" w:rsidRPr="00AE02B4" w:rsidTr="00D42FC3">
        <w:trPr>
          <w:trHeight w:val="313"/>
        </w:trPr>
        <w:tc>
          <w:tcPr>
            <w:tcW w:w="8385" w:type="dxa"/>
          </w:tcPr>
          <w:p w:rsidR="00D42FC3" w:rsidRPr="00AE02B4" w:rsidRDefault="00D42FC3" w:rsidP="00D42FC3">
            <w:pPr>
              <w:tabs>
                <w:tab w:val="clear" w:pos="993"/>
                <w:tab w:val="left" w:pos="992"/>
                <w:tab w:val="left" w:pos="1134"/>
              </w:tabs>
              <w:rPr>
                <w:color w:val="000000"/>
              </w:rPr>
            </w:pPr>
            <w:r>
              <w:rPr>
                <w:color w:val="000000"/>
              </w:rPr>
              <w:t>The value varies between samples.</w:t>
            </w:r>
          </w:p>
        </w:tc>
      </w:tr>
    </w:tbl>
    <w:p w:rsidR="00D42FC3" w:rsidRDefault="00D42FC3" w:rsidP="00D42FC3">
      <w:pPr>
        <w:rPr>
          <w:b/>
        </w:rPr>
      </w:pPr>
    </w:p>
    <w:p w:rsidR="00D42FC3" w:rsidRPr="002B1641" w:rsidRDefault="00D42FC3" w:rsidP="00D42FC3">
      <w:pPr>
        <w:tabs>
          <w:tab w:val="right" w:pos="9638"/>
        </w:tabs>
        <w:rPr>
          <w:b/>
        </w:rPr>
      </w:pPr>
      <w:r>
        <w:rPr>
          <w:b/>
        </w:rPr>
        <w:t>4(a)</w:t>
      </w:r>
    </w:p>
    <w:tbl>
      <w:tblPr>
        <w:tblW w:w="838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85"/>
      </w:tblGrid>
      <w:tr w:rsidR="00D42FC3" w:rsidRPr="00AE02B4" w:rsidTr="00D42FC3">
        <w:trPr>
          <w:trHeight w:val="225"/>
        </w:trPr>
        <w:tc>
          <w:tcPr>
            <w:tcW w:w="8385" w:type="dxa"/>
            <w:vAlign w:val="center"/>
          </w:tcPr>
          <w:p w:rsidR="00D42FC3" w:rsidRPr="00AE02B4" w:rsidRDefault="00D42FC3" w:rsidP="00D42FC3">
            <w:pPr>
              <w:tabs>
                <w:tab w:val="clear" w:pos="993"/>
                <w:tab w:val="left" w:pos="992"/>
                <w:tab w:val="left" w:pos="1134"/>
              </w:tabs>
              <w:jc w:val="center"/>
              <w:rPr>
                <w:color w:val="000000"/>
              </w:rPr>
            </w:pPr>
            <w:r w:rsidRPr="00AE02B4">
              <w:rPr>
                <w:color w:val="000000"/>
              </w:rPr>
              <w:t>Solution</w:t>
            </w:r>
          </w:p>
        </w:tc>
      </w:tr>
      <w:tr w:rsidR="00D42FC3" w:rsidRPr="00AE02B4" w:rsidTr="00D42FC3">
        <w:trPr>
          <w:trHeight w:val="960"/>
        </w:trPr>
        <w:tc>
          <w:tcPr>
            <w:tcW w:w="8385" w:type="dxa"/>
          </w:tcPr>
          <w:p w:rsidR="00D42FC3" w:rsidRPr="00AE02B4" w:rsidRDefault="00D42FC3" w:rsidP="00D42FC3">
            <w:pPr>
              <w:tabs>
                <w:tab w:val="clear" w:pos="993"/>
                <w:tab w:val="left" w:pos="992"/>
                <w:tab w:val="left" w:pos="1134"/>
              </w:tabs>
              <w:rPr>
                <w:color w:val="000000"/>
              </w:rPr>
            </w:pPr>
            <w:r w:rsidRPr="00CA6290">
              <w:rPr>
                <w:color w:val="000000"/>
                <w:position w:val="-30"/>
              </w:rPr>
              <w:object w:dxaOrig="3040" w:dyaOrig="720">
                <v:shape id="_x0000_i1136" type="#_x0000_t75" style="width:152.25pt;height:36pt" o:ole="">
                  <v:imagedata r:id="rId203" o:title=""/>
                </v:shape>
                <o:OLEObject Type="Embed" ProgID="Equation.DSMT4" ShapeID="_x0000_i1136" DrawAspect="Content" ObjectID="_1565068744" r:id="rId204"/>
              </w:object>
            </w:r>
          </w:p>
        </w:tc>
      </w:tr>
    </w:tbl>
    <w:p w:rsidR="00D42FC3" w:rsidRDefault="00D42FC3" w:rsidP="00D42FC3">
      <w:pPr>
        <w:rPr>
          <w:b/>
        </w:rPr>
      </w:pPr>
    </w:p>
    <w:p w:rsidR="00D42FC3" w:rsidRPr="002B1641" w:rsidRDefault="00D42FC3" w:rsidP="00D42FC3">
      <w:pPr>
        <w:tabs>
          <w:tab w:val="right" w:pos="9638"/>
        </w:tabs>
        <w:rPr>
          <w:b/>
        </w:rPr>
      </w:pPr>
      <w:r>
        <w:rPr>
          <w:b/>
        </w:rPr>
        <w:t>4(b)</w:t>
      </w:r>
    </w:p>
    <w:tbl>
      <w:tblPr>
        <w:tblW w:w="838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85"/>
      </w:tblGrid>
      <w:tr w:rsidR="00D42FC3" w:rsidRPr="00AE02B4" w:rsidTr="00D42FC3">
        <w:trPr>
          <w:trHeight w:val="225"/>
        </w:trPr>
        <w:tc>
          <w:tcPr>
            <w:tcW w:w="8385" w:type="dxa"/>
            <w:vAlign w:val="center"/>
          </w:tcPr>
          <w:p w:rsidR="00D42FC3" w:rsidRPr="00AE02B4" w:rsidRDefault="00D42FC3" w:rsidP="00D42FC3">
            <w:pPr>
              <w:tabs>
                <w:tab w:val="clear" w:pos="993"/>
                <w:tab w:val="left" w:pos="992"/>
                <w:tab w:val="left" w:pos="1134"/>
              </w:tabs>
              <w:jc w:val="center"/>
              <w:rPr>
                <w:color w:val="000000"/>
              </w:rPr>
            </w:pPr>
            <w:r w:rsidRPr="00AE02B4">
              <w:rPr>
                <w:color w:val="000000"/>
              </w:rPr>
              <w:t>Solution</w:t>
            </w:r>
          </w:p>
        </w:tc>
      </w:tr>
      <w:tr w:rsidR="00D42FC3" w:rsidRPr="00AE02B4" w:rsidTr="00D42FC3">
        <w:trPr>
          <w:trHeight w:val="1644"/>
        </w:trPr>
        <w:tc>
          <w:tcPr>
            <w:tcW w:w="8385" w:type="dxa"/>
          </w:tcPr>
          <w:p w:rsidR="00D42FC3" w:rsidRDefault="00D42FC3" w:rsidP="00D42FC3">
            <w:pPr>
              <w:tabs>
                <w:tab w:val="clear" w:pos="993"/>
                <w:tab w:val="left" w:pos="992"/>
                <w:tab w:val="left" w:pos="1134"/>
              </w:tabs>
              <w:rPr>
                <w:color w:val="000000"/>
              </w:rPr>
            </w:pPr>
            <w:r>
              <w:rPr>
                <w:color w:val="000000"/>
              </w:rPr>
              <w:t xml:space="preserve">The standard deviation of the sample means is less than the population standard deviation because there is less variability amongst the sample means due to the sample means being more clustered around </w:t>
            </w:r>
            <w:r w:rsidRPr="00471B39">
              <w:rPr>
                <w:color w:val="000000"/>
                <w:position w:val="-10"/>
              </w:rPr>
              <w:object w:dxaOrig="220" w:dyaOrig="240">
                <v:shape id="_x0000_i1137" type="#_x0000_t75" style="width:11.25pt;height:12pt" o:ole="">
                  <v:imagedata r:id="rId188" o:title=""/>
                </v:shape>
                <o:OLEObject Type="Embed" ProgID="Equation.DSMT4" ShapeID="_x0000_i1137" DrawAspect="Content" ObjectID="_1565068745" r:id="rId205"/>
              </w:object>
            </w:r>
            <w:r>
              <w:rPr>
                <w:color w:val="000000"/>
              </w:rPr>
              <w:t xml:space="preserve"> than the population values are.</w:t>
            </w:r>
          </w:p>
          <w:p w:rsidR="00D42FC3" w:rsidRPr="00AE02B4" w:rsidRDefault="00D42FC3" w:rsidP="00D42FC3">
            <w:pPr>
              <w:tabs>
                <w:tab w:val="clear" w:pos="993"/>
                <w:tab w:val="left" w:pos="992"/>
                <w:tab w:val="left" w:pos="1134"/>
              </w:tabs>
              <w:rPr>
                <w:color w:val="000000"/>
              </w:rPr>
            </w:pPr>
            <w:r>
              <w:rPr>
                <w:color w:val="000000"/>
              </w:rPr>
              <w:t>The larger the sample size, the more clustered the sample means are about the mean; consequently, the larger the sample size, the smaller the standard deviation of the sample means.</w:t>
            </w:r>
          </w:p>
        </w:tc>
      </w:tr>
    </w:tbl>
    <w:p w:rsidR="00D42FC3" w:rsidRDefault="00D42FC3" w:rsidP="00D42FC3">
      <w:pPr>
        <w:rPr>
          <w:b/>
        </w:rPr>
      </w:pPr>
    </w:p>
    <w:p w:rsidR="00D42FC3" w:rsidRPr="002B1641" w:rsidRDefault="00D42FC3" w:rsidP="00D42FC3">
      <w:pPr>
        <w:tabs>
          <w:tab w:val="right" w:pos="9638"/>
        </w:tabs>
        <w:rPr>
          <w:b/>
        </w:rPr>
      </w:pPr>
      <w:r>
        <w:rPr>
          <w:b/>
        </w:rPr>
        <w:t>5</w:t>
      </w:r>
    </w:p>
    <w:tbl>
      <w:tblPr>
        <w:tblW w:w="838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85"/>
      </w:tblGrid>
      <w:tr w:rsidR="00D42FC3" w:rsidRPr="00AE02B4" w:rsidTr="00D42FC3">
        <w:trPr>
          <w:trHeight w:val="225"/>
        </w:trPr>
        <w:tc>
          <w:tcPr>
            <w:tcW w:w="8385" w:type="dxa"/>
            <w:vAlign w:val="center"/>
          </w:tcPr>
          <w:p w:rsidR="00D42FC3" w:rsidRPr="00AE02B4" w:rsidRDefault="00D42FC3" w:rsidP="00D42FC3">
            <w:pPr>
              <w:tabs>
                <w:tab w:val="clear" w:pos="993"/>
                <w:tab w:val="left" w:pos="992"/>
                <w:tab w:val="left" w:pos="1134"/>
              </w:tabs>
              <w:jc w:val="center"/>
              <w:rPr>
                <w:color w:val="000000"/>
              </w:rPr>
            </w:pPr>
            <w:r w:rsidRPr="00AE02B4">
              <w:rPr>
                <w:color w:val="000000"/>
              </w:rPr>
              <w:t>Solution</w:t>
            </w:r>
          </w:p>
        </w:tc>
      </w:tr>
      <w:tr w:rsidR="00D42FC3" w:rsidRPr="00AE02B4" w:rsidTr="00D42FC3">
        <w:trPr>
          <w:trHeight w:val="620"/>
        </w:trPr>
        <w:tc>
          <w:tcPr>
            <w:tcW w:w="8385" w:type="dxa"/>
          </w:tcPr>
          <w:p w:rsidR="00D42FC3" w:rsidRPr="00AE02B4" w:rsidRDefault="00D42FC3" w:rsidP="00D42FC3">
            <w:pPr>
              <w:tabs>
                <w:tab w:val="clear" w:pos="993"/>
                <w:tab w:val="left" w:pos="992"/>
                <w:tab w:val="left" w:pos="1134"/>
              </w:tabs>
              <w:rPr>
                <w:color w:val="000000"/>
              </w:rPr>
            </w:pPr>
            <w:r>
              <w:rPr>
                <w:color w:val="000000"/>
              </w:rPr>
              <w:t>Answers will vary; however, approximately 95% of the confidence intervals should contain the population mean.</w:t>
            </w:r>
          </w:p>
        </w:tc>
      </w:tr>
    </w:tbl>
    <w:p w:rsidR="00D42FC3" w:rsidRDefault="00D42FC3" w:rsidP="00D42FC3">
      <w:pPr>
        <w:rPr>
          <w:b/>
        </w:rPr>
      </w:pPr>
    </w:p>
    <w:p w:rsidR="00D42FC3" w:rsidRPr="002B1641" w:rsidRDefault="00D42FC3" w:rsidP="00D42FC3">
      <w:pPr>
        <w:tabs>
          <w:tab w:val="right" w:pos="9638"/>
        </w:tabs>
        <w:rPr>
          <w:b/>
        </w:rPr>
      </w:pPr>
      <w:r>
        <w:rPr>
          <w:b/>
        </w:rPr>
        <w:t>6</w:t>
      </w:r>
    </w:p>
    <w:tbl>
      <w:tblPr>
        <w:tblW w:w="838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85"/>
      </w:tblGrid>
      <w:tr w:rsidR="00D42FC3" w:rsidRPr="00AE02B4" w:rsidTr="00D42FC3">
        <w:trPr>
          <w:trHeight w:val="225"/>
        </w:trPr>
        <w:tc>
          <w:tcPr>
            <w:tcW w:w="8385" w:type="dxa"/>
            <w:vAlign w:val="center"/>
          </w:tcPr>
          <w:p w:rsidR="00D42FC3" w:rsidRPr="00AE02B4" w:rsidRDefault="00D42FC3" w:rsidP="00D42FC3">
            <w:pPr>
              <w:tabs>
                <w:tab w:val="clear" w:pos="993"/>
                <w:tab w:val="left" w:pos="992"/>
                <w:tab w:val="left" w:pos="1134"/>
              </w:tabs>
              <w:jc w:val="center"/>
              <w:rPr>
                <w:color w:val="000000"/>
              </w:rPr>
            </w:pPr>
            <w:r w:rsidRPr="00AE02B4">
              <w:rPr>
                <w:color w:val="000000"/>
              </w:rPr>
              <w:t>Solution</w:t>
            </w:r>
          </w:p>
        </w:tc>
      </w:tr>
      <w:tr w:rsidR="00D42FC3" w:rsidRPr="00AE02B4" w:rsidTr="00D42FC3">
        <w:trPr>
          <w:trHeight w:val="376"/>
        </w:trPr>
        <w:tc>
          <w:tcPr>
            <w:tcW w:w="8385" w:type="dxa"/>
          </w:tcPr>
          <w:p w:rsidR="00D42FC3" w:rsidRPr="00AE02B4" w:rsidRDefault="00D42FC3" w:rsidP="00D42FC3">
            <w:pPr>
              <w:tabs>
                <w:tab w:val="clear" w:pos="993"/>
                <w:tab w:val="left" w:pos="992"/>
                <w:tab w:val="left" w:pos="1134"/>
              </w:tabs>
              <w:rPr>
                <w:color w:val="000000"/>
              </w:rPr>
            </w:pPr>
            <w:r>
              <w:rPr>
                <w:color w:val="000000"/>
              </w:rPr>
              <w:t xml:space="preserve">For large values of </w:t>
            </w:r>
            <w:r w:rsidRPr="00893C93">
              <w:rPr>
                <w:color w:val="000000"/>
                <w:position w:val="-6"/>
              </w:rPr>
              <w:object w:dxaOrig="180" w:dyaOrig="200">
                <v:shape id="_x0000_i1138" type="#_x0000_t75" style="width:9pt;height:9.75pt" o:ole="">
                  <v:imagedata r:id="rId190" o:title=""/>
                </v:shape>
                <o:OLEObject Type="Embed" ProgID="Equation.DSMT4" ShapeID="_x0000_i1138" DrawAspect="Content" ObjectID="_1565068746" r:id="rId206"/>
              </w:object>
            </w:r>
            <w:r>
              <w:rPr>
                <w:color w:val="000000"/>
              </w:rPr>
              <w:t xml:space="preserve"> the distribution of the sample means is approximately normal.</w:t>
            </w:r>
          </w:p>
        </w:tc>
      </w:tr>
    </w:tbl>
    <w:p w:rsidR="00D42FC3" w:rsidRPr="002B1641" w:rsidRDefault="00D42FC3" w:rsidP="00D42FC3">
      <w:pPr>
        <w:tabs>
          <w:tab w:val="right" w:pos="9638"/>
        </w:tabs>
        <w:rPr>
          <w:b/>
        </w:rPr>
      </w:pPr>
      <w:r>
        <w:rPr>
          <w:b/>
        </w:rPr>
        <w:t>7</w:t>
      </w:r>
    </w:p>
    <w:tbl>
      <w:tblPr>
        <w:tblW w:w="838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85"/>
      </w:tblGrid>
      <w:tr w:rsidR="00D42FC3" w:rsidRPr="00AE02B4" w:rsidTr="00D42FC3">
        <w:trPr>
          <w:trHeight w:val="225"/>
        </w:trPr>
        <w:tc>
          <w:tcPr>
            <w:tcW w:w="8385" w:type="dxa"/>
            <w:vAlign w:val="center"/>
          </w:tcPr>
          <w:p w:rsidR="00D42FC3" w:rsidRPr="00AE02B4" w:rsidRDefault="00D42FC3" w:rsidP="00D42FC3">
            <w:pPr>
              <w:tabs>
                <w:tab w:val="clear" w:pos="993"/>
                <w:tab w:val="left" w:pos="992"/>
                <w:tab w:val="left" w:pos="1134"/>
              </w:tabs>
              <w:jc w:val="center"/>
              <w:rPr>
                <w:color w:val="000000"/>
              </w:rPr>
            </w:pPr>
            <w:r w:rsidRPr="00AE02B4">
              <w:rPr>
                <w:color w:val="000000"/>
              </w:rPr>
              <w:t>Solution</w:t>
            </w:r>
          </w:p>
        </w:tc>
      </w:tr>
      <w:tr w:rsidR="00D42FC3" w:rsidRPr="00AE02B4" w:rsidTr="00D42FC3">
        <w:trPr>
          <w:trHeight w:val="769"/>
        </w:trPr>
        <w:tc>
          <w:tcPr>
            <w:tcW w:w="8385" w:type="dxa"/>
          </w:tcPr>
          <w:p w:rsidR="00D42FC3" w:rsidRPr="00AE02B4" w:rsidRDefault="00D42FC3" w:rsidP="00D42FC3">
            <w:pPr>
              <w:tabs>
                <w:tab w:val="clear" w:pos="993"/>
                <w:tab w:val="left" w:pos="992"/>
                <w:tab w:val="left" w:pos="1134"/>
              </w:tabs>
              <w:rPr>
                <w:color w:val="000000"/>
              </w:rPr>
            </w:pPr>
            <w:r>
              <w:rPr>
                <w:color w:val="000000"/>
              </w:rPr>
              <w:lastRenderedPageBreak/>
              <w:t xml:space="preserve">Answers will vary; however, the mean of </w:t>
            </w:r>
            <w:r w:rsidRPr="00893C93">
              <w:rPr>
                <w:color w:val="000000"/>
                <w:position w:val="-4"/>
              </w:rPr>
              <w:object w:dxaOrig="180" w:dyaOrig="180">
                <v:shape id="_x0000_i1139" type="#_x0000_t75" style="width:9pt;height:9pt" o:ole="">
                  <v:imagedata r:id="rId192" o:title=""/>
                </v:shape>
                <o:OLEObject Type="Embed" ProgID="Equation.DSMT4" ShapeID="_x0000_i1139" DrawAspect="Content" ObjectID="_1565068747" r:id="rId207"/>
              </w:object>
            </w:r>
            <w:r>
              <w:rPr>
                <w:color w:val="000000"/>
              </w:rPr>
              <w:t xml:space="preserve"> should be close to zero and the standard deviation close to one.</w:t>
            </w:r>
          </w:p>
        </w:tc>
      </w:tr>
    </w:tbl>
    <w:p w:rsidR="00D42FC3" w:rsidRDefault="00D42FC3" w:rsidP="00D42FC3">
      <w:pPr>
        <w:rPr>
          <w:b/>
        </w:rPr>
      </w:pPr>
    </w:p>
    <w:p w:rsidR="00D42FC3" w:rsidRPr="002B1641" w:rsidRDefault="00D42FC3" w:rsidP="00D42FC3">
      <w:pPr>
        <w:tabs>
          <w:tab w:val="right" w:pos="9638"/>
        </w:tabs>
        <w:rPr>
          <w:b/>
        </w:rPr>
      </w:pPr>
      <w:r>
        <w:rPr>
          <w:b/>
        </w:rPr>
        <w:t>8</w:t>
      </w:r>
    </w:p>
    <w:tbl>
      <w:tblPr>
        <w:tblW w:w="838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85"/>
      </w:tblGrid>
      <w:tr w:rsidR="00D42FC3" w:rsidRPr="00AE02B4" w:rsidTr="00D42FC3">
        <w:trPr>
          <w:trHeight w:val="225"/>
        </w:trPr>
        <w:tc>
          <w:tcPr>
            <w:tcW w:w="8385" w:type="dxa"/>
            <w:vAlign w:val="center"/>
          </w:tcPr>
          <w:p w:rsidR="00D42FC3" w:rsidRPr="00AE02B4" w:rsidRDefault="00D42FC3" w:rsidP="00D42FC3">
            <w:pPr>
              <w:tabs>
                <w:tab w:val="clear" w:pos="993"/>
                <w:tab w:val="left" w:pos="992"/>
                <w:tab w:val="left" w:pos="1134"/>
              </w:tabs>
              <w:jc w:val="center"/>
              <w:rPr>
                <w:color w:val="000000"/>
              </w:rPr>
            </w:pPr>
            <w:r w:rsidRPr="00AE02B4">
              <w:rPr>
                <w:color w:val="000000"/>
              </w:rPr>
              <w:t>Solution</w:t>
            </w:r>
          </w:p>
        </w:tc>
      </w:tr>
      <w:tr w:rsidR="00D42FC3" w:rsidRPr="00AE02B4" w:rsidTr="00D42FC3">
        <w:trPr>
          <w:trHeight w:val="1214"/>
        </w:trPr>
        <w:tc>
          <w:tcPr>
            <w:tcW w:w="8385" w:type="dxa"/>
          </w:tcPr>
          <w:p w:rsidR="00D42FC3" w:rsidRPr="00AE02B4" w:rsidRDefault="00D42FC3" w:rsidP="00D42FC3">
            <w:pPr>
              <w:tabs>
                <w:tab w:val="clear" w:pos="993"/>
                <w:tab w:val="left" w:pos="992"/>
                <w:tab w:val="left" w:pos="1134"/>
              </w:tabs>
              <w:rPr>
                <w:color w:val="000000"/>
              </w:rPr>
            </w:pPr>
            <w:r>
              <w:rPr>
                <w:color w:val="000000"/>
              </w:rPr>
              <w:t xml:space="preserve">For large values of </w:t>
            </w:r>
            <w:r w:rsidRPr="00893C93">
              <w:rPr>
                <w:color w:val="000000"/>
                <w:position w:val="-6"/>
              </w:rPr>
              <w:object w:dxaOrig="180" w:dyaOrig="200">
                <v:shape id="_x0000_i1140" type="#_x0000_t75" style="width:9pt;height:9.75pt" o:ole="">
                  <v:imagedata r:id="rId190" o:title=""/>
                </v:shape>
                <o:OLEObject Type="Embed" ProgID="Equation.DSMT4" ShapeID="_x0000_i1140" DrawAspect="Content" ObjectID="_1565068748" r:id="rId208"/>
              </w:object>
            </w:r>
            <w:r>
              <w:rPr>
                <w:color w:val="000000"/>
              </w:rPr>
              <w:t xml:space="preserve"> the distribution of </w:t>
            </w:r>
            <w:r w:rsidRPr="00CE56F8">
              <w:rPr>
                <w:color w:val="000000"/>
                <w:position w:val="-56"/>
              </w:rPr>
              <w:object w:dxaOrig="999" w:dyaOrig="940">
                <v:shape id="_x0000_i1141" type="#_x0000_t75" style="width:50.25pt;height:47.25pt" o:ole="">
                  <v:imagedata r:id="rId209" o:title=""/>
                </v:shape>
                <o:OLEObject Type="Embed" ProgID="Equation.DSMT4" ShapeID="_x0000_i1141" DrawAspect="Content" ObjectID="_1565068749" r:id="rId210"/>
              </w:object>
            </w:r>
            <w:r>
              <w:rPr>
                <w:color w:val="000000"/>
              </w:rPr>
              <w:t xml:space="preserve"> is approximately normal.</w:t>
            </w:r>
          </w:p>
        </w:tc>
      </w:tr>
    </w:tbl>
    <w:p w:rsidR="00D42FC3" w:rsidRDefault="00D42FC3" w:rsidP="00D42FC3">
      <w:pPr>
        <w:rPr>
          <w:b/>
        </w:rPr>
      </w:pPr>
    </w:p>
    <w:p w:rsidR="00D42FC3" w:rsidRPr="002B1641" w:rsidRDefault="00D42FC3" w:rsidP="00D42FC3">
      <w:pPr>
        <w:tabs>
          <w:tab w:val="right" w:pos="9638"/>
        </w:tabs>
        <w:rPr>
          <w:b/>
        </w:rPr>
      </w:pPr>
      <w:r>
        <w:rPr>
          <w:b/>
        </w:rPr>
        <w:t>9</w:t>
      </w:r>
    </w:p>
    <w:tbl>
      <w:tblPr>
        <w:tblW w:w="838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85"/>
      </w:tblGrid>
      <w:tr w:rsidR="00D42FC3" w:rsidRPr="00AE02B4" w:rsidTr="00D42FC3">
        <w:trPr>
          <w:trHeight w:val="225"/>
        </w:trPr>
        <w:tc>
          <w:tcPr>
            <w:tcW w:w="8385" w:type="dxa"/>
            <w:vAlign w:val="center"/>
          </w:tcPr>
          <w:p w:rsidR="00D42FC3" w:rsidRPr="00AE02B4" w:rsidRDefault="00D42FC3" w:rsidP="00D42FC3">
            <w:pPr>
              <w:tabs>
                <w:tab w:val="clear" w:pos="993"/>
                <w:tab w:val="left" w:pos="992"/>
                <w:tab w:val="left" w:pos="1134"/>
              </w:tabs>
              <w:jc w:val="center"/>
              <w:rPr>
                <w:color w:val="000000"/>
              </w:rPr>
            </w:pPr>
            <w:r w:rsidRPr="00AE02B4">
              <w:rPr>
                <w:color w:val="000000"/>
              </w:rPr>
              <w:t>Solution</w:t>
            </w:r>
          </w:p>
        </w:tc>
      </w:tr>
      <w:tr w:rsidR="00D42FC3" w:rsidRPr="00AE02B4" w:rsidTr="00D42FC3">
        <w:trPr>
          <w:trHeight w:val="664"/>
        </w:trPr>
        <w:tc>
          <w:tcPr>
            <w:tcW w:w="8385" w:type="dxa"/>
          </w:tcPr>
          <w:p w:rsidR="00D42FC3" w:rsidRPr="00AE02B4" w:rsidRDefault="00D42FC3" w:rsidP="00D42FC3">
            <w:pPr>
              <w:tabs>
                <w:tab w:val="clear" w:pos="993"/>
                <w:tab w:val="left" w:pos="992"/>
                <w:tab w:val="left" w:pos="1134"/>
              </w:tabs>
              <w:rPr>
                <w:color w:val="000000"/>
              </w:rPr>
            </w:pPr>
            <w:r>
              <w:rPr>
                <w:color w:val="000000"/>
              </w:rPr>
              <w:t>Answers will vary; however, approximately 95% of the confidence intervals should contain the population mean.</w:t>
            </w:r>
          </w:p>
        </w:tc>
      </w:tr>
    </w:tbl>
    <w:p w:rsidR="00D42FC3" w:rsidRDefault="00D42FC3" w:rsidP="00D42FC3">
      <w:pPr>
        <w:rPr>
          <w:b/>
        </w:rPr>
      </w:pPr>
    </w:p>
    <w:p w:rsidR="00D42FC3" w:rsidRPr="002B1641" w:rsidRDefault="00D42FC3" w:rsidP="00D42FC3">
      <w:pPr>
        <w:tabs>
          <w:tab w:val="right" w:pos="9638"/>
        </w:tabs>
        <w:rPr>
          <w:b/>
        </w:rPr>
      </w:pPr>
      <w:r>
        <w:rPr>
          <w:b/>
        </w:rPr>
        <w:t>10</w:t>
      </w:r>
    </w:p>
    <w:tbl>
      <w:tblPr>
        <w:tblW w:w="838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85"/>
      </w:tblGrid>
      <w:tr w:rsidR="00D42FC3" w:rsidRPr="00AE02B4" w:rsidTr="00D42FC3">
        <w:trPr>
          <w:trHeight w:val="225"/>
        </w:trPr>
        <w:tc>
          <w:tcPr>
            <w:tcW w:w="8385" w:type="dxa"/>
            <w:vAlign w:val="center"/>
          </w:tcPr>
          <w:p w:rsidR="00D42FC3" w:rsidRPr="00AE02B4" w:rsidRDefault="00D42FC3" w:rsidP="00D42FC3">
            <w:pPr>
              <w:tabs>
                <w:tab w:val="clear" w:pos="993"/>
                <w:tab w:val="left" w:pos="992"/>
                <w:tab w:val="left" w:pos="1134"/>
              </w:tabs>
              <w:jc w:val="center"/>
              <w:rPr>
                <w:color w:val="000000"/>
              </w:rPr>
            </w:pPr>
            <w:r w:rsidRPr="00AE02B4">
              <w:rPr>
                <w:color w:val="000000"/>
              </w:rPr>
              <w:t>Solution</w:t>
            </w:r>
          </w:p>
        </w:tc>
      </w:tr>
      <w:tr w:rsidR="00D42FC3" w:rsidRPr="00AE02B4" w:rsidTr="00D42FC3">
        <w:trPr>
          <w:trHeight w:val="769"/>
        </w:trPr>
        <w:tc>
          <w:tcPr>
            <w:tcW w:w="8385" w:type="dxa"/>
          </w:tcPr>
          <w:p w:rsidR="00D42FC3" w:rsidRPr="00AE02B4" w:rsidRDefault="00D42FC3" w:rsidP="00D42FC3">
            <w:pPr>
              <w:tabs>
                <w:tab w:val="clear" w:pos="993"/>
                <w:tab w:val="left" w:pos="992"/>
                <w:tab w:val="left" w:pos="1134"/>
              </w:tabs>
              <w:rPr>
                <w:color w:val="000000"/>
              </w:rPr>
            </w:pPr>
            <w:r>
              <w:rPr>
                <w:color w:val="000000"/>
              </w:rPr>
              <w:t xml:space="preserve">Answers will vary; however, the mean of </w:t>
            </w:r>
            <w:r w:rsidRPr="00893C93">
              <w:rPr>
                <w:color w:val="000000"/>
                <w:position w:val="-4"/>
              </w:rPr>
              <w:object w:dxaOrig="180" w:dyaOrig="180">
                <v:shape id="_x0000_i1142" type="#_x0000_t75" style="width:9pt;height:9pt" o:ole="">
                  <v:imagedata r:id="rId192" o:title=""/>
                </v:shape>
                <o:OLEObject Type="Embed" ProgID="Equation.DSMT4" ShapeID="_x0000_i1142" DrawAspect="Content" ObjectID="_1565068750" r:id="rId211"/>
              </w:object>
            </w:r>
            <w:r>
              <w:rPr>
                <w:color w:val="000000"/>
              </w:rPr>
              <w:t xml:space="preserve"> should be close to zero and the standard deviation close to one.</w:t>
            </w:r>
          </w:p>
        </w:tc>
      </w:tr>
    </w:tbl>
    <w:p w:rsidR="00D42FC3" w:rsidRDefault="00D42FC3" w:rsidP="00D42FC3">
      <w:pPr>
        <w:rPr>
          <w:b/>
        </w:rPr>
      </w:pPr>
    </w:p>
    <w:p w:rsidR="00D42FC3" w:rsidRPr="002B1641" w:rsidRDefault="00D42FC3" w:rsidP="00D42FC3">
      <w:pPr>
        <w:tabs>
          <w:tab w:val="right" w:pos="9638"/>
        </w:tabs>
        <w:rPr>
          <w:b/>
        </w:rPr>
      </w:pPr>
      <w:r>
        <w:rPr>
          <w:b/>
        </w:rPr>
        <w:t>11</w:t>
      </w:r>
    </w:p>
    <w:tbl>
      <w:tblPr>
        <w:tblW w:w="838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85"/>
      </w:tblGrid>
      <w:tr w:rsidR="00D42FC3" w:rsidRPr="00AE02B4" w:rsidTr="00D42FC3">
        <w:trPr>
          <w:trHeight w:val="225"/>
        </w:trPr>
        <w:tc>
          <w:tcPr>
            <w:tcW w:w="8385" w:type="dxa"/>
            <w:vAlign w:val="center"/>
          </w:tcPr>
          <w:p w:rsidR="00D42FC3" w:rsidRPr="00AE02B4" w:rsidRDefault="00D42FC3" w:rsidP="00D42FC3">
            <w:pPr>
              <w:tabs>
                <w:tab w:val="clear" w:pos="993"/>
                <w:tab w:val="left" w:pos="992"/>
                <w:tab w:val="left" w:pos="1134"/>
              </w:tabs>
              <w:jc w:val="center"/>
              <w:rPr>
                <w:color w:val="000000"/>
              </w:rPr>
            </w:pPr>
            <w:r w:rsidRPr="00AE02B4">
              <w:rPr>
                <w:color w:val="000000"/>
              </w:rPr>
              <w:t>Solution</w:t>
            </w:r>
          </w:p>
        </w:tc>
      </w:tr>
      <w:tr w:rsidR="00D42FC3" w:rsidRPr="00AE02B4" w:rsidTr="00D42FC3">
        <w:trPr>
          <w:trHeight w:val="1214"/>
        </w:trPr>
        <w:tc>
          <w:tcPr>
            <w:tcW w:w="8385" w:type="dxa"/>
          </w:tcPr>
          <w:p w:rsidR="00D42FC3" w:rsidRPr="00AE02B4" w:rsidRDefault="00D42FC3" w:rsidP="00D42FC3">
            <w:pPr>
              <w:tabs>
                <w:tab w:val="clear" w:pos="993"/>
                <w:tab w:val="left" w:pos="992"/>
                <w:tab w:val="left" w:pos="1134"/>
              </w:tabs>
              <w:rPr>
                <w:color w:val="000000"/>
              </w:rPr>
            </w:pPr>
            <w:r>
              <w:rPr>
                <w:color w:val="000000"/>
              </w:rPr>
              <w:t xml:space="preserve">For large values of </w:t>
            </w:r>
            <w:r w:rsidRPr="00893C93">
              <w:rPr>
                <w:color w:val="000000"/>
                <w:position w:val="-6"/>
              </w:rPr>
              <w:object w:dxaOrig="180" w:dyaOrig="200">
                <v:shape id="_x0000_i1143" type="#_x0000_t75" style="width:9pt;height:9.75pt" o:ole="">
                  <v:imagedata r:id="rId190" o:title=""/>
                </v:shape>
                <o:OLEObject Type="Embed" ProgID="Equation.DSMT4" ShapeID="_x0000_i1143" DrawAspect="Content" ObjectID="_1565068751" r:id="rId212"/>
              </w:object>
            </w:r>
            <w:r>
              <w:rPr>
                <w:color w:val="000000"/>
              </w:rPr>
              <w:t xml:space="preserve"> the distribution of </w:t>
            </w:r>
            <w:r w:rsidRPr="00CE56F8">
              <w:rPr>
                <w:color w:val="000000"/>
                <w:position w:val="-56"/>
              </w:rPr>
              <w:object w:dxaOrig="999" w:dyaOrig="940">
                <v:shape id="_x0000_i1144" type="#_x0000_t75" style="width:50.25pt;height:47.25pt" o:ole="">
                  <v:imagedata r:id="rId199" o:title=""/>
                </v:shape>
                <o:OLEObject Type="Embed" ProgID="Equation.DSMT4" ShapeID="_x0000_i1144" DrawAspect="Content" ObjectID="_1565068752" r:id="rId213"/>
              </w:object>
            </w:r>
            <w:r>
              <w:rPr>
                <w:color w:val="000000"/>
              </w:rPr>
              <w:t xml:space="preserve"> is approximately normal.</w:t>
            </w:r>
          </w:p>
        </w:tc>
      </w:tr>
    </w:tbl>
    <w:p w:rsidR="00D42FC3" w:rsidRDefault="00D42FC3" w:rsidP="00D42FC3">
      <w:pPr>
        <w:rPr>
          <w:b/>
        </w:rPr>
      </w:pPr>
    </w:p>
    <w:p w:rsidR="00D42FC3" w:rsidRDefault="00D42FC3" w:rsidP="00D42FC3">
      <w:pPr>
        <w:rPr>
          <w:b/>
        </w:rPr>
      </w:pPr>
      <w:r>
        <w:rPr>
          <w:b/>
        </w:rPr>
        <w:br w:type="page"/>
      </w:r>
    </w:p>
    <w:p w:rsidR="00D42FC3" w:rsidRDefault="00D42FC3" w:rsidP="00D42FC3">
      <w:pPr>
        <w:tabs>
          <w:tab w:val="right" w:pos="9638"/>
        </w:tabs>
        <w:rPr>
          <w:b/>
        </w:rPr>
      </w:pPr>
      <w:r>
        <w:rPr>
          <w:b/>
        </w:rPr>
        <w:lastRenderedPageBreak/>
        <w:t>Task Three Questions</w:t>
      </w:r>
    </w:p>
    <w:p w:rsidR="00D42FC3" w:rsidRPr="002B1641" w:rsidRDefault="00D42FC3" w:rsidP="00D42FC3">
      <w:pPr>
        <w:tabs>
          <w:tab w:val="right" w:pos="9638"/>
        </w:tabs>
        <w:rPr>
          <w:b/>
        </w:rPr>
      </w:pPr>
      <w:r>
        <w:rPr>
          <w:b/>
        </w:rPr>
        <w:t>1</w:t>
      </w:r>
    </w:p>
    <w:tbl>
      <w:tblPr>
        <w:tblW w:w="838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85"/>
      </w:tblGrid>
      <w:tr w:rsidR="00D42FC3" w:rsidRPr="00AE02B4" w:rsidTr="00D42FC3">
        <w:trPr>
          <w:trHeight w:val="225"/>
        </w:trPr>
        <w:tc>
          <w:tcPr>
            <w:tcW w:w="8385" w:type="dxa"/>
            <w:vAlign w:val="center"/>
          </w:tcPr>
          <w:p w:rsidR="00D42FC3" w:rsidRPr="00AE02B4" w:rsidRDefault="00D42FC3" w:rsidP="00D42FC3">
            <w:pPr>
              <w:tabs>
                <w:tab w:val="clear" w:pos="993"/>
                <w:tab w:val="left" w:pos="992"/>
                <w:tab w:val="left" w:pos="1134"/>
              </w:tabs>
              <w:jc w:val="center"/>
              <w:rPr>
                <w:color w:val="000000"/>
              </w:rPr>
            </w:pPr>
            <w:r w:rsidRPr="00AE02B4">
              <w:rPr>
                <w:color w:val="000000"/>
              </w:rPr>
              <w:t>Solution</w:t>
            </w:r>
          </w:p>
        </w:tc>
      </w:tr>
      <w:tr w:rsidR="00D42FC3" w:rsidRPr="00AE02B4" w:rsidTr="00D42FC3">
        <w:trPr>
          <w:trHeight w:val="384"/>
        </w:trPr>
        <w:tc>
          <w:tcPr>
            <w:tcW w:w="8385" w:type="dxa"/>
          </w:tcPr>
          <w:p w:rsidR="00D42FC3" w:rsidRPr="00AE02B4" w:rsidRDefault="00D42FC3" w:rsidP="00D42FC3">
            <w:pPr>
              <w:tabs>
                <w:tab w:val="clear" w:pos="993"/>
                <w:tab w:val="left" w:pos="992"/>
                <w:tab w:val="left" w:pos="1134"/>
              </w:tabs>
              <w:rPr>
                <w:color w:val="000000"/>
              </w:rPr>
            </w:pPr>
            <w:r>
              <w:rPr>
                <w:color w:val="000000"/>
              </w:rPr>
              <w:t>The mean of the sample means are similar to the population mean.</w:t>
            </w:r>
          </w:p>
        </w:tc>
      </w:tr>
    </w:tbl>
    <w:p w:rsidR="00D42FC3" w:rsidRDefault="00D42FC3" w:rsidP="00D42FC3">
      <w:pPr>
        <w:rPr>
          <w:b/>
        </w:rPr>
      </w:pPr>
    </w:p>
    <w:p w:rsidR="00D42FC3" w:rsidRPr="002B1641" w:rsidRDefault="00D42FC3" w:rsidP="00D42FC3">
      <w:pPr>
        <w:tabs>
          <w:tab w:val="right" w:pos="9638"/>
        </w:tabs>
        <w:rPr>
          <w:b/>
        </w:rPr>
      </w:pPr>
      <w:r>
        <w:rPr>
          <w:b/>
        </w:rPr>
        <w:t>2</w:t>
      </w:r>
    </w:p>
    <w:tbl>
      <w:tblPr>
        <w:tblW w:w="838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85"/>
      </w:tblGrid>
      <w:tr w:rsidR="00D42FC3" w:rsidRPr="00AE02B4" w:rsidTr="00D42FC3">
        <w:trPr>
          <w:trHeight w:val="225"/>
        </w:trPr>
        <w:tc>
          <w:tcPr>
            <w:tcW w:w="8385" w:type="dxa"/>
            <w:vAlign w:val="center"/>
          </w:tcPr>
          <w:p w:rsidR="00D42FC3" w:rsidRPr="00AE02B4" w:rsidRDefault="00D42FC3" w:rsidP="00D42FC3">
            <w:pPr>
              <w:tabs>
                <w:tab w:val="clear" w:pos="993"/>
                <w:tab w:val="left" w:pos="992"/>
                <w:tab w:val="left" w:pos="1134"/>
              </w:tabs>
              <w:jc w:val="center"/>
              <w:rPr>
                <w:color w:val="000000"/>
              </w:rPr>
            </w:pPr>
            <w:r w:rsidRPr="00AE02B4">
              <w:rPr>
                <w:color w:val="000000"/>
              </w:rPr>
              <w:t>Solution</w:t>
            </w:r>
          </w:p>
        </w:tc>
      </w:tr>
      <w:tr w:rsidR="00D42FC3" w:rsidRPr="00AE02B4" w:rsidTr="00D42FC3">
        <w:trPr>
          <w:trHeight w:val="404"/>
        </w:trPr>
        <w:tc>
          <w:tcPr>
            <w:tcW w:w="8385" w:type="dxa"/>
          </w:tcPr>
          <w:p w:rsidR="00D42FC3" w:rsidRDefault="00D42FC3" w:rsidP="00D42FC3">
            <w:pPr>
              <w:tabs>
                <w:tab w:val="clear" w:pos="993"/>
                <w:tab w:val="left" w:pos="992"/>
                <w:tab w:val="left" w:pos="1134"/>
              </w:tabs>
              <w:rPr>
                <w:color w:val="000000"/>
              </w:rPr>
            </w:pPr>
            <w:r>
              <w:rPr>
                <w:color w:val="000000"/>
              </w:rPr>
              <w:t xml:space="preserve">The standard deviation of the sample means is less than the population standard deviation because there is less variability amongst the sample means due to the sample means being more clustered around </w:t>
            </w:r>
            <w:r w:rsidRPr="00471B39">
              <w:rPr>
                <w:color w:val="000000"/>
                <w:position w:val="-10"/>
              </w:rPr>
              <w:object w:dxaOrig="220" w:dyaOrig="240">
                <v:shape id="_x0000_i1145" type="#_x0000_t75" style="width:11.25pt;height:12pt" o:ole="">
                  <v:imagedata r:id="rId188" o:title=""/>
                </v:shape>
                <o:OLEObject Type="Embed" ProgID="Equation.DSMT4" ShapeID="_x0000_i1145" DrawAspect="Content" ObjectID="_1565068753" r:id="rId214"/>
              </w:object>
            </w:r>
            <w:r>
              <w:rPr>
                <w:color w:val="000000"/>
              </w:rPr>
              <w:t xml:space="preserve"> than the population values are.</w:t>
            </w:r>
          </w:p>
          <w:p w:rsidR="00D42FC3" w:rsidRPr="00AE02B4" w:rsidRDefault="00D42FC3" w:rsidP="00D42FC3">
            <w:pPr>
              <w:tabs>
                <w:tab w:val="clear" w:pos="993"/>
                <w:tab w:val="left" w:pos="992"/>
                <w:tab w:val="left" w:pos="1134"/>
              </w:tabs>
              <w:rPr>
                <w:color w:val="000000"/>
              </w:rPr>
            </w:pPr>
            <w:r>
              <w:rPr>
                <w:color w:val="000000"/>
              </w:rPr>
              <w:t>The larger the sample size, the more clustered the sample means are about the mean; consequently, the larger the sample size, the smaller the standard deviation of the sample means.</w:t>
            </w:r>
          </w:p>
        </w:tc>
      </w:tr>
    </w:tbl>
    <w:p w:rsidR="00D42FC3" w:rsidRDefault="00D42FC3" w:rsidP="00D42FC3">
      <w:pPr>
        <w:rPr>
          <w:b/>
        </w:rPr>
      </w:pPr>
    </w:p>
    <w:p w:rsidR="00D42FC3" w:rsidRPr="002B1641" w:rsidRDefault="00D42FC3" w:rsidP="00D42FC3">
      <w:pPr>
        <w:tabs>
          <w:tab w:val="right" w:pos="9638"/>
        </w:tabs>
        <w:rPr>
          <w:b/>
        </w:rPr>
      </w:pPr>
      <w:r>
        <w:rPr>
          <w:b/>
        </w:rPr>
        <w:t>3</w:t>
      </w:r>
    </w:p>
    <w:tbl>
      <w:tblPr>
        <w:tblW w:w="838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85"/>
      </w:tblGrid>
      <w:tr w:rsidR="00D42FC3" w:rsidRPr="00AE02B4" w:rsidTr="00D42FC3">
        <w:trPr>
          <w:trHeight w:val="225"/>
        </w:trPr>
        <w:tc>
          <w:tcPr>
            <w:tcW w:w="8385" w:type="dxa"/>
            <w:vAlign w:val="center"/>
          </w:tcPr>
          <w:p w:rsidR="00D42FC3" w:rsidRPr="00AE02B4" w:rsidRDefault="00D42FC3" w:rsidP="00D42FC3">
            <w:pPr>
              <w:tabs>
                <w:tab w:val="clear" w:pos="993"/>
                <w:tab w:val="left" w:pos="992"/>
                <w:tab w:val="left" w:pos="1134"/>
              </w:tabs>
              <w:jc w:val="center"/>
              <w:rPr>
                <w:color w:val="000000"/>
              </w:rPr>
            </w:pPr>
            <w:r w:rsidRPr="00AE02B4">
              <w:rPr>
                <w:color w:val="000000"/>
              </w:rPr>
              <w:t>Solution</w:t>
            </w:r>
          </w:p>
        </w:tc>
      </w:tr>
      <w:tr w:rsidR="00D42FC3" w:rsidRPr="00AE02B4" w:rsidTr="00D42FC3">
        <w:trPr>
          <w:trHeight w:val="1639"/>
        </w:trPr>
        <w:tc>
          <w:tcPr>
            <w:tcW w:w="8385" w:type="dxa"/>
          </w:tcPr>
          <w:p w:rsidR="00D42FC3" w:rsidRPr="00C32C66" w:rsidRDefault="00D42FC3" w:rsidP="00D42FC3">
            <w:pPr>
              <w:ind w:left="34" w:hanging="34"/>
            </w:pPr>
            <w:r>
              <w:t>“</w:t>
            </w:r>
            <w:r>
              <w:rPr>
                <w:i/>
              </w:rPr>
              <w:t xml:space="preserve">When random samples are taken from a non-normal population with mean </w:t>
            </w:r>
            <w:r w:rsidRPr="00CE48CB">
              <w:rPr>
                <w:i/>
                <w:position w:val="-10"/>
              </w:rPr>
              <w:object w:dxaOrig="220" w:dyaOrig="240">
                <v:shape id="_x0000_i1146" type="#_x0000_t75" style="width:11.25pt;height:12pt" o:ole="">
                  <v:imagedata r:id="rId172" o:title=""/>
                </v:shape>
                <o:OLEObject Type="Embed" ProgID="Equation.DSMT4" ShapeID="_x0000_i1146" DrawAspect="Content" ObjectID="_1565068754" r:id="rId215"/>
              </w:object>
            </w:r>
            <w:r>
              <w:rPr>
                <w:i/>
              </w:rPr>
              <w:t xml:space="preserve"> and known </w:t>
            </w:r>
            <w:proofErr w:type="gramStart"/>
            <w:r>
              <w:rPr>
                <w:i/>
              </w:rPr>
              <w:t xml:space="preserve">variance </w:t>
            </w:r>
            <w:proofErr w:type="gramEnd"/>
            <w:r w:rsidRPr="007C1C60">
              <w:rPr>
                <w:i/>
                <w:position w:val="-6"/>
              </w:rPr>
              <w:object w:dxaOrig="300" w:dyaOrig="300">
                <v:shape id="_x0000_i1147" type="#_x0000_t75" style="width:15pt;height:15pt" o:ole="">
                  <v:imagedata r:id="rId174" o:title=""/>
                </v:shape>
                <o:OLEObject Type="Embed" ProgID="Equation.DSMT4" ShapeID="_x0000_i1147" DrawAspect="Content" ObjectID="_1565068755" r:id="rId216"/>
              </w:object>
            </w:r>
            <w:r>
              <w:rPr>
                <w:i/>
              </w:rPr>
              <w:t xml:space="preserve">, the distribution of </w:t>
            </w:r>
            <w:r w:rsidRPr="007C1C60">
              <w:rPr>
                <w:i/>
                <w:position w:val="-4"/>
              </w:rPr>
              <w:object w:dxaOrig="260" w:dyaOrig="279">
                <v:shape id="_x0000_i1148" type="#_x0000_t75" style="width:12.75pt;height:14.25pt" o:ole="">
                  <v:imagedata r:id="rId176" o:title=""/>
                </v:shape>
                <o:OLEObject Type="Embed" ProgID="Equation.DSMT4" ShapeID="_x0000_i1148" DrawAspect="Content" ObjectID="_1565068756" r:id="rId217"/>
              </w:object>
            </w:r>
            <w:r>
              <w:rPr>
                <w:i/>
              </w:rPr>
              <w:t xml:space="preserve">is </w:t>
            </w:r>
            <w:r w:rsidRPr="00CE48CB">
              <w:rPr>
                <w:i/>
                <w:u w:val="single"/>
              </w:rPr>
              <w:t>approximately normal</w:t>
            </w:r>
            <w:r>
              <w:rPr>
                <w:i/>
              </w:rPr>
              <w:t xml:space="preserve"> and </w:t>
            </w:r>
            <w:r w:rsidRPr="00CE48CB">
              <w:rPr>
                <w:i/>
                <w:position w:val="-30"/>
                <w:u w:val="single"/>
              </w:rPr>
              <w:object w:dxaOrig="1440" w:dyaOrig="700">
                <v:shape id="_x0000_i1149" type="#_x0000_t75" style="width:1in;height:35.25pt" o:ole="">
                  <v:imagedata r:id="rId218" o:title=""/>
                </v:shape>
                <o:OLEObject Type="Embed" ProgID="Equation.DSMT4" ShapeID="_x0000_i1149" DrawAspect="Content" ObjectID="_1565068757" r:id="rId219"/>
              </w:object>
            </w:r>
            <w:r>
              <w:rPr>
                <w:i/>
              </w:rPr>
              <w:t xml:space="preserve">  </w:t>
            </w:r>
            <w:r w:rsidRPr="00CE48CB">
              <w:rPr>
                <w:i/>
              </w:rPr>
              <w:t xml:space="preserve">provided that </w:t>
            </w:r>
            <w:r>
              <w:rPr>
                <w:i/>
                <w:u w:val="single"/>
              </w:rPr>
              <w:t>the sample size,</w:t>
            </w:r>
            <w:r w:rsidRPr="00CE48CB">
              <w:rPr>
                <w:i/>
                <w:position w:val="-6"/>
                <w:u w:val="single"/>
              </w:rPr>
              <w:object w:dxaOrig="180" w:dyaOrig="200">
                <v:shape id="_x0000_i1150" type="#_x0000_t75" style="width:9pt;height:9.75pt" o:ole="">
                  <v:imagedata r:id="rId220" o:title=""/>
                </v:shape>
                <o:OLEObject Type="Embed" ProgID="Equation.DSMT4" ShapeID="_x0000_i1150" DrawAspect="Content" ObjectID="_1565068758" r:id="rId221"/>
              </w:object>
            </w:r>
            <w:r>
              <w:rPr>
                <w:i/>
                <w:u w:val="single"/>
              </w:rPr>
              <w:t xml:space="preserve"> , is large</w:t>
            </w:r>
            <w:r>
              <w:rPr>
                <w:i/>
              </w:rPr>
              <w:t>.</w:t>
            </w:r>
            <w:r>
              <w:t>”</w:t>
            </w:r>
          </w:p>
        </w:tc>
      </w:tr>
    </w:tbl>
    <w:p w:rsidR="00D42FC3" w:rsidRDefault="00D42FC3" w:rsidP="00D42FC3">
      <w:pPr>
        <w:rPr>
          <w:b/>
        </w:rPr>
      </w:pPr>
    </w:p>
    <w:p w:rsidR="00D42FC3" w:rsidRPr="002B1641" w:rsidRDefault="00D42FC3" w:rsidP="00D42FC3">
      <w:pPr>
        <w:tabs>
          <w:tab w:val="right" w:pos="9638"/>
        </w:tabs>
        <w:rPr>
          <w:b/>
        </w:rPr>
      </w:pPr>
      <w:r>
        <w:rPr>
          <w:b/>
        </w:rPr>
        <w:t>4</w:t>
      </w:r>
    </w:p>
    <w:tbl>
      <w:tblPr>
        <w:tblW w:w="838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85"/>
      </w:tblGrid>
      <w:tr w:rsidR="00D42FC3" w:rsidRPr="00AE02B4" w:rsidTr="00D42FC3">
        <w:trPr>
          <w:trHeight w:val="225"/>
        </w:trPr>
        <w:tc>
          <w:tcPr>
            <w:tcW w:w="8385" w:type="dxa"/>
            <w:vAlign w:val="center"/>
          </w:tcPr>
          <w:p w:rsidR="00D42FC3" w:rsidRPr="00AE02B4" w:rsidRDefault="00D42FC3" w:rsidP="00D42FC3">
            <w:pPr>
              <w:tabs>
                <w:tab w:val="clear" w:pos="993"/>
                <w:tab w:val="left" w:pos="992"/>
                <w:tab w:val="left" w:pos="1134"/>
              </w:tabs>
              <w:jc w:val="center"/>
              <w:rPr>
                <w:color w:val="000000"/>
              </w:rPr>
            </w:pPr>
            <w:r w:rsidRPr="00AE02B4">
              <w:rPr>
                <w:color w:val="000000"/>
              </w:rPr>
              <w:t>Solution</w:t>
            </w:r>
          </w:p>
        </w:tc>
      </w:tr>
      <w:tr w:rsidR="00D42FC3" w:rsidRPr="00AE02B4" w:rsidTr="00D42FC3">
        <w:trPr>
          <w:trHeight w:val="1639"/>
        </w:trPr>
        <w:tc>
          <w:tcPr>
            <w:tcW w:w="8385" w:type="dxa"/>
          </w:tcPr>
          <w:p w:rsidR="00D42FC3" w:rsidRPr="00C32C66" w:rsidRDefault="00D42FC3" w:rsidP="00D42FC3">
            <w:pPr>
              <w:ind w:left="34" w:hanging="34"/>
            </w:pPr>
            <w:r>
              <w:t>“</w:t>
            </w:r>
            <w:r>
              <w:rPr>
                <w:i/>
              </w:rPr>
              <w:t xml:space="preserve">When random samples are taken from a non-normal population with mean </w:t>
            </w:r>
            <w:r w:rsidRPr="00CE48CB">
              <w:rPr>
                <w:i/>
                <w:position w:val="-10"/>
              </w:rPr>
              <w:object w:dxaOrig="220" w:dyaOrig="240">
                <v:shape id="_x0000_i1151" type="#_x0000_t75" style="width:11.25pt;height:12pt" o:ole="">
                  <v:imagedata r:id="rId172" o:title=""/>
                </v:shape>
                <o:OLEObject Type="Embed" ProgID="Equation.DSMT4" ShapeID="_x0000_i1151" DrawAspect="Content" ObjectID="_1565068759" r:id="rId222"/>
              </w:object>
            </w:r>
            <w:r>
              <w:rPr>
                <w:i/>
              </w:rPr>
              <w:t xml:space="preserve"> and unknown variance, the distribution of </w:t>
            </w:r>
            <w:r w:rsidRPr="007C1C60">
              <w:rPr>
                <w:i/>
                <w:position w:val="-4"/>
              </w:rPr>
              <w:object w:dxaOrig="260" w:dyaOrig="279">
                <v:shape id="_x0000_i1152" type="#_x0000_t75" style="width:12.75pt;height:14.25pt" o:ole="">
                  <v:imagedata r:id="rId176" o:title=""/>
                </v:shape>
                <o:OLEObject Type="Embed" ProgID="Equation.DSMT4" ShapeID="_x0000_i1152" DrawAspect="Content" ObjectID="_1565068760" r:id="rId223"/>
              </w:object>
            </w:r>
            <w:r>
              <w:rPr>
                <w:i/>
              </w:rPr>
              <w:t xml:space="preserve">is </w:t>
            </w:r>
            <w:r w:rsidRPr="00CE48CB">
              <w:rPr>
                <w:i/>
                <w:u w:val="single"/>
              </w:rPr>
              <w:t>approximately normal</w:t>
            </w:r>
            <w:r>
              <w:rPr>
                <w:i/>
              </w:rPr>
              <w:t xml:space="preserve"> and </w:t>
            </w:r>
            <w:r w:rsidRPr="00CE48CB">
              <w:rPr>
                <w:i/>
                <w:position w:val="-30"/>
                <w:u w:val="single"/>
              </w:rPr>
              <w:object w:dxaOrig="1380" w:dyaOrig="700">
                <v:shape id="_x0000_i1153" type="#_x0000_t75" style="width:69pt;height:35.25pt" o:ole="">
                  <v:imagedata r:id="rId224" o:title=""/>
                </v:shape>
                <o:OLEObject Type="Embed" ProgID="Equation.DSMT4" ShapeID="_x0000_i1153" DrawAspect="Content" ObjectID="_1565068761" r:id="rId225"/>
              </w:object>
            </w:r>
            <w:r>
              <w:rPr>
                <w:i/>
              </w:rPr>
              <w:t xml:space="preserve">  </w:t>
            </w:r>
            <w:r w:rsidRPr="00CE48CB">
              <w:rPr>
                <w:i/>
              </w:rPr>
              <w:t xml:space="preserve">provided that </w:t>
            </w:r>
            <w:r>
              <w:rPr>
                <w:i/>
                <w:u w:val="single"/>
              </w:rPr>
              <w:t>the sample size,</w:t>
            </w:r>
            <w:r w:rsidRPr="00CE48CB">
              <w:rPr>
                <w:i/>
                <w:position w:val="-6"/>
                <w:u w:val="single"/>
              </w:rPr>
              <w:object w:dxaOrig="180" w:dyaOrig="200">
                <v:shape id="_x0000_i1154" type="#_x0000_t75" style="width:9pt;height:9.75pt" o:ole="">
                  <v:imagedata r:id="rId220" o:title=""/>
                </v:shape>
                <o:OLEObject Type="Embed" ProgID="Equation.DSMT4" ShapeID="_x0000_i1154" DrawAspect="Content" ObjectID="_1565068762" r:id="rId226"/>
              </w:object>
            </w:r>
            <w:proofErr w:type="gramStart"/>
            <w:r>
              <w:rPr>
                <w:i/>
                <w:u w:val="single"/>
              </w:rPr>
              <w:t xml:space="preserve"> ,</w:t>
            </w:r>
            <w:proofErr w:type="gramEnd"/>
            <w:r>
              <w:rPr>
                <w:i/>
                <w:u w:val="single"/>
              </w:rPr>
              <w:t xml:space="preserve"> is large</w:t>
            </w:r>
            <w:r>
              <w:rPr>
                <w:i/>
              </w:rPr>
              <w:t>.</w:t>
            </w:r>
            <w:r>
              <w:t>”</w:t>
            </w:r>
          </w:p>
        </w:tc>
      </w:tr>
    </w:tbl>
    <w:p w:rsidR="00D42FC3" w:rsidRDefault="00D42FC3" w:rsidP="00D42FC3">
      <w:pPr>
        <w:rPr>
          <w:b/>
        </w:rPr>
      </w:pPr>
    </w:p>
    <w:p w:rsidR="00D42FC3" w:rsidRDefault="00D42FC3" w:rsidP="00D42FC3">
      <w:pPr>
        <w:rPr>
          <w:b/>
        </w:rPr>
      </w:pPr>
    </w:p>
    <w:p w:rsidR="00D42FC3" w:rsidRDefault="00D42FC3" w:rsidP="00D42FC3">
      <w:pPr>
        <w:rPr>
          <w:b/>
        </w:rPr>
      </w:pPr>
    </w:p>
    <w:p w:rsidR="00D42FC3" w:rsidRDefault="00D42FC3" w:rsidP="00D42FC3">
      <w:pPr>
        <w:rPr>
          <w:b/>
        </w:rPr>
      </w:pPr>
      <w:r>
        <w:rPr>
          <w:b/>
        </w:rPr>
        <w:br w:type="page"/>
      </w:r>
    </w:p>
    <w:p w:rsidR="00562640" w:rsidRDefault="00562640" w:rsidP="00562640">
      <w:pPr>
        <w:tabs>
          <w:tab w:val="left" w:pos="1134"/>
          <w:tab w:val="right" w:pos="9638"/>
        </w:tabs>
        <w:jc w:val="right"/>
        <w:rPr>
          <w:rFonts w:eastAsia="Times New Roman"/>
          <w:b/>
          <w:sz w:val="28"/>
          <w:szCs w:val="28"/>
        </w:rPr>
      </w:pPr>
      <w:r>
        <w:rPr>
          <w:rFonts w:eastAsia="Times New Roman"/>
          <w:b/>
          <w:sz w:val="28"/>
          <w:szCs w:val="28"/>
        </w:rPr>
        <w:lastRenderedPageBreak/>
        <w:t>Name: _______________________</w:t>
      </w:r>
    </w:p>
    <w:p w:rsidR="00D42FC3" w:rsidRDefault="00D42FC3" w:rsidP="00D42FC3">
      <w:pPr>
        <w:tabs>
          <w:tab w:val="left" w:pos="1134"/>
          <w:tab w:val="right" w:pos="9638"/>
        </w:tabs>
        <w:rPr>
          <w:rFonts w:eastAsia="Times New Roman"/>
          <w:b/>
        </w:rPr>
      </w:pPr>
      <w:r>
        <w:rPr>
          <w:rFonts w:eastAsia="Times New Roman"/>
          <w:b/>
          <w:sz w:val="28"/>
          <w:szCs w:val="28"/>
        </w:rPr>
        <w:t>SAMPLE MEANS</w:t>
      </w:r>
    </w:p>
    <w:p w:rsidR="00D42FC3" w:rsidRPr="00CB03C1" w:rsidRDefault="00D42FC3" w:rsidP="00D42FC3">
      <w:pPr>
        <w:tabs>
          <w:tab w:val="left" w:pos="1134"/>
          <w:tab w:val="right" w:pos="9638"/>
        </w:tabs>
        <w:rPr>
          <w:rFonts w:eastAsia="Times New Roman"/>
          <w:b/>
        </w:rPr>
      </w:pPr>
      <w:r w:rsidRPr="00CB03C1">
        <w:rPr>
          <w:rFonts w:eastAsia="Times New Roman"/>
          <w:b/>
        </w:rPr>
        <w:t>Extended investigation</w:t>
      </w:r>
      <w:r w:rsidRPr="00CB03C1">
        <w:rPr>
          <w:rFonts w:eastAsia="Times New Roman"/>
          <w:b/>
        </w:rPr>
        <w:tab/>
        <w:t>Part 2: In-class validation (</w:t>
      </w:r>
      <w:r>
        <w:rPr>
          <w:rFonts w:eastAsia="Times New Roman"/>
          <w:b/>
        </w:rPr>
        <w:t>33</w:t>
      </w:r>
      <w:r w:rsidRPr="00CB03C1">
        <w:rPr>
          <w:rFonts w:eastAsia="Times New Roman"/>
          <w:b/>
        </w:rPr>
        <w:t xml:space="preserve"> marks)</w:t>
      </w:r>
    </w:p>
    <w:p w:rsidR="00D42FC3" w:rsidRDefault="00D42FC3" w:rsidP="00D42FC3">
      <w:pPr>
        <w:ind w:left="851" w:hanging="851"/>
      </w:pPr>
      <w:r>
        <w:t>Note:</w:t>
      </w:r>
      <w:r>
        <w:tab/>
      </w:r>
      <w:proofErr w:type="gramStart"/>
      <w:r>
        <w:t xml:space="preserve">For </w:t>
      </w:r>
      <w:proofErr w:type="gramEnd"/>
      <w:r w:rsidRPr="00B94949">
        <w:rPr>
          <w:position w:val="-26"/>
        </w:rPr>
        <w:object w:dxaOrig="3480" w:dyaOrig="620">
          <v:shape id="_x0000_i1155" type="#_x0000_t75" style="width:174pt;height:30.75pt" o:ole="">
            <v:imagedata r:id="rId9" o:title=""/>
          </v:shape>
          <o:OLEObject Type="Embed" ProgID="Equation.DSMT4" ShapeID="_x0000_i1155" DrawAspect="Content" ObjectID="_1565068763" r:id="rId227"/>
        </w:object>
      </w:r>
      <w:r>
        <w:t>.</w:t>
      </w:r>
    </w:p>
    <w:p w:rsidR="00D42FC3" w:rsidRDefault="00D42FC3" w:rsidP="00D42FC3">
      <w:pPr>
        <w:ind w:left="851" w:hanging="851"/>
      </w:pPr>
      <w:r>
        <w:tab/>
      </w:r>
      <w:proofErr w:type="gramStart"/>
      <w:r>
        <w:t xml:space="preserve">For </w:t>
      </w:r>
      <w:proofErr w:type="gramEnd"/>
      <w:r w:rsidRPr="00B94949">
        <w:rPr>
          <w:position w:val="-14"/>
        </w:rPr>
        <w:object w:dxaOrig="3680" w:dyaOrig="420">
          <v:shape id="_x0000_i1156" type="#_x0000_t75" style="width:183.75pt;height:21pt" o:ole="">
            <v:imagedata r:id="rId11" o:title=""/>
          </v:shape>
          <o:OLEObject Type="Embed" ProgID="Equation.DSMT4" ShapeID="_x0000_i1156" DrawAspect="Content" ObjectID="_1565068764" r:id="rId228"/>
        </w:object>
      </w:r>
      <w:r>
        <w:t>.</w:t>
      </w:r>
    </w:p>
    <w:p w:rsidR="00D42FC3" w:rsidRDefault="00D42FC3" w:rsidP="00D42FC3">
      <w:pPr>
        <w:tabs>
          <w:tab w:val="right" w:pos="9638"/>
        </w:tabs>
        <w:spacing w:after="120"/>
        <w:rPr>
          <w:b/>
        </w:rPr>
      </w:pPr>
    </w:p>
    <w:p w:rsidR="00D42FC3" w:rsidRPr="002B1641" w:rsidRDefault="00D42FC3" w:rsidP="00D42FC3">
      <w:pPr>
        <w:tabs>
          <w:tab w:val="right" w:pos="9638"/>
        </w:tabs>
        <w:spacing w:after="120"/>
        <w:rPr>
          <w:b/>
        </w:rPr>
      </w:pPr>
      <w:r>
        <w:rPr>
          <w:b/>
        </w:rPr>
        <w:t>Question 1</w:t>
      </w:r>
      <w:r>
        <w:rPr>
          <w:b/>
        </w:rPr>
        <w:tab/>
        <w:t>(3 marks)</w:t>
      </w:r>
    </w:p>
    <w:p w:rsidR="00D42FC3" w:rsidRDefault="00D42FC3" w:rsidP="00D42FC3">
      <w:pPr>
        <w:rPr>
          <w:rFonts w:eastAsia="Times New Roman"/>
          <w:szCs w:val="28"/>
        </w:rPr>
      </w:pPr>
      <w:r>
        <w:rPr>
          <w:rFonts w:eastAsia="Times New Roman"/>
          <w:szCs w:val="28"/>
        </w:rPr>
        <w:t xml:space="preserve">By determining the amount of fat for a random sample of 64 hamburgers of a particular fast food chain, Patty determined that a 95% confidence interval for the population mean fat content </w:t>
      </w:r>
      <w:r w:rsidRPr="00001B96">
        <w:rPr>
          <w:rFonts w:eastAsia="Times New Roman"/>
          <w:position w:val="-10"/>
          <w:szCs w:val="28"/>
        </w:rPr>
        <w:object w:dxaOrig="220" w:dyaOrig="240">
          <v:shape id="_x0000_i1157" type="#_x0000_t75" style="width:11.25pt;height:12pt" o:ole="">
            <v:imagedata r:id="rId229" o:title=""/>
          </v:shape>
          <o:OLEObject Type="Embed" ProgID="Equation.DSMT4" ShapeID="_x0000_i1157" DrawAspect="Content" ObjectID="_1565068765" r:id="rId230"/>
        </w:object>
      </w:r>
      <w:r>
        <w:rPr>
          <w:rFonts w:eastAsia="Times New Roman"/>
          <w:szCs w:val="28"/>
        </w:rPr>
        <w:t xml:space="preserve"> in hamburgers served by this fast food chain is </w:t>
      </w:r>
      <w:r w:rsidRPr="001C2AD8">
        <w:rPr>
          <w:rFonts w:eastAsia="Times New Roman"/>
          <w:position w:val="-12"/>
          <w:szCs w:val="28"/>
        </w:rPr>
        <w:object w:dxaOrig="1300" w:dyaOrig="360">
          <v:shape id="_x0000_i1158" type="#_x0000_t75" style="width:64.5pt;height:18pt" o:ole="">
            <v:imagedata r:id="rId231" o:title=""/>
          </v:shape>
          <o:OLEObject Type="Embed" ProgID="Equation.DSMT4" ShapeID="_x0000_i1158" DrawAspect="Content" ObjectID="_1565068766" r:id="rId232"/>
        </w:object>
      </w:r>
      <w:r>
        <w:rPr>
          <w:rFonts w:eastAsia="Times New Roman"/>
          <w:szCs w:val="28"/>
        </w:rPr>
        <w:t xml:space="preserve"> grams.</w:t>
      </w:r>
    </w:p>
    <w:p w:rsidR="00D42FC3" w:rsidRDefault="00D42FC3" w:rsidP="00D42FC3">
      <w:pPr>
        <w:rPr>
          <w:rFonts w:eastAsia="Times New Roman"/>
          <w:szCs w:val="28"/>
        </w:rPr>
      </w:pPr>
    </w:p>
    <w:p w:rsidR="00D42FC3" w:rsidRDefault="00D42FC3" w:rsidP="00D42FC3">
      <w:pPr>
        <w:rPr>
          <w:rFonts w:eastAsia="Times New Roman"/>
          <w:szCs w:val="28"/>
        </w:rPr>
      </w:pPr>
      <w:r>
        <w:rPr>
          <w:rFonts w:eastAsia="Times New Roman"/>
          <w:szCs w:val="28"/>
        </w:rPr>
        <w:t>Answer the following questions with “Yes,” “No,” or “Cannot tell” and justify your answer.</w:t>
      </w:r>
    </w:p>
    <w:p w:rsidR="00D42FC3" w:rsidRDefault="00D42FC3" w:rsidP="00D42FC3">
      <w:pPr>
        <w:rPr>
          <w:rFonts w:eastAsia="Times New Roman"/>
          <w:szCs w:val="28"/>
        </w:rPr>
      </w:pPr>
    </w:p>
    <w:p w:rsidR="00D42FC3" w:rsidRDefault="00D42FC3" w:rsidP="00D42FC3">
      <w:pPr>
        <w:tabs>
          <w:tab w:val="right" w:pos="9639"/>
        </w:tabs>
        <w:ind w:left="567" w:hanging="567"/>
        <w:rPr>
          <w:rFonts w:eastAsia="Times New Roman"/>
          <w:szCs w:val="28"/>
        </w:rPr>
      </w:pPr>
      <w:r>
        <w:rPr>
          <w:rFonts w:eastAsia="Times New Roman"/>
          <w:szCs w:val="28"/>
        </w:rPr>
        <w:t>(a)</w:t>
      </w:r>
      <w:r>
        <w:rPr>
          <w:rFonts w:eastAsia="Times New Roman"/>
          <w:szCs w:val="28"/>
        </w:rPr>
        <w:tab/>
        <w:t xml:space="preserve">Does the population mean lie in the </w:t>
      </w:r>
      <w:proofErr w:type="gramStart"/>
      <w:r>
        <w:rPr>
          <w:rFonts w:eastAsia="Times New Roman"/>
          <w:szCs w:val="28"/>
        </w:rPr>
        <w:t xml:space="preserve">interval </w:t>
      </w:r>
      <w:proofErr w:type="gramEnd"/>
      <w:r w:rsidRPr="001C2AD8">
        <w:rPr>
          <w:rFonts w:eastAsia="Times New Roman"/>
          <w:position w:val="-12"/>
          <w:szCs w:val="28"/>
        </w:rPr>
        <w:object w:dxaOrig="1300" w:dyaOrig="360">
          <v:shape id="_x0000_i1159" type="#_x0000_t75" style="width:64.5pt;height:18pt" o:ole="">
            <v:imagedata r:id="rId231" o:title=""/>
          </v:shape>
          <o:OLEObject Type="Embed" ProgID="Equation.DSMT4" ShapeID="_x0000_i1159" DrawAspect="Content" ObjectID="_1565068767" r:id="rId233"/>
        </w:object>
      </w:r>
      <w:r>
        <w:rPr>
          <w:rFonts w:eastAsia="Times New Roman"/>
          <w:szCs w:val="28"/>
        </w:rPr>
        <w:t>?</w:t>
      </w:r>
      <w:r>
        <w:rPr>
          <w:rFonts w:eastAsia="Times New Roman"/>
          <w:szCs w:val="28"/>
        </w:rPr>
        <w:tab/>
        <w:t>(1)</w:t>
      </w:r>
    </w:p>
    <w:p w:rsidR="00D42FC3" w:rsidRDefault="00D42FC3" w:rsidP="00D42FC3">
      <w:pPr>
        <w:tabs>
          <w:tab w:val="right" w:pos="9639"/>
        </w:tabs>
        <w:ind w:left="567" w:hanging="567"/>
        <w:rPr>
          <w:rFonts w:eastAsia="Times New Roman"/>
          <w:szCs w:val="28"/>
        </w:rPr>
      </w:pPr>
    </w:p>
    <w:p w:rsidR="00D42FC3" w:rsidRDefault="00D42FC3" w:rsidP="00D42FC3">
      <w:pPr>
        <w:tabs>
          <w:tab w:val="right" w:pos="9639"/>
        </w:tabs>
        <w:ind w:left="567" w:hanging="567"/>
        <w:rPr>
          <w:rFonts w:eastAsia="Times New Roman"/>
          <w:szCs w:val="28"/>
        </w:rPr>
      </w:pPr>
    </w:p>
    <w:p w:rsidR="00D42FC3" w:rsidRDefault="00D42FC3" w:rsidP="00D42FC3">
      <w:pPr>
        <w:tabs>
          <w:tab w:val="right" w:pos="9639"/>
        </w:tabs>
        <w:ind w:left="567" w:hanging="567"/>
        <w:rPr>
          <w:rFonts w:eastAsia="Times New Roman"/>
          <w:szCs w:val="28"/>
        </w:rPr>
      </w:pPr>
    </w:p>
    <w:p w:rsidR="00D42FC3" w:rsidRDefault="00D42FC3" w:rsidP="00D42FC3">
      <w:pPr>
        <w:tabs>
          <w:tab w:val="right" w:pos="9639"/>
        </w:tabs>
        <w:ind w:left="567" w:hanging="567"/>
        <w:rPr>
          <w:rFonts w:eastAsia="Times New Roman"/>
          <w:szCs w:val="28"/>
        </w:rPr>
      </w:pPr>
    </w:p>
    <w:p w:rsidR="00D42FC3" w:rsidRDefault="00D42FC3" w:rsidP="00D42FC3">
      <w:pPr>
        <w:tabs>
          <w:tab w:val="right" w:pos="9639"/>
        </w:tabs>
        <w:ind w:left="567" w:hanging="567"/>
        <w:rPr>
          <w:rFonts w:eastAsia="Times New Roman"/>
          <w:szCs w:val="28"/>
        </w:rPr>
      </w:pPr>
    </w:p>
    <w:p w:rsidR="00D42FC3" w:rsidRDefault="00D42FC3" w:rsidP="00D42FC3">
      <w:pPr>
        <w:tabs>
          <w:tab w:val="right" w:pos="9639"/>
        </w:tabs>
        <w:ind w:left="567" w:hanging="567"/>
        <w:rPr>
          <w:rFonts w:eastAsia="Times New Roman"/>
          <w:szCs w:val="28"/>
        </w:rPr>
      </w:pPr>
    </w:p>
    <w:p w:rsidR="00D42FC3" w:rsidRDefault="00D42FC3" w:rsidP="00D42FC3">
      <w:pPr>
        <w:tabs>
          <w:tab w:val="right" w:pos="9639"/>
        </w:tabs>
        <w:ind w:left="567" w:hanging="567"/>
        <w:rPr>
          <w:rFonts w:eastAsia="Times New Roman"/>
          <w:szCs w:val="28"/>
        </w:rPr>
      </w:pPr>
      <w:r>
        <w:rPr>
          <w:rFonts w:eastAsia="Times New Roman"/>
          <w:szCs w:val="28"/>
        </w:rPr>
        <w:t>(b)</w:t>
      </w:r>
      <w:r>
        <w:rPr>
          <w:rFonts w:eastAsia="Times New Roman"/>
          <w:szCs w:val="28"/>
        </w:rPr>
        <w:tab/>
        <w:t xml:space="preserve">Does the sample mean lie in the </w:t>
      </w:r>
      <w:proofErr w:type="gramStart"/>
      <w:r>
        <w:rPr>
          <w:rFonts w:eastAsia="Times New Roman"/>
          <w:szCs w:val="28"/>
        </w:rPr>
        <w:t xml:space="preserve">interval </w:t>
      </w:r>
      <w:proofErr w:type="gramEnd"/>
      <w:r w:rsidRPr="001C2AD8">
        <w:rPr>
          <w:rFonts w:eastAsia="Times New Roman"/>
          <w:position w:val="-12"/>
          <w:szCs w:val="28"/>
        </w:rPr>
        <w:object w:dxaOrig="1300" w:dyaOrig="360">
          <v:shape id="_x0000_i1160" type="#_x0000_t75" style="width:64.5pt;height:18pt" o:ole="">
            <v:imagedata r:id="rId231" o:title=""/>
          </v:shape>
          <o:OLEObject Type="Embed" ProgID="Equation.DSMT4" ShapeID="_x0000_i1160" DrawAspect="Content" ObjectID="_1565068768" r:id="rId234"/>
        </w:object>
      </w:r>
      <w:r>
        <w:rPr>
          <w:rFonts w:eastAsia="Times New Roman"/>
          <w:szCs w:val="28"/>
        </w:rPr>
        <w:t>?</w:t>
      </w:r>
      <w:r>
        <w:rPr>
          <w:rFonts w:eastAsia="Times New Roman"/>
          <w:szCs w:val="28"/>
        </w:rPr>
        <w:tab/>
        <w:t>(1)</w:t>
      </w:r>
    </w:p>
    <w:p w:rsidR="00D42FC3" w:rsidRDefault="00D42FC3" w:rsidP="00D42FC3">
      <w:pPr>
        <w:tabs>
          <w:tab w:val="right" w:pos="9639"/>
        </w:tabs>
        <w:ind w:left="567" w:hanging="567"/>
        <w:rPr>
          <w:rFonts w:eastAsia="Times New Roman"/>
          <w:szCs w:val="28"/>
        </w:rPr>
      </w:pPr>
    </w:p>
    <w:p w:rsidR="00D42FC3" w:rsidRDefault="00D42FC3" w:rsidP="00D42FC3">
      <w:pPr>
        <w:tabs>
          <w:tab w:val="right" w:pos="9639"/>
        </w:tabs>
        <w:ind w:left="567" w:hanging="567"/>
        <w:rPr>
          <w:rFonts w:eastAsia="Times New Roman"/>
          <w:szCs w:val="28"/>
        </w:rPr>
      </w:pPr>
    </w:p>
    <w:p w:rsidR="00D42FC3" w:rsidRDefault="00D42FC3" w:rsidP="00D42FC3">
      <w:pPr>
        <w:tabs>
          <w:tab w:val="right" w:pos="9639"/>
        </w:tabs>
        <w:ind w:left="567" w:hanging="567"/>
        <w:rPr>
          <w:rFonts w:eastAsia="Times New Roman"/>
          <w:szCs w:val="28"/>
        </w:rPr>
      </w:pPr>
    </w:p>
    <w:p w:rsidR="00D42FC3" w:rsidRDefault="00D42FC3" w:rsidP="00D42FC3">
      <w:pPr>
        <w:tabs>
          <w:tab w:val="right" w:pos="9639"/>
        </w:tabs>
        <w:ind w:left="567" w:hanging="567"/>
        <w:rPr>
          <w:rFonts w:eastAsia="Times New Roman"/>
          <w:szCs w:val="28"/>
        </w:rPr>
      </w:pPr>
    </w:p>
    <w:p w:rsidR="00D42FC3" w:rsidRDefault="00D42FC3" w:rsidP="00D42FC3">
      <w:pPr>
        <w:tabs>
          <w:tab w:val="right" w:pos="9639"/>
        </w:tabs>
        <w:ind w:left="567" w:hanging="567"/>
        <w:rPr>
          <w:rFonts w:eastAsia="Times New Roman"/>
          <w:szCs w:val="28"/>
        </w:rPr>
      </w:pPr>
    </w:p>
    <w:p w:rsidR="00D42FC3" w:rsidRDefault="00D42FC3" w:rsidP="00D42FC3">
      <w:pPr>
        <w:tabs>
          <w:tab w:val="right" w:pos="9639"/>
        </w:tabs>
        <w:ind w:left="567" w:hanging="567"/>
        <w:rPr>
          <w:rFonts w:eastAsia="Times New Roman"/>
          <w:szCs w:val="28"/>
        </w:rPr>
      </w:pPr>
    </w:p>
    <w:p w:rsidR="00D42FC3" w:rsidRDefault="00D42FC3" w:rsidP="00D42FC3">
      <w:pPr>
        <w:tabs>
          <w:tab w:val="right" w:pos="9639"/>
        </w:tabs>
        <w:ind w:left="567" w:hanging="567"/>
        <w:rPr>
          <w:rFonts w:eastAsia="Times New Roman"/>
          <w:szCs w:val="28"/>
        </w:rPr>
      </w:pPr>
    </w:p>
    <w:p w:rsidR="00D42FC3" w:rsidRDefault="00D42FC3" w:rsidP="00D42FC3">
      <w:pPr>
        <w:tabs>
          <w:tab w:val="right" w:pos="9639"/>
        </w:tabs>
        <w:ind w:left="567" w:hanging="567"/>
        <w:rPr>
          <w:rFonts w:eastAsia="Times New Roman"/>
          <w:szCs w:val="28"/>
        </w:rPr>
      </w:pPr>
      <w:r>
        <w:rPr>
          <w:rFonts w:eastAsia="Times New Roman"/>
          <w:szCs w:val="28"/>
        </w:rPr>
        <w:t>(c)</w:t>
      </w:r>
      <w:r>
        <w:rPr>
          <w:rFonts w:eastAsia="Times New Roman"/>
          <w:szCs w:val="28"/>
        </w:rPr>
        <w:tab/>
        <w:t xml:space="preserve">For a greater confidence, say, 99%, will the confidence interval calculation from the same data produce an interval narrower </w:t>
      </w:r>
      <w:proofErr w:type="gramStart"/>
      <w:r>
        <w:rPr>
          <w:rFonts w:eastAsia="Times New Roman"/>
          <w:szCs w:val="28"/>
        </w:rPr>
        <w:t xml:space="preserve">than </w:t>
      </w:r>
      <w:proofErr w:type="gramEnd"/>
      <w:r w:rsidRPr="001C2AD8">
        <w:rPr>
          <w:rFonts w:eastAsia="Times New Roman"/>
          <w:position w:val="-12"/>
          <w:szCs w:val="28"/>
        </w:rPr>
        <w:object w:dxaOrig="1300" w:dyaOrig="360">
          <v:shape id="_x0000_i1161" type="#_x0000_t75" style="width:64.5pt;height:18pt" o:ole="">
            <v:imagedata r:id="rId231" o:title=""/>
          </v:shape>
          <o:OLEObject Type="Embed" ProgID="Equation.DSMT4" ShapeID="_x0000_i1161" DrawAspect="Content" ObjectID="_1565068769" r:id="rId235"/>
        </w:object>
      </w:r>
      <w:r>
        <w:rPr>
          <w:rFonts w:eastAsia="Times New Roman"/>
          <w:szCs w:val="28"/>
        </w:rPr>
        <w:t>?</w:t>
      </w:r>
      <w:r>
        <w:rPr>
          <w:rFonts w:eastAsia="Times New Roman"/>
          <w:szCs w:val="28"/>
        </w:rPr>
        <w:tab/>
        <w:t>(1)</w:t>
      </w:r>
    </w:p>
    <w:p w:rsidR="00D42FC3" w:rsidRDefault="00D42FC3" w:rsidP="00D42FC3">
      <w:pPr>
        <w:tabs>
          <w:tab w:val="right" w:pos="9638"/>
        </w:tabs>
        <w:spacing w:after="120"/>
        <w:rPr>
          <w:b/>
        </w:rPr>
      </w:pPr>
    </w:p>
    <w:p w:rsidR="00D42FC3" w:rsidRDefault="00D42FC3" w:rsidP="00D42FC3">
      <w:pPr>
        <w:tabs>
          <w:tab w:val="right" w:pos="9638"/>
        </w:tabs>
        <w:spacing w:after="120"/>
        <w:rPr>
          <w:b/>
        </w:rPr>
      </w:pPr>
    </w:p>
    <w:p w:rsidR="00D42FC3" w:rsidRDefault="00D42FC3" w:rsidP="00D42FC3">
      <w:pPr>
        <w:rPr>
          <w:b/>
        </w:rPr>
      </w:pPr>
      <w:r>
        <w:rPr>
          <w:b/>
        </w:rPr>
        <w:br w:type="page"/>
      </w:r>
    </w:p>
    <w:p w:rsidR="00D42FC3" w:rsidRPr="002B1641" w:rsidRDefault="00D42FC3" w:rsidP="00D42FC3">
      <w:pPr>
        <w:tabs>
          <w:tab w:val="right" w:pos="9638"/>
        </w:tabs>
        <w:spacing w:after="120"/>
        <w:rPr>
          <w:b/>
        </w:rPr>
      </w:pPr>
      <w:r w:rsidRPr="002B1641">
        <w:rPr>
          <w:b/>
        </w:rPr>
        <w:lastRenderedPageBreak/>
        <w:t>Question</w:t>
      </w:r>
      <w:r>
        <w:rPr>
          <w:b/>
        </w:rPr>
        <w:t xml:space="preserve"> 2</w:t>
      </w:r>
      <w:r>
        <w:rPr>
          <w:b/>
        </w:rPr>
        <w:tab/>
        <w:t>(3 marks)</w:t>
      </w:r>
    </w:p>
    <w:p w:rsidR="00D42FC3" w:rsidRPr="009828C7" w:rsidRDefault="00D42FC3" w:rsidP="00D42FC3">
      <w:pPr>
        <w:tabs>
          <w:tab w:val="right" w:pos="9638"/>
        </w:tabs>
      </w:pPr>
      <w:r w:rsidRPr="00D916DE">
        <w:t xml:space="preserve">Given that a 95% confidence interval for the </w:t>
      </w:r>
      <w:r>
        <w:t>population</w:t>
      </w:r>
      <w:r w:rsidRPr="00D916DE">
        <w:t xml:space="preserve"> mean </w:t>
      </w:r>
      <w:r>
        <w:t>calculated using</w:t>
      </w:r>
      <w:r w:rsidRPr="00D916DE">
        <w:t xml:space="preserve"> a sample of </w:t>
      </w:r>
      <w:r>
        <w:t xml:space="preserve">size </w:t>
      </w:r>
      <w:r w:rsidRPr="00D916DE">
        <w:t xml:space="preserve">30 from </w:t>
      </w:r>
      <w:r>
        <w:t xml:space="preserve">a </w:t>
      </w:r>
      <w:r w:rsidRPr="00D916DE">
        <w:t xml:space="preserve">uniform distribution </w:t>
      </w:r>
      <w:proofErr w:type="gramStart"/>
      <w:r>
        <w:t>is</w:t>
      </w:r>
      <w:r w:rsidRPr="00D916DE">
        <w:t xml:space="preserve"> </w:t>
      </w:r>
      <w:proofErr w:type="gramEnd"/>
      <w:r w:rsidRPr="007B1A38">
        <w:rPr>
          <w:position w:val="-12"/>
        </w:rPr>
        <w:object w:dxaOrig="1040" w:dyaOrig="360">
          <v:shape id="_x0000_i1162" type="#_x0000_t75" style="width:51.75pt;height:18pt" o:ole="">
            <v:imagedata r:id="rId236" o:title=""/>
          </v:shape>
          <o:OLEObject Type="Embed" ProgID="Equation.DSMT4" ShapeID="_x0000_i1162" DrawAspect="Content" ObjectID="_1565068770" r:id="rId237"/>
        </w:object>
      </w:r>
      <w:r>
        <w:t>,</w:t>
      </w:r>
      <w:r w:rsidRPr="00D916DE">
        <w:t xml:space="preserve"> </w:t>
      </w:r>
      <w:r>
        <w:t>determine t</w:t>
      </w:r>
      <w:r w:rsidRPr="00D916DE">
        <w:t xml:space="preserve">he </w:t>
      </w:r>
      <w:r>
        <w:t>sample mean and the population standard deviation.</w:t>
      </w:r>
    </w:p>
    <w:p w:rsidR="00D42FC3" w:rsidRDefault="00D42FC3" w:rsidP="00D42FC3">
      <w:pPr>
        <w:tabs>
          <w:tab w:val="right" w:pos="9638"/>
        </w:tabs>
        <w:spacing w:after="120"/>
        <w:rPr>
          <w:b/>
        </w:rPr>
      </w:pPr>
    </w:p>
    <w:p w:rsidR="00D42FC3" w:rsidRDefault="00D42FC3" w:rsidP="00D42FC3">
      <w:pPr>
        <w:tabs>
          <w:tab w:val="right" w:pos="9638"/>
        </w:tabs>
        <w:spacing w:after="120"/>
        <w:rPr>
          <w:b/>
        </w:rPr>
      </w:pPr>
    </w:p>
    <w:p w:rsidR="00D42FC3" w:rsidRDefault="00D42FC3" w:rsidP="00D42FC3">
      <w:pPr>
        <w:tabs>
          <w:tab w:val="right" w:pos="9638"/>
        </w:tabs>
        <w:spacing w:after="120"/>
        <w:rPr>
          <w:b/>
        </w:rPr>
      </w:pPr>
    </w:p>
    <w:p w:rsidR="00D42FC3" w:rsidRDefault="00D42FC3" w:rsidP="00D42FC3">
      <w:pPr>
        <w:tabs>
          <w:tab w:val="right" w:pos="9638"/>
        </w:tabs>
        <w:spacing w:after="120"/>
        <w:rPr>
          <w:b/>
        </w:rPr>
      </w:pPr>
    </w:p>
    <w:p w:rsidR="00D42FC3" w:rsidRDefault="00D42FC3" w:rsidP="00D42FC3">
      <w:pPr>
        <w:tabs>
          <w:tab w:val="right" w:pos="9638"/>
        </w:tabs>
        <w:spacing w:after="120"/>
        <w:rPr>
          <w:b/>
        </w:rPr>
      </w:pPr>
    </w:p>
    <w:p w:rsidR="00D42FC3" w:rsidRDefault="00D42FC3" w:rsidP="00D42FC3">
      <w:pPr>
        <w:tabs>
          <w:tab w:val="right" w:pos="9638"/>
        </w:tabs>
        <w:spacing w:after="120"/>
        <w:rPr>
          <w:b/>
        </w:rPr>
      </w:pPr>
    </w:p>
    <w:p w:rsidR="00D42FC3" w:rsidRPr="002B1641" w:rsidRDefault="00D42FC3" w:rsidP="00D42FC3">
      <w:pPr>
        <w:tabs>
          <w:tab w:val="right" w:pos="9638"/>
        </w:tabs>
        <w:spacing w:after="120"/>
        <w:rPr>
          <w:b/>
        </w:rPr>
      </w:pPr>
      <w:r w:rsidRPr="002B1641">
        <w:rPr>
          <w:b/>
        </w:rPr>
        <w:t>Question</w:t>
      </w:r>
      <w:r>
        <w:rPr>
          <w:b/>
        </w:rPr>
        <w:t xml:space="preserve"> 3</w:t>
      </w:r>
      <w:r>
        <w:rPr>
          <w:b/>
        </w:rPr>
        <w:tab/>
        <w:t>(2 marks)</w:t>
      </w:r>
    </w:p>
    <w:p w:rsidR="00D42FC3" w:rsidRDefault="00D42FC3" w:rsidP="00D42FC3">
      <w:pPr>
        <w:tabs>
          <w:tab w:val="right" w:pos="9638"/>
        </w:tabs>
        <w:spacing w:after="120"/>
      </w:pPr>
      <w:r>
        <w:t xml:space="preserve">The following diagrams illustrate the distribution of </w:t>
      </w:r>
      <w:r w:rsidRPr="00340198">
        <w:rPr>
          <w:position w:val="-4"/>
        </w:rPr>
        <w:object w:dxaOrig="260" w:dyaOrig="279">
          <v:shape id="_x0000_i1163" type="#_x0000_t75" style="width:12.75pt;height:14.25pt" o:ole="">
            <v:imagedata r:id="rId238" o:title=""/>
          </v:shape>
          <o:OLEObject Type="Embed" ProgID="Equation.DSMT4" ShapeID="_x0000_i1163" DrawAspect="Content" ObjectID="_1565068771" r:id="rId239"/>
        </w:object>
      </w:r>
      <w:r>
        <w:t xml:space="preserve"> for samples of different sizes taken from a </w:t>
      </w:r>
      <w:proofErr w:type="gramStart"/>
      <w:r>
        <w:t xml:space="preserve">population </w:t>
      </w:r>
      <w:proofErr w:type="gramEnd"/>
      <w:r w:rsidRPr="00B04F5D">
        <w:rPr>
          <w:position w:val="-4"/>
        </w:rPr>
        <w:object w:dxaOrig="260" w:dyaOrig="240">
          <v:shape id="_x0000_i1164" type="#_x0000_t75" style="width:12.75pt;height:12pt" o:ole="">
            <v:imagedata r:id="rId240" o:title=""/>
          </v:shape>
          <o:OLEObject Type="Embed" ProgID="Equation.DSMT4" ShapeID="_x0000_i1164" DrawAspect="Content" ObjectID="_1565068772" r:id="rId241"/>
        </w:object>
      </w:r>
      <w:r>
        <w:t xml:space="preserve">. </w:t>
      </w:r>
      <w:proofErr w:type="gramStart"/>
      <w:r>
        <w:t xml:space="preserve">Given </w:t>
      </w:r>
      <w:proofErr w:type="gramEnd"/>
      <w:r w:rsidRPr="00340198">
        <w:rPr>
          <w:position w:val="-12"/>
        </w:rPr>
        <w:object w:dxaOrig="1480" w:dyaOrig="360">
          <v:shape id="_x0000_i1165" type="#_x0000_t75" style="width:74.25pt;height:18pt" o:ole="">
            <v:imagedata r:id="rId242" o:title=""/>
          </v:shape>
          <o:OLEObject Type="Embed" ProgID="Equation.DSMT4" ShapeID="_x0000_i1165" DrawAspect="Content" ObjectID="_1565068773" r:id="rId243"/>
        </w:object>
      </w:r>
      <w:r>
        <w:t xml:space="preserve">, identify the distribution of  </w:t>
      </w:r>
      <w:r w:rsidRPr="00340198">
        <w:rPr>
          <w:position w:val="-4"/>
        </w:rPr>
        <w:object w:dxaOrig="260" w:dyaOrig="279">
          <v:shape id="_x0000_i1166" type="#_x0000_t75" style="width:12.75pt;height:14.25pt" o:ole="">
            <v:imagedata r:id="rId238" o:title=""/>
          </v:shape>
          <o:OLEObject Type="Embed" ProgID="Equation.DSMT4" ShapeID="_x0000_i1166" DrawAspect="Content" ObjectID="_1565068774" r:id="rId244"/>
        </w:object>
      </w:r>
      <w:r>
        <w:t xml:space="preserve"> for samples of size 5, 15 and 50.</w:t>
      </w:r>
    </w:p>
    <w:p w:rsidR="00D42FC3" w:rsidRDefault="00D42FC3" w:rsidP="00D42FC3">
      <w:pPr>
        <w:tabs>
          <w:tab w:val="right" w:pos="9638"/>
        </w:tabs>
        <w:spacing w:after="120"/>
      </w:pPr>
      <w:r>
        <w:rPr>
          <w:noProof/>
          <w:lang w:eastAsia="en-AU"/>
        </w:rPr>
        <w:drawing>
          <wp:inline distT="0" distB="0" distL="0" distR="0" wp14:anchorId="22CEFC08" wp14:editId="79A7924C">
            <wp:extent cx="2635925" cy="1766455"/>
            <wp:effectExtent l="0" t="0" r="0" b="5715"/>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45"/>
              </a:graphicData>
            </a:graphic>
          </wp:inline>
        </w:drawing>
      </w:r>
      <w:r>
        <w:rPr>
          <w:noProof/>
          <w:lang w:eastAsia="en-AU"/>
        </w:rPr>
        <w:drawing>
          <wp:inline distT="0" distB="0" distL="0" distR="0" wp14:anchorId="2CA4742F" wp14:editId="3C09EB3E">
            <wp:extent cx="2507673" cy="1711037"/>
            <wp:effectExtent l="0" t="0" r="6985" b="381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6"/>
              </a:graphicData>
            </a:graphic>
          </wp:inline>
        </w:drawing>
      </w:r>
    </w:p>
    <w:p w:rsidR="00D42FC3" w:rsidRDefault="00D42FC3" w:rsidP="00D42FC3">
      <w:pPr>
        <w:tabs>
          <w:tab w:val="left" w:pos="1134"/>
          <w:tab w:val="left" w:pos="5529"/>
          <w:tab w:val="right" w:pos="9638"/>
        </w:tabs>
        <w:spacing w:after="120"/>
      </w:pPr>
      <w:r>
        <w:tab/>
        <w:t>Diagram A</w:t>
      </w:r>
      <w:r>
        <w:tab/>
        <w:t>Diagram B</w:t>
      </w:r>
    </w:p>
    <w:p w:rsidR="00D42FC3" w:rsidRPr="00997BE7" w:rsidRDefault="00D42FC3" w:rsidP="00D42FC3">
      <w:pPr>
        <w:tabs>
          <w:tab w:val="right" w:pos="9638"/>
        </w:tabs>
        <w:spacing w:after="120"/>
      </w:pPr>
      <w:r>
        <w:rPr>
          <w:noProof/>
          <w:lang w:eastAsia="en-AU"/>
        </w:rPr>
        <w:drawing>
          <wp:inline distT="0" distB="0" distL="0" distR="0" wp14:anchorId="63927DE4" wp14:editId="05F481E7">
            <wp:extent cx="2509744" cy="2008909"/>
            <wp:effectExtent l="0" t="0" r="5080" b="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47"/>
              </a:graphicData>
            </a:graphic>
          </wp:inline>
        </w:drawing>
      </w:r>
    </w:p>
    <w:p w:rsidR="00D42FC3" w:rsidRDefault="00D42FC3" w:rsidP="00D42FC3">
      <w:pPr>
        <w:tabs>
          <w:tab w:val="left" w:pos="1134"/>
          <w:tab w:val="right" w:pos="9638"/>
        </w:tabs>
        <w:spacing w:after="120"/>
      </w:pPr>
      <w:r>
        <w:tab/>
        <w:t>Diagram C</w:t>
      </w:r>
    </w:p>
    <w:p w:rsidR="00D42FC3" w:rsidRDefault="00D42FC3" w:rsidP="00D42FC3">
      <w:pPr>
        <w:rPr>
          <w:b/>
        </w:rPr>
      </w:pPr>
      <w:r>
        <w:rPr>
          <w:b/>
        </w:rPr>
        <w:br w:type="page"/>
      </w:r>
    </w:p>
    <w:p w:rsidR="00D42FC3" w:rsidRPr="002B1641" w:rsidRDefault="00D42FC3" w:rsidP="00D42FC3">
      <w:pPr>
        <w:tabs>
          <w:tab w:val="right" w:pos="9638"/>
        </w:tabs>
        <w:spacing w:after="120"/>
        <w:rPr>
          <w:b/>
        </w:rPr>
      </w:pPr>
      <w:r w:rsidRPr="002B1641">
        <w:rPr>
          <w:b/>
        </w:rPr>
        <w:lastRenderedPageBreak/>
        <w:t>Question</w:t>
      </w:r>
      <w:r>
        <w:rPr>
          <w:b/>
        </w:rPr>
        <w:t xml:space="preserve"> 4</w:t>
      </w:r>
      <w:r>
        <w:rPr>
          <w:b/>
        </w:rPr>
        <w:tab/>
        <w:t>(7 marks)</w:t>
      </w:r>
    </w:p>
    <w:p w:rsidR="00D42FC3" w:rsidRDefault="00D42FC3" w:rsidP="00D42FC3">
      <w:r>
        <w:t>Random samples of size forty are taken from each of the following distributions and the sample mean is calculated. Find, in each case, the probability that the sample mean is less than 4.5.</w:t>
      </w:r>
    </w:p>
    <w:p w:rsidR="00D42FC3" w:rsidRDefault="00D42FC3" w:rsidP="00D42FC3">
      <w:pPr>
        <w:tabs>
          <w:tab w:val="right" w:pos="9639"/>
        </w:tabs>
        <w:ind w:left="567" w:hanging="567"/>
      </w:pPr>
      <w:r>
        <w:t>(a)</w:t>
      </w:r>
      <w:r>
        <w:tab/>
      </w:r>
      <w:r w:rsidRPr="005C728F">
        <w:rPr>
          <w:position w:val="-4"/>
        </w:rPr>
        <w:object w:dxaOrig="260" w:dyaOrig="240">
          <v:shape id="_x0000_i1167" type="#_x0000_t75" style="width:12.75pt;height:12pt" o:ole="">
            <v:imagedata r:id="rId248" o:title=""/>
          </v:shape>
          <o:OLEObject Type="Embed" ProgID="Equation.DSMT4" ShapeID="_x0000_i1167" DrawAspect="Content" ObjectID="_1565068775" r:id="rId249"/>
        </w:object>
      </w:r>
      <w:r>
        <w:t xml:space="preserve"> </w:t>
      </w:r>
      <w:proofErr w:type="gramStart"/>
      <w:r>
        <w:t>is</w:t>
      </w:r>
      <w:proofErr w:type="gramEnd"/>
      <w:r>
        <w:t xml:space="preserve"> the number of heads obtained when an unbiased coin is tossed ten times.</w:t>
      </w:r>
      <w:r>
        <w:tab/>
        <w:t>(4)</w:t>
      </w:r>
    </w:p>
    <w:p w:rsidR="00D42FC3" w:rsidRDefault="00D42FC3" w:rsidP="00D42FC3">
      <w:pPr>
        <w:tabs>
          <w:tab w:val="right" w:pos="9639"/>
        </w:tabs>
        <w:ind w:left="567" w:hanging="567"/>
      </w:pPr>
    </w:p>
    <w:p w:rsidR="00D42FC3" w:rsidRDefault="00D42FC3" w:rsidP="00D42FC3">
      <w:pPr>
        <w:tabs>
          <w:tab w:val="right" w:pos="9639"/>
        </w:tabs>
        <w:ind w:left="567" w:hanging="567"/>
      </w:pPr>
    </w:p>
    <w:p w:rsidR="00D42FC3" w:rsidRDefault="00D42FC3" w:rsidP="00D42FC3">
      <w:pPr>
        <w:tabs>
          <w:tab w:val="right" w:pos="9639"/>
        </w:tabs>
        <w:ind w:left="567" w:hanging="567"/>
      </w:pPr>
    </w:p>
    <w:p w:rsidR="00D42FC3" w:rsidRDefault="00D42FC3" w:rsidP="00D42FC3">
      <w:pPr>
        <w:tabs>
          <w:tab w:val="right" w:pos="9639"/>
        </w:tabs>
        <w:ind w:left="567" w:hanging="567"/>
      </w:pPr>
    </w:p>
    <w:p w:rsidR="00D42FC3" w:rsidRDefault="00D42FC3" w:rsidP="00D42FC3">
      <w:pPr>
        <w:tabs>
          <w:tab w:val="right" w:pos="9639"/>
        </w:tabs>
        <w:ind w:left="567" w:hanging="567"/>
      </w:pPr>
    </w:p>
    <w:p w:rsidR="00D42FC3" w:rsidRDefault="00D42FC3" w:rsidP="00D42FC3">
      <w:pPr>
        <w:tabs>
          <w:tab w:val="right" w:pos="9639"/>
        </w:tabs>
        <w:ind w:left="567" w:hanging="567"/>
      </w:pPr>
      <w:r>
        <w:t>(b)</w:t>
      </w:r>
      <w:r>
        <w:tab/>
      </w:r>
      <w:r w:rsidRPr="005C728F">
        <w:rPr>
          <w:position w:val="-4"/>
        </w:rPr>
        <w:object w:dxaOrig="260" w:dyaOrig="240">
          <v:shape id="_x0000_i1168" type="#_x0000_t75" style="width:12.75pt;height:12pt" o:ole="">
            <v:imagedata r:id="rId250" o:title=""/>
          </v:shape>
          <o:OLEObject Type="Embed" ProgID="Equation.DSMT4" ShapeID="_x0000_i1168" DrawAspect="Content" ObjectID="_1565068776" r:id="rId251"/>
        </w:object>
      </w:r>
      <w:r>
        <w:t xml:space="preserve"> </w:t>
      </w:r>
      <w:proofErr w:type="gramStart"/>
      <w:r>
        <w:t>is</w:t>
      </w:r>
      <w:proofErr w:type="gramEnd"/>
      <w:r>
        <w:t xml:space="preserve"> distributed uniformly throughout the range </w:t>
      </w:r>
      <w:r w:rsidRPr="005C728F">
        <w:rPr>
          <w:position w:val="-6"/>
        </w:rPr>
        <w:object w:dxaOrig="780" w:dyaOrig="260">
          <v:shape id="_x0000_i1169" type="#_x0000_t75" style="width:39pt;height:12.75pt" o:ole="">
            <v:imagedata r:id="rId252" o:title=""/>
          </v:shape>
          <o:OLEObject Type="Embed" ProgID="Equation.DSMT4" ShapeID="_x0000_i1169" DrawAspect="Content" ObjectID="_1565068777" r:id="rId253"/>
        </w:object>
      </w:r>
      <w:r>
        <w:t>.</w:t>
      </w:r>
      <w:r>
        <w:tab/>
        <w:t>(3)</w:t>
      </w:r>
    </w:p>
    <w:p w:rsidR="00D42FC3" w:rsidRDefault="00D42FC3" w:rsidP="00D42FC3">
      <w:r w:rsidRPr="00D916DE">
        <w:t xml:space="preserve"> </w:t>
      </w:r>
    </w:p>
    <w:p w:rsidR="00D42FC3" w:rsidRDefault="00D42FC3" w:rsidP="00D42FC3"/>
    <w:p w:rsidR="00D42FC3" w:rsidRDefault="00D42FC3" w:rsidP="00D42FC3"/>
    <w:p w:rsidR="00D42FC3" w:rsidRDefault="00D42FC3" w:rsidP="00D42FC3"/>
    <w:p w:rsidR="00D42FC3" w:rsidRDefault="00D42FC3" w:rsidP="00D42FC3"/>
    <w:p w:rsidR="00D42FC3" w:rsidRPr="002B1641" w:rsidRDefault="00D42FC3" w:rsidP="00D42FC3">
      <w:pPr>
        <w:tabs>
          <w:tab w:val="right" w:pos="9638"/>
        </w:tabs>
        <w:spacing w:after="120"/>
        <w:rPr>
          <w:b/>
        </w:rPr>
      </w:pPr>
      <w:r w:rsidRPr="002B1641">
        <w:rPr>
          <w:b/>
        </w:rPr>
        <w:t>Question</w:t>
      </w:r>
      <w:r>
        <w:rPr>
          <w:b/>
        </w:rPr>
        <w:t xml:space="preserve"> 5</w:t>
      </w:r>
      <w:r>
        <w:rPr>
          <w:b/>
        </w:rPr>
        <w:tab/>
        <w:t>(13 marks)</w:t>
      </w:r>
    </w:p>
    <w:p w:rsidR="00D42FC3" w:rsidRDefault="00D42FC3" w:rsidP="00D42FC3">
      <w:pPr>
        <w:tabs>
          <w:tab w:val="right" w:pos="9639"/>
        </w:tabs>
        <w:ind w:left="567" w:hanging="567"/>
      </w:pPr>
      <w:r>
        <w:t>(a)</w:t>
      </w:r>
      <w:r>
        <w:tab/>
        <w:t xml:space="preserve">The distribution of the random variable </w:t>
      </w:r>
      <w:r w:rsidRPr="00127D32">
        <w:rPr>
          <w:position w:val="-4"/>
        </w:rPr>
        <w:object w:dxaOrig="260" w:dyaOrig="240">
          <v:shape id="_x0000_i1170" type="#_x0000_t75" style="width:12.75pt;height:12pt" o:ole="">
            <v:imagedata r:id="rId254" o:title=""/>
          </v:shape>
          <o:OLEObject Type="Embed" ProgID="Equation.DSMT4" ShapeID="_x0000_i1170" DrawAspect="Content" ObjectID="_1565068778" r:id="rId255"/>
        </w:object>
      </w:r>
      <w:r>
        <w:t xml:space="preserve"> is </w:t>
      </w:r>
      <w:r w:rsidRPr="00127D32">
        <w:rPr>
          <w:position w:val="-12"/>
        </w:rPr>
        <w:object w:dxaOrig="960" w:dyaOrig="360">
          <v:shape id="_x0000_i1171" type="#_x0000_t75" style="width:48pt;height:18pt" o:ole="">
            <v:imagedata r:id="rId256" o:title=""/>
          </v:shape>
          <o:OLEObject Type="Embed" ProgID="Equation.DSMT4" ShapeID="_x0000_i1171" DrawAspect="Content" ObjectID="_1565068779" r:id="rId257"/>
        </w:object>
      </w:r>
      <w:r>
        <w:t xml:space="preserve"> and </w:t>
      </w:r>
      <w:r w:rsidRPr="00127D32">
        <w:rPr>
          <w:position w:val="-4"/>
        </w:rPr>
        <w:object w:dxaOrig="260" w:dyaOrig="279">
          <v:shape id="_x0000_i1172" type="#_x0000_t75" style="width:12.75pt;height:14.25pt" o:ole="">
            <v:imagedata r:id="rId258" o:title=""/>
          </v:shape>
          <o:OLEObject Type="Embed" ProgID="Equation.DSMT4" ShapeID="_x0000_i1172" DrawAspect="Content" ObjectID="_1565068780" r:id="rId259"/>
        </w:object>
      </w:r>
      <w:r>
        <w:t xml:space="preserve"> is the mean of a random sample of size </w:t>
      </w:r>
      <w:r w:rsidRPr="00127D32">
        <w:rPr>
          <w:position w:val="-6"/>
        </w:rPr>
        <w:object w:dxaOrig="180" w:dyaOrig="200">
          <v:shape id="_x0000_i1173" type="#_x0000_t75" style="width:9pt;height:9.75pt" o:ole="">
            <v:imagedata r:id="rId260" o:title=""/>
          </v:shape>
          <o:OLEObject Type="Embed" ProgID="Equation.DSMT4" ShapeID="_x0000_i1173" DrawAspect="Content" ObjectID="_1565068781" r:id="rId261"/>
        </w:object>
      </w:r>
      <w:r>
        <w:t xml:space="preserve"> drawn from this distribution. Assuming that </w:t>
      </w:r>
      <w:r w:rsidRPr="00127D32">
        <w:rPr>
          <w:position w:val="-6"/>
        </w:rPr>
        <w:object w:dxaOrig="180" w:dyaOrig="200">
          <v:shape id="_x0000_i1174" type="#_x0000_t75" style="width:9pt;height:9.75pt" o:ole="">
            <v:imagedata r:id="rId262" o:title=""/>
          </v:shape>
          <o:OLEObject Type="Embed" ProgID="Equation.DSMT4" ShapeID="_x0000_i1174" DrawAspect="Content" ObjectID="_1565068782" r:id="rId263"/>
        </w:object>
      </w:r>
      <w:r>
        <w:t xml:space="preserve"> is large, find the value of </w:t>
      </w:r>
      <w:r w:rsidRPr="00127D32">
        <w:rPr>
          <w:position w:val="-6"/>
        </w:rPr>
        <w:object w:dxaOrig="180" w:dyaOrig="200">
          <v:shape id="_x0000_i1175" type="#_x0000_t75" style="width:9pt;height:9.75pt" o:ole="">
            <v:imagedata r:id="rId264" o:title=""/>
          </v:shape>
          <o:OLEObject Type="Embed" ProgID="Equation.DSMT4" ShapeID="_x0000_i1175" DrawAspect="Content" ObjectID="_1565068783" r:id="rId265"/>
        </w:object>
      </w:r>
      <w:r>
        <w:t xml:space="preserve"> given </w:t>
      </w:r>
      <w:proofErr w:type="gramStart"/>
      <w:r>
        <w:t xml:space="preserve">that </w:t>
      </w:r>
      <w:proofErr w:type="gramEnd"/>
      <w:r w:rsidRPr="00127D32">
        <w:rPr>
          <w:position w:val="-16"/>
        </w:rPr>
        <w:object w:dxaOrig="1740" w:dyaOrig="420">
          <v:shape id="_x0000_i1176" type="#_x0000_t75" style="width:87pt;height:21pt" o:ole="">
            <v:imagedata r:id="rId266" o:title=""/>
          </v:shape>
          <o:OLEObject Type="Embed" ProgID="Equation.DSMT4" ShapeID="_x0000_i1176" DrawAspect="Content" ObjectID="_1565068784" r:id="rId267"/>
        </w:object>
      </w:r>
      <w:r>
        <w:t>.</w:t>
      </w:r>
      <w:r>
        <w:tab/>
        <w:t>(7)</w:t>
      </w:r>
    </w:p>
    <w:p w:rsidR="00D42FC3" w:rsidRDefault="00D42FC3" w:rsidP="00D42FC3">
      <w:pPr>
        <w:tabs>
          <w:tab w:val="right" w:pos="9639"/>
        </w:tabs>
        <w:ind w:left="567" w:hanging="567"/>
      </w:pPr>
    </w:p>
    <w:p w:rsidR="00D42FC3" w:rsidRDefault="00D42FC3" w:rsidP="00D42FC3">
      <w:pPr>
        <w:tabs>
          <w:tab w:val="right" w:pos="9639"/>
        </w:tabs>
        <w:ind w:left="567" w:hanging="567"/>
      </w:pPr>
    </w:p>
    <w:p w:rsidR="00D42FC3" w:rsidRDefault="00D42FC3" w:rsidP="00D42FC3">
      <w:pPr>
        <w:tabs>
          <w:tab w:val="right" w:pos="9639"/>
        </w:tabs>
        <w:ind w:left="567" w:hanging="567"/>
      </w:pPr>
    </w:p>
    <w:p w:rsidR="00D42FC3" w:rsidRDefault="00D42FC3" w:rsidP="00D42FC3">
      <w:pPr>
        <w:tabs>
          <w:tab w:val="right" w:pos="9639"/>
        </w:tabs>
        <w:ind w:left="567" w:hanging="567"/>
      </w:pPr>
    </w:p>
    <w:p w:rsidR="00D42FC3" w:rsidRDefault="00D42FC3" w:rsidP="00D42FC3">
      <w:pPr>
        <w:tabs>
          <w:tab w:val="right" w:pos="9639"/>
        </w:tabs>
        <w:ind w:left="567" w:hanging="567"/>
      </w:pPr>
    </w:p>
    <w:p w:rsidR="00D42FC3" w:rsidRDefault="00D42FC3" w:rsidP="00D42FC3">
      <w:pPr>
        <w:tabs>
          <w:tab w:val="right" w:pos="9639"/>
        </w:tabs>
        <w:ind w:left="567" w:hanging="567"/>
      </w:pPr>
    </w:p>
    <w:p w:rsidR="00D42FC3" w:rsidRDefault="00D42FC3" w:rsidP="00D42FC3">
      <w:pPr>
        <w:tabs>
          <w:tab w:val="right" w:pos="9639"/>
        </w:tabs>
        <w:ind w:left="567" w:hanging="567"/>
      </w:pPr>
    </w:p>
    <w:p w:rsidR="00D42FC3" w:rsidRDefault="00D42FC3" w:rsidP="00D42FC3">
      <w:pPr>
        <w:tabs>
          <w:tab w:val="right" w:pos="9639"/>
        </w:tabs>
        <w:ind w:left="567" w:hanging="567"/>
      </w:pPr>
    </w:p>
    <w:p w:rsidR="00D42FC3" w:rsidRDefault="00D42FC3" w:rsidP="00D42FC3">
      <w:pPr>
        <w:tabs>
          <w:tab w:val="right" w:pos="9639"/>
        </w:tabs>
        <w:ind w:left="567" w:hanging="567"/>
      </w:pPr>
    </w:p>
    <w:p w:rsidR="00D42FC3" w:rsidRDefault="00D42FC3" w:rsidP="00D42FC3">
      <w:pPr>
        <w:tabs>
          <w:tab w:val="right" w:pos="9639"/>
        </w:tabs>
        <w:ind w:left="567" w:hanging="567"/>
      </w:pPr>
    </w:p>
    <w:p w:rsidR="00D42FC3" w:rsidRDefault="00D42FC3" w:rsidP="00D42FC3">
      <w:pPr>
        <w:tabs>
          <w:tab w:val="right" w:pos="9639"/>
        </w:tabs>
        <w:ind w:left="567" w:hanging="567"/>
      </w:pPr>
      <w:r>
        <w:t>(b)</w:t>
      </w:r>
      <w:r>
        <w:tab/>
        <w:t xml:space="preserve">The distribution of a random variable </w:t>
      </w:r>
      <w:r w:rsidRPr="00513714">
        <w:rPr>
          <w:position w:val="-4"/>
        </w:rPr>
        <w:object w:dxaOrig="220" w:dyaOrig="240">
          <v:shape id="_x0000_i1177" type="#_x0000_t75" style="width:11.25pt;height:12pt" o:ole="">
            <v:imagedata r:id="rId268" o:title=""/>
          </v:shape>
          <o:OLEObject Type="Embed" ProgID="Equation.DSMT4" ShapeID="_x0000_i1177" DrawAspect="Content" ObjectID="_1565068785" r:id="rId269"/>
        </w:object>
      </w:r>
      <w:r>
        <w:t xml:space="preserve"> </w:t>
      </w:r>
      <w:proofErr w:type="gramStart"/>
      <w:r>
        <w:t xml:space="preserve">is </w:t>
      </w:r>
      <w:proofErr w:type="gramEnd"/>
      <w:r w:rsidRPr="00513714">
        <w:rPr>
          <w:position w:val="-10"/>
        </w:rPr>
        <w:object w:dxaOrig="1280" w:dyaOrig="300">
          <v:shape id="_x0000_i1178" type="#_x0000_t75" style="width:63.75pt;height:15pt" o:ole="">
            <v:imagedata r:id="rId270" o:title=""/>
          </v:shape>
          <o:OLEObject Type="Embed" ProgID="Equation.DSMT4" ShapeID="_x0000_i1178" DrawAspect="Content" ObjectID="_1565068786" r:id="rId271"/>
        </w:object>
      </w:r>
      <w:r>
        <w:t xml:space="preserve">. A large number of random samples of size </w:t>
      </w:r>
      <w:r w:rsidRPr="00513714">
        <w:rPr>
          <w:position w:val="-6"/>
        </w:rPr>
        <w:object w:dxaOrig="180" w:dyaOrig="200">
          <v:shape id="_x0000_i1179" type="#_x0000_t75" style="width:9pt;height:9.75pt" o:ole="">
            <v:imagedata r:id="rId272" o:title=""/>
          </v:shape>
          <o:OLEObject Type="Embed" ProgID="Equation.DSMT4" ShapeID="_x0000_i1179" DrawAspect="Content" ObjectID="_1565068787" r:id="rId273"/>
        </w:object>
      </w:r>
      <w:r>
        <w:t xml:space="preserve"> are taken from this distribution. Approximately 90% of the sample means are less than 5.14. </w:t>
      </w:r>
      <w:proofErr w:type="gramStart"/>
      <w:r>
        <w:t xml:space="preserve">Estimate </w:t>
      </w:r>
      <w:proofErr w:type="gramEnd"/>
      <w:r w:rsidRPr="00513714">
        <w:rPr>
          <w:position w:val="-6"/>
        </w:rPr>
        <w:object w:dxaOrig="180" w:dyaOrig="200">
          <v:shape id="_x0000_i1180" type="#_x0000_t75" style="width:9pt;height:9.75pt" o:ole="">
            <v:imagedata r:id="rId274" o:title=""/>
          </v:shape>
          <o:OLEObject Type="Embed" ProgID="Equation.DSMT4" ShapeID="_x0000_i1180" DrawAspect="Content" ObjectID="_1565068788" r:id="rId275"/>
        </w:object>
      </w:r>
      <w:r>
        <w:t>.</w:t>
      </w:r>
      <w:r>
        <w:tab/>
        <w:t>(6)</w:t>
      </w:r>
    </w:p>
    <w:p w:rsidR="00D42FC3" w:rsidRDefault="00D42FC3" w:rsidP="00D42FC3">
      <w:pPr>
        <w:tabs>
          <w:tab w:val="right" w:pos="9638"/>
        </w:tabs>
        <w:spacing w:after="120"/>
        <w:rPr>
          <w:b/>
        </w:rPr>
      </w:pPr>
    </w:p>
    <w:p w:rsidR="00D42FC3" w:rsidRDefault="00D42FC3" w:rsidP="00D42FC3">
      <w:pPr>
        <w:tabs>
          <w:tab w:val="right" w:pos="9638"/>
        </w:tabs>
        <w:spacing w:after="120"/>
        <w:rPr>
          <w:b/>
        </w:rPr>
      </w:pPr>
    </w:p>
    <w:p w:rsidR="00D42FC3" w:rsidRDefault="00D42FC3" w:rsidP="00D42FC3">
      <w:pPr>
        <w:tabs>
          <w:tab w:val="right" w:pos="9638"/>
        </w:tabs>
        <w:spacing w:after="120"/>
        <w:rPr>
          <w:b/>
        </w:rPr>
      </w:pPr>
    </w:p>
    <w:p w:rsidR="00D42FC3" w:rsidRDefault="00D42FC3" w:rsidP="00D42FC3">
      <w:pPr>
        <w:tabs>
          <w:tab w:val="right" w:pos="9638"/>
        </w:tabs>
        <w:spacing w:after="120"/>
        <w:rPr>
          <w:b/>
        </w:rPr>
      </w:pPr>
    </w:p>
    <w:p w:rsidR="00D42FC3" w:rsidRDefault="00D42FC3" w:rsidP="00D42FC3">
      <w:pPr>
        <w:tabs>
          <w:tab w:val="right" w:pos="9638"/>
        </w:tabs>
        <w:spacing w:after="120"/>
        <w:rPr>
          <w:b/>
        </w:rPr>
      </w:pPr>
    </w:p>
    <w:p w:rsidR="00D42FC3" w:rsidRDefault="00D42FC3" w:rsidP="00D42FC3">
      <w:pPr>
        <w:tabs>
          <w:tab w:val="right" w:pos="9638"/>
        </w:tabs>
        <w:spacing w:after="120"/>
        <w:rPr>
          <w:b/>
        </w:rPr>
      </w:pPr>
    </w:p>
    <w:p w:rsidR="00D42FC3" w:rsidRDefault="00D42FC3" w:rsidP="00D42FC3">
      <w:pPr>
        <w:tabs>
          <w:tab w:val="right" w:pos="9638"/>
        </w:tabs>
        <w:spacing w:after="120"/>
        <w:rPr>
          <w:b/>
        </w:rPr>
      </w:pPr>
    </w:p>
    <w:p w:rsidR="00D42FC3" w:rsidRDefault="00D42FC3" w:rsidP="00D42FC3">
      <w:pPr>
        <w:tabs>
          <w:tab w:val="right" w:pos="9638"/>
        </w:tabs>
        <w:spacing w:after="120"/>
        <w:rPr>
          <w:b/>
        </w:rPr>
      </w:pPr>
    </w:p>
    <w:p w:rsidR="00D42FC3" w:rsidRDefault="00D42FC3" w:rsidP="00D42FC3">
      <w:pPr>
        <w:tabs>
          <w:tab w:val="right" w:pos="9638"/>
        </w:tabs>
        <w:spacing w:after="120"/>
        <w:rPr>
          <w:b/>
        </w:rPr>
      </w:pPr>
    </w:p>
    <w:p w:rsidR="00D42FC3" w:rsidRDefault="00D42FC3" w:rsidP="00D42FC3">
      <w:pPr>
        <w:tabs>
          <w:tab w:val="right" w:pos="9638"/>
        </w:tabs>
        <w:spacing w:after="120"/>
        <w:rPr>
          <w:b/>
        </w:rPr>
      </w:pPr>
    </w:p>
    <w:p w:rsidR="00D42FC3" w:rsidRDefault="00D42FC3" w:rsidP="00D42FC3">
      <w:pPr>
        <w:tabs>
          <w:tab w:val="right" w:pos="9638"/>
        </w:tabs>
        <w:spacing w:after="120"/>
        <w:rPr>
          <w:b/>
        </w:rPr>
      </w:pPr>
    </w:p>
    <w:p w:rsidR="00D42FC3" w:rsidRDefault="00D42FC3" w:rsidP="00D42FC3">
      <w:pPr>
        <w:tabs>
          <w:tab w:val="right" w:pos="9638"/>
        </w:tabs>
        <w:spacing w:after="120"/>
        <w:rPr>
          <w:b/>
        </w:rPr>
      </w:pPr>
    </w:p>
    <w:p w:rsidR="00D42FC3" w:rsidRPr="002B1641" w:rsidRDefault="00D42FC3" w:rsidP="00D42FC3">
      <w:pPr>
        <w:tabs>
          <w:tab w:val="right" w:pos="9638"/>
        </w:tabs>
        <w:spacing w:after="120"/>
        <w:rPr>
          <w:b/>
        </w:rPr>
      </w:pPr>
      <w:r>
        <w:rPr>
          <w:b/>
        </w:rPr>
        <w:t>Question 6</w:t>
      </w:r>
      <w:r>
        <w:rPr>
          <w:b/>
        </w:rPr>
        <w:tab/>
        <w:t>(5 marks)</w:t>
      </w:r>
    </w:p>
    <w:p w:rsidR="00D42FC3" w:rsidRDefault="00D42FC3" w:rsidP="00D42FC3">
      <w:pPr>
        <w:rPr>
          <w:rFonts w:eastAsia="Times New Roman"/>
          <w:szCs w:val="28"/>
        </w:rPr>
      </w:pPr>
      <w:r>
        <w:rPr>
          <w:rFonts w:eastAsia="Times New Roman"/>
          <w:szCs w:val="28"/>
        </w:rPr>
        <w:t>The time that customers take to complete their transaction at an ATM is a random variable with mean 3 minutes and standard deviation 0.6 minutes. Determine the probability that a random sample of 40 customers will take between 90 and 125 minutes to complete all their transactions.</w:t>
      </w:r>
    </w:p>
    <w:p w:rsidR="00D42FC3" w:rsidRDefault="00D42FC3" w:rsidP="00D42FC3">
      <w:pPr>
        <w:rPr>
          <w:rFonts w:eastAsia="Times New Roman"/>
          <w:szCs w:val="28"/>
        </w:rPr>
      </w:pPr>
    </w:p>
    <w:p w:rsidR="00D42FC3" w:rsidRDefault="00D42FC3" w:rsidP="00D42FC3">
      <w:pPr>
        <w:rPr>
          <w:rFonts w:eastAsia="Times New Roman"/>
          <w:szCs w:val="28"/>
        </w:rPr>
      </w:pPr>
    </w:p>
    <w:p w:rsidR="00D42FC3" w:rsidRDefault="00D42FC3" w:rsidP="00D42FC3">
      <w:pPr>
        <w:rPr>
          <w:rFonts w:eastAsia="Times New Roman"/>
          <w:szCs w:val="28"/>
        </w:rPr>
      </w:pPr>
    </w:p>
    <w:p w:rsidR="00D42FC3" w:rsidRDefault="00D42FC3" w:rsidP="00D42FC3">
      <w:pPr>
        <w:rPr>
          <w:rFonts w:eastAsia="Times New Roman"/>
          <w:szCs w:val="28"/>
        </w:rPr>
      </w:pPr>
    </w:p>
    <w:p w:rsidR="00D42FC3" w:rsidRDefault="00D42FC3" w:rsidP="00D42FC3">
      <w:pPr>
        <w:rPr>
          <w:rFonts w:eastAsia="Times New Roman"/>
          <w:szCs w:val="28"/>
        </w:rPr>
      </w:pPr>
    </w:p>
    <w:p w:rsidR="00D42FC3" w:rsidRDefault="00D42FC3" w:rsidP="00D42FC3">
      <w:pPr>
        <w:rPr>
          <w:rFonts w:eastAsia="Times New Roman"/>
          <w:szCs w:val="28"/>
        </w:rPr>
      </w:pPr>
    </w:p>
    <w:p w:rsidR="00D42FC3" w:rsidRDefault="00D42FC3" w:rsidP="00D42FC3">
      <w:pPr>
        <w:rPr>
          <w:rFonts w:eastAsia="Times New Roman"/>
          <w:szCs w:val="28"/>
        </w:rPr>
      </w:pPr>
    </w:p>
    <w:p w:rsidR="00D42FC3" w:rsidRDefault="00D42FC3" w:rsidP="00D42FC3">
      <w:pPr>
        <w:rPr>
          <w:rFonts w:eastAsia="Times New Roman"/>
          <w:szCs w:val="28"/>
        </w:rPr>
      </w:pPr>
    </w:p>
    <w:p w:rsidR="00D42FC3" w:rsidRDefault="00D42FC3" w:rsidP="00D42FC3">
      <w:pPr>
        <w:rPr>
          <w:rFonts w:eastAsia="Times New Roman"/>
          <w:szCs w:val="28"/>
        </w:rPr>
      </w:pPr>
    </w:p>
    <w:p w:rsidR="00D42FC3" w:rsidRDefault="00D42FC3" w:rsidP="00D42FC3">
      <w:pPr>
        <w:rPr>
          <w:rFonts w:eastAsia="Times New Roman"/>
          <w:szCs w:val="28"/>
        </w:rPr>
      </w:pPr>
    </w:p>
    <w:p w:rsidR="00D42FC3" w:rsidRDefault="00D42FC3" w:rsidP="00D42FC3">
      <w:pPr>
        <w:rPr>
          <w:rFonts w:eastAsia="Times New Roman"/>
          <w:szCs w:val="28"/>
        </w:rPr>
      </w:pPr>
    </w:p>
    <w:p w:rsidR="00D42FC3" w:rsidRDefault="00D42FC3" w:rsidP="00D42FC3">
      <w:pPr>
        <w:rPr>
          <w:rFonts w:eastAsia="Times New Roman"/>
          <w:szCs w:val="28"/>
        </w:rPr>
      </w:pPr>
    </w:p>
    <w:p w:rsidR="00D42FC3" w:rsidRDefault="00D42FC3" w:rsidP="00D42FC3">
      <w:pPr>
        <w:rPr>
          <w:rFonts w:eastAsia="Times New Roman"/>
          <w:szCs w:val="28"/>
        </w:rPr>
      </w:pPr>
    </w:p>
    <w:p w:rsidR="00D42FC3" w:rsidRDefault="00D42FC3" w:rsidP="00D42FC3">
      <w:pPr>
        <w:rPr>
          <w:rFonts w:eastAsia="Times New Roman"/>
          <w:szCs w:val="28"/>
        </w:rPr>
      </w:pPr>
    </w:p>
    <w:p w:rsidR="00D42FC3" w:rsidRDefault="00D42FC3" w:rsidP="00D42FC3">
      <w:pPr>
        <w:rPr>
          <w:b/>
        </w:rPr>
      </w:pPr>
      <w:r>
        <w:rPr>
          <w:b/>
        </w:rPr>
        <w:br w:type="page"/>
      </w:r>
    </w:p>
    <w:p w:rsidR="00D42FC3" w:rsidRDefault="00D42FC3" w:rsidP="00D42FC3">
      <w:pPr>
        <w:tabs>
          <w:tab w:val="left" w:pos="1134"/>
          <w:tab w:val="right" w:pos="9638"/>
        </w:tabs>
        <w:rPr>
          <w:rFonts w:eastAsia="Times New Roman"/>
          <w:b/>
        </w:rPr>
      </w:pPr>
      <w:r w:rsidRPr="006266A5">
        <w:rPr>
          <w:rFonts w:eastAsia="Times New Roman"/>
          <w:b/>
          <w:sz w:val="28"/>
          <w:szCs w:val="28"/>
        </w:rPr>
        <w:lastRenderedPageBreak/>
        <w:t>SAMPL</w:t>
      </w:r>
      <w:r>
        <w:rPr>
          <w:rFonts w:eastAsia="Times New Roman"/>
          <w:b/>
          <w:sz w:val="28"/>
          <w:szCs w:val="28"/>
        </w:rPr>
        <w:t>E MEANS</w:t>
      </w:r>
    </w:p>
    <w:p w:rsidR="00D42FC3" w:rsidRPr="00CB03C1" w:rsidRDefault="00D42FC3" w:rsidP="00D42FC3">
      <w:pPr>
        <w:tabs>
          <w:tab w:val="left" w:pos="1134"/>
          <w:tab w:val="right" w:pos="9638"/>
        </w:tabs>
        <w:rPr>
          <w:rFonts w:eastAsia="Times New Roman"/>
          <w:b/>
        </w:rPr>
      </w:pPr>
      <w:r w:rsidRPr="00CB03C1">
        <w:rPr>
          <w:rFonts w:eastAsia="Times New Roman"/>
          <w:b/>
        </w:rPr>
        <w:t>Extended investigation</w:t>
      </w:r>
      <w:r w:rsidRPr="00CB03C1">
        <w:rPr>
          <w:rFonts w:eastAsia="Times New Roman"/>
          <w:b/>
        </w:rPr>
        <w:tab/>
        <w:t>Part 2: In-class validation</w:t>
      </w:r>
    </w:p>
    <w:p w:rsidR="00D42FC3" w:rsidRPr="00CB03C1" w:rsidRDefault="00D42FC3" w:rsidP="00D42FC3">
      <w:pPr>
        <w:tabs>
          <w:tab w:val="right" w:pos="9638"/>
        </w:tabs>
        <w:rPr>
          <w:b/>
        </w:rPr>
      </w:pPr>
      <w:r w:rsidRPr="00CB03C1">
        <w:rPr>
          <w:b/>
        </w:rPr>
        <w:t>Solutions and marking key</w:t>
      </w:r>
    </w:p>
    <w:p w:rsidR="00D42FC3" w:rsidRDefault="00D42FC3" w:rsidP="00D42FC3">
      <w:pPr>
        <w:tabs>
          <w:tab w:val="right" w:pos="9638"/>
        </w:tabs>
        <w:rPr>
          <w:b/>
        </w:rPr>
      </w:pPr>
    </w:p>
    <w:p w:rsidR="00D42FC3" w:rsidRPr="002B1641" w:rsidRDefault="00D42FC3" w:rsidP="00D42FC3">
      <w:pPr>
        <w:tabs>
          <w:tab w:val="right" w:pos="9638"/>
        </w:tabs>
        <w:rPr>
          <w:b/>
        </w:rPr>
      </w:pPr>
      <w:r>
        <w:rPr>
          <w:b/>
        </w:rPr>
        <w:t>Question 1(a)</w:t>
      </w:r>
    </w:p>
    <w:tbl>
      <w:tblPr>
        <w:tblW w:w="838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30"/>
        <w:gridCol w:w="1155"/>
      </w:tblGrid>
      <w:tr w:rsidR="00D42FC3" w:rsidRPr="00AE02B4" w:rsidTr="00D42FC3">
        <w:trPr>
          <w:trHeight w:val="225"/>
        </w:trPr>
        <w:tc>
          <w:tcPr>
            <w:tcW w:w="8385" w:type="dxa"/>
            <w:gridSpan w:val="2"/>
            <w:vAlign w:val="center"/>
          </w:tcPr>
          <w:p w:rsidR="00D42FC3" w:rsidRPr="00AE02B4" w:rsidRDefault="00D42FC3" w:rsidP="00D42FC3">
            <w:pPr>
              <w:tabs>
                <w:tab w:val="clear" w:pos="993"/>
                <w:tab w:val="left" w:pos="992"/>
                <w:tab w:val="left" w:pos="1134"/>
              </w:tabs>
              <w:jc w:val="center"/>
              <w:rPr>
                <w:color w:val="000000"/>
              </w:rPr>
            </w:pPr>
            <w:r w:rsidRPr="00AE02B4">
              <w:rPr>
                <w:color w:val="000000"/>
              </w:rPr>
              <w:t>Solution</w:t>
            </w:r>
          </w:p>
        </w:tc>
      </w:tr>
      <w:tr w:rsidR="00D42FC3" w:rsidRPr="00AE02B4" w:rsidTr="00D42FC3">
        <w:trPr>
          <w:trHeight w:val="741"/>
        </w:trPr>
        <w:tc>
          <w:tcPr>
            <w:tcW w:w="8385" w:type="dxa"/>
            <w:gridSpan w:val="2"/>
          </w:tcPr>
          <w:p w:rsidR="00D42FC3" w:rsidRDefault="00D42FC3" w:rsidP="00D42FC3">
            <w:pPr>
              <w:tabs>
                <w:tab w:val="clear" w:pos="993"/>
                <w:tab w:val="left" w:pos="992"/>
                <w:tab w:val="left" w:pos="1134"/>
              </w:tabs>
              <w:rPr>
                <w:color w:val="000000"/>
              </w:rPr>
            </w:pPr>
            <w:r>
              <w:rPr>
                <w:color w:val="000000"/>
              </w:rPr>
              <w:t>Cannot tell.</w:t>
            </w:r>
          </w:p>
          <w:p w:rsidR="00D42FC3" w:rsidRPr="00AE02B4" w:rsidRDefault="00D42FC3" w:rsidP="00D42FC3">
            <w:pPr>
              <w:tabs>
                <w:tab w:val="clear" w:pos="993"/>
                <w:tab w:val="left" w:pos="992"/>
                <w:tab w:val="left" w:pos="1134"/>
              </w:tabs>
              <w:rPr>
                <w:color w:val="000000"/>
              </w:rPr>
            </w:pPr>
            <w:r>
              <w:rPr>
                <w:color w:val="000000"/>
              </w:rPr>
              <w:t>The probability that the population mean lies in this interval is 0.95. There is a 5% chance that the interval does not include the population mean.</w:t>
            </w:r>
          </w:p>
        </w:tc>
      </w:tr>
      <w:tr w:rsidR="00D42FC3" w:rsidRPr="00AE02B4" w:rsidTr="00D42FC3">
        <w:trPr>
          <w:trHeight w:val="413"/>
        </w:trPr>
        <w:tc>
          <w:tcPr>
            <w:tcW w:w="7230" w:type="dxa"/>
            <w:vAlign w:val="center"/>
          </w:tcPr>
          <w:p w:rsidR="00D42FC3" w:rsidRPr="00AE02B4" w:rsidRDefault="00D42FC3" w:rsidP="00D42FC3">
            <w:pPr>
              <w:tabs>
                <w:tab w:val="clear" w:pos="993"/>
                <w:tab w:val="left" w:pos="992"/>
                <w:tab w:val="left" w:pos="1134"/>
              </w:tabs>
              <w:jc w:val="center"/>
              <w:rPr>
                <w:color w:val="000000"/>
              </w:rPr>
            </w:pPr>
            <w:r w:rsidRPr="00AE02B4">
              <w:rPr>
                <w:color w:val="000000"/>
              </w:rPr>
              <w:t>Mathematical behaviours</w:t>
            </w:r>
          </w:p>
        </w:tc>
        <w:tc>
          <w:tcPr>
            <w:tcW w:w="1155" w:type="dxa"/>
            <w:vAlign w:val="center"/>
          </w:tcPr>
          <w:p w:rsidR="00D42FC3" w:rsidRPr="00AE02B4" w:rsidRDefault="00D42FC3" w:rsidP="00D42FC3">
            <w:pPr>
              <w:tabs>
                <w:tab w:val="clear" w:pos="993"/>
                <w:tab w:val="left" w:pos="992"/>
                <w:tab w:val="left" w:pos="1134"/>
              </w:tabs>
              <w:jc w:val="center"/>
              <w:rPr>
                <w:color w:val="000000"/>
              </w:rPr>
            </w:pPr>
            <w:r w:rsidRPr="00AE02B4">
              <w:rPr>
                <w:color w:val="000000"/>
              </w:rPr>
              <w:t>Marks</w:t>
            </w:r>
          </w:p>
        </w:tc>
      </w:tr>
      <w:tr w:rsidR="00D42FC3" w:rsidRPr="00AE02B4" w:rsidTr="00D42FC3">
        <w:trPr>
          <w:trHeight w:val="413"/>
        </w:trPr>
        <w:tc>
          <w:tcPr>
            <w:tcW w:w="7230" w:type="dxa"/>
          </w:tcPr>
          <w:p w:rsidR="00D42FC3" w:rsidRPr="000E1FC4" w:rsidRDefault="00D42FC3" w:rsidP="00D42FC3">
            <w:pPr>
              <w:numPr>
                <w:ilvl w:val="0"/>
                <w:numId w:val="5"/>
              </w:numPr>
              <w:tabs>
                <w:tab w:val="clear" w:pos="567"/>
                <w:tab w:val="clear" w:pos="993"/>
                <w:tab w:val="left" w:pos="336"/>
              </w:tabs>
              <w:ind w:left="0" w:firstLine="0"/>
              <w:rPr>
                <w:color w:val="000000"/>
              </w:rPr>
            </w:pPr>
            <w:r>
              <w:rPr>
                <w:color w:val="000000"/>
              </w:rPr>
              <w:t>Correct response with justification</w:t>
            </w:r>
          </w:p>
        </w:tc>
        <w:tc>
          <w:tcPr>
            <w:tcW w:w="1155" w:type="dxa"/>
          </w:tcPr>
          <w:p w:rsidR="00D42FC3" w:rsidRPr="00AE02B4" w:rsidRDefault="00D42FC3" w:rsidP="00D42FC3">
            <w:pPr>
              <w:tabs>
                <w:tab w:val="clear" w:pos="993"/>
                <w:tab w:val="left" w:pos="992"/>
                <w:tab w:val="left" w:pos="1134"/>
              </w:tabs>
              <w:jc w:val="center"/>
              <w:rPr>
                <w:color w:val="000000"/>
              </w:rPr>
            </w:pPr>
            <w:r>
              <w:rPr>
                <w:color w:val="000000"/>
              </w:rPr>
              <w:t>1</w:t>
            </w:r>
          </w:p>
        </w:tc>
      </w:tr>
    </w:tbl>
    <w:p w:rsidR="00D42FC3" w:rsidRDefault="00D42FC3" w:rsidP="00D42FC3">
      <w:pPr>
        <w:tabs>
          <w:tab w:val="right" w:pos="9498"/>
        </w:tabs>
      </w:pPr>
    </w:p>
    <w:p w:rsidR="00D42FC3" w:rsidRPr="002B1641" w:rsidRDefault="00D42FC3" w:rsidP="00D42FC3">
      <w:pPr>
        <w:tabs>
          <w:tab w:val="right" w:pos="9638"/>
        </w:tabs>
        <w:rPr>
          <w:b/>
        </w:rPr>
      </w:pPr>
      <w:r>
        <w:rPr>
          <w:b/>
        </w:rPr>
        <w:t>Question 1(b)</w:t>
      </w:r>
    </w:p>
    <w:tbl>
      <w:tblPr>
        <w:tblW w:w="838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30"/>
        <w:gridCol w:w="1155"/>
      </w:tblGrid>
      <w:tr w:rsidR="00D42FC3" w:rsidRPr="00AE02B4" w:rsidTr="00D42FC3">
        <w:trPr>
          <w:trHeight w:val="225"/>
        </w:trPr>
        <w:tc>
          <w:tcPr>
            <w:tcW w:w="8385" w:type="dxa"/>
            <w:gridSpan w:val="2"/>
            <w:vAlign w:val="center"/>
          </w:tcPr>
          <w:p w:rsidR="00D42FC3" w:rsidRPr="00AE02B4" w:rsidRDefault="00D42FC3" w:rsidP="00D42FC3">
            <w:pPr>
              <w:tabs>
                <w:tab w:val="clear" w:pos="993"/>
                <w:tab w:val="left" w:pos="992"/>
                <w:tab w:val="left" w:pos="1134"/>
              </w:tabs>
              <w:jc w:val="center"/>
              <w:rPr>
                <w:color w:val="000000"/>
              </w:rPr>
            </w:pPr>
            <w:r w:rsidRPr="00AE02B4">
              <w:rPr>
                <w:color w:val="000000"/>
              </w:rPr>
              <w:t>Solution</w:t>
            </w:r>
          </w:p>
        </w:tc>
      </w:tr>
      <w:tr w:rsidR="00D42FC3" w:rsidRPr="00AE02B4" w:rsidTr="00D42FC3">
        <w:trPr>
          <w:trHeight w:val="1024"/>
        </w:trPr>
        <w:tc>
          <w:tcPr>
            <w:tcW w:w="8385" w:type="dxa"/>
            <w:gridSpan w:val="2"/>
          </w:tcPr>
          <w:p w:rsidR="00D42FC3" w:rsidRDefault="00D42FC3" w:rsidP="00D42FC3">
            <w:pPr>
              <w:tabs>
                <w:tab w:val="clear" w:pos="993"/>
                <w:tab w:val="left" w:pos="992"/>
                <w:tab w:val="left" w:pos="1134"/>
              </w:tabs>
              <w:rPr>
                <w:color w:val="000000"/>
              </w:rPr>
            </w:pPr>
            <w:r>
              <w:rPr>
                <w:color w:val="000000"/>
              </w:rPr>
              <w:t>Yes</w:t>
            </w:r>
          </w:p>
          <w:p w:rsidR="00D42FC3" w:rsidRPr="00AE02B4" w:rsidRDefault="00D42FC3" w:rsidP="00D42FC3">
            <w:pPr>
              <w:tabs>
                <w:tab w:val="clear" w:pos="993"/>
                <w:tab w:val="left" w:pos="992"/>
                <w:tab w:val="left" w:pos="1134"/>
              </w:tabs>
              <w:rPr>
                <w:color w:val="000000"/>
              </w:rPr>
            </w:pPr>
            <w:r>
              <w:rPr>
                <w:color w:val="000000"/>
              </w:rPr>
              <w:t xml:space="preserve">The interval is calculated using the sample mean, </w:t>
            </w:r>
            <w:r w:rsidRPr="00687558">
              <w:rPr>
                <w:color w:val="000000"/>
                <w:position w:val="-22"/>
              </w:rPr>
              <w:object w:dxaOrig="960" w:dyaOrig="580">
                <v:shape id="_x0000_i1181" type="#_x0000_t75" style="width:48pt;height:29.25pt" o:ole="">
                  <v:imagedata r:id="rId276" o:title=""/>
                </v:shape>
                <o:OLEObject Type="Embed" ProgID="Equation.DSMT4" ShapeID="_x0000_i1181" DrawAspect="Content" ObjectID="_1565068789" r:id="rId277"/>
              </w:object>
            </w:r>
            <w:r>
              <w:rPr>
                <w:color w:val="000000"/>
              </w:rPr>
              <w:t xml:space="preserve"> where </w:t>
            </w:r>
            <w:r w:rsidRPr="00687558">
              <w:rPr>
                <w:color w:val="000000"/>
                <w:position w:val="-6"/>
              </w:rPr>
              <w:object w:dxaOrig="180" w:dyaOrig="200">
                <v:shape id="_x0000_i1182" type="#_x0000_t75" style="width:9pt;height:9.75pt" o:ole="">
                  <v:imagedata r:id="rId278" o:title=""/>
                </v:shape>
                <o:OLEObject Type="Embed" ProgID="Equation.DSMT4" ShapeID="_x0000_i1182" DrawAspect="Content" ObjectID="_1565068790" r:id="rId279"/>
              </w:object>
            </w:r>
            <w:r>
              <w:rPr>
                <w:color w:val="000000"/>
              </w:rPr>
              <w:t xml:space="preserve"> is the sample standard deviation.</w:t>
            </w:r>
          </w:p>
        </w:tc>
      </w:tr>
      <w:tr w:rsidR="00D42FC3" w:rsidRPr="00AE02B4" w:rsidTr="00D42FC3">
        <w:trPr>
          <w:trHeight w:val="413"/>
        </w:trPr>
        <w:tc>
          <w:tcPr>
            <w:tcW w:w="7230" w:type="dxa"/>
            <w:vAlign w:val="center"/>
          </w:tcPr>
          <w:p w:rsidR="00D42FC3" w:rsidRPr="00AE02B4" w:rsidRDefault="00D42FC3" w:rsidP="00D42FC3">
            <w:pPr>
              <w:tabs>
                <w:tab w:val="clear" w:pos="993"/>
                <w:tab w:val="left" w:pos="992"/>
                <w:tab w:val="left" w:pos="1134"/>
              </w:tabs>
              <w:jc w:val="center"/>
              <w:rPr>
                <w:color w:val="000000"/>
              </w:rPr>
            </w:pPr>
            <w:r w:rsidRPr="00AE02B4">
              <w:rPr>
                <w:color w:val="000000"/>
              </w:rPr>
              <w:t>Mathematical behaviours</w:t>
            </w:r>
          </w:p>
        </w:tc>
        <w:tc>
          <w:tcPr>
            <w:tcW w:w="1155" w:type="dxa"/>
            <w:vAlign w:val="center"/>
          </w:tcPr>
          <w:p w:rsidR="00D42FC3" w:rsidRPr="00AE02B4" w:rsidRDefault="00D42FC3" w:rsidP="00D42FC3">
            <w:pPr>
              <w:tabs>
                <w:tab w:val="clear" w:pos="993"/>
                <w:tab w:val="left" w:pos="992"/>
                <w:tab w:val="left" w:pos="1134"/>
              </w:tabs>
              <w:jc w:val="center"/>
              <w:rPr>
                <w:color w:val="000000"/>
              </w:rPr>
            </w:pPr>
            <w:r w:rsidRPr="00AE02B4">
              <w:rPr>
                <w:color w:val="000000"/>
              </w:rPr>
              <w:t>Marks</w:t>
            </w:r>
          </w:p>
        </w:tc>
      </w:tr>
      <w:tr w:rsidR="00D42FC3" w:rsidRPr="00AE02B4" w:rsidTr="00D42FC3">
        <w:trPr>
          <w:trHeight w:val="413"/>
        </w:trPr>
        <w:tc>
          <w:tcPr>
            <w:tcW w:w="7230" w:type="dxa"/>
          </w:tcPr>
          <w:p w:rsidR="00D42FC3" w:rsidRPr="000E1FC4" w:rsidRDefault="00D42FC3" w:rsidP="00D42FC3">
            <w:pPr>
              <w:numPr>
                <w:ilvl w:val="0"/>
                <w:numId w:val="5"/>
              </w:numPr>
              <w:tabs>
                <w:tab w:val="clear" w:pos="567"/>
                <w:tab w:val="clear" w:pos="993"/>
                <w:tab w:val="left" w:pos="336"/>
              </w:tabs>
              <w:ind w:left="0" w:firstLine="0"/>
              <w:rPr>
                <w:color w:val="000000"/>
              </w:rPr>
            </w:pPr>
            <w:r>
              <w:rPr>
                <w:color w:val="000000"/>
              </w:rPr>
              <w:t>Correct response with justification</w:t>
            </w:r>
          </w:p>
        </w:tc>
        <w:tc>
          <w:tcPr>
            <w:tcW w:w="1155" w:type="dxa"/>
          </w:tcPr>
          <w:p w:rsidR="00D42FC3" w:rsidRPr="00AE02B4" w:rsidRDefault="00D42FC3" w:rsidP="00D42FC3">
            <w:pPr>
              <w:tabs>
                <w:tab w:val="clear" w:pos="993"/>
                <w:tab w:val="left" w:pos="992"/>
                <w:tab w:val="left" w:pos="1134"/>
              </w:tabs>
              <w:jc w:val="center"/>
              <w:rPr>
                <w:color w:val="000000"/>
              </w:rPr>
            </w:pPr>
            <w:r>
              <w:rPr>
                <w:color w:val="000000"/>
              </w:rPr>
              <w:t>1</w:t>
            </w:r>
          </w:p>
        </w:tc>
      </w:tr>
    </w:tbl>
    <w:p w:rsidR="00D42FC3" w:rsidRDefault="00D42FC3" w:rsidP="00D42FC3">
      <w:pPr>
        <w:tabs>
          <w:tab w:val="right" w:pos="9498"/>
        </w:tabs>
      </w:pPr>
    </w:p>
    <w:p w:rsidR="00D42FC3" w:rsidRPr="002B1641" w:rsidRDefault="00D42FC3" w:rsidP="00D42FC3">
      <w:pPr>
        <w:tabs>
          <w:tab w:val="right" w:pos="9638"/>
        </w:tabs>
        <w:rPr>
          <w:b/>
        </w:rPr>
      </w:pPr>
      <w:r>
        <w:rPr>
          <w:b/>
        </w:rPr>
        <w:t>Question 1(c)</w:t>
      </w:r>
    </w:p>
    <w:tbl>
      <w:tblPr>
        <w:tblW w:w="838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30"/>
        <w:gridCol w:w="1155"/>
      </w:tblGrid>
      <w:tr w:rsidR="00D42FC3" w:rsidRPr="00AE02B4" w:rsidTr="00D42FC3">
        <w:trPr>
          <w:trHeight w:val="225"/>
        </w:trPr>
        <w:tc>
          <w:tcPr>
            <w:tcW w:w="8385" w:type="dxa"/>
            <w:gridSpan w:val="2"/>
            <w:vAlign w:val="center"/>
          </w:tcPr>
          <w:p w:rsidR="00D42FC3" w:rsidRPr="00AE02B4" w:rsidRDefault="00D42FC3" w:rsidP="00D42FC3">
            <w:pPr>
              <w:tabs>
                <w:tab w:val="clear" w:pos="993"/>
                <w:tab w:val="left" w:pos="992"/>
                <w:tab w:val="left" w:pos="1134"/>
              </w:tabs>
              <w:jc w:val="center"/>
              <w:rPr>
                <w:color w:val="000000"/>
              </w:rPr>
            </w:pPr>
            <w:r w:rsidRPr="00AE02B4">
              <w:rPr>
                <w:color w:val="000000"/>
              </w:rPr>
              <w:t>Solution</w:t>
            </w:r>
          </w:p>
        </w:tc>
      </w:tr>
      <w:tr w:rsidR="00D42FC3" w:rsidRPr="00AE02B4" w:rsidTr="00D42FC3">
        <w:trPr>
          <w:trHeight w:val="1024"/>
        </w:trPr>
        <w:tc>
          <w:tcPr>
            <w:tcW w:w="8385" w:type="dxa"/>
            <w:gridSpan w:val="2"/>
          </w:tcPr>
          <w:p w:rsidR="00D42FC3" w:rsidRDefault="00D42FC3" w:rsidP="00D42FC3">
            <w:pPr>
              <w:tabs>
                <w:tab w:val="clear" w:pos="993"/>
                <w:tab w:val="left" w:pos="992"/>
                <w:tab w:val="left" w:pos="1134"/>
              </w:tabs>
              <w:rPr>
                <w:color w:val="000000"/>
              </w:rPr>
            </w:pPr>
            <w:r>
              <w:rPr>
                <w:color w:val="000000"/>
              </w:rPr>
              <w:t>No, the interval will be wider.</w:t>
            </w:r>
          </w:p>
          <w:p w:rsidR="00D42FC3" w:rsidRPr="00AE02B4" w:rsidRDefault="00D42FC3" w:rsidP="00D42FC3">
            <w:pPr>
              <w:tabs>
                <w:tab w:val="clear" w:pos="993"/>
                <w:tab w:val="left" w:pos="992"/>
                <w:tab w:val="left" w:pos="1134"/>
              </w:tabs>
              <w:rPr>
                <w:color w:val="000000"/>
              </w:rPr>
            </w:pPr>
            <w:r>
              <w:rPr>
                <w:color w:val="000000"/>
              </w:rPr>
              <w:t>The interval is calculated using the sample mean</w:t>
            </w:r>
            <w:proofErr w:type="gramStart"/>
            <w:r>
              <w:rPr>
                <w:color w:val="000000"/>
              </w:rPr>
              <w:t xml:space="preserve">, </w:t>
            </w:r>
            <w:proofErr w:type="gramEnd"/>
            <w:r w:rsidRPr="00687558">
              <w:rPr>
                <w:color w:val="000000"/>
                <w:position w:val="-22"/>
              </w:rPr>
              <w:object w:dxaOrig="720" w:dyaOrig="580">
                <v:shape id="_x0000_i1183" type="#_x0000_t75" style="width:36pt;height:29.25pt" o:ole="">
                  <v:imagedata r:id="rId280" o:title=""/>
                </v:shape>
                <o:OLEObject Type="Embed" ProgID="Equation.DSMT4" ShapeID="_x0000_i1183" DrawAspect="Content" ObjectID="_1565068791" r:id="rId281"/>
              </w:object>
            </w:r>
            <w:r>
              <w:rPr>
                <w:color w:val="000000"/>
              </w:rPr>
              <w:t xml:space="preserve">, where </w:t>
            </w:r>
            <w:r w:rsidRPr="00957AB0">
              <w:rPr>
                <w:color w:val="000000"/>
                <w:position w:val="-6"/>
              </w:rPr>
              <w:object w:dxaOrig="760" w:dyaOrig="260">
                <v:shape id="_x0000_i1184" type="#_x0000_t75" style="width:38.25pt;height:12.75pt" o:ole="">
                  <v:imagedata r:id="rId282" o:title=""/>
                </v:shape>
                <o:OLEObject Type="Embed" ProgID="Equation.DSMT4" ShapeID="_x0000_i1184" DrawAspect="Content" ObjectID="_1565068792" r:id="rId283"/>
              </w:object>
            </w:r>
            <w:r>
              <w:rPr>
                <w:color w:val="000000"/>
              </w:rPr>
              <w:t>.</w:t>
            </w:r>
          </w:p>
        </w:tc>
      </w:tr>
      <w:tr w:rsidR="00D42FC3" w:rsidRPr="00AE02B4" w:rsidTr="00D42FC3">
        <w:trPr>
          <w:trHeight w:val="413"/>
        </w:trPr>
        <w:tc>
          <w:tcPr>
            <w:tcW w:w="7230" w:type="dxa"/>
            <w:vAlign w:val="center"/>
          </w:tcPr>
          <w:p w:rsidR="00D42FC3" w:rsidRPr="00AE02B4" w:rsidRDefault="00D42FC3" w:rsidP="00D42FC3">
            <w:pPr>
              <w:tabs>
                <w:tab w:val="clear" w:pos="993"/>
                <w:tab w:val="left" w:pos="992"/>
                <w:tab w:val="left" w:pos="1134"/>
              </w:tabs>
              <w:jc w:val="center"/>
              <w:rPr>
                <w:color w:val="000000"/>
              </w:rPr>
            </w:pPr>
            <w:r w:rsidRPr="00AE02B4">
              <w:rPr>
                <w:color w:val="000000"/>
              </w:rPr>
              <w:t>Mathematical behaviours</w:t>
            </w:r>
          </w:p>
        </w:tc>
        <w:tc>
          <w:tcPr>
            <w:tcW w:w="1155" w:type="dxa"/>
            <w:vAlign w:val="center"/>
          </w:tcPr>
          <w:p w:rsidR="00D42FC3" w:rsidRPr="00AE02B4" w:rsidRDefault="00D42FC3" w:rsidP="00D42FC3">
            <w:pPr>
              <w:tabs>
                <w:tab w:val="clear" w:pos="993"/>
                <w:tab w:val="left" w:pos="992"/>
                <w:tab w:val="left" w:pos="1134"/>
              </w:tabs>
              <w:jc w:val="center"/>
              <w:rPr>
                <w:color w:val="000000"/>
              </w:rPr>
            </w:pPr>
            <w:r w:rsidRPr="00AE02B4">
              <w:rPr>
                <w:color w:val="000000"/>
              </w:rPr>
              <w:t>Marks</w:t>
            </w:r>
          </w:p>
        </w:tc>
      </w:tr>
      <w:tr w:rsidR="00D42FC3" w:rsidRPr="00AE02B4" w:rsidTr="00D42FC3">
        <w:trPr>
          <w:trHeight w:val="413"/>
        </w:trPr>
        <w:tc>
          <w:tcPr>
            <w:tcW w:w="7230" w:type="dxa"/>
          </w:tcPr>
          <w:p w:rsidR="00D42FC3" w:rsidRPr="000E1FC4" w:rsidRDefault="00D42FC3" w:rsidP="00D42FC3">
            <w:pPr>
              <w:numPr>
                <w:ilvl w:val="0"/>
                <w:numId w:val="5"/>
              </w:numPr>
              <w:tabs>
                <w:tab w:val="clear" w:pos="567"/>
                <w:tab w:val="clear" w:pos="993"/>
                <w:tab w:val="left" w:pos="336"/>
              </w:tabs>
              <w:ind w:left="0" w:firstLine="0"/>
              <w:rPr>
                <w:color w:val="000000"/>
              </w:rPr>
            </w:pPr>
            <w:r>
              <w:rPr>
                <w:color w:val="000000"/>
              </w:rPr>
              <w:t>Correct response with justification</w:t>
            </w:r>
          </w:p>
        </w:tc>
        <w:tc>
          <w:tcPr>
            <w:tcW w:w="1155" w:type="dxa"/>
          </w:tcPr>
          <w:p w:rsidR="00D42FC3" w:rsidRPr="00AE02B4" w:rsidRDefault="00D42FC3" w:rsidP="00D42FC3">
            <w:pPr>
              <w:tabs>
                <w:tab w:val="clear" w:pos="993"/>
                <w:tab w:val="left" w:pos="992"/>
                <w:tab w:val="left" w:pos="1134"/>
              </w:tabs>
              <w:jc w:val="center"/>
              <w:rPr>
                <w:color w:val="000000"/>
              </w:rPr>
            </w:pPr>
            <w:r>
              <w:rPr>
                <w:color w:val="000000"/>
              </w:rPr>
              <w:t>1</w:t>
            </w:r>
          </w:p>
        </w:tc>
      </w:tr>
    </w:tbl>
    <w:p w:rsidR="00D42FC3" w:rsidRDefault="00D42FC3" w:rsidP="00D42FC3">
      <w:pPr>
        <w:tabs>
          <w:tab w:val="right" w:pos="9498"/>
        </w:tabs>
      </w:pPr>
    </w:p>
    <w:p w:rsidR="00D42FC3" w:rsidRPr="002B1641" w:rsidRDefault="00D42FC3" w:rsidP="00D42FC3">
      <w:pPr>
        <w:tabs>
          <w:tab w:val="right" w:pos="9638"/>
        </w:tabs>
        <w:rPr>
          <w:b/>
        </w:rPr>
      </w:pPr>
      <w:r>
        <w:rPr>
          <w:b/>
        </w:rPr>
        <w:t>Question 2</w:t>
      </w:r>
    </w:p>
    <w:tbl>
      <w:tblPr>
        <w:tblW w:w="838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30"/>
        <w:gridCol w:w="1155"/>
      </w:tblGrid>
      <w:tr w:rsidR="00D42FC3" w:rsidRPr="00AE02B4" w:rsidTr="00D42FC3">
        <w:trPr>
          <w:trHeight w:val="225"/>
        </w:trPr>
        <w:tc>
          <w:tcPr>
            <w:tcW w:w="8385" w:type="dxa"/>
            <w:gridSpan w:val="2"/>
            <w:vAlign w:val="center"/>
          </w:tcPr>
          <w:p w:rsidR="00D42FC3" w:rsidRPr="00AE02B4" w:rsidRDefault="00D42FC3" w:rsidP="00D42FC3">
            <w:pPr>
              <w:tabs>
                <w:tab w:val="clear" w:pos="993"/>
                <w:tab w:val="left" w:pos="992"/>
                <w:tab w:val="left" w:pos="1134"/>
              </w:tabs>
              <w:jc w:val="center"/>
              <w:rPr>
                <w:color w:val="000000"/>
              </w:rPr>
            </w:pPr>
            <w:r w:rsidRPr="00AE02B4">
              <w:rPr>
                <w:color w:val="000000"/>
              </w:rPr>
              <w:t>Solution</w:t>
            </w:r>
          </w:p>
        </w:tc>
      </w:tr>
      <w:tr w:rsidR="00D42FC3" w:rsidRPr="00AE02B4" w:rsidTr="00D42FC3">
        <w:trPr>
          <w:trHeight w:val="1644"/>
        </w:trPr>
        <w:tc>
          <w:tcPr>
            <w:tcW w:w="8385" w:type="dxa"/>
            <w:gridSpan w:val="2"/>
          </w:tcPr>
          <w:p w:rsidR="00D42FC3" w:rsidRDefault="00D42FC3" w:rsidP="00D42FC3">
            <w:pPr>
              <w:tabs>
                <w:tab w:val="clear" w:pos="993"/>
                <w:tab w:val="left" w:pos="992"/>
                <w:tab w:val="left" w:pos="1134"/>
              </w:tabs>
              <w:rPr>
                <w:color w:val="000000"/>
              </w:rPr>
            </w:pPr>
            <w:r w:rsidRPr="00957AB0">
              <w:rPr>
                <w:color w:val="000000"/>
                <w:position w:val="-44"/>
              </w:rPr>
              <w:object w:dxaOrig="3980" w:dyaOrig="999">
                <v:shape id="_x0000_i1185" type="#_x0000_t75" style="width:199.5pt;height:50.25pt" o:ole="">
                  <v:imagedata r:id="rId284" o:title=""/>
                </v:shape>
                <o:OLEObject Type="Embed" ProgID="Equation.DSMT4" ShapeID="_x0000_i1185" DrawAspect="Content" ObjectID="_1565068793" r:id="rId285"/>
              </w:object>
            </w:r>
            <w:r>
              <w:rPr>
                <w:color w:val="000000"/>
              </w:rPr>
              <w:t xml:space="preserve"> </w:t>
            </w:r>
          </w:p>
          <w:p w:rsidR="00D42FC3" w:rsidRPr="00AE02B4" w:rsidRDefault="00D42FC3" w:rsidP="00D42FC3">
            <w:pPr>
              <w:tabs>
                <w:tab w:val="clear" w:pos="993"/>
                <w:tab w:val="left" w:pos="992"/>
                <w:tab w:val="left" w:pos="1134"/>
              </w:tabs>
              <w:rPr>
                <w:color w:val="000000"/>
              </w:rPr>
            </w:pPr>
            <w:r>
              <w:rPr>
                <w:color w:val="000000"/>
              </w:rPr>
              <w:t xml:space="preserve">Using CAS, </w:t>
            </w:r>
            <w:r w:rsidRPr="00B42A62">
              <w:rPr>
                <w:color w:val="000000"/>
                <w:position w:val="-24"/>
              </w:rPr>
              <w:object w:dxaOrig="900" w:dyaOrig="580">
                <v:shape id="_x0000_i1186" type="#_x0000_t75" style="width:45pt;height:29.25pt" o:ole="">
                  <v:imagedata r:id="rId286" o:title=""/>
                </v:shape>
                <o:OLEObject Type="Embed" ProgID="Equation.DSMT4" ShapeID="_x0000_i1186" DrawAspect="Content" ObjectID="_1565068794" r:id="rId287"/>
              </w:object>
            </w:r>
            <w:r>
              <w:rPr>
                <w:color w:val="000000"/>
              </w:rPr>
              <w:t xml:space="preserve"> </w:t>
            </w:r>
          </w:p>
        </w:tc>
      </w:tr>
      <w:tr w:rsidR="00D42FC3" w:rsidRPr="00AE02B4" w:rsidTr="00D42FC3">
        <w:trPr>
          <w:trHeight w:val="413"/>
        </w:trPr>
        <w:tc>
          <w:tcPr>
            <w:tcW w:w="7230" w:type="dxa"/>
            <w:vAlign w:val="center"/>
          </w:tcPr>
          <w:p w:rsidR="00D42FC3" w:rsidRPr="00AE02B4" w:rsidRDefault="00D42FC3" w:rsidP="00D42FC3">
            <w:pPr>
              <w:tabs>
                <w:tab w:val="clear" w:pos="993"/>
                <w:tab w:val="left" w:pos="992"/>
                <w:tab w:val="left" w:pos="1134"/>
              </w:tabs>
              <w:jc w:val="center"/>
              <w:rPr>
                <w:color w:val="000000"/>
              </w:rPr>
            </w:pPr>
            <w:r w:rsidRPr="00AE02B4">
              <w:rPr>
                <w:color w:val="000000"/>
              </w:rPr>
              <w:t>Mathematical behaviours</w:t>
            </w:r>
          </w:p>
        </w:tc>
        <w:tc>
          <w:tcPr>
            <w:tcW w:w="1155" w:type="dxa"/>
            <w:vAlign w:val="center"/>
          </w:tcPr>
          <w:p w:rsidR="00D42FC3" w:rsidRPr="00AE02B4" w:rsidRDefault="00D42FC3" w:rsidP="00D42FC3">
            <w:pPr>
              <w:tabs>
                <w:tab w:val="clear" w:pos="993"/>
                <w:tab w:val="left" w:pos="992"/>
                <w:tab w:val="left" w:pos="1134"/>
              </w:tabs>
              <w:jc w:val="center"/>
              <w:rPr>
                <w:color w:val="000000"/>
              </w:rPr>
            </w:pPr>
            <w:r w:rsidRPr="00AE02B4">
              <w:rPr>
                <w:color w:val="000000"/>
              </w:rPr>
              <w:t>Marks</w:t>
            </w:r>
          </w:p>
        </w:tc>
      </w:tr>
      <w:tr w:rsidR="00D42FC3" w:rsidRPr="00AE02B4" w:rsidTr="00D42FC3">
        <w:trPr>
          <w:trHeight w:val="413"/>
        </w:trPr>
        <w:tc>
          <w:tcPr>
            <w:tcW w:w="7230" w:type="dxa"/>
          </w:tcPr>
          <w:p w:rsidR="00D42FC3" w:rsidRDefault="00D42FC3" w:rsidP="00D42FC3">
            <w:pPr>
              <w:numPr>
                <w:ilvl w:val="0"/>
                <w:numId w:val="5"/>
              </w:numPr>
              <w:tabs>
                <w:tab w:val="clear" w:pos="567"/>
                <w:tab w:val="clear" w:pos="993"/>
                <w:tab w:val="left" w:pos="336"/>
              </w:tabs>
              <w:ind w:left="0" w:firstLine="0"/>
              <w:rPr>
                <w:color w:val="000000"/>
              </w:rPr>
            </w:pPr>
            <w:r>
              <w:rPr>
                <w:color w:val="000000"/>
              </w:rPr>
              <w:t xml:space="preserve">Chooses </w:t>
            </w:r>
            <w:r w:rsidRPr="00B42A62">
              <w:rPr>
                <w:color w:val="000000"/>
                <w:position w:val="-6"/>
              </w:rPr>
              <w:object w:dxaOrig="760" w:dyaOrig="260">
                <v:shape id="_x0000_i1187" type="#_x0000_t75" style="width:38.25pt;height:12.75pt" o:ole="">
                  <v:imagedata r:id="rId288" o:title=""/>
                </v:shape>
                <o:OLEObject Type="Embed" ProgID="Equation.DSMT4" ShapeID="_x0000_i1187" DrawAspect="Content" ObjectID="_1565068795" r:id="rId289"/>
              </w:object>
            </w:r>
          </w:p>
          <w:p w:rsidR="00D42FC3" w:rsidRDefault="00D42FC3" w:rsidP="00D42FC3">
            <w:pPr>
              <w:numPr>
                <w:ilvl w:val="0"/>
                <w:numId w:val="5"/>
              </w:numPr>
              <w:tabs>
                <w:tab w:val="clear" w:pos="567"/>
                <w:tab w:val="clear" w:pos="993"/>
                <w:tab w:val="left" w:pos="336"/>
              </w:tabs>
              <w:ind w:left="0" w:firstLine="0"/>
              <w:rPr>
                <w:color w:val="000000"/>
              </w:rPr>
            </w:pPr>
            <w:r>
              <w:rPr>
                <w:color w:val="000000"/>
              </w:rPr>
              <w:t>Correct sample mean</w:t>
            </w:r>
          </w:p>
          <w:p w:rsidR="00D42FC3" w:rsidRPr="000E1FC4" w:rsidRDefault="00D42FC3" w:rsidP="00D42FC3">
            <w:pPr>
              <w:numPr>
                <w:ilvl w:val="0"/>
                <w:numId w:val="5"/>
              </w:numPr>
              <w:tabs>
                <w:tab w:val="clear" w:pos="567"/>
                <w:tab w:val="clear" w:pos="993"/>
                <w:tab w:val="left" w:pos="336"/>
              </w:tabs>
              <w:ind w:left="0" w:firstLine="0"/>
              <w:rPr>
                <w:color w:val="000000"/>
              </w:rPr>
            </w:pPr>
            <w:r>
              <w:rPr>
                <w:color w:val="000000"/>
              </w:rPr>
              <w:t>Correct population standard deviation</w:t>
            </w:r>
          </w:p>
        </w:tc>
        <w:tc>
          <w:tcPr>
            <w:tcW w:w="1155" w:type="dxa"/>
          </w:tcPr>
          <w:p w:rsidR="00D42FC3" w:rsidRDefault="00D42FC3" w:rsidP="00D42FC3">
            <w:pPr>
              <w:tabs>
                <w:tab w:val="clear" w:pos="993"/>
                <w:tab w:val="left" w:pos="992"/>
                <w:tab w:val="left" w:pos="1134"/>
              </w:tabs>
              <w:jc w:val="center"/>
              <w:rPr>
                <w:color w:val="000000"/>
              </w:rPr>
            </w:pPr>
            <w:r>
              <w:rPr>
                <w:color w:val="000000"/>
              </w:rPr>
              <w:t>1</w:t>
            </w:r>
          </w:p>
          <w:p w:rsidR="00D42FC3" w:rsidRDefault="00D42FC3" w:rsidP="00D42FC3">
            <w:pPr>
              <w:tabs>
                <w:tab w:val="clear" w:pos="993"/>
                <w:tab w:val="left" w:pos="992"/>
                <w:tab w:val="left" w:pos="1134"/>
              </w:tabs>
              <w:jc w:val="center"/>
              <w:rPr>
                <w:color w:val="000000"/>
              </w:rPr>
            </w:pPr>
            <w:r>
              <w:rPr>
                <w:color w:val="000000"/>
              </w:rPr>
              <w:t>1</w:t>
            </w:r>
          </w:p>
          <w:p w:rsidR="00D42FC3" w:rsidRPr="00AE02B4" w:rsidRDefault="00D42FC3" w:rsidP="00D42FC3">
            <w:pPr>
              <w:tabs>
                <w:tab w:val="clear" w:pos="993"/>
                <w:tab w:val="left" w:pos="992"/>
                <w:tab w:val="left" w:pos="1134"/>
              </w:tabs>
              <w:jc w:val="center"/>
              <w:rPr>
                <w:color w:val="000000"/>
              </w:rPr>
            </w:pPr>
            <w:r>
              <w:rPr>
                <w:color w:val="000000"/>
              </w:rPr>
              <w:t>1</w:t>
            </w:r>
          </w:p>
        </w:tc>
      </w:tr>
    </w:tbl>
    <w:p w:rsidR="00D42FC3" w:rsidRDefault="00D42FC3" w:rsidP="00D42FC3">
      <w:r>
        <w:br w:type="page"/>
      </w:r>
    </w:p>
    <w:p w:rsidR="00D42FC3" w:rsidRPr="002B1641" w:rsidRDefault="00D42FC3" w:rsidP="00D42FC3">
      <w:pPr>
        <w:tabs>
          <w:tab w:val="right" w:pos="9638"/>
        </w:tabs>
        <w:rPr>
          <w:b/>
        </w:rPr>
      </w:pPr>
      <w:r>
        <w:rPr>
          <w:b/>
        </w:rPr>
        <w:lastRenderedPageBreak/>
        <w:t>Question 3</w:t>
      </w:r>
    </w:p>
    <w:tbl>
      <w:tblPr>
        <w:tblW w:w="838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30"/>
        <w:gridCol w:w="1155"/>
      </w:tblGrid>
      <w:tr w:rsidR="00D42FC3" w:rsidRPr="00AE02B4" w:rsidTr="00D42FC3">
        <w:trPr>
          <w:trHeight w:val="225"/>
        </w:trPr>
        <w:tc>
          <w:tcPr>
            <w:tcW w:w="8385" w:type="dxa"/>
            <w:gridSpan w:val="2"/>
            <w:vAlign w:val="center"/>
          </w:tcPr>
          <w:p w:rsidR="00D42FC3" w:rsidRPr="00AE02B4" w:rsidRDefault="00D42FC3" w:rsidP="00D42FC3">
            <w:pPr>
              <w:tabs>
                <w:tab w:val="clear" w:pos="993"/>
                <w:tab w:val="left" w:pos="992"/>
                <w:tab w:val="left" w:pos="1134"/>
              </w:tabs>
              <w:jc w:val="center"/>
              <w:rPr>
                <w:color w:val="000000"/>
              </w:rPr>
            </w:pPr>
            <w:r w:rsidRPr="00AE02B4">
              <w:rPr>
                <w:color w:val="000000"/>
              </w:rPr>
              <w:t>Solution</w:t>
            </w:r>
          </w:p>
        </w:tc>
      </w:tr>
      <w:tr w:rsidR="00D42FC3" w:rsidRPr="00AE02B4" w:rsidTr="00D42FC3">
        <w:trPr>
          <w:trHeight w:val="1398"/>
        </w:trPr>
        <w:tc>
          <w:tcPr>
            <w:tcW w:w="8385" w:type="dxa"/>
            <w:gridSpan w:val="2"/>
          </w:tcPr>
          <w:p w:rsidR="00D42FC3" w:rsidRDefault="00D42FC3" w:rsidP="00D42FC3">
            <w:pPr>
              <w:tabs>
                <w:tab w:val="clear" w:pos="993"/>
                <w:tab w:val="left" w:pos="992"/>
                <w:tab w:val="left" w:pos="1134"/>
              </w:tabs>
              <w:rPr>
                <w:color w:val="000000"/>
              </w:rPr>
            </w:pPr>
            <w:r>
              <w:rPr>
                <w:color w:val="000000"/>
              </w:rPr>
              <w:t>Diagram A: means of samples size 15</w:t>
            </w:r>
          </w:p>
          <w:p w:rsidR="00D42FC3" w:rsidRDefault="00D42FC3" w:rsidP="00D42FC3">
            <w:pPr>
              <w:tabs>
                <w:tab w:val="clear" w:pos="993"/>
                <w:tab w:val="left" w:pos="992"/>
                <w:tab w:val="left" w:pos="1134"/>
              </w:tabs>
              <w:rPr>
                <w:color w:val="000000"/>
              </w:rPr>
            </w:pPr>
            <w:r>
              <w:rPr>
                <w:color w:val="000000"/>
              </w:rPr>
              <w:t>Diagram B: means of samples size 5</w:t>
            </w:r>
          </w:p>
          <w:p w:rsidR="00D42FC3" w:rsidRPr="00AE02B4" w:rsidRDefault="00D42FC3" w:rsidP="00D42FC3">
            <w:pPr>
              <w:tabs>
                <w:tab w:val="clear" w:pos="993"/>
                <w:tab w:val="left" w:pos="992"/>
                <w:tab w:val="left" w:pos="1134"/>
              </w:tabs>
              <w:rPr>
                <w:color w:val="000000"/>
              </w:rPr>
            </w:pPr>
            <w:r>
              <w:rPr>
                <w:color w:val="000000"/>
              </w:rPr>
              <w:t>Diagram C: means of samples size 50</w:t>
            </w:r>
          </w:p>
        </w:tc>
      </w:tr>
      <w:tr w:rsidR="00D42FC3" w:rsidRPr="00AE02B4" w:rsidTr="00D42FC3">
        <w:trPr>
          <w:trHeight w:val="413"/>
        </w:trPr>
        <w:tc>
          <w:tcPr>
            <w:tcW w:w="7230" w:type="dxa"/>
            <w:vAlign w:val="center"/>
          </w:tcPr>
          <w:p w:rsidR="00D42FC3" w:rsidRPr="00AE02B4" w:rsidRDefault="00D42FC3" w:rsidP="00D42FC3">
            <w:pPr>
              <w:tabs>
                <w:tab w:val="clear" w:pos="993"/>
                <w:tab w:val="left" w:pos="992"/>
                <w:tab w:val="left" w:pos="1134"/>
              </w:tabs>
              <w:jc w:val="center"/>
              <w:rPr>
                <w:color w:val="000000"/>
              </w:rPr>
            </w:pPr>
            <w:r w:rsidRPr="00AE02B4">
              <w:rPr>
                <w:color w:val="000000"/>
              </w:rPr>
              <w:t>Mathematical behaviours</w:t>
            </w:r>
          </w:p>
        </w:tc>
        <w:tc>
          <w:tcPr>
            <w:tcW w:w="1155" w:type="dxa"/>
            <w:vAlign w:val="center"/>
          </w:tcPr>
          <w:p w:rsidR="00D42FC3" w:rsidRPr="00AE02B4" w:rsidRDefault="00D42FC3" w:rsidP="00D42FC3">
            <w:pPr>
              <w:tabs>
                <w:tab w:val="clear" w:pos="993"/>
                <w:tab w:val="left" w:pos="992"/>
                <w:tab w:val="left" w:pos="1134"/>
              </w:tabs>
              <w:jc w:val="center"/>
              <w:rPr>
                <w:color w:val="000000"/>
              </w:rPr>
            </w:pPr>
            <w:r w:rsidRPr="00AE02B4">
              <w:rPr>
                <w:color w:val="000000"/>
              </w:rPr>
              <w:t>Marks</w:t>
            </w:r>
          </w:p>
        </w:tc>
      </w:tr>
      <w:tr w:rsidR="00D42FC3" w:rsidRPr="00AE02B4" w:rsidTr="00D42FC3">
        <w:trPr>
          <w:trHeight w:val="413"/>
        </w:trPr>
        <w:tc>
          <w:tcPr>
            <w:tcW w:w="7230" w:type="dxa"/>
          </w:tcPr>
          <w:p w:rsidR="00D42FC3" w:rsidRDefault="00D42FC3" w:rsidP="00D42FC3">
            <w:pPr>
              <w:numPr>
                <w:ilvl w:val="0"/>
                <w:numId w:val="5"/>
              </w:numPr>
              <w:tabs>
                <w:tab w:val="clear" w:pos="567"/>
                <w:tab w:val="clear" w:pos="993"/>
                <w:tab w:val="left" w:pos="336"/>
              </w:tabs>
              <w:ind w:left="0" w:firstLine="0"/>
              <w:rPr>
                <w:color w:val="000000"/>
              </w:rPr>
            </w:pPr>
            <w:r>
              <w:rPr>
                <w:color w:val="000000"/>
              </w:rPr>
              <w:t>Correctly identifies one distribution</w:t>
            </w:r>
          </w:p>
          <w:p w:rsidR="00D42FC3" w:rsidRPr="000E1FC4" w:rsidRDefault="00D42FC3" w:rsidP="00D42FC3">
            <w:pPr>
              <w:numPr>
                <w:ilvl w:val="0"/>
                <w:numId w:val="5"/>
              </w:numPr>
              <w:tabs>
                <w:tab w:val="clear" w:pos="567"/>
                <w:tab w:val="clear" w:pos="993"/>
                <w:tab w:val="left" w:pos="336"/>
              </w:tabs>
              <w:ind w:left="0" w:firstLine="0"/>
              <w:rPr>
                <w:color w:val="000000"/>
              </w:rPr>
            </w:pPr>
            <w:r>
              <w:rPr>
                <w:color w:val="000000"/>
              </w:rPr>
              <w:t>Correctly identifies a second distribution</w:t>
            </w:r>
          </w:p>
        </w:tc>
        <w:tc>
          <w:tcPr>
            <w:tcW w:w="1155" w:type="dxa"/>
          </w:tcPr>
          <w:p w:rsidR="00D42FC3" w:rsidRDefault="00D42FC3" w:rsidP="00D42FC3">
            <w:pPr>
              <w:tabs>
                <w:tab w:val="clear" w:pos="993"/>
                <w:tab w:val="left" w:pos="992"/>
                <w:tab w:val="left" w:pos="1134"/>
              </w:tabs>
              <w:jc w:val="center"/>
              <w:rPr>
                <w:color w:val="000000"/>
              </w:rPr>
            </w:pPr>
            <w:r>
              <w:rPr>
                <w:color w:val="000000"/>
              </w:rPr>
              <w:t>1</w:t>
            </w:r>
          </w:p>
          <w:p w:rsidR="00D42FC3" w:rsidRPr="00AE02B4" w:rsidRDefault="00D42FC3" w:rsidP="00D42FC3">
            <w:pPr>
              <w:tabs>
                <w:tab w:val="clear" w:pos="993"/>
                <w:tab w:val="left" w:pos="992"/>
                <w:tab w:val="left" w:pos="1134"/>
              </w:tabs>
              <w:jc w:val="center"/>
              <w:rPr>
                <w:color w:val="000000"/>
              </w:rPr>
            </w:pPr>
            <w:r>
              <w:rPr>
                <w:color w:val="000000"/>
              </w:rPr>
              <w:t>1</w:t>
            </w:r>
          </w:p>
        </w:tc>
      </w:tr>
    </w:tbl>
    <w:p w:rsidR="00D42FC3" w:rsidRDefault="00D42FC3" w:rsidP="00D42FC3">
      <w:pPr>
        <w:tabs>
          <w:tab w:val="right" w:pos="9498"/>
        </w:tabs>
      </w:pPr>
    </w:p>
    <w:p w:rsidR="00D42FC3" w:rsidRPr="002B1641" w:rsidRDefault="00D42FC3" w:rsidP="00D42FC3">
      <w:pPr>
        <w:tabs>
          <w:tab w:val="right" w:pos="9638"/>
        </w:tabs>
        <w:rPr>
          <w:b/>
        </w:rPr>
      </w:pPr>
      <w:r>
        <w:rPr>
          <w:b/>
        </w:rPr>
        <w:t>Question 4(a)</w:t>
      </w:r>
    </w:p>
    <w:tbl>
      <w:tblPr>
        <w:tblW w:w="838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30"/>
        <w:gridCol w:w="1155"/>
      </w:tblGrid>
      <w:tr w:rsidR="00D42FC3" w:rsidRPr="00AE02B4" w:rsidTr="00D42FC3">
        <w:trPr>
          <w:trHeight w:val="225"/>
        </w:trPr>
        <w:tc>
          <w:tcPr>
            <w:tcW w:w="8385" w:type="dxa"/>
            <w:gridSpan w:val="2"/>
            <w:vAlign w:val="center"/>
          </w:tcPr>
          <w:p w:rsidR="00D42FC3" w:rsidRPr="00AE02B4" w:rsidRDefault="00D42FC3" w:rsidP="00D42FC3">
            <w:pPr>
              <w:tabs>
                <w:tab w:val="clear" w:pos="993"/>
                <w:tab w:val="left" w:pos="992"/>
                <w:tab w:val="left" w:pos="1134"/>
              </w:tabs>
              <w:jc w:val="center"/>
              <w:rPr>
                <w:color w:val="000000"/>
              </w:rPr>
            </w:pPr>
            <w:r w:rsidRPr="00AE02B4">
              <w:rPr>
                <w:color w:val="000000"/>
              </w:rPr>
              <w:t>Solution</w:t>
            </w:r>
          </w:p>
        </w:tc>
      </w:tr>
      <w:tr w:rsidR="00D42FC3" w:rsidRPr="00AE02B4" w:rsidTr="00D42FC3">
        <w:trPr>
          <w:trHeight w:val="1376"/>
        </w:trPr>
        <w:tc>
          <w:tcPr>
            <w:tcW w:w="8385" w:type="dxa"/>
            <w:gridSpan w:val="2"/>
          </w:tcPr>
          <w:p w:rsidR="00D42FC3" w:rsidRDefault="00D42FC3" w:rsidP="00D42FC3">
            <w:pPr>
              <w:tabs>
                <w:tab w:val="clear" w:pos="993"/>
                <w:tab w:val="left" w:pos="992"/>
                <w:tab w:val="left" w:pos="1134"/>
              </w:tabs>
              <w:rPr>
                <w:color w:val="000000"/>
              </w:rPr>
            </w:pPr>
            <w:r w:rsidRPr="009D50D9">
              <w:rPr>
                <w:color w:val="000000"/>
                <w:position w:val="-12"/>
              </w:rPr>
              <w:object w:dxaOrig="1380" w:dyaOrig="360">
                <v:shape id="_x0000_i1188" type="#_x0000_t75" style="width:69pt;height:18pt" o:ole="">
                  <v:imagedata r:id="rId290" o:title=""/>
                </v:shape>
                <o:OLEObject Type="Embed" ProgID="Equation.DSMT4" ShapeID="_x0000_i1188" DrawAspect="Content" ObjectID="_1565068796" r:id="rId291"/>
              </w:object>
            </w:r>
          </w:p>
          <w:p w:rsidR="00D42FC3" w:rsidRDefault="00D42FC3" w:rsidP="00D42FC3">
            <w:pPr>
              <w:tabs>
                <w:tab w:val="clear" w:pos="993"/>
                <w:tab w:val="left" w:pos="992"/>
                <w:tab w:val="left" w:pos="1134"/>
              </w:tabs>
              <w:rPr>
                <w:color w:val="000000"/>
              </w:rPr>
            </w:pPr>
            <w:r>
              <w:rPr>
                <w:color w:val="000000"/>
              </w:rPr>
              <w:t xml:space="preserve">Since </w:t>
            </w:r>
            <w:r w:rsidRPr="009D50D9">
              <w:rPr>
                <w:color w:val="000000"/>
                <w:position w:val="-6"/>
              </w:rPr>
              <w:object w:dxaOrig="180" w:dyaOrig="200">
                <v:shape id="_x0000_i1189" type="#_x0000_t75" style="width:9pt;height:9.75pt" o:ole="">
                  <v:imagedata r:id="rId292" o:title=""/>
                </v:shape>
                <o:OLEObject Type="Embed" ProgID="Equation.DSMT4" ShapeID="_x0000_i1189" DrawAspect="Content" ObjectID="_1565068797" r:id="rId293"/>
              </w:object>
            </w:r>
            <w:r>
              <w:rPr>
                <w:color w:val="000000"/>
              </w:rPr>
              <w:t xml:space="preserve"> is large</w:t>
            </w:r>
            <w:proofErr w:type="gramStart"/>
            <w:r>
              <w:rPr>
                <w:color w:val="000000"/>
              </w:rPr>
              <w:t xml:space="preserve">, </w:t>
            </w:r>
            <w:proofErr w:type="gramEnd"/>
            <w:r w:rsidRPr="009D50D9">
              <w:rPr>
                <w:color w:val="000000"/>
                <w:position w:val="-36"/>
              </w:rPr>
              <w:object w:dxaOrig="1780" w:dyaOrig="820">
                <v:shape id="_x0000_i1190" type="#_x0000_t75" style="width:89.25pt;height:41.25pt" o:ole="">
                  <v:imagedata r:id="rId294" o:title=""/>
                </v:shape>
                <o:OLEObject Type="Embed" ProgID="Equation.DSMT4" ShapeID="_x0000_i1190" DrawAspect="Content" ObjectID="_1565068798" r:id="rId295"/>
              </w:object>
            </w:r>
            <w:r>
              <w:rPr>
                <w:color w:val="000000"/>
              </w:rPr>
              <w:t xml:space="preserve">, where </w:t>
            </w:r>
            <w:r w:rsidRPr="009D50D9">
              <w:rPr>
                <w:color w:val="000000"/>
                <w:position w:val="-10"/>
              </w:rPr>
              <w:object w:dxaOrig="2079" w:dyaOrig="340">
                <v:shape id="_x0000_i1191" type="#_x0000_t75" style="width:104.25pt;height:17.25pt" o:ole="">
                  <v:imagedata r:id="rId296" o:title=""/>
                </v:shape>
                <o:OLEObject Type="Embed" ProgID="Equation.DSMT4" ShapeID="_x0000_i1191" DrawAspect="Content" ObjectID="_1565068799" r:id="rId297"/>
              </w:object>
            </w:r>
            <w:r>
              <w:rPr>
                <w:color w:val="000000"/>
              </w:rPr>
              <w:t>.</w:t>
            </w:r>
          </w:p>
          <w:p w:rsidR="00D42FC3" w:rsidRPr="00AE02B4" w:rsidRDefault="00D42FC3" w:rsidP="00D42FC3">
            <w:pPr>
              <w:tabs>
                <w:tab w:val="clear" w:pos="993"/>
                <w:tab w:val="left" w:pos="992"/>
                <w:tab w:val="left" w:pos="1134"/>
              </w:tabs>
              <w:rPr>
                <w:color w:val="000000"/>
              </w:rPr>
            </w:pPr>
            <w:r w:rsidRPr="009D50D9">
              <w:rPr>
                <w:color w:val="000000"/>
                <w:position w:val="-16"/>
              </w:rPr>
              <w:object w:dxaOrig="2020" w:dyaOrig="420">
                <v:shape id="_x0000_i1192" type="#_x0000_t75" style="width:101.25pt;height:21pt" o:ole="">
                  <v:imagedata r:id="rId298" o:title=""/>
                </v:shape>
                <o:OLEObject Type="Embed" ProgID="Equation.DSMT4" ShapeID="_x0000_i1192" DrawAspect="Content" ObjectID="_1565068800" r:id="rId299"/>
              </w:object>
            </w:r>
            <w:r>
              <w:rPr>
                <w:color w:val="000000"/>
              </w:rPr>
              <w:t xml:space="preserve"> </w:t>
            </w:r>
          </w:p>
        </w:tc>
      </w:tr>
      <w:tr w:rsidR="00D42FC3" w:rsidRPr="00AE02B4" w:rsidTr="00D42FC3">
        <w:trPr>
          <w:trHeight w:val="413"/>
        </w:trPr>
        <w:tc>
          <w:tcPr>
            <w:tcW w:w="7230" w:type="dxa"/>
            <w:vAlign w:val="center"/>
          </w:tcPr>
          <w:p w:rsidR="00D42FC3" w:rsidRPr="00AE02B4" w:rsidRDefault="00D42FC3" w:rsidP="00D42FC3">
            <w:pPr>
              <w:tabs>
                <w:tab w:val="clear" w:pos="993"/>
                <w:tab w:val="left" w:pos="992"/>
                <w:tab w:val="left" w:pos="1134"/>
              </w:tabs>
              <w:jc w:val="center"/>
              <w:rPr>
                <w:color w:val="000000"/>
              </w:rPr>
            </w:pPr>
            <w:r w:rsidRPr="00AE02B4">
              <w:rPr>
                <w:color w:val="000000"/>
              </w:rPr>
              <w:t>Mathematical behaviours</w:t>
            </w:r>
          </w:p>
        </w:tc>
        <w:tc>
          <w:tcPr>
            <w:tcW w:w="1155" w:type="dxa"/>
            <w:vAlign w:val="center"/>
          </w:tcPr>
          <w:p w:rsidR="00D42FC3" w:rsidRPr="00AE02B4" w:rsidRDefault="00D42FC3" w:rsidP="00D42FC3">
            <w:pPr>
              <w:tabs>
                <w:tab w:val="clear" w:pos="993"/>
                <w:tab w:val="left" w:pos="992"/>
                <w:tab w:val="left" w:pos="1134"/>
              </w:tabs>
              <w:jc w:val="center"/>
              <w:rPr>
                <w:color w:val="000000"/>
              </w:rPr>
            </w:pPr>
            <w:r w:rsidRPr="00AE02B4">
              <w:rPr>
                <w:color w:val="000000"/>
              </w:rPr>
              <w:t>Marks</w:t>
            </w:r>
          </w:p>
        </w:tc>
      </w:tr>
      <w:tr w:rsidR="00D42FC3" w:rsidRPr="00AE02B4" w:rsidTr="00D42FC3">
        <w:trPr>
          <w:trHeight w:val="413"/>
        </w:trPr>
        <w:tc>
          <w:tcPr>
            <w:tcW w:w="7230" w:type="dxa"/>
          </w:tcPr>
          <w:p w:rsidR="00D42FC3" w:rsidRDefault="00D42FC3" w:rsidP="00D42FC3">
            <w:pPr>
              <w:numPr>
                <w:ilvl w:val="0"/>
                <w:numId w:val="5"/>
              </w:numPr>
              <w:tabs>
                <w:tab w:val="clear" w:pos="567"/>
                <w:tab w:val="clear" w:pos="993"/>
                <w:tab w:val="left" w:pos="336"/>
              </w:tabs>
              <w:ind w:left="0" w:firstLine="0"/>
              <w:rPr>
                <w:color w:val="000000"/>
              </w:rPr>
            </w:pPr>
            <w:r>
              <w:rPr>
                <w:color w:val="000000"/>
              </w:rPr>
              <w:t xml:space="preserve">Correctly justifies choice of sampling distribution for </w:t>
            </w:r>
            <w:r w:rsidRPr="009D50D9">
              <w:rPr>
                <w:color w:val="000000"/>
                <w:position w:val="-4"/>
              </w:rPr>
              <w:object w:dxaOrig="260" w:dyaOrig="279">
                <v:shape id="_x0000_i1193" type="#_x0000_t75" style="width:12.75pt;height:14.25pt" o:ole="">
                  <v:imagedata r:id="rId300" o:title=""/>
                </v:shape>
                <o:OLEObject Type="Embed" ProgID="Equation.DSMT4" ShapeID="_x0000_i1193" DrawAspect="Content" ObjectID="_1565068801" r:id="rId301"/>
              </w:object>
            </w:r>
          </w:p>
          <w:p w:rsidR="00D42FC3" w:rsidRDefault="00D42FC3" w:rsidP="00D42FC3">
            <w:pPr>
              <w:numPr>
                <w:ilvl w:val="0"/>
                <w:numId w:val="5"/>
              </w:numPr>
              <w:tabs>
                <w:tab w:val="clear" w:pos="567"/>
                <w:tab w:val="clear" w:pos="993"/>
                <w:tab w:val="left" w:pos="336"/>
              </w:tabs>
              <w:ind w:left="0" w:firstLine="0"/>
              <w:rPr>
                <w:color w:val="000000"/>
              </w:rPr>
            </w:pPr>
            <w:r>
              <w:rPr>
                <w:color w:val="000000"/>
              </w:rPr>
              <w:t xml:space="preserve">Correctly calculates </w:t>
            </w:r>
            <w:r w:rsidRPr="009D50D9">
              <w:rPr>
                <w:color w:val="000000"/>
                <w:position w:val="-10"/>
              </w:rPr>
              <w:object w:dxaOrig="220" w:dyaOrig="240">
                <v:shape id="_x0000_i1194" type="#_x0000_t75" style="width:11.25pt;height:12pt" o:ole="">
                  <v:imagedata r:id="rId302" o:title=""/>
                </v:shape>
                <o:OLEObject Type="Embed" ProgID="Equation.DSMT4" ShapeID="_x0000_i1194" DrawAspect="Content" ObjectID="_1565068802" r:id="rId303"/>
              </w:object>
            </w:r>
          </w:p>
          <w:p w:rsidR="00D42FC3" w:rsidRDefault="00D42FC3" w:rsidP="00D42FC3">
            <w:pPr>
              <w:numPr>
                <w:ilvl w:val="0"/>
                <w:numId w:val="5"/>
              </w:numPr>
              <w:tabs>
                <w:tab w:val="clear" w:pos="567"/>
                <w:tab w:val="clear" w:pos="993"/>
                <w:tab w:val="left" w:pos="336"/>
              </w:tabs>
              <w:ind w:left="0" w:firstLine="0"/>
              <w:rPr>
                <w:color w:val="000000"/>
              </w:rPr>
            </w:pPr>
            <w:r>
              <w:rPr>
                <w:color w:val="000000"/>
              </w:rPr>
              <w:t xml:space="preserve">Correctly calculates </w:t>
            </w:r>
            <w:r w:rsidRPr="009D50D9">
              <w:rPr>
                <w:color w:val="000000"/>
                <w:position w:val="-6"/>
              </w:rPr>
              <w:object w:dxaOrig="220" w:dyaOrig="200">
                <v:shape id="_x0000_i1195" type="#_x0000_t75" style="width:11.25pt;height:9.75pt" o:ole="">
                  <v:imagedata r:id="rId304" o:title=""/>
                </v:shape>
                <o:OLEObject Type="Embed" ProgID="Equation.DSMT4" ShapeID="_x0000_i1195" DrawAspect="Content" ObjectID="_1565068803" r:id="rId305"/>
              </w:object>
            </w:r>
            <w:r>
              <w:rPr>
                <w:color w:val="000000"/>
              </w:rPr>
              <w:t xml:space="preserve"> </w:t>
            </w:r>
          </w:p>
          <w:p w:rsidR="00D42FC3" w:rsidRPr="000E1FC4" w:rsidRDefault="00D42FC3" w:rsidP="00D42FC3">
            <w:pPr>
              <w:numPr>
                <w:ilvl w:val="0"/>
                <w:numId w:val="5"/>
              </w:numPr>
              <w:tabs>
                <w:tab w:val="clear" w:pos="567"/>
                <w:tab w:val="clear" w:pos="993"/>
                <w:tab w:val="left" w:pos="336"/>
              </w:tabs>
              <w:ind w:left="0" w:firstLine="0"/>
              <w:rPr>
                <w:color w:val="000000"/>
              </w:rPr>
            </w:pPr>
            <w:r>
              <w:rPr>
                <w:color w:val="000000"/>
              </w:rPr>
              <w:t>Correct probability</w:t>
            </w:r>
          </w:p>
        </w:tc>
        <w:tc>
          <w:tcPr>
            <w:tcW w:w="1155" w:type="dxa"/>
          </w:tcPr>
          <w:p w:rsidR="00D42FC3" w:rsidRDefault="00D42FC3" w:rsidP="00D42FC3">
            <w:pPr>
              <w:tabs>
                <w:tab w:val="clear" w:pos="993"/>
                <w:tab w:val="left" w:pos="992"/>
                <w:tab w:val="left" w:pos="1134"/>
              </w:tabs>
              <w:jc w:val="center"/>
              <w:rPr>
                <w:color w:val="000000"/>
              </w:rPr>
            </w:pPr>
            <w:r>
              <w:rPr>
                <w:color w:val="000000"/>
              </w:rPr>
              <w:t>1</w:t>
            </w:r>
          </w:p>
          <w:p w:rsidR="00D42FC3" w:rsidRDefault="00D42FC3" w:rsidP="00D42FC3">
            <w:pPr>
              <w:tabs>
                <w:tab w:val="clear" w:pos="993"/>
                <w:tab w:val="left" w:pos="992"/>
                <w:tab w:val="left" w:pos="1134"/>
              </w:tabs>
              <w:jc w:val="center"/>
              <w:rPr>
                <w:color w:val="000000"/>
              </w:rPr>
            </w:pPr>
            <w:r>
              <w:rPr>
                <w:color w:val="000000"/>
              </w:rPr>
              <w:t>1</w:t>
            </w:r>
          </w:p>
          <w:p w:rsidR="00D42FC3" w:rsidRDefault="00D42FC3" w:rsidP="00D42FC3">
            <w:pPr>
              <w:tabs>
                <w:tab w:val="clear" w:pos="993"/>
                <w:tab w:val="left" w:pos="992"/>
                <w:tab w:val="left" w:pos="1134"/>
              </w:tabs>
              <w:jc w:val="center"/>
              <w:rPr>
                <w:color w:val="000000"/>
              </w:rPr>
            </w:pPr>
            <w:r>
              <w:rPr>
                <w:color w:val="000000"/>
              </w:rPr>
              <w:t>1</w:t>
            </w:r>
          </w:p>
          <w:p w:rsidR="00D42FC3" w:rsidRPr="00AE02B4" w:rsidRDefault="00D42FC3" w:rsidP="00D42FC3">
            <w:pPr>
              <w:tabs>
                <w:tab w:val="clear" w:pos="993"/>
                <w:tab w:val="left" w:pos="992"/>
                <w:tab w:val="left" w:pos="1134"/>
              </w:tabs>
              <w:jc w:val="center"/>
              <w:rPr>
                <w:color w:val="000000"/>
              </w:rPr>
            </w:pPr>
            <w:r>
              <w:rPr>
                <w:color w:val="000000"/>
              </w:rPr>
              <w:t>1</w:t>
            </w:r>
          </w:p>
        </w:tc>
      </w:tr>
    </w:tbl>
    <w:p w:rsidR="00D42FC3" w:rsidRDefault="00D42FC3" w:rsidP="00D42FC3"/>
    <w:p w:rsidR="00D42FC3" w:rsidRPr="009D50D9" w:rsidRDefault="00D42FC3" w:rsidP="00D42FC3">
      <w:r>
        <w:rPr>
          <w:b/>
        </w:rPr>
        <w:t>Question 4(b)</w:t>
      </w:r>
    </w:p>
    <w:tbl>
      <w:tblPr>
        <w:tblW w:w="838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30"/>
        <w:gridCol w:w="1155"/>
      </w:tblGrid>
      <w:tr w:rsidR="00D42FC3" w:rsidRPr="00AE02B4" w:rsidTr="00D42FC3">
        <w:trPr>
          <w:trHeight w:val="225"/>
        </w:trPr>
        <w:tc>
          <w:tcPr>
            <w:tcW w:w="8385" w:type="dxa"/>
            <w:gridSpan w:val="2"/>
            <w:vAlign w:val="center"/>
          </w:tcPr>
          <w:p w:rsidR="00D42FC3" w:rsidRPr="00AE02B4" w:rsidRDefault="00D42FC3" w:rsidP="00D42FC3">
            <w:pPr>
              <w:tabs>
                <w:tab w:val="clear" w:pos="993"/>
                <w:tab w:val="left" w:pos="992"/>
                <w:tab w:val="left" w:pos="1134"/>
              </w:tabs>
              <w:jc w:val="center"/>
              <w:rPr>
                <w:color w:val="000000"/>
              </w:rPr>
            </w:pPr>
            <w:r w:rsidRPr="00AE02B4">
              <w:rPr>
                <w:color w:val="000000"/>
              </w:rPr>
              <w:t>Solution</w:t>
            </w:r>
          </w:p>
        </w:tc>
      </w:tr>
      <w:tr w:rsidR="00D42FC3" w:rsidRPr="00AE02B4" w:rsidTr="00D42FC3">
        <w:trPr>
          <w:trHeight w:val="1644"/>
        </w:trPr>
        <w:tc>
          <w:tcPr>
            <w:tcW w:w="8385" w:type="dxa"/>
            <w:gridSpan w:val="2"/>
          </w:tcPr>
          <w:p w:rsidR="00D42FC3" w:rsidRDefault="00D42FC3" w:rsidP="00D42FC3">
            <w:pPr>
              <w:tabs>
                <w:tab w:val="clear" w:pos="993"/>
                <w:tab w:val="left" w:pos="992"/>
                <w:tab w:val="left" w:pos="1134"/>
              </w:tabs>
              <w:rPr>
                <w:color w:val="000000"/>
              </w:rPr>
            </w:pPr>
            <w:r w:rsidRPr="009D50D9">
              <w:rPr>
                <w:color w:val="000000"/>
                <w:position w:val="-12"/>
              </w:rPr>
              <w:object w:dxaOrig="1100" w:dyaOrig="360">
                <v:shape id="_x0000_i1196" type="#_x0000_t75" style="width:54.75pt;height:18pt" o:ole="">
                  <v:imagedata r:id="rId306" o:title=""/>
                </v:shape>
                <o:OLEObject Type="Embed" ProgID="Equation.DSMT4" ShapeID="_x0000_i1196" DrawAspect="Content" ObjectID="_1565068804" r:id="rId307"/>
              </w:object>
            </w:r>
          </w:p>
          <w:p w:rsidR="00D42FC3" w:rsidRDefault="00D42FC3" w:rsidP="00D42FC3">
            <w:pPr>
              <w:tabs>
                <w:tab w:val="clear" w:pos="993"/>
                <w:tab w:val="left" w:pos="992"/>
                <w:tab w:val="left" w:pos="1134"/>
              </w:tabs>
              <w:rPr>
                <w:color w:val="000000"/>
              </w:rPr>
            </w:pPr>
            <w:r>
              <w:rPr>
                <w:color w:val="000000"/>
              </w:rPr>
              <w:t xml:space="preserve">Since </w:t>
            </w:r>
            <w:r w:rsidRPr="009D50D9">
              <w:rPr>
                <w:color w:val="000000"/>
                <w:position w:val="-6"/>
              </w:rPr>
              <w:object w:dxaOrig="180" w:dyaOrig="200">
                <v:shape id="_x0000_i1197" type="#_x0000_t75" style="width:9pt;height:9.75pt" o:ole="">
                  <v:imagedata r:id="rId292" o:title=""/>
                </v:shape>
                <o:OLEObject Type="Embed" ProgID="Equation.DSMT4" ShapeID="_x0000_i1197" DrawAspect="Content" ObjectID="_1565068805" r:id="rId308"/>
              </w:object>
            </w:r>
            <w:r>
              <w:rPr>
                <w:color w:val="000000"/>
              </w:rPr>
              <w:t xml:space="preserve"> is large</w:t>
            </w:r>
            <w:proofErr w:type="gramStart"/>
            <w:r>
              <w:rPr>
                <w:color w:val="000000"/>
              </w:rPr>
              <w:t xml:space="preserve">, </w:t>
            </w:r>
            <w:proofErr w:type="gramEnd"/>
            <w:r w:rsidRPr="009D50D9">
              <w:rPr>
                <w:color w:val="000000"/>
                <w:position w:val="-36"/>
              </w:rPr>
              <w:object w:dxaOrig="1780" w:dyaOrig="820">
                <v:shape id="_x0000_i1198" type="#_x0000_t75" style="width:89.25pt;height:41.25pt" o:ole="">
                  <v:imagedata r:id="rId294" o:title=""/>
                </v:shape>
                <o:OLEObject Type="Embed" ProgID="Equation.DSMT4" ShapeID="_x0000_i1198" DrawAspect="Content" ObjectID="_1565068806" r:id="rId309"/>
              </w:object>
            </w:r>
            <w:r>
              <w:rPr>
                <w:color w:val="000000"/>
              </w:rPr>
              <w:t xml:space="preserve">, where </w:t>
            </w:r>
            <w:r w:rsidRPr="00127D32">
              <w:rPr>
                <w:color w:val="000000"/>
                <w:position w:val="-22"/>
              </w:rPr>
              <w:object w:dxaOrig="2100" w:dyaOrig="580">
                <v:shape id="_x0000_i1199" type="#_x0000_t75" style="width:105pt;height:29.25pt" o:ole="">
                  <v:imagedata r:id="rId310" o:title=""/>
                </v:shape>
                <o:OLEObject Type="Embed" ProgID="Equation.DSMT4" ShapeID="_x0000_i1199" DrawAspect="Content" ObjectID="_1565068807" r:id="rId311"/>
              </w:object>
            </w:r>
            <w:r>
              <w:rPr>
                <w:color w:val="000000"/>
              </w:rPr>
              <w:t>.</w:t>
            </w:r>
          </w:p>
          <w:p w:rsidR="00D42FC3" w:rsidRPr="00AE02B4" w:rsidRDefault="00D42FC3" w:rsidP="00D42FC3">
            <w:pPr>
              <w:tabs>
                <w:tab w:val="clear" w:pos="993"/>
                <w:tab w:val="left" w:pos="992"/>
                <w:tab w:val="left" w:pos="1134"/>
              </w:tabs>
              <w:rPr>
                <w:color w:val="000000"/>
              </w:rPr>
            </w:pPr>
            <w:r w:rsidRPr="009D50D9">
              <w:rPr>
                <w:color w:val="000000"/>
                <w:position w:val="-16"/>
              </w:rPr>
              <w:object w:dxaOrig="2020" w:dyaOrig="420">
                <v:shape id="_x0000_i1200" type="#_x0000_t75" style="width:101.25pt;height:21pt" o:ole="">
                  <v:imagedata r:id="rId312" o:title=""/>
                </v:shape>
                <o:OLEObject Type="Embed" ProgID="Equation.DSMT4" ShapeID="_x0000_i1200" DrawAspect="Content" ObjectID="_1565068808" r:id="rId313"/>
              </w:object>
            </w:r>
          </w:p>
        </w:tc>
      </w:tr>
      <w:tr w:rsidR="00D42FC3" w:rsidRPr="00AE02B4" w:rsidTr="00D42FC3">
        <w:trPr>
          <w:trHeight w:val="413"/>
        </w:trPr>
        <w:tc>
          <w:tcPr>
            <w:tcW w:w="7230" w:type="dxa"/>
            <w:vAlign w:val="center"/>
          </w:tcPr>
          <w:p w:rsidR="00D42FC3" w:rsidRPr="00AE02B4" w:rsidRDefault="00D42FC3" w:rsidP="00D42FC3">
            <w:pPr>
              <w:tabs>
                <w:tab w:val="clear" w:pos="993"/>
                <w:tab w:val="left" w:pos="992"/>
                <w:tab w:val="left" w:pos="1134"/>
              </w:tabs>
              <w:jc w:val="center"/>
              <w:rPr>
                <w:color w:val="000000"/>
              </w:rPr>
            </w:pPr>
            <w:r w:rsidRPr="00AE02B4">
              <w:rPr>
                <w:color w:val="000000"/>
              </w:rPr>
              <w:t>Mathematical behaviours</w:t>
            </w:r>
          </w:p>
        </w:tc>
        <w:tc>
          <w:tcPr>
            <w:tcW w:w="1155" w:type="dxa"/>
            <w:vAlign w:val="center"/>
          </w:tcPr>
          <w:p w:rsidR="00D42FC3" w:rsidRPr="00AE02B4" w:rsidRDefault="00D42FC3" w:rsidP="00D42FC3">
            <w:pPr>
              <w:tabs>
                <w:tab w:val="clear" w:pos="993"/>
                <w:tab w:val="left" w:pos="992"/>
                <w:tab w:val="left" w:pos="1134"/>
              </w:tabs>
              <w:jc w:val="center"/>
              <w:rPr>
                <w:color w:val="000000"/>
              </w:rPr>
            </w:pPr>
            <w:r w:rsidRPr="00AE02B4">
              <w:rPr>
                <w:color w:val="000000"/>
              </w:rPr>
              <w:t>Marks</w:t>
            </w:r>
          </w:p>
        </w:tc>
      </w:tr>
      <w:tr w:rsidR="00D42FC3" w:rsidRPr="00AE02B4" w:rsidTr="00D42FC3">
        <w:trPr>
          <w:trHeight w:val="413"/>
        </w:trPr>
        <w:tc>
          <w:tcPr>
            <w:tcW w:w="7230" w:type="dxa"/>
          </w:tcPr>
          <w:p w:rsidR="00D42FC3" w:rsidRDefault="00D42FC3" w:rsidP="00D42FC3">
            <w:pPr>
              <w:numPr>
                <w:ilvl w:val="0"/>
                <w:numId w:val="5"/>
              </w:numPr>
              <w:tabs>
                <w:tab w:val="clear" w:pos="567"/>
                <w:tab w:val="clear" w:pos="993"/>
                <w:tab w:val="left" w:pos="336"/>
              </w:tabs>
              <w:ind w:left="0" w:firstLine="0"/>
              <w:rPr>
                <w:color w:val="000000"/>
              </w:rPr>
            </w:pPr>
            <w:r>
              <w:rPr>
                <w:color w:val="000000"/>
              </w:rPr>
              <w:t xml:space="preserve">Correctly calculates </w:t>
            </w:r>
            <w:r w:rsidRPr="009D50D9">
              <w:rPr>
                <w:color w:val="000000"/>
                <w:position w:val="-10"/>
              </w:rPr>
              <w:object w:dxaOrig="220" w:dyaOrig="240">
                <v:shape id="_x0000_i1201" type="#_x0000_t75" style="width:11.25pt;height:12pt" o:ole="">
                  <v:imagedata r:id="rId302" o:title=""/>
                </v:shape>
                <o:OLEObject Type="Embed" ProgID="Equation.DSMT4" ShapeID="_x0000_i1201" DrawAspect="Content" ObjectID="_1565068809" r:id="rId314"/>
              </w:object>
            </w:r>
          </w:p>
          <w:p w:rsidR="00D42FC3" w:rsidRDefault="00D42FC3" w:rsidP="00D42FC3">
            <w:pPr>
              <w:numPr>
                <w:ilvl w:val="0"/>
                <w:numId w:val="5"/>
              </w:numPr>
              <w:tabs>
                <w:tab w:val="clear" w:pos="567"/>
                <w:tab w:val="clear" w:pos="993"/>
                <w:tab w:val="left" w:pos="336"/>
              </w:tabs>
              <w:ind w:left="0" w:firstLine="0"/>
              <w:rPr>
                <w:color w:val="000000"/>
              </w:rPr>
            </w:pPr>
            <w:r>
              <w:rPr>
                <w:color w:val="000000"/>
              </w:rPr>
              <w:t xml:space="preserve">Correctly calculates </w:t>
            </w:r>
            <w:r w:rsidRPr="009D50D9">
              <w:rPr>
                <w:color w:val="000000"/>
                <w:position w:val="-6"/>
              </w:rPr>
              <w:object w:dxaOrig="220" w:dyaOrig="200">
                <v:shape id="_x0000_i1202" type="#_x0000_t75" style="width:11.25pt;height:9.75pt" o:ole="">
                  <v:imagedata r:id="rId304" o:title=""/>
                </v:shape>
                <o:OLEObject Type="Embed" ProgID="Equation.DSMT4" ShapeID="_x0000_i1202" DrawAspect="Content" ObjectID="_1565068810" r:id="rId315"/>
              </w:object>
            </w:r>
            <w:r>
              <w:rPr>
                <w:color w:val="000000"/>
              </w:rPr>
              <w:t xml:space="preserve"> </w:t>
            </w:r>
          </w:p>
          <w:p w:rsidR="00D42FC3" w:rsidRPr="000E1FC4" w:rsidRDefault="00D42FC3" w:rsidP="00D42FC3">
            <w:pPr>
              <w:numPr>
                <w:ilvl w:val="0"/>
                <w:numId w:val="5"/>
              </w:numPr>
              <w:tabs>
                <w:tab w:val="clear" w:pos="567"/>
                <w:tab w:val="clear" w:pos="993"/>
                <w:tab w:val="left" w:pos="336"/>
              </w:tabs>
              <w:ind w:left="0" w:firstLine="0"/>
              <w:rPr>
                <w:color w:val="000000"/>
              </w:rPr>
            </w:pPr>
            <w:r>
              <w:rPr>
                <w:color w:val="000000"/>
              </w:rPr>
              <w:t>Correct probability</w:t>
            </w:r>
          </w:p>
        </w:tc>
        <w:tc>
          <w:tcPr>
            <w:tcW w:w="1155" w:type="dxa"/>
          </w:tcPr>
          <w:p w:rsidR="00D42FC3" w:rsidRDefault="00D42FC3" w:rsidP="00D42FC3">
            <w:pPr>
              <w:tabs>
                <w:tab w:val="clear" w:pos="993"/>
                <w:tab w:val="left" w:pos="992"/>
                <w:tab w:val="left" w:pos="1134"/>
              </w:tabs>
              <w:jc w:val="center"/>
              <w:rPr>
                <w:color w:val="000000"/>
              </w:rPr>
            </w:pPr>
            <w:r>
              <w:rPr>
                <w:color w:val="000000"/>
              </w:rPr>
              <w:t>1</w:t>
            </w:r>
          </w:p>
          <w:p w:rsidR="00D42FC3" w:rsidRDefault="00D42FC3" w:rsidP="00D42FC3">
            <w:pPr>
              <w:tabs>
                <w:tab w:val="clear" w:pos="993"/>
                <w:tab w:val="left" w:pos="992"/>
                <w:tab w:val="left" w:pos="1134"/>
              </w:tabs>
              <w:jc w:val="center"/>
              <w:rPr>
                <w:color w:val="000000"/>
              </w:rPr>
            </w:pPr>
            <w:r>
              <w:rPr>
                <w:color w:val="000000"/>
              </w:rPr>
              <w:t>1</w:t>
            </w:r>
          </w:p>
          <w:p w:rsidR="00D42FC3" w:rsidRPr="00AE02B4" w:rsidRDefault="00D42FC3" w:rsidP="00D42FC3">
            <w:pPr>
              <w:tabs>
                <w:tab w:val="clear" w:pos="993"/>
                <w:tab w:val="left" w:pos="992"/>
                <w:tab w:val="left" w:pos="1134"/>
              </w:tabs>
              <w:jc w:val="center"/>
              <w:rPr>
                <w:color w:val="000000"/>
              </w:rPr>
            </w:pPr>
            <w:r>
              <w:rPr>
                <w:color w:val="000000"/>
              </w:rPr>
              <w:t>1</w:t>
            </w:r>
          </w:p>
        </w:tc>
      </w:tr>
    </w:tbl>
    <w:p w:rsidR="00D42FC3" w:rsidRDefault="00D42FC3" w:rsidP="00D42FC3">
      <w:pPr>
        <w:tabs>
          <w:tab w:val="right" w:pos="9498"/>
        </w:tabs>
      </w:pPr>
    </w:p>
    <w:p w:rsidR="00D42FC3" w:rsidRDefault="00D42FC3" w:rsidP="00D42FC3">
      <w:pPr>
        <w:rPr>
          <w:b/>
        </w:rPr>
      </w:pPr>
      <w:r>
        <w:rPr>
          <w:b/>
        </w:rPr>
        <w:br w:type="page"/>
      </w:r>
    </w:p>
    <w:p w:rsidR="00D42FC3" w:rsidRPr="002B1641" w:rsidRDefault="00D42FC3" w:rsidP="00D42FC3">
      <w:pPr>
        <w:tabs>
          <w:tab w:val="right" w:pos="9638"/>
        </w:tabs>
        <w:rPr>
          <w:b/>
        </w:rPr>
      </w:pPr>
      <w:r>
        <w:rPr>
          <w:b/>
        </w:rPr>
        <w:lastRenderedPageBreak/>
        <w:t>Question 5(a)</w:t>
      </w:r>
    </w:p>
    <w:tbl>
      <w:tblPr>
        <w:tblW w:w="838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30"/>
        <w:gridCol w:w="1155"/>
      </w:tblGrid>
      <w:tr w:rsidR="00D42FC3" w:rsidRPr="00AE02B4" w:rsidTr="00D42FC3">
        <w:trPr>
          <w:trHeight w:val="225"/>
        </w:trPr>
        <w:tc>
          <w:tcPr>
            <w:tcW w:w="8385" w:type="dxa"/>
            <w:gridSpan w:val="2"/>
            <w:vAlign w:val="center"/>
          </w:tcPr>
          <w:p w:rsidR="00D42FC3" w:rsidRPr="00AE02B4" w:rsidRDefault="00D42FC3" w:rsidP="00D42FC3">
            <w:pPr>
              <w:tabs>
                <w:tab w:val="clear" w:pos="993"/>
                <w:tab w:val="left" w:pos="992"/>
                <w:tab w:val="left" w:pos="1134"/>
              </w:tabs>
              <w:jc w:val="center"/>
              <w:rPr>
                <w:color w:val="000000"/>
              </w:rPr>
            </w:pPr>
            <w:r w:rsidRPr="00AE02B4">
              <w:rPr>
                <w:color w:val="000000"/>
              </w:rPr>
              <w:t>Solution</w:t>
            </w:r>
          </w:p>
        </w:tc>
      </w:tr>
      <w:tr w:rsidR="00D42FC3" w:rsidRPr="00AE02B4" w:rsidTr="00D42FC3">
        <w:trPr>
          <w:trHeight w:val="1644"/>
        </w:trPr>
        <w:tc>
          <w:tcPr>
            <w:tcW w:w="8385" w:type="dxa"/>
            <w:gridSpan w:val="2"/>
          </w:tcPr>
          <w:p w:rsidR="00D42FC3" w:rsidRDefault="00D42FC3" w:rsidP="00D42FC3">
            <w:pPr>
              <w:tabs>
                <w:tab w:val="clear" w:pos="993"/>
                <w:tab w:val="left" w:pos="992"/>
                <w:tab w:val="left" w:pos="1134"/>
              </w:tabs>
              <w:rPr>
                <w:color w:val="000000"/>
              </w:rPr>
            </w:pPr>
            <w:r w:rsidRPr="00B7681F">
              <w:rPr>
                <w:color w:val="000000"/>
                <w:position w:val="-12"/>
              </w:rPr>
              <w:object w:dxaOrig="1380" w:dyaOrig="360">
                <v:shape id="_x0000_i1203" type="#_x0000_t75" style="width:69pt;height:18pt" o:ole="">
                  <v:imagedata r:id="rId316" o:title=""/>
                </v:shape>
                <o:OLEObject Type="Embed" ProgID="Equation.DSMT4" ShapeID="_x0000_i1203" DrawAspect="Content" ObjectID="_1565068811" r:id="rId317"/>
              </w:object>
            </w:r>
          </w:p>
          <w:p w:rsidR="00D42FC3" w:rsidRDefault="00D42FC3" w:rsidP="00D42FC3">
            <w:pPr>
              <w:tabs>
                <w:tab w:val="clear" w:pos="993"/>
                <w:tab w:val="left" w:pos="992"/>
                <w:tab w:val="left" w:pos="1134"/>
              </w:tabs>
              <w:rPr>
                <w:color w:val="000000"/>
              </w:rPr>
            </w:pPr>
            <w:r>
              <w:rPr>
                <w:color w:val="000000"/>
              </w:rPr>
              <w:t xml:space="preserve">Since </w:t>
            </w:r>
            <w:r w:rsidRPr="009D50D9">
              <w:rPr>
                <w:color w:val="000000"/>
                <w:position w:val="-6"/>
              </w:rPr>
              <w:object w:dxaOrig="180" w:dyaOrig="200">
                <v:shape id="_x0000_i1204" type="#_x0000_t75" style="width:9pt;height:9.75pt" o:ole="">
                  <v:imagedata r:id="rId292" o:title=""/>
                </v:shape>
                <o:OLEObject Type="Embed" ProgID="Equation.DSMT4" ShapeID="_x0000_i1204" DrawAspect="Content" ObjectID="_1565068812" r:id="rId318"/>
              </w:object>
            </w:r>
            <w:r>
              <w:rPr>
                <w:color w:val="000000"/>
              </w:rPr>
              <w:t xml:space="preserve"> is large, </w:t>
            </w:r>
            <w:r w:rsidRPr="009D50D9">
              <w:rPr>
                <w:color w:val="000000"/>
                <w:position w:val="-36"/>
              </w:rPr>
              <w:object w:dxaOrig="1780" w:dyaOrig="820">
                <v:shape id="_x0000_i1205" type="#_x0000_t75" style="width:89.25pt;height:41.25pt" o:ole="">
                  <v:imagedata r:id="rId294" o:title=""/>
                </v:shape>
                <o:OLEObject Type="Embed" ProgID="Equation.DSMT4" ShapeID="_x0000_i1205" DrawAspect="Content" ObjectID="_1565068813" r:id="rId319"/>
              </w:object>
            </w:r>
            <w:r>
              <w:rPr>
                <w:color w:val="000000"/>
              </w:rPr>
              <w:t xml:space="preserve">, where </w:t>
            </w:r>
            <w:r w:rsidRPr="00127D32">
              <w:rPr>
                <w:color w:val="000000"/>
                <w:position w:val="-22"/>
              </w:rPr>
              <w:object w:dxaOrig="3620" w:dyaOrig="680">
                <v:shape id="_x0000_i1206" type="#_x0000_t75" style="width:181.5pt;height:33.75pt" o:ole="">
                  <v:imagedata r:id="rId320" o:title=""/>
                </v:shape>
                <o:OLEObject Type="Embed" ProgID="Equation.DSMT4" ShapeID="_x0000_i1206" DrawAspect="Content" ObjectID="_1565068814" r:id="rId321"/>
              </w:object>
            </w:r>
          </w:p>
          <w:p w:rsidR="00D42FC3" w:rsidRDefault="00D42FC3" w:rsidP="00D42FC3">
            <w:pPr>
              <w:tabs>
                <w:tab w:val="clear" w:pos="993"/>
                <w:tab w:val="left" w:pos="992"/>
                <w:tab w:val="left" w:pos="1134"/>
              </w:tabs>
              <w:rPr>
                <w:color w:val="000000"/>
              </w:rPr>
            </w:pPr>
            <w:r w:rsidRPr="00B7681F">
              <w:rPr>
                <w:color w:val="000000"/>
                <w:position w:val="-98"/>
              </w:rPr>
              <w:object w:dxaOrig="3820" w:dyaOrig="2060">
                <v:shape id="_x0000_i1207" type="#_x0000_t75" style="width:190.5pt;height:102.75pt" o:ole="">
                  <v:imagedata r:id="rId322" o:title=""/>
                </v:shape>
                <o:OLEObject Type="Embed" ProgID="Equation.DSMT4" ShapeID="_x0000_i1207" DrawAspect="Content" ObjectID="_1565068815" r:id="rId323"/>
              </w:object>
            </w:r>
            <w:r>
              <w:rPr>
                <w:color w:val="000000"/>
              </w:rPr>
              <w:t xml:space="preserve"> </w:t>
            </w:r>
          </w:p>
          <w:p w:rsidR="00D42FC3" w:rsidRDefault="00D42FC3" w:rsidP="00D42FC3">
            <w:pPr>
              <w:tabs>
                <w:tab w:val="clear" w:pos="993"/>
                <w:tab w:val="left" w:pos="992"/>
                <w:tab w:val="left" w:pos="1134"/>
              </w:tabs>
              <w:rPr>
                <w:color w:val="000000"/>
              </w:rPr>
            </w:pPr>
            <w:r w:rsidRPr="005548C5">
              <w:rPr>
                <w:color w:val="000000"/>
                <w:position w:val="-32"/>
              </w:rPr>
              <w:object w:dxaOrig="4800" w:dyaOrig="740">
                <v:shape id="_x0000_i1208" type="#_x0000_t75" style="width:240pt;height:36.75pt" o:ole="">
                  <v:imagedata r:id="rId324" o:title=""/>
                </v:shape>
                <o:OLEObject Type="Embed" ProgID="Equation.DSMT4" ShapeID="_x0000_i1208" DrawAspect="Content" ObjectID="_1565068816" r:id="rId325"/>
              </w:object>
            </w:r>
          </w:p>
          <w:p w:rsidR="00D42FC3" w:rsidRDefault="00D42FC3" w:rsidP="00D42FC3">
            <w:pPr>
              <w:tabs>
                <w:tab w:val="clear" w:pos="993"/>
                <w:tab w:val="left" w:pos="992"/>
                <w:tab w:val="left" w:pos="1134"/>
              </w:tabs>
              <w:rPr>
                <w:color w:val="000000"/>
              </w:rPr>
            </w:pPr>
            <w:r>
              <w:rPr>
                <w:color w:val="000000"/>
              </w:rPr>
              <w:t xml:space="preserve">Since </w:t>
            </w:r>
            <w:r w:rsidRPr="005548C5">
              <w:rPr>
                <w:color w:val="000000"/>
                <w:position w:val="-12"/>
              </w:rPr>
              <w:object w:dxaOrig="2700" w:dyaOrig="360">
                <v:shape id="_x0000_i1209" type="#_x0000_t75" style="width:135pt;height:18pt" o:ole="">
                  <v:imagedata r:id="rId326" o:title=""/>
                </v:shape>
                <o:OLEObject Type="Embed" ProgID="Equation.DSMT4" ShapeID="_x0000_i1209" DrawAspect="Content" ObjectID="_1565068817" r:id="rId327"/>
              </w:object>
            </w:r>
            <w:r>
              <w:rPr>
                <w:color w:val="000000"/>
              </w:rPr>
              <w:t>, then</w:t>
            </w:r>
          </w:p>
          <w:p w:rsidR="00D42FC3" w:rsidRDefault="00D42FC3" w:rsidP="00D42FC3">
            <w:pPr>
              <w:tabs>
                <w:tab w:val="clear" w:pos="993"/>
                <w:tab w:val="left" w:pos="992"/>
                <w:tab w:val="left" w:pos="1134"/>
              </w:tabs>
              <w:rPr>
                <w:color w:val="000000"/>
              </w:rPr>
            </w:pPr>
            <w:r w:rsidRPr="005548C5">
              <w:rPr>
                <w:color w:val="000000"/>
                <w:position w:val="-50"/>
              </w:rPr>
              <w:object w:dxaOrig="2540" w:dyaOrig="1600">
                <v:shape id="_x0000_i1210" type="#_x0000_t75" style="width:127.5pt;height:80.25pt" o:ole="">
                  <v:imagedata r:id="rId328" o:title=""/>
                </v:shape>
                <o:OLEObject Type="Embed" ProgID="Equation.DSMT4" ShapeID="_x0000_i1210" DrawAspect="Content" ObjectID="_1565068818" r:id="rId329"/>
              </w:object>
            </w:r>
            <w:r>
              <w:rPr>
                <w:color w:val="000000"/>
              </w:rPr>
              <w:t xml:space="preserve"> </w:t>
            </w:r>
          </w:p>
          <w:p w:rsidR="00D42FC3" w:rsidRPr="00AE02B4" w:rsidRDefault="00D42FC3" w:rsidP="00D42FC3">
            <w:pPr>
              <w:tabs>
                <w:tab w:val="clear" w:pos="993"/>
                <w:tab w:val="left" w:pos="992"/>
                <w:tab w:val="left" w:pos="1134"/>
              </w:tabs>
              <w:rPr>
                <w:color w:val="000000"/>
              </w:rPr>
            </w:pPr>
            <w:r>
              <w:rPr>
                <w:color w:val="000000"/>
              </w:rPr>
              <w:t xml:space="preserve">Hence, </w:t>
            </w:r>
            <w:r w:rsidRPr="005548C5">
              <w:rPr>
                <w:color w:val="000000"/>
                <w:position w:val="-6"/>
              </w:rPr>
              <w:object w:dxaOrig="620" w:dyaOrig="260">
                <v:shape id="_x0000_i1211" type="#_x0000_t75" style="width:30.75pt;height:12.75pt" o:ole="">
                  <v:imagedata r:id="rId330" o:title=""/>
                </v:shape>
                <o:OLEObject Type="Embed" ProgID="Equation.DSMT4" ShapeID="_x0000_i1211" DrawAspect="Content" ObjectID="_1565068819" r:id="rId331"/>
              </w:object>
            </w:r>
            <w:r>
              <w:rPr>
                <w:color w:val="000000"/>
              </w:rPr>
              <w:t xml:space="preserve"> </w:t>
            </w:r>
          </w:p>
        </w:tc>
      </w:tr>
      <w:tr w:rsidR="00D42FC3" w:rsidRPr="00AE02B4" w:rsidTr="00D42FC3">
        <w:trPr>
          <w:trHeight w:val="413"/>
        </w:trPr>
        <w:tc>
          <w:tcPr>
            <w:tcW w:w="7230" w:type="dxa"/>
            <w:vAlign w:val="center"/>
          </w:tcPr>
          <w:p w:rsidR="00D42FC3" w:rsidRPr="00AE02B4" w:rsidRDefault="00D42FC3" w:rsidP="00D42FC3">
            <w:pPr>
              <w:tabs>
                <w:tab w:val="clear" w:pos="993"/>
                <w:tab w:val="left" w:pos="992"/>
                <w:tab w:val="left" w:pos="1134"/>
              </w:tabs>
              <w:jc w:val="center"/>
              <w:rPr>
                <w:color w:val="000000"/>
              </w:rPr>
            </w:pPr>
            <w:r w:rsidRPr="00AE02B4">
              <w:rPr>
                <w:color w:val="000000"/>
              </w:rPr>
              <w:t>Mathematical behaviours</w:t>
            </w:r>
          </w:p>
        </w:tc>
        <w:tc>
          <w:tcPr>
            <w:tcW w:w="1155" w:type="dxa"/>
            <w:vAlign w:val="center"/>
          </w:tcPr>
          <w:p w:rsidR="00D42FC3" w:rsidRPr="00AE02B4" w:rsidRDefault="00D42FC3" w:rsidP="00D42FC3">
            <w:pPr>
              <w:tabs>
                <w:tab w:val="clear" w:pos="993"/>
                <w:tab w:val="left" w:pos="992"/>
                <w:tab w:val="left" w:pos="1134"/>
              </w:tabs>
              <w:jc w:val="center"/>
              <w:rPr>
                <w:color w:val="000000"/>
              </w:rPr>
            </w:pPr>
            <w:r w:rsidRPr="00AE02B4">
              <w:rPr>
                <w:color w:val="000000"/>
              </w:rPr>
              <w:t>Marks</w:t>
            </w:r>
          </w:p>
        </w:tc>
      </w:tr>
      <w:tr w:rsidR="00D42FC3" w:rsidRPr="00AE02B4" w:rsidTr="00D42FC3">
        <w:trPr>
          <w:trHeight w:val="413"/>
        </w:trPr>
        <w:tc>
          <w:tcPr>
            <w:tcW w:w="7230" w:type="dxa"/>
          </w:tcPr>
          <w:p w:rsidR="00D42FC3" w:rsidRDefault="00D42FC3" w:rsidP="00D42FC3">
            <w:pPr>
              <w:numPr>
                <w:ilvl w:val="0"/>
                <w:numId w:val="5"/>
              </w:numPr>
              <w:tabs>
                <w:tab w:val="clear" w:pos="567"/>
                <w:tab w:val="clear" w:pos="993"/>
                <w:tab w:val="left" w:pos="336"/>
              </w:tabs>
              <w:ind w:left="0" w:firstLine="0"/>
              <w:rPr>
                <w:color w:val="000000"/>
              </w:rPr>
            </w:pPr>
            <w:r>
              <w:rPr>
                <w:color w:val="000000"/>
              </w:rPr>
              <w:t xml:space="preserve">Correctly justifies choice of sampling distribution for </w:t>
            </w:r>
            <w:r w:rsidRPr="009D50D9">
              <w:rPr>
                <w:color w:val="000000"/>
                <w:position w:val="-4"/>
              </w:rPr>
              <w:object w:dxaOrig="260" w:dyaOrig="279">
                <v:shape id="_x0000_i1212" type="#_x0000_t75" style="width:12.75pt;height:14.25pt" o:ole="">
                  <v:imagedata r:id="rId300" o:title=""/>
                </v:shape>
                <o:OLEObject Type="Embed" ProgID="Equation.DSMT4" ShapeID="_x0000_i1212" DrawAspect="Content" ObjectID="_1565068820" r:id="rId332"/>
              </w:object>
            </w:r>
          </w:p>
          <w:p w:rsidR="00D42FC3" w:rsidRDefault="00D42FC3" w:rsidP="00D42FC3">
            <w:pPr>
              <w:numPr>
                <w:ilvl w:val="0"/>
                <w:numId w:val="5"/>
              </w:numPr>
              <w:tabs>
                <w:tab w:val="clear" w:pos="567"/>
                <w:tab w:val="clear" w:pos="993"/>
                <w:tab w:val="left" w:pos="336"/>
              </w:tabs>
              <w:ind w:left="0" w:firstLine="0"/>
              <w:rPr>
                <w:color w:val="000000"/>
              </w:rPr>
            </w:pPr>
            <w:r>
              <w:rPr>
                <w:color w:val="000000"/>
              </w:rPr>
              <w:t xml:space="preserve">Correctly calculates </w:t>
            </w:r>
            <w:r w:rsidRPr="009D50D9">
              <w:rPr>
                <w:color w:val="000000"/>
                <w:position w:val="-10"/>
              </w:rPr>
              <w:object w:dxaOrig="220" w:dyaOrig="240">
                <v:shape id="_x0000_i1213" type="#_x0000_t75" style="width:11.25pt;height:12pt" o:ole="">
                  <v:imagedata r:id="rId302" o:title=""/>
                </v:shape>
                <o:OLEObject Type="Embed" ProgID="Equation.DSMT4" ShapeID="_x0000_i1213" DrawAspect="Content" ObjectID="_1565068821" r:id="rId333"/>
              </w:object>
            </w:r>
          </w:p>
          <w:p w:rsidR="00D42FC3" w:rsidRDefault="00D42FC3" w:rsidP="00D42FC3">
            <w:pPr>
              <w:numPr>
                <w:ilvl w:val="0"/>
                <w:numId w:val="5"/>
              </w:numPr>
              <w:tabs>
                <w:tab w:val="clear" w:pos="567"/>
                <w:tab w:val="clear" w:pos="993"/>
                <w:tab w:val="left" w:pos="336"/>
              </w:tabs>
              <w:ind w:left="0" w:firstLine="0"/>
              <w:rPr>
                <w:color w:val="000000"/>
              </w:rPr>
            </w:pPr>
            <w:r>
              <w:rPr>
                <w:color w:val="000000"/>
              </w:rPr>
              <w:t xml:space="preserve">Correctly calculates </w:t>
            </w:r>
            <w:r w:rsidRPr="009D50D9">
              <w:rPr>
                <w:color w:val="000000"/>
                <w:position w:val="-6"/>
              </w:rPr>
              <w:object w:dxaOrig="220" w:dyaOrig="200">
                <v:shape id="_x0000_i1214" type="#_x0000_t75" style="width:11.25pt;height:9.75pt" o:ole="">
                  <v:imagedata r:id="rId304" o:title=""/>
                </v:shape>
                <o:OLEObject Type="Embed" ProgID="Equation.DSMT4" ShapeID="_x0000_i1214" DrawAspect="Content" ObjectID="_1565068822" r:id="rId334"/>
              </w:object>
            </w:r>
            <w:r>
              <w:rPr>
                <w:color w:val="000000"/>
              </w:rPr>
              <w:t xml:space="preserve"> </w:t>
            </w:r>
          </w:p>
          <w:p w:rsidR="00D42FC3" w:rsidRDefault="00D42FC3" w:rsidP="00D42FC3">
            <w:pPr>
              <w:numPr>
                <w:ilvl w:val="0"/>
                <w:numId w:val="5"/>
              </w:numPr>
              <w:tabs>
                <w:tab w:val="clear" w:pos="567"/>
                <w:tab w:val="clear" w:pos="993"/>
                <w:tab w:val="left" w:pos="336"/>
              </w:tabs>
              <w:ind w:left="0" w:firstLine="0"/>
              <w:rPr>
                <w:color w:val="000000"/>
              </w:rPr>
            </w:pPr>
            <w:r>
              <w:rPr>
                <w:color w:val="000000"/>
              </w:rPr>
              <w:t xml:space="preserve">Rewrites probability in terms of </w:t>
            </w:r>
            <w:r w:rsidRPr="005548C5">
              <w:rPr>
                <w:color w:val="000000"/>
                <w:position w:val="-4"/>
              </w:rPr>
              <w:object w:dxaOrig="220" w:dyaOrig="240">
                <v:shape id="_x0000_i1215" type="#_x0000_t75" style="width:11.25pt;height:12pt" o:ole="">
                  <v:imagedata r:id="rId335" o:title=""/>
                </v:shape>
                <o:OLEObject Type="Embed" ProgID="Equation.DSMT4" ShapeID="_x0000_i1215" DrawAspect="Content" ObjectID="_1565068823" r:id="rId336"/>
              </w:object>
            </w:r>
            <w:r>
              <w:rPr>
                <w:color w:val="000000"/>
              </w:rPr>
              <w:t xml:space="preserve"> </w:t>
            </w:r>
          </w:p>
          <w:p w:rsidR="00D42FC3" w:rsidRDefault="00D42FC3" w:rsidP="00D42FC3">
            <w:pPr>
              <w:numPr>
                <w:ilvl w:val="0"/>
                <w:numId w:val="5"/>
              </w:numPr>
              <w:tabs>
                <w:tab w:val="clear" w:pos="567"/>
                <w:tab w:val="clear" w:pos="993"/>
                <w:tab w:val="left" w:pos="336"/>
              </w:tabs>
              <w:ind w:left="0" w:firstLine="0"/>
              <w:rPr>
                <w:color w:val="000000"/>
              </w:rPr>
            </w:pPr>
            <w:r>
              <w:rPr>
                <w:color w:val="000000"/>
              </w:rPr>
              <w:t>Determines correct standardised value</w:t>
            </w:r>
          </w:p>
          <w:p w:rsidR="00D42FC3" w:rsidRDefault="00D42FC3" w:rsidP="00D42FC3">
            <w:pPr>
              <w:numPr>
                <w:ilvl w:val="0"/>
                <w:numId w:val="5"/>
              </w:numPr>
              <w:tabs>
                <w:tab w:val="clear" w:pos="567"/>
                <w:tab w:val="clear" w:pos="993"/>
                <w:tab w:val="left" w:pos="336"/>
              </w:tabs>
              <w:ind w:left="0" w:firstLine="0"/>
              <w:rPr>
                <w:color w:val="000000"/>
              </w:rPr>
            </w:pPr>
            <w:r>
              <w:rPr>
                <w:color w:val="000000"/>
              </w:rPr>
              <w:t xml:space="preserve">Calculates </w:t>
            </w:r>
            <w:r w:rsidRPr="005548C5">
              <w:rPr>
                <w:color w:val="000000"/>
                <w:position w:val="-6"/>
              </w:rPr>
              <w:object w:dxaOrig="180" w:dyaOrig="200">
                <v:shape id="_x0000_i1216" type="#_x0000_t75" style="width:9pt;height:9.75pt" o:ole="">
                  <v:imagedata r:id="rId337" o:title=""/>
                </v:shape>
                <o:OLEObject Type="Embed" ProgID="Equation.DSMT4" ShapeID="_x0000_i1216" DrawAspect="Content" ObjectID="_1565068824" r:id="rId338"/>
              </w:object>
            </w:r>
            <w:r>
              <w:rPr>
                <w:color w:val="000000"/>
              </w:rPr>
              <w:t xml:space="preserve"> </w:t>
            </w:r>
          </w:p>
          <w:p w:rsidR="00D42FC3" w:rsidRPr="000E1FC4" w:rsidRDefault="00D42FC3" w:rsidP="00D42FC3">
            <w:pPr>
              <w:numPr>
                <w:ilvl w:val="0"/>
                <w:numId w:val="5"/>
              </w:numPr>
              <w:tabs>
                <w:tab w:val="clear" w:pos="567"/>
                <w:tab w:val="clear" w:pos="993"/>
                <w:tab w:val="left" w:pos="336"/>
              </w:tabs>
              <w:ind w:left="0" w:firstLine="0"/>
              <w:rPr>
                <w:color w:val="000000"/>
              </w:rPr>
            </w:pPr>
            <w:r>
              <w:rPr>
                <w:color w:val="000000"/>
              </w:rPr>
              <w:t xml:space="preserve">Correctly rounds </w:t>
            </w:r>
            <w:r w:rsidRPr="005548C5">
              <w:rPr>
                <w:color w:val="000000"/>
                <w:position w:val="-6"/>
              </w:rPr>
              <w:object w:dxaOrig="180" w:dyaOrig="200">
                <v:shape id="_x0000_i1217" type="#_x0000_t75" style="width:9pt;height:9.75pt" o:ole="">
                  <v:imagedata r:id="rId339" o:title=""/>
                </v:shape>
                <o:OLEObject Type="Embed" ProgID="Equation.DSMT4" ShapeID="_x0000_i1217" DrawAspect="Content" ObjectID="_1565068825" r:id="rId340"/>
              </w:object>
            </w:r>
            <w:r>
              <w:rPr>
                <w:color w:val="000000"/>
              </w:rPr>
              <w:t xml:space="preserve">  to integer value</w:t>
            </w:r>
          </w:p>
        </w:tc>
        <w:tc>
          <w:tcPr>
            <w:tcW w:w="1155" w:type="dxa"/>
          </w:tcPr>
          <w:p w:rsidR="00D42FC3" w:rsidRDefault="00D42FC3" w:rsidP="00D42FC3">
            <w:pPr>
              <w:tabs>
                <w:tab w:val="clear" w:pos="993"/>
                <w:tab w:val="left" w:pos="992"/>
                <w:tab w:val="left" w:pos="1134"/>
              </w:tabs>
              <w:jc w:val="center"/>
              <w:rPr>
                <w:color w:val="000000"/>
              </w:rPr>
            </w:pPr>
            <w:r>
              <w:rPr>
                <w:color w:val="000000"/>
              </w:rPr>
              <w:t>1</w:t>
            </w:r>
          </w:p>
          <w:p w:rsidR="00D42FC3" w:rsidRDefault="00D42FC3" w:rsidP="00D42FC3">
            <w:pPr>
              <w:tabs>
                <w:tab w:val="clear" w:pos="993"/>
                <w:tab w:val="left" w:pos="992"/>
                <w:tab w:val="left" w:pos="1134"/>
              </w:tabs>
              <w:jc w:val="center"/>
              <w:rPr>
                <w:color w:val="000000"/>
              </w:rPr>
            </w:pPr>
            <w:r>
              <w:rPr>
                <w:color w:val="000000"/>
              </w:rPr>
              <w:t>1</w:t>
            </w:r>
          </w:p>
          <w:p w:rsidR="00D42FC3" w:rsidRDefault="00D42FC3" w:rsidP="00D42FC3">
            <w:pPr>
              <w:tabs>
                <w:tab w:val="clear" w:pos="993"/>
                <w:tab w:val="left" w:pos="992"/>
                <w:tab w:val="left" w:pos="1134"/>
              </w:tabs>
              <w:jc w:val="center"/>
              <w:rPr>
                <w:color w:val="000000"/>
              </w:rPr>
            </w:pPr>
            <w:r>
              <w:rPr>
                <w:color w:val="000000"/>
              </w:rPr>
              <w:t>1</w:t>
            </w:r>
          </w:p>
          <w:p w:rsidR="00D42FC3" w:rsidRDefault="00D42FC3" w:rsidP="00D42FC3">
            <w:pPr>
              <w:tabs>
                <w:tab w:val="clear" w:pos="993"/>
                <w:tab w:val="left" w:pos="992"/>
                <w:tab w:val="left" w:pos="1134"/>
              </w:tabs>
              <w:jc w:val="center"/>
              <w:rPr>
                <w:color w:val="000000"/>
              </w:rPr>
            </w:pPr>
            <w:r>
              <w:rPr>
                <w:color w:val="000000"/>
              </w:rPr>
              <w:t>1</w:t>
            </w:r>
          </w:p>
          <w:p w:rsidR="00D42FC3" w:rsidRDefault="00D42FC3" w:rsidP="00D42FC3">
            <w:pPr>
              <w:tabs>
                <w:tab w:val="clear" w:pos="993"/>
                <w:tab w:val="left" w:pos="992"/>
                <w:tab w:val="left" w:pos="1134"/>
              </w:tabs>
              <w:jc w:val="center"/>
              <w:rPr>
                <w:color w:val="000000"/>
              </w:rPr>
            </w:pPr>
            <w:r>
              <w:rPr>
                <w:color w:val="000000"/>
              </w:rPr>
              <w:t>1</w:t>
            </w:r>
          </w:p>
          <w:p w:rsidR="00D42FC3" w:rsidRDefault="00D42FC3" w:rsidP="00D42FC3">
            <w:pPr>
              <w:tabs>
                <w:tab w:val="clear" w:pos="993"/>
                <w:tab w:val="left" w:pos="992"/>
                <w:tab w:val="left" w:pos="1134"/>
              </w:tabs>
              <w:jc w:val="center"/>
              <w:rPr>
                <w:color w:val="000000"/>
              </w:rPr>
            </w:pPr>
            <w:r>
              <w:rPr>
                <w:color w:val="000000"/>
              </w:rPr>
              <w:t>1</w:t>
            </w:r>
          </w:p>
          <w:p w:rsidR="00D42FC3" w:rsidRPr="00AE02B4" w:rsidRDefault="00D42FC3" w:rsidP="00D42FC3">
            <w:pPr>
              <w:tabs>
                <w:tab w:val="clear" w:pos="993"/>
                <w:tab w:val="left" w:pos="992"/>
                <w:tab w:val="left" w:pos="1134"/>
              </w:tabs>
              <w:jc w:val="center"/>
              <w:rPr>
                <w:color w:val="000000"/>
              </w:rPr>
            </w:pPr>
            <w:r>
              <w:rPr>
                <w:color w:val="000000"/>
              </w:rPr>
              <w:t>1</w:t>
            </w:r>
          </w:p>
        </w:tc>
      </w:tr>
    </w:tbl>
    <w:p w:rsidR="00D42FC3" w:rsidRDefault="00D42FC3" w:rsidP="00D42FC3">
      <w:pPr>
        <w:tabs>
          <w:tab w:val="right" w:pos="9498"/>
        </w:tabs>
      </w:pPr>
    </w:p>
    <w:p w:rsidR="00D42FC3" w:rsidRDefault="00D42FC3" w:rsidP="00D42FC3">
      <w:pPr>
        <w:rPr>
          <w:b/>
        </w:rPr>
      </w:pPr>
      <w:r>
        <w:rPr>
          <w:b/>
        </w:rPr>
        <w:br w:type="page"/>
      </w:r>
    </w:p>
    <w:p w:rsidR="00D42FC3" w:rsidRPr="002B1641" w:rsidRDefault="00D42FC3" w:rsidP="00D42FC3">
      <w:pPr>
        <w:tabs>
          <w:tab w:val="right" w:pos="9638"/>
        </w:tabs>
        <w:rPr>
          <w:b/>
        </w:rPr>
      </w:pPr>
      <w:r>
        <w:rPr>
          <w:b/>
        </w:rPr>
        <w:lastRenderedPageBreak/>
        <w:t>Question 5(b)</w:t>
      </w:r>
    </w:p>
    <w:tbl>
      <w:tblPr>
        <w:tblW w:w="838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30"/>
        <w:gridCol w:w="1155"/>
      </w:tblGrid>
      <w:tr w:rsidR="00D42FC3" w:rsidRPr="00AE02B4" w:rsidTr="00D42FC3">
        <w:trPr>
          <w:trHeight w:val="225"/>
        </w:trPr>
        <w:tc>
          <w:tcPr>
            <w:tcW w:w="8385" w:type="dxa"/>
            <w:gridSpan w:val="2"/>
            <w:vAlign w:val="center"/>
          </w:tcPr>
          <w:p w:rsidR="00D42FC3" w:rsidRPr="00AE02B4" w:rsidRDefault="00D42FC3" w:rsidP="00D42FC3">
            <w:pPr>
              <w:tabs>
                <w:tab w:val="clear" w:pos="993"/>
                <w:tab w:val="left" w:pos="992"/>
                <w:tab w:val="left" w:pos="1134"/>
              </w:tabs>
              <w:jc w:val="center"/>
              <w:rPr>
                <w:color w:val="000000"/>
              </w:rPr>
            </w:pPr>
            <w:r w:rsidRPr="00AE02B4">
              <w:rPr>
                <w:color w:val="000000"/>
              </w:rPr>
              <w:t>Solution</w:t>
            </w:r>
          </w:p>
        </w:tc>
      </w:tr>
      <w:tr w:rsidR="00D42FC3" w:rsidRPr="00AE02B4" w:rsidTr="00D42FC3">
        <w:trPr>
          <w:trHeight w:val="1644"/>
        </w:trPr>
        <w:tc>
          <w:tcPr>
            <w:tcW w:w="8385" w:type="dxa"/>
            <w:gridSpan w:val="2"/>
          </w:tcPr>
          <w:p w:rsidR="00D42FC3" w:rsidRDefault="00D42FC3" w:rsidP="00D42FC3">
            <w:pPr>
              <w:tabs>
                <w:tab w:val="clear" w:pos="993"/>
                <w:tab w:val="left" w:pos="992"/>
                <w:tab w:val="left" w:pos="1134"/>
              </w:tabs>
              <w:rPr>
                <w:color w:val="000000"/>
              </w:rPr>
            </w:pPr>
            <w:r w:rsidRPr="00B7681F">
              <w:rPr>
                <w:color w:val="000000"/>
                <w:position w:val="-12"/>
              </w:rPr>
              <w:object w:dxaOrig="1320" w:dyaOrig="360">
                <v:shape id="_x0000_i1218" type="#_x0000_t75" style="width:66pt;height:18pt" o:ole="">
                  <v:imagedata r:id="rId341" o:title=""/>
                </v:shape>
                <o:OLEObject Type="Embed" ProgID="Equation.DSMT4" ShapeID="_x0000_i1218" DrawAspect="Content" ObjectID="_1565068826" r:id="rId342"/>
              </w:object>
            </w:r>
          </w:p>
          <w:p w:rsidR="00D42FC3" w:rsidRDefault="00D42FC3" w:rsidP="00D42FC3">
            <w:pPr>
              <w:tabs>
                <w:tab w:val="clear" w:pos="993"/>
                <w:tab w:val="left" w:pos="992"/>
                <w:tab w:val="left" w:pos="1134"/>
              </w:tabs>
              <w:rPr>
                <w:color w:val="000000"/>
              </w:rPr>
            </w:pPr>
            <w:r>
              <w:rPr>
                <w:color w:val="000000"/>
              </w:rPr>
              <w:t xml:space="preserve">Since </w:t>
            </w:r>
            <w:r w:rsidRPr="009D50D9">
              <w:rPr>
                <w:color w:val="000000"/>
                <w:position w:val="-6"/>
              </w:rPr>
              <w:object w:dxaOrig="180" w:dyaOrig="200">
                <v:shape id="_x0000_i1219" type="#_x0000_t75" style="width:9pt;height:9.75pt" o:ole="">
                  <v:imagedata r:id="rId292" o:title=""/>
                </v:shape>
                <o:OLEObject Type="Embed" ProgID="Equation.DSMT4" ShapeID="_x0000_i1219" DrawAspect="Content" ObjectID="_1565068827" r:id="rId343"/>
              </w:object>
            </w:r>
            <w:r>
              <w:rPr>
                <w:color w:val="000000"/>
              </w:rPr>
              <w:t xml:space="preserve"> is large, </w:t>
            </w:r>
            <w:r w:rsidRPr="009D50D9">
              <w:rPr>
                <w:color w:val="000000"/>
                <w:position w:val="-36"/>
              </w:rPr>
              <w:object w:dxaOrig="1780" w:dyaOrig="820">
                <v:shape id="_x0000_i1220" type="#_x0000_t75" style="width:89.25pt;height:41.25pt" o:ole="">
                  <v:imagedata r:id="rId294" o:title=""/>
                </v:shape>
                <o:OLEObject Type="Embed" ProgID="Equation.DSMT4" ShapeID="_x0000_i1220" DrawAspect="Content" ObjectID="_1565068828" r:id="rId344"/>
              </w:object>
            </w:r>
            <w:r>
              <w:rPr>
                <w:color w:val="000000"/>
              </w:rPr>
              <w:t xml:space="preserve">, where </w:t>
            </w:r>
            <w:r w:rsidRPr="008505D2">
              <w:rPr>
                <w:color w:val="000000"/>
                <w:position w:val="-10"/>
              </w:rPr>
              <w:object w:dxaOrig="3900" w:dyaOrig="340">
                <v:shape id="_x0000_i1221" type="#_x0000_t75" style="width:195pt;height:17.25pt" o:ole="">
                  <v:imagedata r:id="rId345" o:title=""/>
                </v:shape>
                <o:OLEObject Type="Embed" ProgID="Equation.DSMT4" ShapeID="_x0000_i1221" DrawAspect="Content" ObjectID="_1565068829" r:id="rId346"/>
              </w:object>
            </w:r>
          </w:p>
          <w:p w:rsidR="00D42FC3" w:rsidRDefault="00D42FC3" w:rsidP="00D42FC3">
            <w:pPr>
              <w:tabs>
                <w:tab w:val="clear" w:pos="993"/>
                <w:tab w:val="left" w:pos="992"/>
                <w:tab w:val="left" w:pos="1134"/>
              </w:tabs>
              <w:rPr>
                <w:color w:val="000000"/>
              </w:rPr>
            </w:pPr>
            <w:r w:rsidRPr="00B7681F">
              <w:rPr>
                <w:color w:val="000000"/>
                <w:position w:val="-98"/>
              </w:rPr>
              <w:object w:dxaOrig="4040" w:dyaOrig="2060">
                <v:shape id="_x0000_i1222" type="#_x0000_t75" style="width:202.5pt;height:102.75pt" o:ole="">
                  <v:imagedata r:id="rId347" o:title=""/>
                </v:shape>
                <o:OLEObject Type="Embed" ProgID="Equation.DSMT4" ShapeID="_x0000_i1222" DrawAspect="Content" ObjectID="_1565068830" r:id="rId348"/>
              </w:object>
            </w:r>
            <w:r>
              <w:rPr>
                <w:color w:val="000000"/>
              </w:rPr>
              <w:t xml:space="preserve"> </w:t>
            </w:r>
          </w:p>
          <w:p w:rsidR="00D42FC3" w:rsidRDefault="00D42FC3" w:rsidP="00D42FC3">
            <w:pPr>
              <w:tabs>
                <w:tab w:val="clear" w:pos="993"/>
                <w:tab w:val="left" w:pos="992"/>
                <w:tab w:val="left" w:pos="1134"/>
              </w:tabs>
              <w:rPr>
                <w:color w:val="000000"/>
              </w:rPr>
            </w:pPr>
            <w:r w:rsidRPr="005548C5">
              <w:rPr>
                <w:color w:val="000000"/>
                <w:position w:val="-32"/>
              </w:rPr>
              <w:object w:dxaOrig="4580" w:dyaOrig="740">
                <v:shape id="_x0000_i1223" type="#_x0000_t75" style="width:228.75pt;height:36.75pt" o:ole="">
                  <v:imagedata r:id="rId349" o:title=""/>
                </v:shape>
                <o:OLEObject Type="Embed" ProgID="Equation.DSMT4" ShapeID="_x0000_i1223" DrawAspect="Content" ObjectID="_1565068831" r:id="rId350"/>
              </w:object>
            </w:r>
          </w:p>
          <w:p w:rsidR="00D42FC3" w:rsidRDefault="00D42FC3" w:rsidP="00D42FC3">
            <w:pPr>
              <w:tabs>
                <w:tab w:val="clear" w:pos="993"/>
                <w:tab w:val="left" w:pos="992"/>
                <w:tab w:val="left" w:pos="1134"/>
              </w:tabs>
              <w:rPr>
                <w:color w:val="000000"/>
              </w:rPr>
            </w:pPr>
            <w:r>
              <w:rPr>
                <w:color w:val="000000"/>
              </w:rPr>
              <w:t xml:space="preserve">Since </w:t>
            </w:r>
            <w:r w:rsidRPr="005548C5">
              <w:rPr>
                <w:color w:val="000000"/>
                <w:position w:val="-12"/>
              </w:rPr>
              <w:object w:dxaOrig="2460" w:dyaOrig="360">
                <v:shape id="_x0000_i1224" type="#_x0000_t75" style="width:123pt;height:18pt" o:ole="">
                  <v:imagedata r:id="rId351" o:title=""/>
                </v:shape>
                <o:OLEObject Type="Embed" ProgID="Equation.DSMT4" ShapeID="_x0000_i1224" DrawAspect="Content" ObjectID="_1565068832" r:id="rId352"/>
              </w:object>
            </w:r>
            <w:r>
              <w:rPr>
                <w:color w:val="000000"/>
              </w:rPr>
              <w:t>, then</w:t>
            </w:r>
          </w:p>
          <w:p w:rsidR="00D42FC3" w:rsidRDefault="00D42FC3" w:rsidP="00D42FC3">
            <w:pPr>
              <w:tabs>
                <w:tab w:val="clear" w:pos="993"/>
                <w:tab w:val="left" w:pos="992"/>
                <w:tab w:val="left" w:pos="1134"/>
              </w:tabs>
              <w:rPr>
                <w:color w:val="000000"/>
              </w:rPr>
            </w:pPr>
            <w:r w:rsidRPr="005548C5">
              <w:rPr>
                <w:color w:val="000000"/>
                <w:position w:val="-50"/>
              </w:rPr>
              <w:object w:dxaOrig="2680" w:dyaOrig="1600">
                <v:shape id="_x0000_i1225" type="#_x0000_t75" style="width:134.25pt;height:80.25pt" o:ole="">
                  <v:imagedata r:id="rId353" o:title=""/>
                </v:shape>
                <o:OLEObject Type="Embed" ProgID="Equation.DSMT4" ShapeID="_x0000_i1225" DrawAspect="Content" ObjectID="_1565068833" r:id="rId354"/>
              </w:object>
            </w:r>
            <w:r>
              <w:rPr>
                <w:color w:val="000000"/>
              </w:rPr>
              <w:t xml:space="preserve"> </w:t>
            </w:r>
          </w:p>
          <w:p w:rsidR="00D42FC3" w:rsidRPr="00AE02B4" w:rsidRDefault="00D42FC3" w:rsidP="00D42FC3">
            <w:pPr>
              <w:tabs>
                <w:tab w:val="clear" w:pos="993"/>
                <w:tab w:val="left" w:pos="992"/>
                <w:tab w:val="left" w:pos="1134"/>
              </w:tabs>
              <w:rPr>
                <w:color w:val="000000"/>
              </w:rPr>
            </w:pPr>
            <w:r>
              <w:rPr>
                <w:color w:val="000000"/>
              </w:rPr>
              <w:t xml:space="preserve">Hence, </w:t>
            </w:r>
            <w:r w:rsidRPr="005548C5">
              <w:rPr>
                <w:color w:val="000000"/>
                <w:position w:val="-6"/>
              </w:rPr>
              <w:object w:dxaOrig="620" w:dyaOrig="260">
                <v:shape id="_x0000_i1226" type="#_x0000_t75" style="width:30.75pt;height:12.75pt" o:ole="">
                  <v:imagedata r:id="rId355" o:title=""/>
                </v:shape>
                <o:OLEObject Type="Embed" ProgID="Equation.DSMT4" ShapeID="_x0000_i1226" DrawAspect="Content" ObjectID="_1565068834" r:id="rId356"/>
              </w:object>
            </w:r>
            <w:r>
              <w:rPr>
                <w:color w:val="000000"/>
              </w:rPr>
              <w:t xml:space="preserve"> </w:t>
            </w:r>
          </w:p>
        </w:tc>
      </w:tr>
      <w:tr w:rsidR="00D42FC3" w:rsidRPr="00AE02B4" w:rsidTr="00D42FC3">
        <w:trPr>
          <w:trHeight w:val="413"/>
        </w:trPr>
        <w:tc>
          <w:tcPr>
            <w:tcW w:w="7230" w:type="dxa"/>
            <w:vAlign w:val="center"/>
          </w:tcPr>
          <w:p w:rsidR="00D42FC3" w:rsidRPr="00AE02B4" w:rsidRDefault="00D42FC3" w:rsidP="00D42FC3">
            <w:pPr>
              <w:tabs>
                <w:tab w:val="clear" w:pos="993"/>
                <w:tab w:val="left" w:pos="992"/>
                <w:tab w:val="left" w:pos="1134"/>
              </w:tabs>
              <w:jc w:val="center"/>
              <w:rPr>
                <w:color w:val="000000"/>
              </w:rPr>
            </w:pPr>
            <w:r w:rsidRPr="00AE02B4">
              <w:rPr>
                <w:color w:val="000000"/>
              </w:rPr>
              <w:t>Mathematical behaviours</w:t>
            </w:r>
          </w:p>
        </w:tc>
        <w:tc>
          <w:tcPr>
            <w:tcW w:w="1155" w:type="dxa"/>
            <w:vAlign w:val="center"/>
          </w:tcPr>
          <w:p w:rsidR="00D42FC3" w:rsidRPr="00AE02B4" w:rsidRDefault="00D42FC3" w:rsidP="00D42FC3">
            <w:pPr>
              <w:tabs>
                <w:tab w:val="clear" w:pos="993"/>
                <w:tab w:val="left" w:pos="992"/>
                <w:tab w:val="left" w:pos="1134"/>
              </w:tabs>
              <w:jc w:val="center"/>
              <w:rPr>
                <w:color w:val="000000"/>
              </w:rPr>
            </w:pPr>
            <w:r w:rsidRPr="00AE02B4">
              <w:rPr>
                <w:color w:val="000000"/>
              </w:rPr>
              <w:t>Marks</w:t>
            </w:r>
          </w:p>
        </w:tc>
      </w:tr>
      <w:tr w:rsidR="00D42FC3" w:rsidRPr="00AE02B4" w:rsidTr="00D42FC3">
        <w:trPr>
          <w:trHeight w:val="413"/>
        </w:trPr>
        <w:tc>
          <w:tcPr>
            <w:tcW w:w="7230" w:type="dxa"/>
          </w:tcPr>
          <w:p w:rsidR="00D42FC3" w:rsidRDefault="00D42FC3" w:rsidP="00D42FC3">
            <w:pPr>
              <w:numPr>
                <w:ilvl w:val="0"/>
                <w:numId w:val="5"/>
              </w:numPr>
              <w:tabs>
                <w:tab w:val="clear" w:pos="567"/>
                <w:tab w:val="clear" w:pos="993"/>
                <w:tab w:val="left" w:pos="336"/>
              </w:tabs>
              <w:ind w:left="0" w:firstLine="0"/>
              <w:rPr>
                <w:color w:val="000000"/>
              </w:rPr>
            </w:pPr>
            <w:r>
              <w:rPr>
                <w:color w:val="000000"/>
              </w:rPr>
              <w:t xml:space="preserve">Correctly calculates </w:t>
            </w:r>
            <w:r w:rsidRPr="009D50D9">
              <w:rPr>
                <w:color w:val="000000"/>
                <w:position w:val="-10"/>
              </w:rPr>
              <w:object w:dxaOrig="220" w:dyaOrig="240">
                <v:shape id="_x0000_i1227" type="#_x0000_t75" style="width:11.25pt;height:12pt" o:ole="">
                  <v:imagedata r:id="rId302" o:title=""/>
                </v:shape>
                <o:OLEObject Type="Embed" ProgID="Equation.DSMT4" ShapeID="_x0000_i1227" DrawAspect="Content" ObjectID="_1565068835" r:id="rId357"/>
              </w:object>
            </w:r>
          </w:p>
          <w:p w:rsidR="00D42FC3" w:rsidRDefault="00D42FC3" w:rsidP="00D42FC3">
            <w:pPr>
              <w:numPr>
                <w:ilvl w:val="0"/>
                <w:numId w:val="5"/>
              </w:numPr>
              <w:tabs>
                <w:tab w:val="clear" w:pos="567"/>
                <w:tab w:val="clear" w:pos="993"/>
                <w:tab w:val="left" w:pos="336"/>
              </w:tabs>
              <w:ind w:left="0" w:firstLine="0"/>
              <w:rPr>
                <w:color w:val="000000"/>
              </w:rPr>
            </w:pPr>
            <w:r>
              <w:rPr>
                <w:color w:val="000000"/>
              </w:rPr>
              <w:t xml:space="preserve">Correctly calculates </w:t>
            </w:r>
            <w:r w:rsidRPr="009D50D9">
              <w:rPr>
                <w:color w:val="000000"/>
                <w:position w:val="-6"/>
              </w:rPr>
              <w:object w:dxaOrig="220" w:dyaOrig="200">
                <v:shape id="_x0000_i1228" type="#_x0000_t75" style="width:11.25pt;height:9.75pt" o:ole="">
                  <v:imagedata r:id="rId304" o:title=""/>
                </v:shape>
                <o:OLEObject Type="Embed" ProgID="Equation.DSMT4" ShapeID="_x0000_i1228" DrawAspect="Content" ObjectID="_1565068836" r:id="rId358"/>
              </w:object>
            </w:r>
            <w:r>
              <w:rPr>
                <w:color w:val="000000"/>
              </w:rPr>
              <w:t xml:space="preserve"> </w:t>
            </w:r>
          </w:p>
          <w:p w:rsidR="00D42FC3" w:rsidRDefault="00D42FC3" w:rsidP="00D42FC3">
            <w:pPr>
              <w:numPr>
                <w:ilvl w:val="0"/>
                <w:numId w:val="5"/>
              </w:numPr>
              <w:tabs>
                <w:tab w:val="clear" w:pos="567"/>
                <w:tab w:val="clear" w:pos="993"/>
                <w:tab w:val="left" w:pos="336"/>
              </w:tabs>
              <w:ind w:left="0" w:firstLine="0"/>
              <w:rPr>
                <w:color w:val="000000"/>
              </w:rPr>
            </w:pPr>
            <w:r>
              <w:rPr>
                <w:color w:val="000000"/>
              </w:rPr>
              <w:t xml:space="preserve">Rewrites probability in terms of </w:t>
            </w:r>
            <w:r w:rsidRPr="005548C5">
              <w:rPr>
                <w:color w:val="000000"/>
                <w:position w:val="-4"/>
              </w:rPr>
              <w:object w:dxaOrig="220" w:dyaOrig="240">
                <v:shape id="_x0000_i1229" type="#_x0000_t75" style="width:11.25pt;height:12pt" o:ole="">
                  <v:imagedata r:id="rId335" o:title=""/>
                </v:shape>
                <o:OLEObject Type="Embed" ProgID="Equation.DSMT4" ShapeID="_x0000_i1229" DrawAspect="Content" ObjectID="_1565068837" r:id="rId359"/>
              </w:object>
            </w:r>
            <w:r>
              <w:rPr>
                <w:color w:val="000000"/>
              </w:rPr>
              <w:t xml:space="preserve"> </w:t>
            </w:r>
          </w:p>
          <w:p w:rsidR="00D42FC3" w:rsidRDefault="00D42FC3" w:rsidP="00D42FC3">
            <w:pPr>
              <w:numPr>
                <w:ilvl w:val="0"/>
                <w:numId w:val="5"/>
              </w:numPr>
              <w:tabs>
                <w:tab w:val="clear" w:pos="567"/>
                <w:tab w:val="clear" w:pos="993"/>
                <w:tab w:val="left" w:pos="336"/>
              </w:tabs>
              <w:ind w:left="0" w:firstLine="0"/>
              <w:rPr>
                <w:color w:val="000000"/>
              </w:rPr>
            </w:pPr>
            <w:r>
              <w:rPr>
                <w:color w:val="000000"/>
              </w:rPr>
              <w:t>Determines correct standardised value</w:t>
            </w:r>
          </w:p>
          <w:p w:rsidR="00D42FC3" w:rsidRDefault="00D42FC3" w:rsidP="00D42FC3">
            <w:pPr>
              <w:numPr>
                <w:ilvl w:val="0"/>
                <w:numId w:val="5"/>
              </w:numPr>
              <w:tabs>
                <w:tab w:val="clear" w:pos="567"/>
                <w:tab w:val="clear" w:pos="993"/>
                <w:tab w:val="left" w:pos="336"/>
              </w:tabs>
              <w:ind w:left="0" w:firstLine="0"/>
              <w:rPr>
                <w:color w:val="000000"/>
              </w:rPr>
            </w:pPr>
            <w:r>
              <w:rPr>
                <w:color w:val="000000"/>
              </w:rPr>
              <w:t xml:space="preserve">Calculates </w:t>
            </w:r>
            <w:r w:rsidRPr="005548C5">
              <w:rPr>
                <w:color w:val="000000"/>
                <w:position w:val="-6"/>
              </w:rPr>
              <w:object w:dxaOrig="180" w:dyaOrig="200">
                <v:shape id="_x0000_i1230" type="#_x0000_t75" style="width:9pt;height:9.75pt" o:ole="">
                  <v:imagedata r:id="rId337" o:title=""/>
                </v:shape>
                <o:OLEObject Type="Embed" ProgID="Equation.DSMT4" ShapeID="_x0000_i1230" DrawAspect="Content" ObjectID="_1565068838" r:id="rId360"/>
              </w:object>
            </w:r>
            <w:r>
              <w:rPr>
                <w:color w:val="000000"/>
              </w:rPr>
              <w:t xml:space="preserve"> </w:t>
            </w:r>
          </w:p>
          <w:p w:rsidR="00D42FC3" w:rsidRPr="000E1FC4" w:rsidRDefault="00D42FC3" w:rsidP="00D42FC3">
            <w:pPr>
              <w:numPr>
                <w:ilvl w:val="0"/>
                <w:numId w:val="5"/>
              </w:numPr>
              <w:tabs>
                <w:tab w:val="clear" w:pos="567"/>
                <w:tab w:val="clear" w:pos="993"/>
                <w:tab w:val="left" w:pos="336"/>
              </w:tabs>
              <w:ind w:left="0" w:firstLine="0"/>
              <w:rPr>
                <w:color w:val="000000"/>
              </w:rPr>
            </w:pPr>
            <w:r>
              <w:rPr>
                <w:color w:val="000000"/>
              </w:rPr>
              <w:t xml:space="preserve">Correctly rounds </w:t>
            </w:r>
            <w:r w:rsidRPr="005548C5">
              <w:rPr>
                <w:color w:val="000000"/>
                <w:position w:val="-6"/>
              </w:rPr>
              <w:object w:dxaOrig="180" w:dyaOrig="200">
                <v:shape id="_x0000_i1231" type="#_x0000_t75" style="width:9pt;height:9.75pt" o:ole="">
                  <v:imagedata r:id="rId339" o:title=""/>
                </v:shape>
                <o:OLEObject Type="Embed" ProgID="Equation.DSMT4" ShapeID="_x0000_i1231" DrawAspect="Content" ObjectID="_1565068839" r:id="rId361"/>
              </w:object>
            </w:r>
            <w:r>
              <w:rPr>
                <w:color w:val="000000"/>
              </w:rPr>
              <w:t xml:space="preserve">  to integer value</w:t>
            </w:r>
          </w:p>
        </w:tc>
        <w:tc>
          <w:tcPr>
            <w:tcW w:w="1155" w:type="dxa"/>
          </w:tcPr>
          <w:p w:rsidR="00D42FC3" w:rsidRDefault="00D42FC3" w:rsidP="00D42FC3">
            <w:pPr>
              <w:tabs>
                <w:tab w:val="clear" w:pos="993"/>
                <w:tab w:val="left" w:pos="992"/>
                <w:tab w:val="left" w:pos="1134"/>
              </w:tabs>
              <w:jc w:val="center"/>
              <w:rPr>
                <w:color w:val="000000"/>
              </w:rPr>
            </w:pPr>
            <w:r>
              <w:rPr>
                <w:color w:val="000000"/>
              </w:rPr>
              <w:t>1</w:t>
            </w:r>
          </w:p>
          <w:p w:rsidR="00D42FC3" w:rsidRDefault="00D42FC3" w:rsidP="00D42FC3">
            <w:pPr>
              <w:tabs>
                <w:tab w:val="clear" w:pos="993"/>
                <w:tab w:val="left" w:pos="992"/>
                <w:tab w:val="left" w:pos="1134"/>
              </w:tabs>
              <w:jc w:val="center"/>
              <w:rPr>
                <w:color w:val="000000"/>
              </w:rPr>
            </w:pPr>
            <w:r>
              <w:rPr>
                <w:color w:val="000000"/>
              </w:rPr>
              <w:t>1</w:t>
            </w:r>
          </w:p>
          <w:p w:rsidR="00D42FC3" w:rsidRDefault="00D42FC3" w:rsidP="00D42FC3">
            <w:pPr>
              <w:tabs>
                <w:tab w:val="clear" w:pos="993"/>
                <w:tab w:val="left" w:pos="992"/>
                <w:tab w:val="left" w:pos="1134"/>
              </w:tabs>
              <w:jc w:val="center"/>
              <w:rPr>
                <w:color w:val="000000"/>
              </w:rPr>
            </w:pPr>
            <w:r>
              <w:rPr>
                <w:color w:val="000000"/>
              </w:rPr>
              <w:t>1</w:t>
            </w:r>
          </w:p>
          <w:p w:rsidR="00D42FC3" w:rsidRDefault="00D42FC3" w:rsidP="00D42FC3">
            <w:pPr>
              <w:tabs>
                <w:tab w:val="clear" w:pos="993"/>
                <w:tab w:val="left" w:pos="992"/>
                <w:tab w:val="left" w:pos="1134"/>
              </w:tabs>
              <w:jc w:val="center"/>
              <w:rPr>
                <w:color w:val="000000"/>
              </w:rPr>
            </w:pPr>
            <w:r>
              <w:rPr>
                <w:color w:val="000000"/>
              </w:rPr>
              <w:t>1</w:t>
            </w:r>
          </w:p>
          <w:p w:rsidR="00D42FC3" w:rsidRDefault="00D42FC3" w:rsidP="00D42FC3">
            <w:pPr>
              <w:tabs>
                <w:tab w:val="clear" w:pos="993"/>
                <w:tab w:val="left" w:pos="992"/>
                <w:tab w:val="left" w:pos="1134"/>
              </w:tabs>
              <w:jc w:val="center"/>
              <w:rPr>
                <w:color w:val="000000"/>
              </w:rPr>
            </w:pPr>
            <w:r>
              <w:rPr>
                <w:color w:val="000000"/>
              </w:rPr>
              <w:t>1</w:t>
            </w:r>
          </w:p>
          <w:p w:rsidR="00D42FC3" w:rsidRPr="00AE02B4" w:rsidRDefault="00D42FC3" w:rsidP="00D42FC3">
            <w:pPr>
              <w:tabs>
                <w:tab w:val="clear" w:pos="993"/>
                <w:tab w:val="left" w:pos="992"/>
                <w:tab w:val="left" w:pos="1134"/>
              </w:tabs>
              <w:jc w:val="center"/>
              <w:rPr>
                <w:color w:val="000000"/>
              </w:rPr>
            </w:pPr>
            <w:r>
              <w:rPr>
                <w:color w:val="000000"/>
              </w:rPr>
              <w:t>1</w:t>
            </w:r>
          </w:p>
        </w:tc>
      </w:tr>
    </w:tbl>
    <w:p w:rsidR="00D42FC3" w:rsidRDefault="00D42FC3" w:rsidP="00D42FC3">
      <w:pPr>
        <w:tabs>
          <w:tab w:val="right" w:pos="9498"/>
        </w:tabs>
      </w:pPr>
    </w:p>
    <w:p w:rsidR="00D42FC3" w:rsidRDefault="00D42FC3" w:rsidP="00D42FC3">
      <w:pPr>
        <w:rPr>
          <w:b/>
        </w:rPr>
      </w:pPr>
      <w:r>
        <w:rPr>
          <w:b/>
        </w:rPr>
        <w:br w:type="page"/>
      </w:r>
    </w:p>
    <w:p w:rsidR="00D42FC3" w:rsidRPr="002B1641" w:rsidRDefault="00D42FC3" w:rsidP="00D42FC3">
      <w:pPr>
        <w:tabs>
          <w:tab w:val="right" w:pos="9638"/>
        </w:tabs>
        <w:rPr>
          <w:b/>
        </w:rPr>
      </w:pPr>
      <w:r>
        <w:rPr>
          <w:b/>
        </w:rPr>
        <w:lastRenderedPageBreak/>
        <w:t>Question 6</w:t>
      </w:r>
    </w:p>
    <w:tbl>
      <w:tblPr>
        <w:tblW w:w="838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30"/>
        <w:gridCol w:w="1155"/>
      </w:tblGrid>
      <w:tr w:rsidR="00D42FC3" w:rsidRPr="00AE02B4" w:rsidTr="00D42FC3">
        <w:trPr>
          <w:trHeight w:val="225"/>
        </w:trPr>
        <w:tc>
          <w:tcPr>
            <w:tcW w:w="8385" w:type="dxa"/>
            <w:gridSpan w:val="2"/>
            <w:vAlign w:val="center"/>
          </w:tcPr>
          <w:p w:rsidR="00D42FC3" w:rsidRPr="00AE02B4" w:rsidRDefault="00D42FC3" w:rsidP="00D42FC3">
            <w:pPr>
              <w:tabs>
                <w:tab w:val="clear" w:pos="993"/>
                <w:tab w:val="left" w:pos="992"/>
                <w:tab w:val="left" w:pos="1134"/>
              </w:tabs>
              <w:jc w:val="center"/>
              <w:rPr>
                <w:color w:val="000000"/>
              </w:rPr>
            </w:pPr>
            <w:r w:rsidRPr="00AE02B4">
              <w:rPr>
                <w:color w:val="000000"/>
              </w:rPr>
              <w:t>Solution</w:t>
            </w:r>
          </w:p>
        </w:tc>
      </w:tr>
      <w:tr w:rsidR="00D42FC3" w:rsidRPr="00AE02B4" w:rsidTr="00D42FC3">
        <w:trPr>
          <w:trHeight w:val="1644"/>
        </w:trPr>
        <w:tc>
          <w:tcPr>
            <w:tcW w:w="8385" w:type="dxa"/>
            <w:gridSpan w:val="2"/>
          </w:tcPr>
          <w:p w:rsidR="00D42FC3" w:rsidRDefault="00D42FC3" w:rsidP="00D42FC3">
            <w:pPr>
              <w:tabs>
                <w:tab w:val="clear" w:pos="993"/>
                <w:tab w:val="left" w:pos="992"/>
                <w:tab w:val="left" w:pos="1134"/>
              </w:tabs>
              <w:rPr>
                <w:color w:val="000000"/>
              </w:rPr>
            </w:pPr>
            <w:r w:rsidRPr="00EA2C7E">
              <w:rPr>
                <w:color w:val="000000"/>
                <w:position w:val="-4"/>
              </w:rPr>
              <w:object w:dxaOrig="220" w:dyaOrig="240">
                <v:shape id="_x0000_i1232" type="#_x0000_t75" style="width:11.25pt;height:12pt" o:ole="">
                  <v:imagedata r:id="rId362" o:title=""/>
                </v:shape>
                <o:OLEObject Type="Embed" ProgID="Equation.DSMT4" ShapeID="_x0000_i1232" DrawAspect="Content" ObjectID="_1565068840" r:id="rId363"/>
              </w:object>
            </w:r>
            <w:r>
              <w:rPr>
                <w:color w:val="000000"/>
              </w:rPr>
              <w:t xml:space="preserve">: </w:t>
            </w:r>
            <w:proofErr w:type="gramStart"/>
            <w:r>
              <w:rPr>
                <w:color w:val="000000"/>
              </w:rPr>
              <w:t>time</w:t>
            </w:r>
            <w:proofErr w:type="gramEnd"/>
            <w:r>
              <w:rPr>
                <w:color w:val="000000"/>
              </w:rPr>
              <w:t xml:space="preserve"> in minutes that a customer takes to complete their transaction.</w:t>
            </w:r>
          </w:p>
          <w:p w:rsidR="00D42FC3" w:rsidRDefault="00D42FC3" w:rsidP="00D42FC3">
            <w:pPr>
              <w:tabs>
                <w:tab w:val="clear" w:pos="993"/>
                <w:tab w:val="left" w:pos="992"/>
                <w:tab w:val="left" w:pos="1134"/>
              </w:tabs>
              <w:rPr>
                <w:color w:val="000000"/>
              </w:rPr>
            </w:pPr>
            <w:r>
              <w:rPr>
                <w:color w:val="000000"/>
              </w:rPr>
              <w:t xml:space="preserve">Since </w:t>
            </w:r>
            <w:r w:rsidRPr="009D50D9">
              <w:rPr>
                <w:color w:val="000000"/>
                <w:position w:val="-6"/>
              </w:rPr>
              <w:object w:dxaOrig="180" w:dyaOrig="200">
                <v:shape id="_x0000_i1233" type="#_x0000_t75" style="width:9pt;height:9.75pt" o:ole="">
                  <v:imagedata r:id="rId292" o:title=""/>
                </v:shape>
                <o:OLEObject Type="Embed" ProgID="Equation.DSMT4" ShapeID="_x0000_i1233" DrawAspect="Content" ObjectID="_1565068841" r:id="rId364"/>
              </w:object>
            </w:r>
            <w:r>
              <w:rPr>
                <w:color w:val="000000"/>
              </w:rPr>
              <w:t xml:space="preserve"> is large</w:t>
            </w:r>
            <w:proofErr w:type="gramStart"/>
            <w:r>
              <w:rPr>
                <w:color w:val="000000"/>
              </w:rPr>
              <w:t xml:space="preserve">, </w:t>
            </w:r>
            <w:proofErr w:type="gramEnd"/>
            <w:r w:rsidRPr="009D50D9">
              <w:rPr>
                <w:color w:val="000000"/>
                <w:position w:val="-36"/>
              </w:rPr>
              <w:object w:dxaOrig="1740" w:dyaOrig="820">
                <v:shape id="_x0000_i1234" type="#_x0000_t75" style="width:87pt;height:41.25pt" o:ole="">
                  <v:imagedata r:id="rId365" o:title=""/>
                </v:shape>
                <o:OLEObject Type="Embed" ProgID="Equation.DSMT4" ShapeID="_x0000_i1234" DrawAspect="Content" ObjectID="_1565068842" r:id="rId366"/>
              </w:object>
            </w:r>
            <w:r>
              <w:rPr>
                <w:color w:val="000000"/>
              </w:rPr>
              <w:t xml:space="preserve">, where </w:t>
            </w:r>
            <w:r w:rsidRPr="009D50D9">
              <w:rPr>
                <w:color w:val="000000"/>
                <w:position w:val="-10"/>
              </w:rPr>
              <w:object w:dxaOrig="1980" w:dyaOrig="300">
                <v:shape id="_x0000_i1235" type="#_x0000_t75" style="width:99pt;height:15pt" o:ole="">
                  <v:imagedata r:id="rId367" o:title=""/>
                </v:shape>
                <o:OLEObject Type="Embed" ProgID="Equation.DSMT4" ShapeID="_x0000_i1235" DrawAspect="Content" ObjectID="_1565068843" r:id="rId368"/>
              </w:object>
            </w:r>
            <w:r>
              <w:rPr>
                <w:color w:val="000000"/>
              </w:rPr>
              <w:t>.</w:t>
            </w:r>
          </w:p>
          <w:p w:rsidR="00D42FC3" w:rsidRPr="00AE02B4" w:rsidRDefault="00D42FC3" w:rsidP="00D42FC3">
            <w:pPr>
              <w:tabs>
                <w:tab w:val="clear" w:pos="993"/>
                <w:tab w:val="left" w:pos="992"/>
                <w:tab w:val="left" w:pos="1134"/>
              </w:tabs>
              <w:rPr>
                <w:color w:val="000000"/>
              </w:rPr>
            </w:pPr>
            <w:r w:rsidRPr="00EA2C7E">
              <w:rPr>
                <w:color w:val="000000"/>
                <w:position w:val="-44"/>
              </w:rPr>
              <w:object w:dxaOrig="3800" w:dyaOrig="1359">
                <v:shape id="_x0000_i1236" type="#_x0000_t75" style="width:189.75pt;height:68.25pt" o:ole="">
                  <v:imagedata r:id="rId369" o:title=""/>
                </v:shape>
                <o:OLEObject Type="Embed" ProgID="Equation.DSMT4" ShapeID="_x0000_i1236" DrawAspect="Content" ObjectID="_1565068844" r:id="rId370"/>
              </w:object>
            </w:r>
            <w:r>
              <w:rPr>
                <w:color w:val="000000"/>
              </w:rPr>
              <w:t xml:space="preserve"> </w:t>
            </w:r>
          </w:p>
        </w:tc>
      </w:tr>
      <w:tr w:rsidR="00D42FC3" w:rsidRPr="00AE02B4" w:rsidTr="00D42FC3">
        <w:trPr>
          <w:trHeight w:val="413"/>
        </w:trPr>
        <w:tc>
          <w:tcPr>
            <w:tcW w:w="7230" w:type="dxa"/>
            <w:vAlign w:val="center"/>
          </w:tcPr>
          <w:p w:rsidR="00D42FC3" w:rsidRPr="00AE02B4" w:rsidRDefault="00D42FC3" w:rsidP="00D42FC3">
            <w:pPr>
              <w:tabs>
                <w:tab w:val="clear" w:pos="993"/>
                <w:tab w:val="left" w:pos="992"/>
                <w:tab w:val="left" w:pos="1134"/>
              </w:tabs>
              <w:jc w:val="center"/>
              <w:rPr>
                <w:color w:val="000000"/>
              </w:rPr>
            </w:pPr>
            <w:r w:rsidRPr="00AE02B4">
              <w:rPr>
                <w:color w:val="000000"/>
              </w:rPr>
              <w:t>Mathematical behaviours</w:t>
            </w:r>
          </w:p>
        </w:tc>
        <w:tc>
          <w:tcPr>
            <w:tcW w:w="1155" w:type="dxa"/>
            <w:vAlign w:val="center"/>
          </w:tcPr>
          <w:p w:rsidR="00D42FC3" w:rsidRPr="00AE02B4" w:rsidRDefault="00D42FC3" w:rsidP="00D42FC3">
            <w:pPr>
              <w:tabs>
                <w:tab w:val="clear" w:pos="993"/>
                <w:tab w:val="left" w:pos="992"/>
                <w:tab w:val="left" w:pos="1134"/>
              </w:tabs>
              <w:jc w:val="center"/>
              <w:rPr>
                <w:color w:val="000000"/>
              </w:rPr>
            </w:pPr>
            <w:r w:rsidRPr="00AE02B4">
              <w:rPr>
                <w:color w:val="000000"/>
              </w:rPr>
              <w:t>Marks</w:t>
            </w:r>
          </w:p>
        </w:tc>
      </w:tr>
      <w:tr w:rsidR="00D42FC3" w:rsidRPr="00AE02B4" w:rsidTr="00D42FC3">
        <w:trPr>
          <w:trHeight w:val="413"/>
        </w:trPr>
        <w:tc>
          <w:tcPr>
            <w:tcW w:w="7230" w:type="dxa"/>
          </w:tcPr>
          <w:p w:rsidR="00D42FC3" w:rsidRDefault="00D42FC3" w:rsidP="00D42FC3">
            <w:pPr>
              <w:numPr>
                <w:ilvl w:val="0"/>
                <w:numId w:val="5"/>
              </w:numPr>
              <w:tabs>
                <w:tab w:val="clear" w:pos="567"/>
                <w:tab w:val="clear" w:pos="993"/>
                <w:tab w:val="left" w:pos="336"/>
              </w:tabs>
              <w:ind w:left="0" w:firstLine="0"/>
              <w:rPr>
                <w:color w:val="000000"/>
              </w:rPr>
            </w:pPr>
            <w:r>
              <w:rPr>
                <w:color w:val="000000"/>
              </w:rPr>
              <w:t>Defines the random variable</w:t>
            </w:r>
          </w:p>
          <w:p w:rsidR="00D42FC3" w:rsidRDefault="00D42FC3" w:rsidP="00D42FC3">
            <w:pPr>
              <w:numPr>
                <w:ilvl w:val="0"/>
                <w:numId w:val="5"/>
              </w:numPr>
              <w:tabs>
                <w:tab w:val="clear" w:pos="567"/>
                <w:tab w:val="clear" w:pos="993"/>
                <w:tab w:val="left" w:pos="336"/>
              </w:tabs>
              <w:ind w:left="0" w:firstLine="0"/>
              <w:rPr>
                <w:color w:val="000000"/>
              </w:rPr>
            </w:pPr>
            <w:r>
              <w:rPr>
                <w:color w:val="000000"/>
              </w:rPr>
              <w:t xml:space="preserve">Correctly justifies choice of sampling distribution for </w:t>
            </w:r>
            <w:r w:rsidRPr="009D50D9">
              <w:rPr>
                <w:color w:val="000000"/>
                <w:position w:val="-4"/>
              </w:rPr>
              <w:object w:dxaOrig="220" w:dyaOrig="279">
                <v:shape id="_x0000_i1237" type="#_x0000_t75" style="width:11.25pt;height:14.25pt" o:ole="">
                  <v:imagedata r:id="rId371" o:title=""/>
                </v:shape>
                <o:OLEObject Type="Embed" ProgID="Equation.DSMT4" ShapeID="_x0000_i1237" DrawAspect="Content" ObjectID="_1565068845" r:id="rId372"/>
              </w:object>
            </w:r>
          </w:p>
          <w:p w:rsidR="00D42FC3" w:rsidRDefault="00D42FC3" w:rsidP="00D42FC3">
            <w:pPr>
              <w:numPr>
                <w:ilvl w:val="0"/>
                <w:numId w:val="5"/>
              </w:numPr>
              <w:tabs>
                <w:tab w:val="clear" w:pos="567"/>
                <w:tab w:val="clear" w:pos="993"/>
                <w:tab w:val="left" w:pos="336"/>
              </w:tabs>
              <w:ind w:left="0" w:firstLine="0"/>
              <w:rPr>
                <w:color w:val="000000"/>
              </w:rPr>
            </w:pPr>
            <w:r>
              <w:rPr>
                <w:color w:val="000000"/>
              </w:rPr>
              <w:t xml:space="preserve">Correctly states the value of </w:t>
            </w:r>
            <w:r w:rsidRPr="006C13EC">
              <w:rPr>
                <w:color w:val="000000"/>
                <w:position w:val="-10"/>
              </w:rPr>
              <w:object w:dxaOrig="220" w:dyaOrig="240">
                <v:shape id="_x0000_i1238" type="#_x0000_t75" style="width:11.25pt;height:12pt" o:ole="">
                  <v:imagedata r:id="rId373" o:title=""/>
                </v:shape>
                <o:OLEObject Type="Embed" ProgID="Equation.DSMT4" ShapeID="_x0000_i1238" DrawAspect="Content" ObjectID="_1565068846" r:id="rId374"/>
              </w:object>
            </w:r>
            <w:r>
              <w:rPr>
                <w:color w:val="000000"/>
              </w:rPr>
              <w:t xml:space="preserve"> and </w:t>
            </w:r>
            <w:r w:rsidRPr="006C13EC">
              <w:rPr>
                <w:color w:val="000000"/>
                <w:position w:val="-6"/>
              </w:rPr>
              <w:object w:dxaOrig="220" w:dyaOrig="200">
                <v:shape id="_x0000_i1239" type="#_x0000_t75" style="width:11.25pt;height:9.75pt" o:ole="">
                  <v:imagedata r:id="rId375" o:title=""/>
                </v:shape>
                <o:OLEObject Type="Embed" ProgID="Equation.DSMT4" ShapeID="_x0000_i1239" DrawAspect="Content" ObjectID="_1565068847" r:id="rId376"/>
              </w:object>
            </w:r>
            <w:r>
              <w:rPr>
                <w:color w:val="000000"/>
              </w:rPr>
              <w:t xml:space="preserve"> </w:t>
            </w:r>
          </w:p>
          <w:p w:rsidR="00D42FC3" w:rsidRDefault="00D42FC3" w:rsidP="00D42FC3">
            <w:pPr>
              <w:numPr>
                <w:ilvl w:val="0"/>
                <w:numId w:val="5"/>
              </w:numPr>
              <w:tabs>
                <w:tab w:val="clear" w:pos="567"/>
                <w:tab w:val="clear" w:pos="993"/>
                <w:tab w:val="left" w:pos="336"/>
              </w:tabs>
              <w:ind w:left="0" w:firstLine="0"/>
              <w:rPr>
                <w:color w:val="000000"/>
              </w:rPr>
            </w:pPr>
            <w:r>
              <w:rPr>
                <w:color w:val="000000"/>
              </w:rPr>
              <w:t>Calculates the average times</w:t>
            </w:r>
          </w:p>
          <w:p w:rsidR="00D42FC3" w:rsidRPr="000E1FC4" w:rsidRDefault="00D42FC3" w:rsidP="00D42FC3">
            <w:pPr>
              <w:numPr>
                <w:ilvl w:val="0"/>
                <w:numId w:val="5"/>
              </w:numPr>
              <w:tabs>
                <w:tab w:val="clear" w:pos="567"/>
                <w:tab w:val="clear" w:pos="993"/>
                <w:tab w:val="left" w:pos="336"/>
              </w:tabs>
              <w:ind w:left="0" w:firstLine="0"/>
              <w:rPr>
                <w:color w:val="000000"/>
              </w:rPr>
            </w:pPr>
            <w:r>
              <w:rPr>
                <w:color w:val="000000"/>
              </w:rPr>
              <w:t>Correct probability</w:t>
            </w:r>
          </w:p>
        </w:tc>
        <w:tc>
          <w:tcPr>
            <w:tcW w:w="1155" w:type="dxa"/>
          </w:tcPr>
          <w:p w:rsidR="00D42FC3" w:rsidRDefault="00D42FC3" w:rsidP="00D42FC3">
            <w:pPr>
              <w:tabs>
                <w:tab w:val="clear" w:pos="993"/>
                <w:tab w:val="left" w:pos="992"/>
                <w:tab w:val="left" w:pos="1134"/>
              </w:tabs>
              <w:jc w:val="center"/>
              <w:rPr>
                <w:color w:val="000000"/>
              </w:rPr>
            </w:pPr>
            <w:r>
              <w:rPr>
                <w:color w:val="000000"/>
              </w:rPr>
              <w:t>1</w:t>
            </w:r>
          </w:p>
          <w:p w:rsidR="00D42FC3" w:rsidRDefault="00D42FC3" w:rsidP="00D42FC3">
            <w:pPr>
              <w:tabs>
                <w:tab w:val="clear" w:pos="993"/>
                <w:tab w:val="left" w:pos="992"/>
                <w:tab w:val="left" w:pos="1134"/>
              </w:tabs>
              <w:jc w:val="center"/>
              <w:rPr>
                <w:color w:val="000000"/>
              </w:rPr>
            </w:pPr>
            <w:r>
              <w:rPr>
                <w:color w:val="000000"/>
              </w:rPr>
              <w:t>1</w:t>
            </w:r>
          </w:p>
          <w:p w:rsidR="00D42FC3" w:rsidRDefault="00D42FC3" w:rsidP="00D42FC3">
            <w:pPr>
              <w:tabs>
                <w:tab w:val="clear" w:pos="993"/>
                <w:tab w:val="left" w:pos="992"/>
                <w:tab w:val="left" w:pos="1134"/>
              </w:tabs>
              <w:jc w:val="center"/>
              <w:rPr>
                <w:color w:val="000000"/>
              </w:rPr>
            </w:pPr>
            <w:r>
              <w:rPr>
                <w:color w:val="000000"/>
              </w:rPr>
              <w:t>1</w:t>
            </w:r>
          </w:p>
          <w:p w:rsidR="00D42FC3" w:rsidRDefault="00D42FC3" w:rsidP="00D42FC3">
            <w:pPr>
              <w:tabs>
                <w:tab w:val="clear" w:pos="993"/>
                <w:tab w:val="left" w:pos="992"/>
                <w:tab w:val="left" w:pos="1134"/>
              </w:tabs>
              <w:jc w:val="center"/>
              <w:rPr>
                <w:color w:val="000000"/>
              </w:rPr>
            </w:pPr>
            <w:r>
              <w:rPr>
                <w:color w:val="000000"/>
              </w:rPr>
              <w:t>1</w:t>
            </w:r>
          </w:p>
          <w:p w:rsidR="00D42FC3" w:rsidRPr="00AE02B4" w:rsidRDefault="00D42FC3" w:rsidP="00D42FC3">
            <w:pPr>
              <w:tabs>
                <w:tab w:val="clear" w:pos="993"/>
                <w:tab w:val="left" w:pos="992"/>
                <w:tab w:val="left" w:pos="1134"/>
              </w:tabs>
              <w:jc w:val="center"/>
              <w:rPr>
                <w:color w:val="000000"/>
              </w:rPr>
            </w:pPr>
            <w:r>
              <w:rPr>
                <w:color w:val="000000"/>
              </w:rPr>
              <w:t>1</w:t>
            </w:r>
          </w:p>
        </w:tc>
      </w:tr>
    </w:tbl>
    <w:p w:rsidR="00D42FC3" w:rsidRDefault="00D42FC3" w:rsidP="00D42FC3">
      <w:pPr>
        <w:tabs>
          <w:tab w:val="right" w:pos="9498"/>
        </w:tabs>
      </w:pPr>
    </w:p>
    <w:p w:rsidR="00D42FC3" w:rsidRPr="00D916DE" w:rsidRDefault="00D42FC3" w:rsidP="00D42FC3"/>
    <w:p w:rsidR="00853808" w:rsidRDefault="00853808">
      <w:pPr>
        <w:tabs>
          <w:tab w:val="clear" w:pos="567"/>
          <w:tab w:val="clear" w:pos="993"/>
          <w:tab w:val="clear" w:pos="8505"/>
        </w:tabs>
        <w:spacing w:after="200"/>
        <w:rPr>
          <w:szCs w:val="22"/>
        </w:rPr>
      </w:pPr>
    </w:p>
    <w:sectPr w:rsidR="00853808" w:rsidSect="00655D41">
      <w:headerReference w:type="default" r:id="rId377"/>
      <w:footerReference w:type="default" r:id="rId378"/>
      <w:pgSz w:w="11906" w:h="16838" w:code="9"/>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54B2" w:rsidRDefault="00A354B2" w:rsidP="009E2549">
      <w:r>
        <w:separator/>
      </w:r>
    </w:p>
  </w:endnote>
  <w:endnote w:type="continuationSeparator" w:id="0">
    <w:p w:rsidR="00A354B2" w:rsidRDefault="00A354B2" w:rsidP="009E25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Times">
    <w:panose1 w:val="00000000000000000000"/>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0D60" w:rsidRPr="0025764D" w:rsidRDefault="00700D60" w:rsidP="00655D41">
    <w:pPr>
      <w:pStyle w:val="Caption"/>
      <w:tabs>
        <w:tab w:val="clear" w:pos="8505"/>
        <w:tab w:val="right" w:pos="9072"/>
      </w:tabs>
      <w:rPr>
        <w:b w:val="0"/>
        <w:sz w:val="18"/>
      </w:rPr>
    </w:pPr>
    <w:r w:rsidRPr="0025764D">
      <w:rPr>
        <w:b w:val="0"/>
        <w:sz w:val="18"/>
      </w:rPr>
      <w:t xml:space="preserve">Page </w:t>
    </w:r>
    <w:r w:rsidRPr="0025764D">
      <w:rPr>
        <w:b w:val="0"/>
        <w:sz w:val="18"/>
      </w:rPr>
      <w:fldChar w:fldCharType="begin"/>
    </w:r>
    <w:r w:rsidRPr="0025764D">
      <w:rPr>
        <w:b w:val="0"/>
        <w:sz w:val="18"/>
      </w:rPr>
      <w:instrText xml:space="preserve"> PAGE   \* MERGEFORMAT </w:instrText>
    </w:r>
    <w:r w:rsidRPr="0025764D">
      <w:rPr>
        <w:b w:val="0"/>
        <w:sz w:val="18"/>
      </w:rPr>
      <w:fldChar w:fldCharType="separate"/>
    </w:r>
    <w:r w:rsidR="00655D41">
      <w:rPr>
        <w:b w:val="0"/>
        <w:noProof/>
        <w:sz w:val="18"/>
      </w:rPr>
      <w:t>21</w:t>
    </w:r>
    <w:r w:rsidRPr="0025764D">
      <w:rPr>
        <w:b w:val="0"/>
        <w:sz w:val="18"/>
      </w:rPr>
      <w:fldChar w:fldCharType="end"/>
    </w:r>
    <w:r>
      <w:rPr>
        <w:b w:val="0"/>
        <w:sz w:val="18"/>
      </w:rPr>
      <w:tab/>
    </w:r>
    <w:r>
      <w:rPr>
        <w:b w:val="0"/>
        <w:sz w:val="18"/>
      </w:rPr>
      <w:tab/>
      <w:t xml:space="preserve">© MAWA 2016 </w:t>
    </w:r>
    <w:r w:rsidRPr="0025764D">
      <w:rPr>
        <w:b w:val="0"/>
        <w:sz w:val="18"/>
      </w:rPr>
      <w:tab/>
    </w:r>
    <w:r w:rsidRPr="0025764D">
      <w:rPr>
        <w:b w:val="0"/>
        <w:sz w:val="18"/>
      </w:rPr>
      <w:tab/>
    </w:r>
    <w:r w:rsidRPr="0025764D">
      <w:rPr>
        <w:b w:val="0"/>
        <w:sz w:val="18"/>
      </w:rPr>
      <w:tab/>
    </w:r>
    <w:r w:rsidRPr="0025764D">
      <w:rPr>
        <w:b w:val="0"/>
        <w:sz w:val="18"/>
      </w:rPr>
      <w:tab/>
    </w:r>
    <w:r w:rsidRPr="0025764D">
      <w:rPr>
        <w:b w:val="0"/>
        <w:sz w:val="18"/>
      </w:rPr>
      <w:tab/>
    </w:r>
    <w:r w:rsidRPr="0025764D">
      <w:rPr>
        <w:b w:val="0"/>
        <w:sz w:val="18"/>
      </w:rPr>
      <w:tab/>
    </w:r>
    <w:r w:rsidRPr="0025764D">
      <w:rPr>
        <w:b w:val="0"/>
        <w:sz w:val="18"/>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54B2" w:rsidRDefault="00A354B2" w:rsidP="009E2549">
      <w:r>
        <w:separator/>
      </w:r>
    </w:p>
  </w:footnote>
  <w:footnote w:type="continuationSeparator" w:id="0">
    <w:p w:rsidR="00A354B2" w:rsidRDefault="00A354B2" w:rsidP="009E25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0D60" w:rsidRPr="0025764D" w:rsidRDefault="00700D60">
    <w:pPr>
      <w:pStyle w:val="Header"/>
      <w:rPr>
        <w:sz w:val="18"/>
        <w:szCs w:val="18"/>
      </w:rPr>
    </w:pPr>
    <w:r w:rsidRPr="0025764D">
      <w:rPr>
        <w:sz w:val="18"/>
        <w:szCs w:val="18"/>
      </w:rPr>
      <w:t>Year 12: Mathematics Specialist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A17F5B"/>
    <w:multiLevelType w:val="hybridMultilevel"/>
    <w:tmpl w:val="369455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0D6405E"/>
    <w:multiLevelType w:val="hybridMultilevel"/>
    <w:tmpl w:val="47A876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39554169"/>
    <w:multiLevelType w:val="hybridMultilevel"/>
    <w:tmpl w:val="5C4EA95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3A377E46"/>
    <w:multiLevelType w:val="hybridMultilevel"/>
    <w:tmpl w:val="4C98F980"/>
    <w:lvl w:ilvl="0" w:tplc="0C090001">
      <w:start w:val="1"/>
      <w:numFmt w:val="bullet"/>
      <w:lvlText w:val=""/>
      <w:lvlJc w:val="left"/>
      <w:pPr>
        <w:ind w:left="3479" w:hanging="360"/>
      </w:pPr>
      <w:rPr>
        <w:rFonts w:ascii="Symbol" w:hAnsi="Symbol" w:hint="default"/>
      </w:rPr>
    </w:lvl>
    <w:lvl w:ilvl="1" w:tplc="0C090003">
      <w:start w:val="1"/>
      <w:numFmt w:val="decimal"/>
      <w:lvlText w:val="%2."/>
      <w:lvlJc w:val="left"/>
      <w:pPr>
        <w:tabs>
          <w:tab w:val="num" w:pos="1440"/>
        </w:tabs>
        <w:ind w:left="1440" w:hanging="360"/>
      </w:pPr>
      <w:rPr>
        <w:rFonts w:cs="Times New Roman"/>
      </w:rPr>
    </w:lvl>
    <w:lvl w:ilvl="2" w:tplc="0C090005">
      <w:start w:val="1"/>
      <w:numFmt w:val="decimal"/>
      <w:lvlText w:val="%3."/>
      <w:lvlJc w:val="left"/>
      <w:pPr>
        <w:tabs>
          <w:tab w:val="num" w:pos="2160"/>
        </w:tabs>
        <w:ind w:left="2160" w:hanging="360"/>
      </w:pPr>
      <w:rPr>
        <w:rFonts w:cs="Times New Roman"/>
      </w:rPr>
    </w:lvl>
    <w:lvl w:ilvl="3" w:tplc="0C090001">
      <w:start w:val="1"/>
      <w:numFmt w:val="decimal"/>
      <w:lvlText w:val="%4."/>
      <w:lvlJc w:val="left"/>
      <w:pPr>
        <w:tabs>
          <w:tab w:val="num" w:pos="2880"/>
        </w:tabs>
        <w:ind w:left="2880" w:hanging="360"/>
      </w:pPr>
      <w:rPr>
        <w:rFonts w:cs="Times New Roman"/>
      </w:rPr>
    </w:lvl>
    <w:lvl w:ilvl="4" w:tplc="0C090003">
      <w:start w:val="1"/>
      <w:numFmt w:val="decimal"/>
      <w:lvlText w:val="%5."/>
      <w:lvlJc w:val="left"/>
      <w:pPr>
        <w:tabs>
          <w:tab w:val="num" w:pos="3600"/>
        </w:tabs>
        <w:ind w:left="3600" w:hanging="360"/>
      </w:pPr>
      <w:rPr>
        <w:rFonts w:cs="Times New Roman"/>
      </w:rPr>
    </w:lvl>
    <w:lvl w:ilvl="5" w:tplc="0C090005">
      <w:start w:val="1"/>
      <w:numFmt w:val="decimal"/>
      <w:lvlText w:val="%6."/>
      <w:lvlJc w:val="left"/>
      <w:pPr>
        <w:tabs>
          <w:tab w:val="num" w:pos="4320"/>
        </w:tabs>
        <w:ind w:left="4320" w:hanging="360"/>
      </w:pPr>
      <w:rPr>
        <w:rFonts w:cs="Times New Roman"/>
      </w:rPr>
    </w:lvl>
    <w:lvl w:ilvl="6" w:tplc="0C090001">
      <w:start w:val="1"/>
      <w:numFmt w:val="decimal"/>
      <w:lvlText w:val="%7."/>
      <w:lvlJc w:val="left"/>
      <w:pPr>
        <w:tabs>
          <w:tab w:val="num" w:pos="5040"/>
        </w:tabs>
        <w:ind w:left="5040" w:hanging="360"/>
      </w:pPr>
      <w:rPr>
        <w:rFonts w:cs="Times New Roman"/>
      </w:rPr>
    </w:lvl>
    <w:lvl w:ilvl="7" w:tplc="0C090003">
      <w:start w:val="1"/>
      <w:numFmt w:val="decimal"/>
      <w:lvlText w:val="%8."/>
      <w:lvlJc w:val="left"/>
      <w:pPr>
        <w:tabs>
          <w:tab w:val="num" w:pos="5760"/>
        </w:tabs>
        <w:ind w:left="5760" w:hanging="360"/>
      </w:pPr>
      <w:rPr>
        <w:rFonts w:cs="Times New Roman"/>
      </w:rPr>
    </w:lvl>
    <w:lvl w:ilvl="8" w:tplc="0C090005">
      <w:start w:val="1"/>
      <w:numFmt w:val="decimal"/>
      <w:lvlText w:val="%9."/>
      <w:lvlJc w:val="left"/>
      <w:pPr>
        <w:tabs>
          <w:tab w:val="num" w:pos="6480"/>
        </w:tabs>
        <w:ind w:left="6480" w:hanging="360"/>
      </w:pPr>
      <w:rPr>
        <w:rFonts w:cs="Times New Roman"/>
      </w:rPr>
    </w:lvl>
  </w:abstractNum>
  <w:abstractNum w:abstractNumId="4">
    <w:nsid w:val="403A3F11"/>
    <w:multiLevelType w:val="multilevel"/>
    <w:tmpl w:val="E5EC54EE"/>
    <w:lvl w:ilvl="0">
      <w:start w:val="1"/>
      <w:numFmt w:val="decimal"/>
      <w:pStyle w:val="ListNumberChar"/>
      <w:lvlText w:val="%1."/>
      <w:lvlJc w:val="left"/>
      <w:pPr>
        <w:tabs>
          <w:tab w:val="num" w:pos="340"/>
        </w:tabs>
        <w:ind w:left="340" w:hanging="340"/>
      </w:pPr>
      <w:rPr>
        <w:rFonts w:ascii="Arial Bold" w:hAnsi="Arial Bold" w:hint="default"/>
        <w:b/>
        <w:i w:val="0"/>
        <w:color w:val="auto"/>
        <w:sz w:val="22"/>
        <w:szCs w:val="22"/>
      </w:rPr>
    </w:lvl>
    <w:lvl w:ilvl="1">
      <w:start w:val="1"/>
      <w:numFmt w:val="lowerLetter"/>
      <w:pStyle w:val="ListNumber5"/>
      <w:lvlText w:val="(%2)"/>
      <w:lvlJc w:val="left"/>
      <w:pPr>
        <w:tabs>
          <w:tab w:val="num" w:pos="794"/>
        </w:tabs>
        <w:ind w:left="794" w:hanging="397"/>
      </w:pPr>
      <w:rPr>
        <w:rFonts w:ascii="Arial Bold" w:hAnsi="Arial Bold" w:hint="default"/>
        <w:b/>
        <w:i w:val="0"/>
        <w:sz w:val="22"/>
        <w:szCs w:val="22"/>
      </w:rPr>
    </w:lvl>
    <w:lvl w:ilvl="2">
      <w:start w:val="1"/>
      <w:numFmt w:val="lowerRoman"/>
      <w:pStyle w:val="ListNumber4"/>
      <w:lvlText w:val="(%3)"/>
      <w:lvlJc w:val="right"/>
      <w:pPr>
        <w:tabs>
          <w:tab w:val="num" w:pos="1247"/>
        </w:tabs>
        <w:ind w:left="1247" w:hanging="226"/>
      </w:pPr>
      <w:rPr>
        <w:rFonts w:ascii="Arial" w:hAnsi="Arial" w:hint="default"/>
        <w:b/>
        <w:i w:val="0"/>
        <w:sz w:val="22"/>
        <w:szCs w:val="22"/>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5">
    <w:nsid w:val="42381266"/>
    <w:multiLevelType w:val="hybridMultilevel"/>
    <w:tmpl w:val="2D963E3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nsid w:val="526661EE"/>
    <w:multiLevelType w:val="hybridMultilevel"/>
    <w:tmpl w:val="B358B5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4951BBA"/>
    <w:multiLevelType w:val="multilevel"/>
    <w:tmpl w:val="88BE80F6"/>
    <w:lvl w:ilvl="0">
      <w:start w:val="4"/>
      <w:numFmt w:val="decimal"/>
      <w:lvlText w:val="%1"/>
      <w:lvlJc w:val="left"/>
      <w:pPr>
        <w:ind w:left="435" w:hanging="435"/>
      </w:pPr>
      <w:rPr>
        <w:rFonts w:hint="default"/>
      </w:rPr>
    </w:lvl>
    <w:lvl w:ilvl="1">
      <w:start w:val="2"/>
      <w:numFmt w:val="decimal"/>
      <w:lvlText w:val="%1.%2"/>
      <w:lvlJc w:val="left"/>
      <w:pPr>
        <w:ind w:left="792" w:hanging="435"/>
      </w:pPr>
      <w:rPr>
        <w:rFonts w:hint="default"/>
      </w:rPr>
    </w:lvl>
    <w:lvl w:ilvl="2">
      <w:start w:val="1"/>
      <w:numFmt w:val="decimal"/>
      <w:lvlText w:val="%1.%2.%3"/>
      <w:lvlJc w:val="left"/>
      <w:pPr>
        <w:ind w:left="1434" w:hanging="720"/>
      </w:pPr>
      <w:rPr>
        <w:rFonts w:hint="default"/>
        <w:sz w:val="22"/>
        <w:szCs w:val="22"/>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296" w:hanging="1440"/>
      </w:pPr>
      <w:rPr>
        <w:rFonts w:hint="default"/>
      </w:rPr>
    </w:lvl>
  </w:abstractNum>
  <w:abstractNum w:abstractNumId="8">
    <w:nsid w:val="55AF61D2"/>
    <w:multiLevelType w:val="hybridMultilevel"/>
    <w:tmpl w:val="00029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A856471"/>
    <w:multiLevelType w:val="hybridMultilevel"/>
    <w:tmpl w:val="19B0D4C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nsid w:val="613B6AB2"/>
    <w:multiLevelType w:val="hybridMultilevel"/>
    <w:tmpl w:val="5E40216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6A952111"/>
    <w:multiLevelType w:val="hybridMultilevel"/>
    <w:tmpl w:val="7E3A1A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74302C26"/>
    <w:multiLevelType w:val="multilevel"/>
    <w:tmpl w:val="A90801F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74831B13"/>
    <w:multiLevelType w:val="hybridMultilevel"/>
    <w:tmpl w:val="9FC0FEBA"/>
    <w:lvl w:ilvl="0" w:tplc="0C09000B">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nsid w:val="76BA7F9A"/>
    <w:multiLevelType w:val="multilevel"/>
    <w:tmpl w:val="454023E4"/>
    <w:lvl w:ilvl="0">
      <w:start w:val="1"/>
      <w:numFmt w:val="decimal"/>
      <w:lvlText w:val="%1"/>
      <w:lvlJc w:val="left"/>
      <w:pPr>
        <w:ind w:left="435" w:hanging="435"/>
      </w:pPr>
      <w:rPr>
        <w:rFonts w:hint="default"/>
      </w:rPr>
    </w:lvl>
    <w:lvl w:ilvl="1">
      <w:start w:val="1"/>
      <w:numFmt w:val="decimal"/>
      <w:lvlText w:val="%1.%2"/>
      <w:lvlJc w:val="left"/>
      <w:pPr>
        <w:ind w:left="615" w:hanging="435"/>
      </w:pPr>
      <w:rPr>
        <w:rFonts w:hint="default"/>
      </w:rPr>
    </w:lvl>
    <w:lvl w:ilvl="2">
      <w:start w:val="1"/>
      <w:numFmt w:val="decimal"/>
      <w:lvlText w:val="%1.%2.%3"/>
      <w:lvlJc w:val="left"/>
      <w:pPr>
        <w:ind w:left="6533" w:hanging="720"/>
      </w:pPr>
      <w:rPr>
        <w:rFonts w:hint="default"/>
        <w:b w:val="0"/>
        <w:sz w:val="22"/>
        <w:szCs w:val="22"/>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num w:numId="1">
    <w:abstractNumId w:val="13"/>
  </w:num>
  <w:num w:numId="2">
    <w:abstractNumId w:val="3"/>
  </w:num>
  <w:num w:numId="3">
    <w:abstractNumId w:val="4"/>
  </w:num>
  <w:num w:numId="4">
    <w:abstractNumId w:val="0"/>
  </w:num>
  <w:num w:numId="5">
    <w:abstractNumId w:val="5"/>
  </w:num>
  <w:num w:numId="6">
    <w:abstractNumId w:val="2"/>
  </w:num>
  <w:num w:numId="7">
    <w:abstractNumId w:val="12"/>
  </w:num>
  <w:num w:numId="8">
    <w:abstractNumId w:val="6"/>
  </w:num>
  <w:num w:numId="9">
    <w:abstractNumId w:val="11"/>
  </w:num>
  <w:num w:numId="10">
    <w:abstractNumId w:val="1"/>
  </w:num>
  <w:num w:numId="11">
    <w:abstractNumId w:val="14"/>
  </w:num>
  <w:num w:numId="12">
    <w:abstractNumId w:val="10"/>
  </w:num>
  <w:num w:numId="13">
    <w:abstractNumId w:val="7"/>
  </w:num>
  <w:num w:numId="14">
    <w:abstractNumId w:val="9"/>
  </w:num>
  <w:num w:numId="15">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81"/>
  <w:drawingGridVerticalSpacing w:val="181"/>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F0C"/>
    <w:rsid w:val="00007833"/>
    <w:rsid w:val="000433E7"/>
    <w:rsid w:val="00056267"/>
    <w:rsid w:val="000727BC"/>
    <w:rsid w:val="00087505"/>
    <w:rsid w:val="000911EA"/>
    <w:rsid w:val="00092C1F"/>
    <w:rsid w:val="000A4AAF"/>
    <w:rsid w:val="000A6AA3"/>
    <w:rsid w:val="000C7383"/>
    <w:rsid w:val="00107CA9"/>
    <w:rsid w:val="00155D85"/>
    <w:rsid w:val="001845BB"/>
    <w:rsid w:val="001911E7"/>
    <w:rsid w:val="00191DB2"/>
    <w:rsid w:val="00197C6A"/>
    <w:rsid w:val="001A0550"/>
    <w:rsid w:val="001A3A93"/>
    <w:rsid w:val="001A3C5C"/>
    <w:rsid w:val="001A7950"/>
    <w:rsid w:val="001B296D"/>
    <w:rsid w:val="001C46DD"/>
    <w:rsid w:val="001C6A4A"/>
    <w:rsid w:val="002141A7"/>
    <w:rsid w:val="00221B46"/>
    <w:rsid w:val="002417DD"/>
    <w:rsid w:val="002466CC"/>
    <w:rsid w:val="00250E46"/>
    <w:rsid w:val="00255796"/>
    <w:rsid w:val="00256EA1"/>
    <w:rsid w:val="0025764D"/>
    <w:rsid w:val="00264261"/>
    <w:rsid w:val="00271A26"/>
    <w:rsid w:val="00281380"/>
    <w:rsid w:val="0029573F"/>
    <w:rsid w:val="002A40B6"/>
    <w:rsid w:val="002A7BE3"/>
    <w:rsid w:val="002B1309"/>
    <w:rsid w:val="002C679C"/>
    <w:rsid w:val="002D3925"/>
    <w:rsid w:val="00302D8C"/>
    <w:rsid w:val="00306FD8"/>
    <w:rsid w:val="0031034C"/>
    <w:rsid w:val="00332DEA"/>
    <w:rsid w:val="00336912"/>
    <w:rsid w:val="00340F14"/>
    <w:rsid w:val="003500DC"/>
    <w:rsid w:val="00360A6F"/>
    <w:rsid w:val="00365444"/>
    <w:rsid w:val="003704E7"/>
    <w:rsid w:val="003D13AE"/>
    <w:rsid w:val="003D637F"/>
    <w:rsid w:val="003F076A"/>
    <w:rsid w:val="003F72CC"/>
    <w:rsid w:val="00402575"/>
    <w:rsid w:val="004536F3"/>
    <w:rsid w:val="00474B75"/>
    <w:rsid w:val="00490074"/>
    <w:rsid w:val="004A068B"/>
    <w:rsid w:val="004A2DCB"/>
    <w:rsid w:val="004A2E64"/>
    <w:rsid w:val="004B6A79"/>
    <w:rsid w:val="004B769D"/>
    <w:rsid w:val="004C3950"/>
    <w:rsid w:val="00504BC2"/>
    <w:rsid w:val="00514359"/>
    <w:rsid w:val="00522512"/>
    <w:rsid w:val="0052618B"/>
    <w:rsid w:val="0053185E"/>
    <w:rsid w:val="00537E7B"/>
    <w:rsid w:val="0055256D"/>
    <w:rsid w:val="00562640"/>
    <w:rsid w:val="00570651"/>
    <w:rsid w:val="00583C6B"/>
    <w:rsid w:val="00591D4D"/>
    <w:rsid w:val="00594521"/>
    <w:rsid w:val="005A0AD2"/>
    <w:rsid w:val="005D4109"/>
    <w:rsid w:val="005D69EF"/>
    <w:rsid w:val="005F3321"/>
    <w:rsid w:val="005F46AA"/>
    <w:rsid w:val="006106FF"/>
    <w:rsid w:val="00626123"/>
    <w:rsid w:val="00641DDD"/>
    <w:rsid w:val="00654914"/>
    <w:rsid w:val="00655D41"/>
    <w:rsid w:val="00656507"/>
    <w:rsid w:val="006A0611"/>
    <w:rsid w:val="006B1E3A"/>
    <w:rsid w:val="006B32B8"/>
    <w:rsid w:val="006C1025"/>
    <w:rsid w:val="00700D60"/>
    <w:rsid w:val="00731583"/>
    <w:rsid w:val="00734831"/>
    <w:rsid w:val="00736813"/>
    <w:rsid w:val="007D4E3F"/>
    <w:rsid w:val="00802A79"/>
    <w:rsid w:val="00833BAA"/>
    <w:rsid w:val="00850BE8"/>
    <w:rsid w:val="00853808"/>
    <w:rsid w:val="008554BA"/>
    <w:rsid w:val="00880501"/>
    <w:rsid w:val="008819C7"/>
    <w:rsid w:val="00882E1B"/>
    <w:rsid w:val="008B02D7"/>
    <w:rsid w:val="008B4B07"/>
    <w:rsid w:val="00946306"/>
    <w:rsid w:val="00954FAE"/>
    <w:rsid w:val="009577CD"/>
    <w:rsid w:val="009753FC"/>
    <w:rsid w:val="00977470"/>
    <w:rsid w:val="009A0BB6"/>
    <w:rsid w:val="009C1494"/>
    <w:rsid w:val="009D07CD"/>
    <w:rsid w:val="009D7CFD"/>
    <w:rsid w:val="009E05CE"/>
    <w:rsid w:val="009E2549"/>
    <w:rsid w:val="009E2B4C"/>
    <w:rsid w:val="00A07743"/>
    <w:rsid w:val="00A354B2"/>
    <w:rsid w:val="00A355A4"/>
    <w:rsid w:val="00A5268D"/>
    <w:rsid w:val="00A5500E"/>
    <w:rsid w:val="00A60B6C"/>
    <w:rsid w:val="00A63124"/>
    <w:rsid w:val="00A868CE"/>
    <w:rsid w:val="00AA6262"/>
    <w:rsid w:val="00AA6E4E"/>
    <w:rsid w:val="00AB32B9"/>
    <w:rsid w:val="00AD1DE0"/>
    <w:rsid w:val="00AD7624"/>
    <w:rsid w:val="00AE6D09"/>
    <w:rsid w:val="00AF14FE"/>
    <w:rsid w:val="00B06B4C"/>
    <w:rsid w:val="00B72729"/>
    <w:rsid w:val="00BD4C34"/>
    <w:rsid w:val="00BD4D1B"/>
    <w:rsid w:val="00BE059E"/>
    <w:rsid w:val="00BE7A48"/>
    <w:rsid w:val="00C21AC6"/>
    <w:rsid w:val="00C25302"/>
    <w:rsid w:val="00C669C9"/>
    <w:rsid w:val="00CA3CF0"/>
    <w:rsid w:val="00CA4533"/>
    <w:rsid w:val="00CA48FE"/>
    <w:rsid w:val="00CB2EB8"/>
    <w:rsid w:val="00CC4C87"/>
    <w:rsid w:val="00CC7943"/>
    <w:rsid w:val="00CD7537"/>
    <w:rsid w:val="00CF0019"/>
    <w:rsid w:val="00D360CF"/>
    <w:rsid w:val="00D42FC3"/>
    <w:rsid w:val="00D74205"/>
    <w:rsid w:val="00D82DBA"/>
    <w:rsid w:val="00D83FD1"/>
    <w:rsid w:val="00D87F0C"/>
    <w:rsid w:val="00DF32D0"/>
    <w:rsid w:val="00E63C4E"/>
    <w:rsid w:val="00E819DD"/>
    <w:rsid w:val="00EC26BD"/>
    <w:rsid w:val="00EC7839"/>
    <w:rsid w:val="00F03FB2"/>
    <w:rsid w:val="00F266FC"/>
    <w:rsid w:val="00F37241"/>
    <w:rsid w:val="00F6107F"/>
    <w:rsid w:val="00F6149A"/>
    <w:rsid w:val="00F6318A"/>
    <w:rsid w:val="00F70DA3"/>
    <w:rsid w:val="00FA58F8"/>
    <w:rsid w:val="00FB59D1"/>
    <w:rsid w:val="00FC7528"/>
    <w:rsid w:val="00FD2E54"/>
    <w:rsid w:val="00FE3B0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List Bullet" w:uiPriority="0"/>
    <w:lsdException w:name="List Number" w:uiPriority="0"/>
    <w:lsdException w:name="List Bullet 2" w:uiPriority="0"/>
    <w:lsdException w:name="List Number 2" w:uiPriority="0"/>
    <w:lsdException w:name="List Number 3" w:uiPriority="0"/>
    <w:lsdException w:name="List Number 4" w:uiPriority="0"/>
    <w:lsdException w:name="List Number 5"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FollowedHyperlink" w:uiPriority="0"/>
    <w:lsdException w:name="Strong" w:semiHidden="0" w:uiPriority="0" w:unhideWhenUsed="0" w:qFormat="1"/>
    <w:lsdException w:name="Emphasis" w:semiHidden="0" w:uiPriority="20" w:unhideWhenUsed="0" w:qFormat="1"/>
    <w:lsdException w:name="Plain Text" w:uiPriority="0"/>
    <w:lsdException w:name="HTML Top of Form" w:uiPriority="0"/>
    <w:lsdException w:name="HTML Bottom of Form" w:uiPriority="0"/>
    <w:lsdException w:name="Normal (Web)" w:uiPriority="0"/>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549"/>
    <w:pPr>
      <w:tabs>
        <w:tab w:val="left" w:pos="567"/>
        <w:tab w:val="left" w:pos="993"/>
        <w:tab w:val="right" w:pos="8505"/>
      </w:tabs>
      <w:spacing w:after="0"/>
    </w:pPr>
    <w:rPr>
      <w:rFonts w:ascii="Arial" w:hAnsi="Arial" w:cs="Arial"/>
      <w:szCs w:val="24"/>
    </w:rPr>
  </w:style>
  <w:style w:type="paragraph" w:styleId="Heading1">
    <w:name w:val="heading 1"/>
    <w:basedOn w:val="Normal"/>
    <w:next w:val="Normal"/>
    <w:link w:val="Heading1Char"/>
    <w:qFormat/>
    <w:rsid w:val="00626123"/>
    <w:pPr>
      <w:keepNext/>
      <w:keepLines/>
      <w:spacing w:after="240"/>
      <w:jc w:val="center"/>
      <w:outlineLvl w:val="0"/>
    </w:pPr>
    <w:rPr>
      <w:rFonts w:eastAsiaTheme="majorEastAsia"/>
      <w:b/>
      <w:bCs/>
      <w:sz w:val="28"/>
      <w:szCs w:val="28"/>
    </w:rPr>
  </w:style>
  <w:style w:type="paragraph" w:styleId="Heading2">
    <w:name w:val="heading 2"/>
    <w:basedOn w:val="Normal"/>
    <w:next w:val="Normal"/>
    <w:link w:val="Heading2Char"/>
    <w:unhideWhenUsed/>
    <w:qFormat/>
    <w:rsid w:val="009E2549"/>
    <w:pPr>
      <w:keepNext/>
      <w:keepLines/>
      <w:spacing w:after="120"/>
      <w:outlineLvl w:val="1"/>
    </w:pPr>
    <w:rPr>
      <w:rFonts w:eastAsiaTheme="majorEastAsia"/>
      <w:b/>
      <w:bCs/>
    </w:rPr>
  </w:style>
  <w:style w:type="paragraph" w:styleId="Heading3">
    <w:name w:val="heading 3"/>
    <w:basedOn w:val="Normal"/>
    <w:next w:val="Normal"/>
    <w:link w:val="Heading3Char"/>
    <w:unhideWhenUsed/>
    <w:qFormat/>
    <w:rsid w:val="000727BC"/>
    <w:pPr>
      <w:keepNext/>
      <w:keepLines/>
      <w:spacing w:before="200"/>
      <w:outlineLvl w:val="2"/>
    </w:pPr>
    <w:rPr>
      <w:rFonts w:eastAsiaTheme="majorEastAsia"/>
      <w:b/>
      <w:bCs/>
      <w:sz w:val="24"/>
    </w:rPr>
  </w:style>
  <w:style w:type="paragraph" w:styleId="Heading4">
    <w:name w:val="heading 4"/>
    <w:basedOn w:val="Normal"/>
    <w:next w:val="Normal"/>
    <w:link w:val="Heading4Char"/>
    <w:unhideWhenUsed/>
    <w:qFormat/>
    <w:rsid w:val="00DF32D0"/>
    <w:pPr>
      <w:keepNext/>
      <w:keepLines/>
      <w:tabs>
        <w:tab w:val="clear" w:pos="567"/>
        <w:tab w:val="clear" w:pos="993"/>
        <w:tab w:val="clear" w:pos="8505"/>
      </w:tabs>
      <w:spacing w:before="200"/>
      <w:outlineLvl w:val="3"/>
    </w:pPr>
    <w:rPr>
      <w:rFonts w:asciiTheme="majorHAnsi" w:eastAsiaTheme="majorEastAsia" w:hAnsiTheme="majorHAnsi" w:cs="Times New Roman"/>
      <w:b/>
      <w:bCs/>
      <w:i/>
      <w:iCs/>
      <w:color w:val="4F81BD" w:themeColor="accent1"/>
      <w:szCs w:val="22"/>
    </w:rPr>
  </w:style>
  <w:style w:type="paragraph" w:styleId="Heading5">
    <w:name w:val="heading 5"/>
    <w:basedOn w:val="Normal"/>
    <w:next w:val="Normal"/>
    <w:link w:val="Heading5Char"/>
    <w:qFormat/>
    <w:rsid w:val="00853808"/>
    <w:pPr>
      <w:keepNext/>
      <w:widowControl w:val="0"/>
      <w:tabs>
        <w:tab w:val="clear" w:pos="567"/>
        <w:tab w:val="clear" w:pos="993"/>
        <w:tab w:val="clear" w:pos="8505"/>
        <w:tab w:val="num" w:pos="1008"/>
      </w:tabs>
      <w:spacing w:before="120" w:after="60" w:line="240" w:lineRule="auto"/>
      <w:ind w:left="1008" w:hanging="1008"/>
      <w:outlineLvl w:val="4"/>
    </w:pPr>
    <w:rPr>
      <w:rFonts w:eastAsia="Times New Roman" w:cs="Times New Roman"/>
      <w:b/>
      <w:i/>
      <w:szCs w:val="20"/>
      <w:lang w:val="en-US"/>
    </w:rPr>
  </w:style>
  <w:style w:type="paragraph" w:styleId="Heading6">
    <w:name w:val="heading 6"/>
    <w:basedOn w:val="Normal"/>
    <w:next w:val="Normal"/>
    <w:link w:val="Heading6Char"/>
    <w:qFormat/>
    <w:rsid w:val="00853808"/>
    <w:pPr>
      <w:keepNext/>
      <w:tabs>
        <w:tab w:val="clear" w:pos="567"/>
        <w:tab w:val="clear" w:pos="993"/>
        <w:tab w:val="clear" w:pos="8505"/>
        <w:tab w:val="num" w:pos="1152"/>
      </w:tabs>
      <w:spacing w:before="120" w:line="240" w:lineRule="auto"/>
      <w:ind w:left="1152" w:hanging="1152"/>
      <w:outlineLvl w:val="5"/>
    </w:pPr>
    <w:rPr>
      <w:rFonts w:eastAsia="Times New Roman" w:cs="Times New Roman"/>
      <w:b/>
      <w:sz w:val="18"/>
      <w:szCs w:val="20"/>
      <w:lang w:val="en-GB"/>
    </w:rPr>
  </w:style>
  <w:style w:type="paragraph" w:styleId="Heading7">
    <w:name w:val="heading 7"/>
    <w:basedOn w:val="Normal"/>
    <w:next w:val="Normal"/>
    <w:link w:val="Heading7Char"/>
    <w:qFormat/>
    <w:rsid w:val="00853808"/>
    <w:pPr>
      <w:keepNext/>
      <w:tabs>
        <w:tab w:val="clear" w:pos="567"/>
        <w:tab w:val="clear" w:pos="993"/>
        <w:tab w:val="clear" w:pos="8505"/>
        <w:tab w:val="num" w:pos="1296"/>
        <w:tab w:val="left" w:pos="2268"/>
      </w:tabs>
      <w:spacing w:before="120" w:line="240" w:lineRule="auto"/>
      <w:ind w:left="1296" w:hanging="1296"/>
      <w:outlineLvl w:val="6"/>
    </w:pPr>
    <w:rPr>
      <w:rFonts w:eastAsia="Times New Roman" w:cs="Times New Roman"/>
      <w:b/>
      <w:noProof/>
      <w:szCs w:val="20"/>
    </w:rPr>
  </w:style>
  <w:style w:type="paragraph" w:styleId="Heading8">
    <w:name w:val="heading 8"/>
    <w:basedOn w:val="Normal"/>
    <w:next w:val="Normal"/>
    <w:link w:val="Heading8Char"/>
    <w:qFormat/>
    <w:rsid w:val="00853808"/>
    <w:pPr>
      <w:keepNext/>
      <w:widowControl w:val="0"/>
      <w:tabs>
        <w:tab w:val="clear" w:pos="567"/>
        <w:tab w:val="clear" w:pos="993"/>
        <w:tab w:val="clear" w:pos="8505"/>
        <w:tab w:val="num" w:pos="1440"/>
      </w:tabs>
      <w:spacing w:before="120" w:line="240" w:lineRule="auto"/>
      <w:ind w:left="1440" w:hanging="1440"/>
      <w:outlineLvl w:val="7"/>
    </w:pPr>
    <w:rPr>
      <w:rFonts w:eastAsia="Times New Roman" w:cs="Times New Roman"/>
      <w:b/>
      <w:snapToGrid w:val="0"/>
      <w:szCs w:val="20"/>
    </w:rPr>
  </w:style>
  <w:style w:type="paragraph" w:styleId="Heading9">
    <w:name w:val="heading 9"/>
    <w:basedOn w:val="Normal"/>
    <w:next w:val="Normal"/>
    <w:link w:val="Heading9Char"/>
    <w:qFormat/>
    <w:rsid w:val="00853808"/>
    <w:pPr>
      <w:keepNext/>
      <w:tabs>
        <w:tab w:val="clear" w:pos="567"/>
        <w:tab w:val="clear" w:pos="993"/>
        <w:tab w:val="clear" w:pos="8505"/>
        <w:tab w:val="num" w:pos="1584"/>
      </w:tabs>
      <w:spacing w:before="120" w:line="240" w:lineRule="auto"/>
      <w:ind w:left="1584" w:hanging="1584"/>
      <w:outlineLvl w:val="8"/>
    </w:pPr>
    <w:rPr>
      <w:rFonts w:ascii="Verdana" w:eastAsia="Times New Roman" w:hAnsi="Verdana" w:cs="Times New Roman"/>
      <w:b/>
      <w:bCs/>
      <w:i/>
      <w:iCs/>
      <w:color w:val="00008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87F0C"/>
    <w:pPr>
      <w:spacing w:after="0" w:line="240" w:lineRule="auto"/>
    </w:pPr>
  </w:style>
  <w:style w:type="paragraph" w:styleId="BalloonText">
    <w:name w:val="Balloon Text"/>
    <w:basedOn w:val="Normal"/>
    <w:link w:val="BalloonTextChar"/>
    <w:uiPriority w:val="99"/>
    <w:semiHidden/>
    <w:unhideWhenUsed/>
    <w:rsid w:val="0073681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6813"/>
    <w:rPr>
      <w:rFonts w:ascii="Tahoma" w:hAnsi="Tahoma" w:cs="Tahoma"/>
      <w:sz w:val="16"/>
      <w:szCs w:val="16"/>
    </w:rPr>
  </w:style>
  <w:style w:type="paragraph" w:styleId="ListParagraph">
    <w:name w:val="List Paragraph"/>
    <w:basedOn w:val="Normal"/>
    <w:uiPriority w:val="34"/>
    <w:qFormat/>
    <w:rsid w:val="00736813"/>
    <w:pPr>
      <w:ind w:left="720"/>
      <w:contextualSpacing/>
    </w:pPr>
  </w:style>
  <w:style w:type="table" w:styleId="TableGrid">
    <w:name w:val="Table Grid"/>
    <w:basedOn w:val="TableNormal"/>
    <w:uiPriority w:val="59"/>
    <w:rsid w:val="002C67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54914"/>
    <w:pPr>
      <w:tabs>
        <w:tab w:val="center" w:pos="4513"/>
        <w:tab w:val="right" w:pos="9026"/>
      </w:tabs>
      <w:spacing w:line="240" w:lineRule="auto"/>
    </w:pPr>
  </w:style>
  <w:style w:type="character" w:customStyle="1" w:styleId="HeaderChar">
    <w:name w:val="Header Char"/>
    <w:basedOn w:val="DefaultParagraphFont"/>
    <w:link w:val="Header"/>
    <w:uiPriority w:val="99"/>
    <w:rsid w:val="00654914"/>
  </w:style>
  <w:style w:type="paragraph" w:styleId="Footer">
    <w:name w:val="footer"/>
    <w:aliases w:val="Footer1"/>
    <w:basedOn w:val="Normal"/>
    <w:link w:val="FooterChar"/>
    <w:uiPriority w:val="99"/>
    <w:unhideWhenUsed/>
    <w:rsid w:val="00654914"/>
    <w:pPr>
      <w:tabs>
        <w:tab w:val="center" w:pos="4513"/>
        <w:tab w:val="right" w:pos="9026"/>
      </w:tabs>
      <w:spacing w:line="240" w:lineRule="auto"/>
    </w:pPr>
  </w:style>
  <w:style w:type="character" w:customStyle="1" w:styleId="FooterChar">
    <w:name w:val="Footer Char"/>
    <w:aliases w:val="Footer1 Char"/>
    <w:basedOn w:val="DefaultParagraphFont"/>
    <w:link w:val="Footer"/>
    <w:uiPriority w:val="99"/>
    <w:rsid w:val="00654914"/>
  </w:style>
  <w:style w:type="paragraph" w:styleId="Caption">
    <w:name w:val="caption"/>
    <w:basedOn w:val="Normal"/>
    <w:next w:val="Normal"/>
    <w:qFormat/>
    <w:rsid w:val="00654914"/>
    <w:pPr>
      <w:spacing w:line="240" w:lineRule="auto"/>
    </w:pPr>
    <w:rPr>
      <w:rFonts w:eastAsia="Times New Roman"/>
      <w:b/>
      <w:bCs/>
      <w:sz w:val="20"/>
      <w:szCs w:val="20"/>
    </w:rPr>
  </w:style>
  <w:style w:type="character" w:customStyle="1" w:styleId="Heading1Char">
    <w:name w:val="Heading 1 Char"/>
    <w:basedOn w:val="DefaultParagraphFont"/>
    <w:link w:val="Heading1"/>
    <w:rsid w:val="00626123"/>
    <w:rPr>
      <w:rFonts w:ascii="Arial" w:eastAsiaTheme="majorEastAsia" w:hAnsi="Arial" w:cs="Arial"/>
      <w:b/>
      <w:bCs/>
      <w:sz w:val="28"/>
      <w:szCs w:val="28"/>
    </w:rPr>
  </w:style>
  <w:style w:type="character" w:customStyle="1" w:styleId="Heading2Char">
    <w:name w:val="Heading 2 Char"/>
    <w:basedOn w:val="DefaultParagraphFont"/>
    <w:link w:val="Heading2"/>
    <w:rsid w:val="009E2549"/>
    <w:rPr>
      <w:rFonts w:ascii="Arial" w:eastAsiaTheme="majorEastAsia" w:hAnsi="Arial" w:cs="Arial"/>
      <w:b/>
      <w:bCs/>
      <w:szCs w:val="24"/>
    </w:rPr>
  </w:style>
  <w:style w:type="paragraph" w:customStyle="1" w:styleId="Qnno">
    <w:name w:val="Qn no"/>
    <w:basedOn w:val="Normal"/>
    <w:link w:val="QnnoChar"/>
    <w:qFormat/>
    <w:rsid w:val="009E2549"/>
    <w:pPr>
      <w:spacing w:after="120"/>
    </w:pPr>
    <w:rPr>
      <w:b/>
      <w:noProof/>
      <w:lang w:eastAsia="en-AU"/>
    </w:rPr>
  </w:style>
  <w:style w:type="paragraph" w:customStyle="1" w:styleId="dotpts">
    <w:name w:val="dot pts"/>
    <w:basedOn w:val="NoSpacing"/>
    <w:link w:val="dotptsChar"/>
    <w:qFormat/>
    <w:rsid w:val="009E2549"/>
    <w:pPr>
      <w:tabs>
        <w:tab w:val="left" w:pos="993"/>
        <w:tab w:val="right" w:pos="8505"/>
      </w:tabs>
      <w:spacing w:before="120"/>
      <w:ind w:left="709" w:hanging="709"/>
    </w:pPr>
    <w:rPr>
      <w:rFonts w:ascii="Arial" w:hAnsi="Arial" w:cs="Arial"/>
      <w:szCs w:val="24"/>
    </w:rPr>
  </w:style>
  <w:style w:type="character" w:customStyle="1" w:styleId="QnnoChar">
    <w:name w:val="Qn no Char"/>
    <w:basedOn w:val="DefaultParagraphFont"/>
    <w:link w:val="Qnno"/>
    <w:rsid w:val="009E2549"/>
    <w:rPr>
      <w:rFonts w:ascii="Arial" w:hAnsi="Arial" w:cs="Arial"/>
      <w:b/>
      <w:noProof/>
      <w:lang w:eastAsia="en-AU"/>
    </w:rPr>
  </w:style>
  <w:style w:type="character" w:customStyle="1" w:styleId="Heading3Char">
    <w:name w:val="Heading 3 Char"/>
    <w:basedOn w:val="DefaultParagraphFont"/>
    <w:link w:val="Heading3"/>
    <w:uiPriority w:val="9"/>
    <w:rsid w:val="000727BC"/>
    <w:rPr>
      <w:rFonts w:ascii="Arial" w:eastAsiaTheme="majorEastAsia" w:hAnsi="Arial" w:cs="Arial"/>
      <w:b/>
      <w:bCs/>
      <w:sz w:val="24"/>
      <w:szCs w:val="24"/>
    </w:rPr>
  </w:style>
  <w:style w:type="character" w:customStyle="1" w:styleId="NoSpacingChar">
    <w:name w:val="No Spacing Char"/>
    <w:basedOn w:val="DefaultParagraphFont"/>
    <w:link w:val="NoSpacing"/>
    <w:uiPriority w:val="1"/>
    <w:rsid w:val="009E2549"/>
  </w:style>
  <w:style w:type="character" w:customStyle="1" w:styleId="dotptsChar">
    <w:name w:val="dot pts Char"/>
    <w:basedOn w:val="NoSpacingChar"/>
    <w:link w:val="dotpts"/>
    <w:rsid w:val="009E2549"/>
    <w:rPr>
      <w:rFonts w:ascii="Arial" w:hAnsi="Arial" w:cs="Arial"/>
      <w:szCs w:val="24"/>
    </w:rPr>
  </w:style>
  <w:style w:type="character" w:styleId="PlaceholderText">
    <w:name w:val="Placeholder Text"/>
    <w:basedOn w:val="DefaultParagraphFont"/>
    <w:uiPriority w:val="99"/>
    <w:semiHidden/>
    <w:rsid w:val="002141A7"/>
    <w:rPr>
      <w:color w:val="808080"/>
    </w:rPr>
  </w:style>
  <w:style w:type="character" w:customStyle="1" w:styleId="Heading4Char">
    <w:name w:val="Heading 4 Char"/>
    <w:basedOn w:val="DefaultParagraphFont"/>
    <w:link w:val="Heading4"/>
    <w:uiPriority w:val="9"/>
    <w:semiHidden/>
    <w:rsid w:val="00DF32D0"/>
    <w:rPr>
      <w:rFonts w:asciiTheme="majorHAnsi" w:eastAsiaTheme="majorEastAsia" w:hAnsiTheme="majorHAnsi" w:cs="Times New Roman"/>
      <w:b/>
      <w:bCs/>
      <w:i/>
      <w:iCs/>
      <w:color w:val="4F81BD" w:themeColor="accent1"/>
    </w:rPr>
  </w:style>
  <w:style w:type="character" w:customStyle="1" w:styleId="fn">
    <w:name w:val="fn"/>
    <w:basedOn w:val="DefaultParagraphFont"/>
    <w:rsid w:val="00DF32D0"/>
    <w:rPr>
      <w:rFonts w:cs="Times New Roman"/>
    </w:rPr>
  </w:style>
  <w:style w:type="character" w:styleId="Hyperlink">
    <w:name w:val="Hyperlink"/>
    <w:basedOn w:val="DefaultParagraphFont"/>
    <w:uiPriority w:val="99"/>
    <w:unhideWhenUsed/>
    <w:rsid w:val="00DF32D0"/>
    <w:rPr>
      <w:rFonts w:cs="Times New Roman"/>
      <w:color w:val="0000FF"/>
      <w:u w:val="single"/>
    </w:rPr>
  </w:style>
  <w:style w:type="character" w:customStyle="1" w:styleId="nowrap">
    <w:name w:val="nowrap"/>
    <w:basedOn w:val="DefaultParagraphFont"/>
    <w:rsid w:val="00DF32D0"/>
    <w:rPr>
      <w:rFonts w:cs="Times New Roman"/>
    </w:rPr>
  </w:style>
  <w:style w:type="character" w:customStyle="1" w:styleId="mw-formatted-date">
    <w:name w:val="mw-formatted-date"/>
    <w:basedOn w:val="DefaultParagraphFont"/>
    <w:rsid w:val="00DF32D0"/>
    <w:rPr>
      <w:rFonts w:cs="Times New Roman"/>
    </w:rPr>
  </w:style>
  <w:style w:type="character" w:customStyle="1" w:styleId="noprint">
    <w:name w:val="noprint"/>
    <w:basedOn w:val="DefaultParagraphFont"/>
    <w:rsid w:val="00DF32D0"/>
    <w:rPr>
      <w:rFonts w:cs="Times New Roman"/>
    </w:rPr>
  </w:style>
  <w:style w:type="paragraph" w:styleId="NormalWeb">
    <w:name w:val="Normal (Web)"/>
    <w:basedOn w:val="Normal"/>
    <w:link w:val="NormalWebChar"/>
    <w:unhideWhenUsed/>
    <w:rsid w:val="00DF32D0"/>
    <w:pPr>
      <w:tabs>
        <w:tab w:val="clear" w:pos="567"/>
        <w:tab w:val="clear" w:pos="993"/>
        <w:tab w:val="clear" w:pos="8505"/>
      </w:tabs>
      <w:spacing w:before="100" w:beforeAutospacing="1" w:after="100" w:afterAutospacing="1" w:line="240" w:lineRule="auto"/>
    </w:pPr>
    <w:rPr>
      <w:rFonts w:ascii="Times New Roman" w:eastAsia="Times New Roman" w:hAnsi="Times New Roman" w:cs="Times New Roman"/>
      <w:sz w:val="24"/>
    </w:rPr>
  </w:style>
  <w:style w:type="character" w:customStyle="1" w:styleId="mn">
    <w:name w:val="mn"/>
    <w:basedOn w:val="DefaultParagraphFont"/>
    <w:rsid w:val="00DF32D0"/>
    <w:rPr>
      <w:rFonts w:cs="Times New Roman"/>
    </w:rPr>
  </w:style>
  <w:style w:type="character" w:customStyle="1" w:styleId="mo">
    <w:name w:val="mo"/>
    <w:basedOn w:val="DefaultParagraphFont"/>
    <w:rsid w:val="00DF32D0"/>
    <w:rPr>
      <w:rFonts w:cs="Times New Roman"/>
    </w:rPr>
  </w:style>
  <w:style w:type="character" w:customStyle="1" w:styleId="mtext">
    <w:name w:val="mtext"/>
    <w:basedOn w:val="DefaultParagraphFont"/>
    <w:rsid w:val="00DF32D0"/>
    <w:rPr>
      <w:rFonts w:cs="Times New Roman"/>
    </w:rPr>
  </w:style>
  <w:style w:type="character" w:styleId="Strong">
    <w:name w:val="Strong"/>
    <w:basedOn w:val="DefaultParagraphFont"/>
    <w:qFormat/>
    <w:rsid w:val="00DF32D0"/>
    <w:rPr>
      <w:rFonts w:cs="Times New Roman"/>
      <w:b/>
      <w:bCs/>
    </w:rPr>
  </w:style>
  <w:style w:type="character" w:customStyle="1" w:styleId="mi">
    <w:name w:val="mi"/>
    <w:basedOn w:val="DefaultParagraphFont"/>
    <w:rsid w:val="00DF32D0"/>
    <w:rPr>
      <w:rFonts w:cs="Times New Roman"/>
    </w:rPr>
  </w:style>
  <w:style w:type="character" w:styleId="Emphasis">
    <w:name w:val="Emphasis"/>
    <w:basedOn w:val="DefaultParagraphFont"/>
    <w:uiPriority w:val="20"/>
    <w:qFormat/>
    <w:rsid w:val="00DF32D0"/>
    <w:rPr>
      <w:rFonts w:cs="Times New Roman"/>
      <w:i/>
      <w:iCs/>
    </w:rPr>
  </w:style>
  <w:style w:type="character" w:customStyle="1" w:styleId="msqrt">
    <w:name w:val="msqrt"/>
    <w:basedOn w:val="DefaultParagraphFont"/>
    <w:rsid w:val="00DF32D0"/>
    <w:rPr>
      <w:rFonts w:cs="Times New Roman"/>
    </w:rPr>
  </w:style>
  <w:style w:type="paragraph" w:styleId="z-TopofForm">
    <w:name w:val="HTML Top of Form"/>
    <w:basedOn w:val="Normal"/>
    <w:next w:val="Normal"/>
    <w:link w:val="z-TopofFormChar"/>
    <w:hidden/>
    <w:unhideWhenUsed/>
    <w:rsid w:val="00DF32D0"/>
    <w:pPr>
      <w:pBdr>
        <w:bottom w:val="single" w:sz="6" w:space="1" w:color="auto"/>
      </w:pBdr>
      <w:tabs>
        <w:tab w:val="clear" w:pos="567"/>
        <w:tab w:val="clear" w:pos="993"/>
        <w:tab w:val="clear" w:pos="8505"/>
      </w:tabs>
      <w:spacing w:line="240" w:lineRule="auto"/>
      <w:jc w:val="center"/>
    </w:pPr>
    <w:rPr>
      <w:rFonts w:eastAsia="Times New Roman"/>
      <w:vanish/>
      <w:sz w:val="16"/>
      <w:szCs w:val="16"/>
    </w:rPr>
  </w:style>
  <w:style w:type="character" w:customStyle="1" w:styleId="z-TopofFormChar">
    <w:name w:val="z-Top of Form Char"/>
    <w:basedOn w:val="DefaultParagraphFont"/>
    <w:link w:val="z-TopofForm"/>
    <w:uiPriority w:val="99"/>
    <w:semiHidden/>
    <w:rsid w:val="00DF32D0"/>
    <w:rPr>
      <w:rFonts w:ascii="Arial" w:eastAsia="Times New Roman" w:hAnsi="Arial" w:cs="Arial"/>
      <w:vanish/>
      <w:sz w:val="16"/>
      <w:szCs w:val="16"/>
    </w:rPr>
  </w:style>
  <w:style w:type="paragraph" w:styleId="z-BottomofForm">
    <w:name w:val="HTML Bottom of Form"/>
    <w:basedOn w:val="Normal"/>
    <w:next w:val="Normal"/>
    <w:link w:val="z-BottomofFormChar"/>
    <w:hidden/>
    <w:unhideWhenUsed/>
    <w:rsid w:val="00DF32D0"/>
    <w:pPr>
      <w:pBdr>
        <w:top w:val="single" w:sz="6" w:space="1" w:color="auto"/>
      </w:pBdr>
      <w:tabs>
        <w:tab w:val="clear" w:pos="567"/>
        <w:tab w:val="clear" w:pos="993"/>
        <w:tab w:val="clear" w:pos="8505"/>
      </w:tabs>
      <w:spacing w:line="240" w:lineRule="auto"/>
      <w:jc w:val="center"/>
    </w:pPr>
    <w:rPr>
      <w:rFonts w:eastAsia="Times New Roman"/>
      <w:vanish/>
      <w:sz w:val="16"/>
      <w:szCs w:val="16"/>
    </w:rPr>
  </w:style>
  <w:style w:type="character" w:customStyle="1" w:styleId="z-BottomofFormChar">
    <w:name w:val="z-Bottom of Form Char"/>
    <w:basedOn w:val="DefaultParagraphFont"/>
    <w:link w:val="z-BottomofForm"/>
    <w:uiPriority w:val="99"/>
    <w:semiHidden/>
    <w:rsid w:val="00DF32D0"/>
    <w:rPr>
      <w:rFonts w:ascii="Arial" w:eastAsia="Times New Roman" w:hAnsi="Arial" w:cs="Arial"/>
      <w:vanish/>
      <w:sz w:val="16"/>
      <w:szCs w:val="16"/>
    </w:rPr>
  </w:style>
  <w:style w:type="character" w:customStyle="1" w:styleId="bold">
    <w:name w:val="bold"/>
    <w:basedOn w:val="DefaultParagraphFont"/>
    <w:rsid w:val="00DF32D0"/>
    <w:rPr>
      <w:rFonts w:cs="Times New Roman"/>
    </w:rPr>
  </w:style>
  <w:style w:type="paragraph" w:customStyle="1" w:styleId="Paragraph">
    <w:name w:val="Paragraph"/>
    <w:basedOn w:val="Normal"/>
    <w:link w:val="ParagraphChar"/>
    <w:qFormat/>
    <w:rsid w:val="00DF32D0"/>
    <w:pPr>
      <w:tabs>
        <w:tab w:val="clear" w:pos="567"/>
        <w:tab w:val="clear" w:pos="993"/>
        <w:tab w:val="clear" w:pos="8505"/>
      </w:tabs>
      <w:spacing w:before="120" w:after="120"/>
    </w:pPr>
    <w:rPr>
      <w:rFonts w:eastAsia="Times New Roman"/>
      <w:color w:val="595959"/>
      <w:szCs w:val="22"/>
      <w:lang w:eastAsia="en-AU"/>
    </w:rPr>
  </w:style>
  <w:style w:type="character" w:customStyle="1" w:styleId="ParagraphChar">
    <w:name w:val="Paragraph Char"/>
    <w:basedOn w:val="DefaultParagraphFont"/>
    <w:link w:val="Paragraph"/>
    <w:locked/>
    <w:rsid w:val="00DF32D0"/>
    <w:rPr>
      <w:rFonts w:ascii="Arial" w:eastAsia="Times New Roman" w:hAnsi="Arial" w:cs="Arial"/>
      <w:color w:val="595959"/>
      <w:lang w:eastAsia="en-AU"/>
    </w:rPr>
  </w:style>
  <w:style w:type="character" w:styleId="CommentReference">
    <w:name w:val="annotation reference"/>
    <w:basedOn w:val="DefaultParagraphFont"/>
    <w:uiPriority w:val="99"/>
    <w:unhideWhenUsed/>
    <w:rsid w:val="00DF32D0"/>
    <w:rPr>
      <w:rFonts w:cs="Times New Roman"/>
      <w:sz w:val="16"/>
      <w:szCs w:val="16"/>
    </w:rPr>
  </w:style>
  <w:style w:type="paragraph" w:styleId="CommentText">
    <w:name w:val="annotation text"/>
    <w:basedOn w:val="Normal"/>
    <w:link w:val="CommentTextChar"/>
    <w:uiPriority w:val="99"/>
    <w:semiHidden/>
    <w:unhideWhenUsed/>
    <w:rsid w:val="00DF32D0"/>
    <w:pPr>
      <w:tabs>
        <w:tab w:val="clear" w:pos="567"/>
        <w:tab w:val="clear" w:pos="993"/>
        <w:tab w:val="clear" w:pos="8505"/>
      </w:tabs>
      <w:spacing w:line="240" w:lineRule="auto"/>
    </w:pPr>
    <w:rPr>
      <w:rFonts w:asciiTheme="minorHAnsi" w:eastAsia="Times New Roman" w:hAnsiTheme="minorHAnsi" w:cs="Times New Roman"/>
      <w:sz w:val="20"/>
      <w:szCs w:val="20"/>
    </w:rPr>
  </w:style>
  <w:style w:type="character" w:customStyle="1" w:styleId="CommentTextChar">
    <w:name w:val="Comment Text Char"/>
    <w:basedOn w:val="DefaultParagraphFont"/>
    <w:link w:val="CommentText"/>
    <w:uiPriority w:val="99"/>
    <w:semiHidden/>
    <w:rsid w:val="00DF32D0"/>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F32D0"/>
    <w:rPr>
      <w:b/>
      <w:bCs/>
    </w:rPr>
  </w:style>
  <w:style w:type="character" w:customStyle="1" w:styleId="CommentSubjectChar">
    <w:name w:val="Comment Subject Char"/>
    <w:basedOn w:val="CommentTextChar"/>
    <w:link w:val="CommentSubject"/>
    <w:uiPriority w:val="99"/>
    <w:semiHidden/>
    <w:rsid w:val="00DF32D0"/>
    <w:rPr>
      <w:rFonts w:eastAsia="Times New Roman" w:cs="Times New Roman"/>
      <w:b/>
      <w:bCs/>
      <w:sz w:val="20"/>
      <w:szCs w:val="20"/>
    </w:rPr>
  </w:style>
  <w:style w:type="paragraph" w:styleId="FootnoteText">
    <w:name w:val="footnote text"/>
    <w:basedOn w:val="Normal"/>
    <w:link w:val="FootnoteTextChar"/>
    <w:uiPriority w:val="99"/>
    <w:semiHidden/>
    <w:unhideWhenUsed/>
    <w:rsid w:val="00DF32D0"/>
    <w:pPr>
      <w:tabs>
        <w:tab w:val="clear" w:pos="567"/>
        <w:tab w:val="clear" w:pos="993"/>
        <w:tab w:val="clear" w:pos="8505"/>
      </w:tabs>
      <w:spacing w:line="240" w:lineRule="auto"/>
    </w:pPr>
    <w:rPr>
      <w:rFonts w:asciiTheme="minorHAnsi" w:eastAsia="Times New Roman" w:hAnsiTheme="minorHAnsi" w:cs="Times New Roman"/>
      <w:sz w:val="20"/>
      <w:szCs w:val="20"/>
    </w:rPr>
  </w:style>
  <w:style w:type="character" w:customStyle="1" w:styleId="FootnoteTextChar">
    <w:name w:val="Footnote Text Char"/>
    <w:basedOn w:val="DefaultParagraphFont"/>
    <w:link w:val="FootnoteText"/>
    <w:uiPriority w:val="99"/>
    <w:semiHidden/>
    <w:rsid w:val="00DF32D0"/>
    <w:rPr>
      <w:rFonts w:eastAsia="Times New Roman" w:cs="Times New Roman"/>
      <w:sz w:val="20"/>
      <w:szCs w:val="20"/>
    </w:rPr>
  </w:style>
  <w:style w:type="character" w:styleId="FootnoteReference">
    <w:name w:val="footnote reference"/>
    <w:basedOn w:val="DefaultParagraphFont"/>
    <w:uiPriority w:val="99"/>
    <w:semiHidden/>
    <w:unhideWhenUsed/>
    <w:rsid w:val="00DF32D0"/>
    <w:rPr>
      <w:rFonts w:cs="Times New Roman"/>
      <w:vertAlign w:val="superscript"/>
    </w:rPr>
  </w:style>
  <w:style w:type="character" w:customStyle="1" w:styleId="body">
    <w:name w:val="body"/>
    <w:basedOn w:val="DefaultParagraphFont"/>
    <w:rsid w:val="008B02D7"/>
    <w:rPr>
      <w:rFonts w:cs="Times New Roman"/>
    </w:rPr>
  </w:style>
  <w:style w:type="character" w:customStyle="1" w:styleId="Heading5Char">
    <w:name w:val="Heading 5 Char"/>
    <w:basedOn w:val="DefaultParagraphFont"/>
    <w:link w:val="Heading5"/>
    <w:rsid w:val="00853808"/>
    <w:rPr>
      <w:rFonts w:ascii="Arial" w:eastAsia="Times New Roman" w:hAnsi="Arial" w:cs="Times New Roman"/>
      <w:b/>
      <w:i/>
      <w:szCs w:val="20"/>
      <w:lang w:val="en-US"/>
    </w:rPr>
  </w:style>
  <w:style w:type="character" w:customStyle="1" w:styleId="Heading6Char">
    <w:name w:val="Heading 6 Char"/>
    <w:basedOn w:val="DefaultParagraphFont"/>
    <w:link w:val="Heading6"/>
    <w:rsid w:val="00853808"/>
    <w:rPr>
      <w:rFonts w:ascii="Arial" w:eastAsia="Times New Roman" w:hAnsi="Arial" w:cs="Times New Roman"/>
      <w:b/>
      <w:sz w:val="18"/>
      <w:szCs w:val="20"/>
      <w:lang w:val="en-GB"/>
    </w:rPr>
  </w:style>
  <w:style w:type="character" w:customStyle="1" w:styleId="Heading7Char">
    <w:name w:val="Heading 7 Char"/>
    <w:basedOn w:val="DefaultParagraphFont"/>
    <w:link w:val="Heading7"/>
    <w:rsid w:val="00853808"/>
    <w:rPr>
      <w:rFonts w:ascii="Arial" w:eastAsia="Times New Roman" w:hAnsi="Arial" w:cs="Times New Roman"/>
      <w:b/>
      <w:noProof/>
      <w:szCs w:val="20"/>
    </w:rPr>
  </w:style>
  <w:style w:type="character" w:customStyle="1" w:styleId="Heading8Char">
    <w:name w:val="Heading 8 Char"/>
    <w:basedOn w:val="DefaultParagraphFont"/>
    <w:link w:val="Heading8"/>
    <w:rsid w:val="00853808"/>
    <w:rPr>
      <w:rFonts w:ascii="Arial" w:eastAsia="Times New Roman" w:hAnsi="Arial" w:cs="Times New Roman"/>
      <w:b/>
      <w:snapToGrid w:val="0"/>
      <w:szCs w:val="20"/>
    </w:rPr>
  </w:style>
  <w:style w:type="character" w:customStyle="1" w:styleId="Heading9Char">
    <w:name w:val="Heading 9 Char"/>
    <w:basedOn w:val="DefaultParagraphFont"/>
    <w:link w:val="Heading9"/>
    <w:rsid w:val="00853808"/>
    <w:rPr>
      <w:rFonts w:ascii="Verdana" w:eastAsia="Times New Roman" w:hAnsi="Verdana" w:cs="Times New Roman"/>
      <w:b/>
      <w:bCs/>
      <w:i/>
      <w:iCs/>
      <w:color w:val="000080"/>
      <w:szCs w:val="24"/>
      <w:lang w:val="en-US"/>
    </w:rPr>
  </w:style>
  <w:style w:type="character" w:customStyle="1" w:styleId="NormalWebChar">
    <w:name w:val="Normal (Web) Char"/>
    <w:link w:val="NormalWeb"/>
    <w:rsid w:val="00853808"/>
    <w:rPr>
      <w:rFonts w:ascii="Times New Roman" w:eastAsia="Times New Roman" w:hAnsi="Times New Roman" w:cs="Times New Roman"/>
      <w:sz w:val="24"/>
      <w:szCs w:val="24"/>
    </w:rPr>
  </w:style>
  <w:style w:type="paragraph" w:customStyle="1" w:styleId="CharCharCharCharCharCharCharCharCharCharCharCharCharCharCharChar">
    <w:name w:val="Char Char Char Char Char Char Char Char Char Char Char Char Char Char Char Char"/>
    <w:basedOn w:val="Normal"/>
    <w:rsid w:val="00853808"/>
    <w:pPr>
      <w:tabs>
        <w:tab w:val="clear" w:pos="567"/>
        <w:tab w:val="clear" w:pos="993"/>
        <w:tab w:val="clear" w:pos="8505"/>
      </w:tabs>
      <w:spacing w:line="240" w:lineRule="auto"/>
    </w:pPr>
    <w:rPr>
      <w:rFonts w:eastAsia="Times New Roman" w:cs="Times New Roman"/>
      <w:szCs w:val="20"/>
    </w:rPr>
  </w:style>
  <w:style w:type="character" w:styleId="PageNumber">
    <w:name w:val="page number"/>
    <w:aliases w:val="Page,Number"/>
    <w:basedOn w:val="DefaultParagraphFont"/>
    <w:rsid w:val="00853808"/>
  </w:style>
  <w:style w:type="character" w:customStyle="1" w:styleId="Footer1CharChar">
    <w:name w:val="Footer1 Char Char"/>
    <w:locked/>
    <w:rsid w:val="00853808"/>
    <w:rPr>
      <w:rFonts w:ascii="Arial" w:hAnsi="Arial" w:cs="Arial"/>
      <w:color w:val="FF0000"/>
      <w:lang w:val="en-AU" w:eastAsia="en-US" w:bidi="ar-SA"/>
    </w:rPr>
  </w:style>
  <w:style w:type="paragraph" w:customStyle="1" w:styleId="csbullet">
    <w:name w:val="csbullet"/>
    <w:basedOn w:val="Normal"/>
    <w:link w:val="csbulletChar"/>
    <w:rsid w:val="00853808"/>
    <w:pPr>
      <w:tabs>
        <w:tab w:val="clear" w:pos="567"/>
        <w:tab w:val="clear" w:pos="993"/>
        <w:tab w:val="clear" w:pos="8505"/>
        <w:tab w:val="left" w:pos="-851"/>
      </w:tabs>
      <w:spacing w:before="120" w:after="120" w:line="280" w:lineRule="exact"/>
    </w:pPr>
    <w:rPr>
      <w:rFonts w:eastAsia="Times New Roman" w:cs="Times New Roman"/>
      <w:szCs w:val="20"/>
    </w:rPr>
  </w:style>
  <w:style w:type="character" w:customStyle="1" w:styleId="csbulletChar">
    <w:name w:val="csbullet Char"/>
    <w:link w:val="csbullet"/>
    <w:rsid w:val="00853808"/>
    <w:rPr>
      <w:rFonts w:ascii="Arial" w:eastAsia="Times New Roman" w:hAnsi="Arial" w:cs="Times New Roman"/>
      <w:szCs w:val="20"/>
    </w:rPr>
  </w:style>
  <w:style w:type="paragraph" w:customStyle="1" w:styleId="Style6">
    <w:name w:val="Style 6"/>
    <w:basedOn w:val="Normal"/>
    <w:link w:val="Style6Char"/>
    <w:rsid w:val="00853808"/>
    <w:pPr>
      <w:widowControl w:val="0"/>
      <w:tabs>
        <w:tab w:val="clear" w:pos="567"/>
        <w:tab w:val="clear" w:pos="993"/>
        <w:tab w:val="clear" w:pos="8505"/>
      </w:tabs>
      <w:autoSpaceDE w:val="0"/>
      <w:autoSpaceDN w:val="0"/>
      <w:adjustRightInd w:val="0"/>
      <w:spacing w:line="240" w:lineRule="auto"/>
    </w:pPr>
    <w:rPr>
      <w:rFonts w:eastAsia="Times New Roman" w:cs="Times New Roman"/>
      <w:sz w:val="16"/>
      <w:lang w:val="en-US"/>
    </w:rPr>
  </w:style>
  <w:style w:type="character" w:customStyle="1" w:styleId="Style6Char">
    <w:name w:val="Style 6 Char"/>
    <w:link w:val="Style6"/>
    <w:rsid w:val="00853808"/>
    <w:rPr>
      <w:rFonts w:ascii="Arial" w:eastAsia="Times New Roman" w:hAnsi="Arial" w:cs="Times New Roman"/>
      <w:sz w:val="16"/>
      <w:szCs w:val="24"/>
      <w:lang w:val="en-US"/>
    </w:rPr>
  </w:style>
  <w:style w:type="character" w:styleId="FollowedHyperlink">
    <w:name w:val="FollowedHyperlink"/>
    <w:rsid w:val="00853808"/>
    <w:rPr>
      <w:color w:val="800080"/>
      <w:u w:val="single"/>
    </w:rPr>
  </w:style>
  <w:style w:type="paragraph" w:styleId="BodyText2">
    <w:name w:val="Body Text 2"/>
    <w:basedOn w:val="Normal"/>
    <w:link w:val="BodyText2Char"/>
    <w:rsid w:val="00853808"/>
    <w:pPr>
      <w:tabs>
        <w:tab w:val="clear" w:pos="567"/>
        <w:tab w:val="clear" w:pos="993"/>
        <w:tab w:val="clear" w:pos="8505"/>
      </w:tabs>
      <w:spacing w:after="120" w:line="480" w:lineRule="auto"/>
    </w:pPr>
    <w:rPr>
      <w:rFonts w:eastAsia="Times New Roman"/>
      <w:sz w:val="18"/>
      <w:szCs w:val="18"/>
      <w:lang w:eastAsia="en-AU"/>
    </w:rPr>
  </w:style>
  <w:style w:type="character" w:customStyle="1" w:styleId="BodyText2Char">
    <w:name w:val="Body Text 2 Char"/>
    <w:basedOn w:val="DefaultParagraphFont"/>
    <w:link w:val="BodyText2"/>
    <w:rsid w:val="00853808"/>
    <w:rPr>
      <w:rFonts w:ascii="Arial" w:eastAsia="Times New Roman" w:hAnsi="Arial" w:cs="Arial"/>
      <w:sz w:val="18"/>
      <w:szCs w:val="18"/>
      <w:lang w:eastAsia="en-AU"/>
    </w:rPr>
  </w:style>
  <w:style w:type="character" w:customStyle="1" w:styleId="FooterChar1">
    <w:name w:val="Footer Char1"/>
    <w:aliases w:val="Footer1 Char1"/>
    <w:locked/>
    <w:rsid w:val="00853808"/>
    <w:rPr>
      <w:rFonts w:ascii="Arial" w:hAnsi="Arial" w:cs="Arial"/>
      <w:color w:val="FF0000"/>
      <w:lang w:val="en-AU" w:eastAsia="en-US" w:bidi="ar-SA"/>
    </w:rPr>
  </w:style>
  <w:style w:type="paragraph" w:styleId="Revision">
    <w:name w:val="Revision"/>
    <w:hidden/>
    <w:semiHidden/>
    <w:rsid w:val="00853808"/>
    <w:pPr>
      <w:spacing w:after="0" w:line="240" w:lineRule="auto"/>
    </w:pPr>
    <w:rPr>
      <w:rFonts w:ascii="Arial" w:eastAsia="Times New Roman" w:hAnsi="Arial" w:cs="Arial"/>
      <w:sz w:val="18"/>
      <w:szCs w:val="20"/>
    </w:rPr>
  </w:style>
  <w:style w:type="paragraph" w:styleId="ListBullet">
    <w:name w:val="List Bullet"/>
    <w:basedOn w:val="Normal"/>
    <w:rsid w:val="00853808"/>
    <w:pPr>
      <w:tabs>
        <w:tab w:val="clear" w:pos="567"/>
        <w:tab w:val="clear" w:pos="993"/>
        <w:tab w:val="clear" w:pos="8505"/>
        <w:tab w:val="num" w:pos="360"/>
      </w:tabs>
      <w:spacing w:line="240" w:lineRule="auto"/>
      <w:ind w:left="360" w:hanging="360"/>
    </w:pPr>
    <w:rPr>
      <w:rFonts w:eastAsia="Times New Roman"/>
      <w:sz w:val="18"/>
      <w:szCs w:val="20"/>
    </w:rPr>
  </w:style>
  <w:style w:type="paragraph" w:styleId="ListBullet2">
    <w:name w:val="List Bullet 2"/>
    <w:basedOn w:val="Normal"/>
    <w:rsid w:val="00853808"/>
    <w:pPr>
      <w:tabs>
        <w:tab w:val="clear" w:pos="567"/>
        <w:tab w:val="clear" w:pos="993"/>
        <w:tab w:val="clear" w:pos="8505"/>
        <w:tab w:val="num" w:pos="643"/>
      </w:tabs>
      <w:spacing w:line="240" w:lineRule="auto"/>
      <w:ind w:left="643" w:hanging="360"/>
    </w:pPr>
    <w:rPr>
      <w:rFonts w:eastAsia="Times New Roman"/>
      <w:sz w:val="18"/>
      <w:szCs w:val="20"/>
    </w:rPr>
  </w:style>
  <w:style w:type="paragraph" w:styleId="BodyText">
    <w:name w:val="Body Text"/>
    <w:basedOn w:val="Normal"/>
    <w:link w:val="BodyTextChar"/>
    <w:rsid w:val="00853808"/>
    <w:pPr>
      <w:tabs>
        <w:tab w:val="clear" w:pos="567"/>
        <w:tab w:val="clear" w:pos="993"/>
        <w:tab w:val="clear" w:pos="8505"/>
      </w:tabs>
      <w:spacing w:after="120" w:line="240" w:lineRule="auto"/>
    </w:pPr>
    <w:rPr>
      <w:rFonts w:eastAsia="Times New Roman"/>
      <w:sz w:val="18"/>
      <w:szCs w:val="20"/>
    </w:rPr>
  </w:style>
  <w:style w:type="character" w:customStyle="1" w:styleId="BodyTextChar">
    <w:name w:val="Body Text Char"/>
    <w:basedOn w:val="DefaultParagraphFont"/>
    <w:link w:val="BodyText"/>
    <w:rsid w:val="00853808"/>
    <w:rPr>
      <w:rFonts w:ascii="Arial" w:eastAsia="Times New Roman" w:hAnsi="Arial" w:cs="Arial"/>
      <w:sz w:val="18"/>
      <w:szCs w:val="20"/>
    </w:rPr>
  </w:style>
  <w:style w:type="paragraph" w:styleId="Title">
    <w:name w:val="Title"/>
    <w:basedOn w:val="Normal"/>
    <w:link w:val="TitleChar"/>
    <w:qFormat/>
    <w:rsid w:val="00853808"/>
    <w:pPr>
      <w:tabs>
        <w:tab w:val="clear" w:pos="567"/>
        <w:tab w:val="clear" w:pos="993"/>
        <w:tab w:val="clear" w:pos="8505"/>
      </w:tabs>
      <w:spacing w:line="240" w:lineRule="auto"/>
      <w:jc w:val="center"/>
    </w:pPr>
    <w:rPr>
      <w:rFonts w:eastAsia="Times New Roman" w:cs="Times New Roman"/>
      <w:b/>
      <w:bCs/>
      <w:lang w:val="en-US"/>
    </w:rPr>
  </w:style>
  <w:style w:type="character" w:customStyle="1" w:styleId="TitleChar">
    <w:name w:val="Title Char"/>
    <w:basedOn w:val="DefaultParagraphFont"/>
    <w:link w:val="Title"/>
    <w:rsid w:val="00853808"/>
    <w:rPr>
      <w:rFonts w:ascii="Arial" w:eastAsia="Times New Roman" w:hAnsi="Arial" w:cs="Times New Roman"/>
      <w:b/>
      <w:bCs/>
      <w:szCs w:val="24"/>
      <w:lang w:val="en-US"/>
    </w:rPr>
  </w:style>
  <w:style w:type="paragraph" w:customStyle="1" w:styleId="Char">
    <w:name w:val="Char"/>
    <w:basedOn w:val="Normal"/>
    <w:rsid w:val="00853808"/>
    <w:pPr>
      <w:tabs>
        <w:tab w:val="clear" w:pos="567"/>
        <w:tab w:val="clear" w:pos="993"/>
        <w:tab w:val="clear" w:pos="8505"/>
      </w:tabs>
      <w:spacing w:line="240" w:lineRule="auto"/>
    </w:pPr>
    <w:rPr>
      <w:rFonts w:eastAsia="Times New Roman" w:cs="Times New Roman"/>
      <w:szCs w:val="20"/>
    </w:rPr>
  </w:style>
  <w:style w:type="paragraph" w:styleId="ListNumber2">
    <w:name w:val="List Number 2"/>
    <w:basedOn w:val="Normal"/>
    <w:rsid w:val="00853808"/>
    <w:pPr>
      <w:tabs>
        <w:tab w:val="clear" w:pos="567"/>
        <w:tab w:val="clear" w:pos="993"/>
        <w:tab w:val="clear" w:pos="8505"/>
        <w:tab w:val="left" w:pos="357"/>
        <w:tab w:val="right" w:pos="9356"/>
      </w:tabs>
      <w:spacing w:line="240" w:lineRule="auto"/>
      <w:ind w:left="357" w:hanging="357"/>
    </w:pPr>
    <w:rPr>
      <w:rFonts w:eastAsia="Times New Roman"/>
      <w:szCs w:val="22"/>
    </w:rPr>
  </w:style>
  <w:style w:type="paragraph" w:styleId="ListNumber">
    <w:name w:val="List Number"/>
    <w:basedOn w:val="Normal"/>
    <w:rsid w:val="00853808"/>
    <w:pPr>
      <w:tabs>
        <w:tab w:val="clear" w:pos="567"/>
        <w:tab w:val="clear" w:pos="993"/>
        <w:tab w:val="clear" w:pos="8505"/>
        <w:tab w:val="num" w:pos="360"/>
      </w:tabs>
      <w:spacing w:line="240" w:lineRule="auto"/>
      <w:ind w:left="360" w:hanging="360"/>
    </w:pPr>
    <w:rPr>
      <w:rFonts w:eastAsia="Times New Roman" w:cs="Times New Roman"/>
      <w:lang w:eastAsia="en-AU"/>
    </w:rPr>
  </w:style>
  <w:style w:type="paragraph" w:styleId="ListNumber5">
    <w:name w:val="List Number 5"/>
    <w:basedOn w:val="Normal"/>
    <w:rsid w:val="00853808"/>
    <w:pPr>
      <w:numPr>
        <w:ilvl w:val="1"/>
        <w:numId w:val="3"/>
      </w:numPr>
      <w:tabs>
        <w:tab w:val="clear" w:pos="567"/>
        <w:tab w:val="clear" w:pos="993"/>
        <w:tab w:val="clear" w:pos="8505"/>
      </w:tabs>
      <w:spacing w:line="240" w:lineRule="auto"/>
    </w:pPr>
    <w:rPr>
      <w:rFonts w:eastAsia="Times New Roman" w:cs="Times New Roman"/>
      <w:lang w:eastAsia="en-AU"/>
    </w:rPr>
  </w:style>
  <w:style w:type="paragraph" w:styleId="ListNumber3">
    <w:name w:val="List Number 3"/>
    <w:basedOn w:val="Normal"/>
    <w:rsid w:val="00853808"/>
    <w:pPr>
      <w:tabs>
        <w:tab w:val="clear" w:pos="567"/>
        <w:tab w:val="clear" w:pos="993"/>
        <w:tab w:val="clear" w:pos="8505"/>
        <w:tab w:val="num" w:pos="926"/>
      </w:tabs>
      <w:spacing w:line="240" w:lineRule="auto"/>
      <w:ind w:left="926" w:hanging="360"/>
    </w:pPr>
    <w:rPr>
      <w:rFonts w:eastAsia="Times New Roman" w:cs="Times New Roman"/>
      <w:lang w:eastAsia="en-AU"/>
    </w:rPr>
  </w:style>
  <w:style w:type="paragraph" w:styleId="ListNumber4">
    <w:name w:val="List Number 4"/>
    <w:basedOn w:val="Normal"/>
    <w:rsid w:val="00853808"/>
    <w:pPr>
      <w:numPr>
        <w:ilvl w:val="2"/>
        <w:numId w:val="3"/>
      </w:numPr>
      <w:tabs>
        <w:tab w:val="clear" w:pos="567"/>
        <w:tab w:val="clear" w:pos="993"/>
        <w:tab w:val="clear" w:pos="8505"/>
      </w:tabs>
      <w:spacing w:line="240" w:lineRule="auto"/>
    </w:pPr>
    <w:rPr>
      <w:rFonts w:ascii="Times New Roman" w:eastAsia="Times New Roman" w:hAnsi="Times New Roman" w:cs="Times New Roman"/>
      <w:sz w:val="24"/>
      <w:lang w:eastAsia="en-AU"/>
    </w:rPr>
  </w:style>
  <w:style w:type="character" w:customStyle="1" w:styleId="orange1">
    <w:name w:val="orange1"/>
    <w:rsid w:val="00853808"/>
    <w:rPr>
      <w:rFonts w:ascii="Helvetica" w:hAnsi="Helvetica" w:hint="default"/>
      <w:color w:val="FF6633"/>
      <w:sz w:val="20"/>
      <w:szCs w:val="20"/>
    </w:rPr>
  </w:style>
  <w:style w:type="paragraph" w:styleId="PlainText">
    <w:name w:val="Plain Text"/>
    <w:basedOn w:val="Normal"/>
    <w:link w:val="PlainTextChar"/>
    <w:unhideWhenUsed/>
    <w:rsid w:val="00853808"/>
    <w:pPr>
      <w:tabs>
        <w:tab w:val="clear" w:pos="567"/>
        <w:tab w:val="clear" w:pos="993"/>
        <w:tab w:val="clear" w:pos="8505"/>
      </w:tabs>
      <w:spacing w:line="240" w:lineRule="auto"/>
    </w:pPr>
    <w:rPr>
      <w:rFonts w:ascii="Consolas" w:eastAsia="Calibri" w:hAnsi="Consolas" w:cs="Times New Roman"/>
      <w:sz w:val="21"/>
      <w:szCs w:val="21"/>
    </w:rPr>
  </w:style>
  <w:style w:type="character" w:customStyle="1" w:styleId="PlainTextChar">
    <w:name w:val="Plain Text Char"/>
    <w:basedOn w:val="DefaultParagraphFont"/>
    <w:link w:val="PlainText"/>
    <w:rsid w:val="00853808"/>
    <w:rPr>
      <w:rFonts w:ascii="Consolas" w:eastAsia="Calibri" w:hAnsi="Consolas" w:cs="Times New Roman"/>
      <w:sz w:val="21"/>
      <w:szCs w:val="21"/>
    </w:rPr>
  </w:style>
  <w:style w:type="character" w:customStyle="1" w:styleId="Footer1CharChar1">
    <w:name w:val="Footer1 Char Char1"/>
    <w:locked/>
    <w:rsid w:val="00853808"/>
    <w:rPr>
      <w:rFonts w:ascii="Arial" w:hAnsi="Arial"/>
      <w:sz w:val="16"/>
      <w:szCs w:val="24"/>
      <w:lang w:val="en-AU" w:eastAsia="en-US" w:bidi="ar-SA"/>
    </w:rPr>
  </w:style>
  <w:style w:type="character" w:customStyle="1" w:styleId="CharChar4">
    <w:name w:val="Char Char4"/>
    <w:rsid w:val="00853808"/>
    <w:rPr>
      <w:rFonts w:ascii="Arial" w:hAnsi="Arial" w:cs="Arial"/>
      <w:b/>
      <w:bCs/>
      <w:iCs/>
      <w:sz w:val="36"/>
      <w:szCs w:val="24"/>
      <w:lang w:val="en-US" w:eastAsia="en-US" w:bidi="ar-SA"/>
    </w:rPr>
  </w:style>
  <w:style w:type="paragraph" w:customStyle="1" w:styleId="ListNumberChar">
    <w:name w:val="List Number Char"/>
    <w:basedOn w:val="Normal"/>
    <w:rsid w:val="00853808"/>
    <w:pPr>
      <w:numPr>
        <w:numId w:val="3"/>
      </w:numPr>
      <w:tabs>
        <w:tab w:val="clear" w:pos="567"/>
        <w:tab w:val="clear" w:pos="993"/>
        <w:tab w:val="clear" w:pos="8505"/>
      </w:tabs>
      <w:spacing w:line="240" w:lineRule="auto"/>
    </w:pPr>
    <w:rPr>
      <w:rFonts w:eastAsia="Times New Roman" w:cs="Times New Roman"/>
      <w:lang w:eastAsia="en-AU"/>
    </w:rPr>
  </w:style>
  <w:style w:type="character" w:customStyle="1" w:styleId="CharChar5">
    <w:name w:val="Char Char5"/>
    <w:rsid w:val="00853808"/>
    <w:rPr>
      <w:rFonts w:ascii="Arial" w:hAnsi="Arial"/>
      <w:b/>
      <w:bCs/>
      <w:iCs/>
      <w:sz w:val="36"/>
      <w:szCs w:val="24"/>
      <w:lang w:val="en-US" w:eastAsia="en-US" w:bidi="ar-SA"/>
    </w:rPr>
  </w:style>
  <w:style w:type="character" w:customStyle="1" w:styleId="Footer1CharChar2">
    <w:name w:val="Footer1 Char Char2"/>
    <w:locked/>
    <w:rsid w:val="00853808"/>
    <w:rPr>
      <w:rFonts w:ascii="Arial" w:hAnsi="Arial"/>
      <w:sz w:val="16"/>
      <w:szCs w:val="24"/>
      <w:lang w:val="en-AU" w:eastAsia="en-US" w:bidi="ar-SA"/>
    </w:rPr>
  </w:style>
  <w:style w:type="paragraph" w:styleId="TOC1">
    <w:name w:val="toc 1"/>
    <w:basedOn w:val="Normal"/>
    <w:next w:val="Normal"/>
    <w:autoRedefine/>
    <w:semiHidden/>
    <w:rsid w:val="00853808"/>
    <w:pPr>
      <w:tabs>
        <w:tab w:val="clear" w:pos="567"/>
        <w:tab w:val="clear" w:pos="993"/>
        <w:tab w:val="clear" w:pos="8505"/>
        <w:tab w:val="right" w:leader="dot" w:pos="9628"/>
      </w:tabs>
      <w:spacing w:before="120" w:line="240" w:lineRule="auto"/>
    </w:pPr>
    <w:rPr>
      <w:rFonts w:eastAsia="Times New Roman" w:cs="Times New Roman"/>
      <w:b/>
      <w:noProof/>
      <w:lang w:eastAsia="en-AU"/>
    </w:rPr>
  </w:style>
  <w:style w:type="paragraph" w:styleId="TOC2">
    <w:name w:val="toc 2"/>
    <w:basedOn w:val="Normal"/>
    <w:next w:val="Normal"/>
    <w:autoRedefine/>
    <w:semiHidden/>
    <w:rsid w:val="00853808"/>
    <w:pPr>
      <w:tabs>
        <w:tab w:val="clear" w:pos="567"/>
        <w:tab w:val="clear" w:pos="993"/>
        <w:tab w:val="clear" w:pos="8505"/>
      </w:tabs>
      <w:spacing w:line="240" w:lineRule="auto"/>
      <w:ind w:left="220"/>
    </w:pPr>
    <w:rPr>
      <w:rFonts w:eastAsia="Times New Roman" w:cs="Times New Roman"/>
      <w:lang w:eastAsia="en-AU"/>
    </w:rPr>
  </w:style>
  <w:style w:type="table" w:customStyle="1" w:styleId="TableGrid1">
    <w:name w:val="Table Grid1"/>
    <w:basedOn w:val="TableNormal"/>
    <w:next w:val="TableGrid"/>
    <w:rsid w:val="00853808"/>
    <w:pPr>
      <w:spacing w:after="0" w:line="240" w:lineRule="auto"/>
    </w:pPr>
    <w:rPr>
      <w:rFonts w:ascii="Times New Roman" w:eastAsia="Times New Roman" w:hAnsi="Times New Roman" w:cs="Times New Roman"/>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53808"/>
    <w:pPr>
      <w:autoSpaceDE w:val="0"/>
      <w:autoSpaceDN w:val="0"/>
      <w:adjustRightInd w:val="0"/>
      <w:spacing w:after="0" w:line="240" w:lineRule="auto"/>
    </w:pPr>
    <w:rPr>
      <w:rFonts w:ascii="Arial" w:eastAsia="Times New Roman" w:hAnsi="Arial" w:cs="Arial"/>
      <w:color w:val="000000"/>
      <w:sz w:val="24"/>
      <w:szCs w:val="24"/>
      <w:lang w:eastAsia="en-AU"/>
    </w:rPr>
  </w:style>
  <w:style w:type="paragraph" w:customStyle="1" w:styleId="Heading3Description">
    <w:name w:val="Heading 3 Description"/>
    <w:basedOn w:val="Normal"/>
    <w:qFormat/>
    <w:rsid w:val="00853808"/>
    <w:pPr>
      <w:tabs>
        <w:tab w:val="clear" w:pos="567"/>
        <w:tab w:val="clear" w:pos="993"/>
        <w:tab w:val="clear" w:pos="8505"/>
      </w:tabs>
      <w:spacing w:before="240" w:after="60" w:line="264" w:lineRule="auto"/>
    </w:pPr>
    <w:rPr>
      <w:rFonts w:ascii="Calibri" w:eastAsia="Times New Roman" w:hAnsi="Calibri" w:cs="Times New Roman"/>
      <w:b/>
      <w:color w:val="595959"/>
      <w:sz w:val="26"/>
      <w:szCs w:val="26"/>
    </w:rPr>
  </w:style>
  <w:style w:type="character" w:customStyle="1" w:styleId="st">
    <w:name w:val="st"/>
    <w:basedOn w:val="DefaultParagraphFont"/>
    <w:rsid w:val="00853808"/>
  </w:style>
  <w:style w:type="paragraph" w:customStyle="1" w:styleId="bodyquestionnumber">
    <w:name w:val="body question number"/>
    <w:basedOn w:val="Normal"/>
    <w:rsid w:val="00853808"/>
    <w:pPr>
      <w:tabs>
        <w:tab w:val="clear" w:pos="567"/>
        <w:tab w:val="clear" w:pos="993"/>
        <w:tab w:val="clear" w:pos="8505"/>
      </w:tabs>
      <w:spacing w:after="200"/>
    </w:pPr>
    <w:rPr>
      <w:rFonts w:ascii="Times New Roman" w:eastAsia="Calibri" w:hAnsi="Times New Roman" w:cs="Times New Roman"/>
      <w:color w:val="76923C"/>
      <w:lang w:val="en-US" w:eastAsia="en-AU"/>
    </w:rPr>
  </w:style>
  <w:style w:type="character" w:customStyle="1" w:styleId="questionnumber">
    <w:name w:val="question number"/>
    <w:rsid w:val="00853808"/>
    <w:rPr>
      <w:rFonts w:cs="Times New Roman"/>
      <w:color w:val="5F497A"/>
    </w:rPr>
  </w:style>
  <w:style w:type="paragraph" w:customStyle="1" w:styleId="Quest2">
    <w:name w:val="Quest 2+"/>
    <w:rsid w:val="00700D60"/>
    <w:pPr>
      <w:widowControl w:val="0"/>
      <w:tabs>
        <w:tab w:val="right" w:pos="220"/>
        <w:tab w:val="left" w:pos="340"/>
      </w:tabs>
      <w:suppressAutoHyphens/>
      <w:autoSpaceDE w:val="0"/>
      <w:autoSpaceDN w:val="0"/>
      <w:adjustRightInd w:val="0"/>
      <w:spacing w:before="100" w:after="0" w:line="240" w:lineRule="atLeast"/>
      <w:ind w:left="340" w:hanging="340"/>
    </w:pPr>
    <w:rPr>
      <w:rFonts w:ascii="Times" w:eastAsia="Calibri" w:hAnsi="Times" w:cs="Times"/>
      <w:color w:val="000000"/>
      <w:w w:val="0"/>
      <w:sz w:val="20"/>
      <w:szCs w:val="20"/>
      <w:lang w:val="en-US"/>
    </w:rPr>
  </w:style>
  <w:style w:type="paragraph" w:customStyle="1" w:styleId="Quest1">
    <w:name w:val="Quest 1"/>
    <w:rsid w:val="00700D60"/>
    <w:pPr>
      <w:widowControl w:val="0"/>
      <w:tabs>
        <w:tab w:val="right" w:pos="220"/>
        <w:tab w:val="left" w:pos="340"/>
      </w:tabs>
      <w:suppressAutoHyphens/>
      <w:autoSpaceDE w:val="0"/>
      <w:autoSpaceDN w:val="0"/>
      <w:adjustRightInd w:val="0"/>
      <w:spacing w:before="60" w:after="0" w:line="240" w:lineRule="atLeast"/>
      <w:ind w:left="340" w:hanging="340"/>
    </w:pPr>
    <w:rPr>
      <w:rFonts w:ascii="Times" w:eastAsia="Calibri" w:hAnsi="Times" w:cs="Times"/>
      <w:color w:val="000000"/>
      <w:w w:val="0"/>
      <w:sz w:val="20"/>
      <w:szCs w:val="20"/>
      <w:lang w:val="en-US"/>
    </w:rPr>
  </w:style>
  <w:style w:type="paragraph" w:customStyle="1" w:styleId="Questtext">
    <w:name w:val="Quest text"/>
    <w:rsid w:val="00700D60"/>
    <w:pPr>
      <w:widowControl w:val="0"/>
      <w:suppressAutoHyphens/>
      <w:autoSpaceDE w:val="0"/>
      <w:autoSpaceDN w:val="0"/>
      <w:adjustRightInd w:val="0"/>
      <w:spacing w:before="40" w:after="20" w:line="240" w:lineRule="atLeast"/>
      <w:ind w:left="340"/>
    </w:pPr>
    <w:rPr>
      <w:rFonts w:ascii="Times" w:eastAsia="MS Mincho" w:hAnsi="Times" w:cs="Times"/>
      <w:color w:val="000000"/>
      <w:w w:val="0"/>
      <w:sz w:val="20"/>
      <w:szCs w:val="20"/>
      <w:lang w:val="en-US"/>
    </w:rPr>
  </w:style>
  <w:style w:type="character" w:customStyle="1" w:styleId="bodytextbold">
    <w:name w:val="body text bold"/>
    <w:basedOn w:val="DefaultParagraphFont"/>
    <w:qFormat/>
    <w:rsid w:val="00700D60"/>
    <w:rPr>
      <w:b/>
    </w:rPr>
  </w:style>
  <w:style w:type="paragraph" w:customStyle="1" w:styleId="bodytextfo">
    <w:name w:val="body text f/o"/>
    <w:qFormat/>
    <w:rsid w:val="00700D60"/>
    <w:pPr>
      <w:spacing w:after="0" w:line="240" w:lineRule="auto"/>
    </w:pPr>
    <w:rPr>
      <w:rFonts w:ascii="Times New Roman" w:eastAsia="Times New Roman" w:hAnsi="Times New Roman" w:cs="Times New Roman"/>
      <w:sz w:val="24"/>
      <w:szCs w:val="24"/>
      <w:lang w:eastAsia="en-AU"/>
    </w:rPr>
  </w:style>
  <w:style w:type="character" w:customStyle="1" w:styleId="bodytextitalic">
    <w:name w:val="body text italic"/>
    <w:basedOn w:val="DefaultParagraphFont"/>
    <w:qFormat/>
    <w:rsid w:val="00700D60"/>
    <w:rPr>
      <w:i/>
      <w:color w:val="E36C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List Bullet" w:uiPriority="0"/>
    <w:lsdException w:name="List Number" w:uiPriority="0"/>
    <w:lsdException w:name="List Bullet 2" w:uiPriority="0"/>
    <w:lsdException w:name="List Number 2" w:uiPriority="0"/>
    <w:lsdException w:name="List Number 3" w:uiPriority="0"/>
    <w:lsdException w:name="List Number 4" w:uiPriority="0"/>
    <w:lsdException w:name="List Number 5"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FollowedHyperlink" w:uiPriority="0"/>
    <w:lsdException w:name="Strong" w:semiHidden="0" w:uiPriority="0" w:unhideWhenUsed="0" w:qFormat="1"/>
    <w:lsdException w:name="Emphasis" w:semiHidden="0" w:uiPriority="20" w:unhideWhenUsed="0" w:qFormat="1"/>
    <w:lsdException w:name="Plain Text" w:uiPriority="0"/>
    <w:lsdException w:name="HTML Top of Form" w:uiPriority="0"/>
    <w:lsdException w:name="HTML Bottom of Form" w:uiPriority="0"/>
    <w:lsdException w:name="Normal (Web)" w:uiPriority="0"/>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549"/>
    <w:pPr>
      <w:tabs>
        <w:tab w:val="left" w:pos="567"/>
        <w:tab w:val="left" w:pos="993"/>
        <w:tab w:val="right" w:pos="8505"/>
      </w:tabs>
      <w:spacing w:after="0"/>
    </w:pPr>
    <w:rPr>
      <w:rFonts w:ascii="Arial" w:hAnsi="Arial" w:cs="Arial"/>
      <w:szCs w:val="24"/>
    </w:rPr>
  </w:style>
  <w:style w:type="paragraph" w:styleId="Heading1">
    <w:name w:val="heading 1"/>
    <w:basedOn w:val="Normal"/>
    <w:next w:val="Normal"/>
    <w:link w:val="Heading1Char"/>
    <w:qFormat/>
    <w:rsid w:val="00626123"/>
    <w:pPr>
      <w:keepNext/>
      <w:keepLines/>
      <w:spacing w:after="240"/>
      <w:jc w:val="center"/>
      <w:outlineLvl w:val="0"/>
    </w:pPr>
    <w:rPr>
      <w:rFonts w:eastAsiaTheme="majorEastAsia"/>
      <w:b/>
      <w:bCs/>
      <w:sz w:val="28"/>
      <w:szCs w:val="28"/>
    </w:rPr>
  </w:style>
  <w:style w:type="paragraph" w:styleId="Heading2">
    <w:name w:val="heading 2"/>
    <w:basedOn w:val="Normal"/>
    <w:next w:val="Normal"/>
    <w:link w:val="Heading2Char"/>
    <w:unhideWhenUsed/>
    <w:qFormat/>
    <w:rsid w:val="009E2549"/>
    <w:pPr>
      <w:keepNext/>
      <w:keepLines/>
      <w:spacing w:after="120"/>
      <w:outlineLvl w:val="1"/>
    </w:pPr>
    <w:rPr>
      <w:rFonts w:eastAsiaTheme="majorEastAsia"/>
      <w:b/>
      <w:bCs/>
    </w:rPr>
  </w:style>
  <w:style w:type="paragraph" w:styleId="Heading3">
    <w:name w:val="heading 3"/>
    <w:basedOn w:val="Normal"/>
    <w:next w:val="Normal"/>
    <w:link w:val="Heading3Char"/>
    <w:unhideWhenUsed/>
    <w:qFormat/>
    <w:rsid w:val="000727BC"/>
    <w:pPr>
      <w:keepNext/>
      <w:keepLines/>
      <w:spacing w:before="200"/>
      <w:outlineLvl w:val="2"/>
    </w:pPr>
    <w:rPr>
      <w:rFonts w:eastAsiaTheme="majorEastAsia"/>
      <w:b/>
      <w:bCs/>
      <w:sz w:val="24"/>
    </w:rPr>
  </w:style>
  <w:style w:type="paragraph" w:styleId="Heading4">
    <w:name w:val="heading 4"/>
    <w:basedOn w:val="Normal"/>
    <w:next w:val="Normal"/>
    <w:link w:val="Heading4Char"/>
    <w:unhideWhenUsed/>
    <w:qFormat/>
    <w:rsid w:val="00DF32D0"/>
    <w:pPr>
      <w:keepNext/>
      <w:keepLines/>
      <w:tabs>
        <w:tab w:val="clear" w:pos="567"/>
        <w:tab w:val="clear" w:pos="993"/>
        <w:tab w:val="clear" w:pos="8505"/>
      </w:tabs>
      <w:spacing w:before="200"/>
      <w:outlineLvl w:val="3"/>
    </w:pPr>
    <w:rPr>
      <w:rFonts w:asciiTheme="majorHAnsi" w:eastAsiaTheme="majorEastAsia" w:hAnsiTheme="majorHAnsi" w:cs="Times New Roman"/>
      <w:b/>
      <w:bCs/>
      <w:i/>
      <w:iCs/>
      <w:color w:val="4F81BD" w:themeColor="accent1"/>
      <w:szCs w:val="22"/>
    </w:rPr>
  </w:style>
  <w:style w:type="paragraph" w:styleId="Heading5">
    <w:name w:val="heading 5"/>
    <w:basedOn w:val="Normal"/>
    <w:next w:val="Normal"/>
    <w:link w:val="Heading5Char"/>
    <w:qFormat/>
    <w:rsid w:val="00853808"/>
    <w:pPr>
      <w:keepNext/>
      <w:widowControl w:val="0"/>
      <w:tabs>
        <w:tab w:val="clear" w:pos="567"/>
        <w:tab w:val="clear" w:pos="993"/>
        <w:tab w:val="clear" w:pos="8505"/>
        <w:tab w:val="num" w:pos="1008"/>
      </w:tabs>
      <w:spacing w:before="120" w:after="60" w:line="240" w:lineRule="auto"/>
      <w:ind w:left="1008" w:hanging="1008"/>
      <w:outlineLvl w:val="4"/>
    </w:pPr>
    <w:rPr>
      <w:rFonts w:eastAsia="Times New Roman" w:cs="Times New Roman"/>
      <w:b/>
      <w:i/>
      <w:szCs w:val="20"/>
      <w:lang w:val="en-US"/>
    </w:rPr>
  </w:style>
  <w:style w:type="paragraph" w:styleId="Heading6">
    <w:name w:val="heading 6"/>
    <w:basedOn w:val="Normal"/>
    <w:next w:val="Normal"/>
    <w:link w:val="Heading6Char"/>
    <w:qFormat/>
    <w:rsid w:val="00853808"/>
    <w:pPr>
      <w:keepNext/>
      <w:tabs>
        <w:tab w:val="clear" w:pos="567"/>
        <w:tab w:val="clear" w:pos="993"/>
        <w:tab w:val="clear" w:pos="8505"/>
        <w:tab w:val="num" w:pos="1152"/>
      </w:tabs>
      <w:spacing w:before="120" w:line="240" w:lineRule="auto"/>
      <w:ind w:left="1152" w:hanging="1152"/>
      <w:outlineLvl w:val="5"/>
    </w:pPr>
    <w:rPr>
      <w:rFonts w:eastAsia="Times New Roman" w:cs="Times New Roman"/>
      <w:b/>
      <w:sz w:val="18"/>
      <w:szCs w:val="20"/>
      <w:lang w:val="en-GB"/>
    </w:rPr>
  </w:style>
  <w:style w:type="paragraph" w:styleId="Heading7">
    <w:name w:val="heading 7"/>
    <w:basedOn w:val="Normal"/>
    <w:next w:val="Normal"/>
    <w:link w:val="Heading7Char"/>
    <w:qFormat/>
    <w:rsid w:val="00853808"/>
    <w:pPr>
      <w:keepNext/>
      <w:tabs>
        <w:tab w:val="clear" w:pos="567"/>
        <w:tab w:val="clear" w:pos="993"/>
        <w:tab w:val="clear" w:pos="8505"/>
        <w:tab w:val="num" w:pos="1296"/>
        <w:tab w:val="left" w:pos="2268"/>
      </w:tabs>
      <w:spacing w:before="120" w:line="240" w:lineRule="auto"/>
      <w:ind w:left="1296" w:hanging="1296"/>
      <w:outlineLvl w:val="6"/>
    </w:pPr>
    <w:rPr>
      <w:rFonts w:eastAsia="Times New Roman" w:cs="Times New Roman"/>
      <w:b/>
      <w:noProof/>
      <w:szCs w:val="20"/>
    </w:rPr>
  </w:style>
  <w:style w:type="paragraph" w:styleId="Heading8">
    <w:name w:val="heading 8"/>
    <w:basedOn w:val="Normal"/>
    <w:next w:val="Normal"/>
    <w:link w:val="Heading8Char"/>
    <w:qFormat/>
    <w:rsid w:val="00853808"/>
    <w:pPr>
      <w:keepNext/>
      <w:widowControl w:val="0"/>
      <w:tabs>
        <w:tab w:val="clear" w:pos="567"/>
        <w:tab w:val="clear" w:pos="993"/>
        <w:tab w:val="clear" w:pos="8505"/>
        <w:tab w:val="num" w:pos="1440"/>
      </w:tabs>
      <w:spacing w:before="120" w:line="240" w:lineRule="auto"/>
      <w:ind w:left="1440" w:hanging="1440"/>
      <w:outlineLvl w:val="7"/>
    </w:pPr>
    <w:rPr>
      <w:rFonts w:eastAsia="Times New Roman" w:cs="Times New Roman"/>
      <w:b/>
      <w:snapToGrid w:val="0"/>
      <w:szCs w:val="20"/>
    </w:rPr>
  </w:style>
  <w:style w:type="paragraph" w:styleId="Heading9">
    <w:name w:val="heading 9"/>
    <w:basedOn w:val="Normal"/>
    <w:next w:val="Normal"/>
    <w:link w:val="Heading9Char"/>
    <w:qFormat/>
    <w:rsid w:val="00853808"/>
    <w:pPr>
      <w:keepNext/>
      <w:tabs>
        <w:tab w:val="clear" w:pos="567"/>
        <w:tab w:val="clear" w:pos="993"/>
        <w:tab w:val="clear" w:pos="8505"/>
        <w:tab w:val="num" w:pos="1584"/>
      </w:tabs>
      <w:spacing w:before="120" w:line="240" w:lineRule="auto"/>
      <w:ind w:left="1584" w:hanging="1584"/>
      <w:outlineLvl w:val="8"/>
    </w:pPr>
    <w:rPr>
      <w:rFonts w:ascii="Verdana" w:eastAsia="Times New Roman" w:hAnsi="Verdana" w:cs="Times New Roman"/>
      <w:b/>
      <w:bCs/>
      <w:i/>
      <w:iCs/>
      <w:color w:val="00008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87F0C"/>
    <w:pPr>
      <w:spacing w:after="0" w:line="240" w:lineRule="auto"/>
    </w:pPr>
  </w:style>
  <w:style w:type="paragraph" w:styleId="BalloonText">
    <w:name w:val="Balloon Text"/>
    <w:basedOn w:val="Normal"/>
    <w:link w:val="BalloonTextChar"/>
    <w:uiPriority w:val="99"/>
    <w:semiHidden/>
    <w:unhideWhenUsed/>
    <w:rsid w:val="0073681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6813"/>
    <w:rPr>
      <w:rFonts w:ascii="Tahoma" w:hAnsi="Tahoma" w:cs="Tahoma"/>
      <w:sz w:val="16"/>
      <w:szCs w:val="16"/>
    </w:rPr>
  </w:style>
  <w:style w:type="paragraph" w:styleId="ListParagraph">
    <w:name w:val="List Paragraph"/>
    <w:basedOn w:val="Normal"/>
    <w:uiPriority w:val="34"/>
    <w:qFormat/>
    <w:rsid w:val="00736813"/>
    <w:pPr>
      <w:ind w:left="720"/>
      <w:contextualSpacing/>
    </w:pPr>
  </w:style>
  <w:style w:type="table" w:styleId="TableGrid">
    <w:name w:val="Table Grid"/>
    <w:basedOn w:val="TableNormal"/>
    <w:uiPriority w:val="59"/>
    <w:rsid w:val="002C67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54914"/>
    <w:pPr>
      <w:tabs>
        <w:tab w:val="center" w:pos="4513"/>
        <w:tab w:val="right" w:pos="9026"/>
      </w:tabs>
      <w:spacing w:line="240" w:lineRule="auto"/>
    </w:pPr>
  </w:style>
  <w:style w:type="character" w:customStyle="1" w:styleId="HeaderChar">
    <w:name w:val="Header Char"/>
    <w:basedOn w:val="DefaultParagraphFont"/>
    <w:link w:val="Header"/>
    <w:uiPriority w:val="99"/>
    <w:rsid w:val="00654914"/>
  </w:style>
  <w:style w:type="paragraph" w:styleId="Footer">
    <w:name w:val="footer"/>
    <w:aliases w:val="Footer1"/>
    <w:basedOn w:val="Normal"/>
    <w:link w:val="FooterChar"/>
    <w:uiPriority w:val="99"/>
    <w:unhideWhenUsed/>
    <w:rsid w:val="00654914"/>
    <w:pPr>
      <w:tabs>
        <w:tab w:val="center" w:pos="4513"/>
        <w:tab w:val="right" w:pos="9026"/>
      </w:tabs>
      <w:spacing w:line="240" w:lineRule="auto"/>
    </w:pPr>
  </w:style>
  <w:style w:type="character" w:customStyle="1" w:styleId="FooterChar">
    <w:name w:val="Footer Char"/>
    <w:aliases w:val="Footer1 Char"/>
    <w:basedOn w:val="DefaultParagraphFont"/>
    <w:link w:val="Footer"/>
    <w:uiPriority w:val="99"/>
    <w:rsid w:val="00654914"/>
  </w:style>
  <w:style w:type="paragraph" w:styleId="Caption">
    <w:name w:val="caption"/>
    <w:basedOn w:val="Normal"/>
    <w:next w:val="Normal"/>
    <w:qFormat/>
    <w:rsid w:val="00654914"/>
    <w:pPr>
      <w:spacing w:line="240" w:lineRule="auto"/>
    </w:pPr>
    <w:rPr>
      <w:rFonts w:eastAsia="Times New Roman"/>
      <w:b/>
      <w:bCs/>
      <w:sz w:val="20"/>
      <w:szCs w:val="20"/>
    </w:rPr>
  </w:style>
  <w:style w:type="character" w:customStyle="1" w:styleId="Heading1Char">
    <w:name w:val="Heading 1 Char"/>
    <w:basedOn w:val="DefaultParagraphFont"/>
    <w:link w:val="Heading1"/>
    <w:rsid w:val="00626123"/>
    <w:rPr>
      <w:rFonts w:ascii="Arial" w:eastAsiaTheme="majorEastAsia" w:hAnsi="Arial" w:cs="Arial"/>
      <w:b/>
      <w:bCs/>
      <w:sz w:val="28"/>
      <w:szCs w:val="28"/>
    </w:rPr>
  </w:style>
  <w:style w:type="character" w:customStyle="1" w:styleId="Heading2Char">
    <w:name w:val="Heading 2 Char"/>
    <w:basedOn w:val="DefaultParagraphFont"/>
    <w:link w:val="Heading2"/>
    <w:rsid w:val="009E2549"/>
    <w:rPr>
      <w:rFonts w:ascii="Arial" w:eastAsiaTheme="majorEastAsia" w:hAnsi="Arial" w:cs="Arial"/>
      <w:b/>
      <w:bCs/>
      <w:szCs w:val="24"/>
    </w:rPr>
  </w:style>
  <w:style w:type="paragraph" w:customStyle="1" w:styleId="Qnno">
    <w:name w:val="Qn no"/>
    <w:basedOn w:val="Normal"/>
    <w:link w:val="QnnoChar"/>
    <w:qFormat/>
    <w:rsid w:val="009E2549"/>
    <w:pPr>
      <w:spacing w:after="120"/>
    </w:pPr>
    <w:rPr>
      <w:b/>
      <w:noProof/>
      <w:lang w:eastAsia="en-AU"/>
    </w:rPr>
  </w:style>
  <w:style w:type="paragraph" w:customStyle="1" w:styleId="dotpts">
    <w:name w:val="dot pts"/>
    <w:basedOn w:val="NoSpacing"/>
    <w:link w:val="dotptsChar"/>
    <w:qFormat/>
    <w:rsid w:val="009E2549"/>
    <w:pPr>
      <w:tabs>
        <w:tab w:val="left" w:pos="993"/>
        <w:tab w:val="right" w:pos="8505"/>
      </w:tabs>
      <w:spacing w:before="120"/>
      <w:ind w:left="709" w:hanging="709"/>
    </w:pPr>
    <w:rPr>
      <w:rFonts w:ascii="Arial" w:hAnsi="Arial" w:cs="Arial"/>
      <w:szCs w:val="24"/>
    </w:rPr>
  </w:style>
  <w:style w:type="character" w:customStyle="1" w:styleId="QnnoChar">
    <w:name w:val="Qn no Char"/>
    <w:basedOn w:val="DefaultParagraphFont"/>
    <w:link w:val="Qnno"/>
    <w:rsid w:val="009E2549"/>
    <w:rPr>
      <w:rFonts w:ascii="Arial" w:hAnsi="Arial" w:cs="Arial"/>
      <w:b/>
      <w:noProof/>
      <w:lang w:eastAsia="en-AU"/>
    </w:rPr>
  </w:style>
  <w:style w:type="character" w:customStyle="1" w:styleId="Heading3Char">
    <w:name w:val="Heading 3 Char"/>
    <w:basedOn w:val="DefaultParagraphFont"/>
    <w:link w:val="Heading3"/>
    <w:uiPriority w:val="9"/>
    <w:rsid w:val="000727BC"/>
    <w:rPr>
      <w:rFonts w:ascii="Arial" w:eastAsiaTheme="majorEastAsia" w:hAnsi="Arial" w:cs="Arial"/>
      <w:b/>
      <w:bCs/>
      <w:sz w:val="24"/>
      <w:szCs w:val="24"/>
    </w:rPr>
  </w:style>
  <w:style w:type="character" w:customStyle="1" w:styleId="NoSpacingChar">
    <w:name w:val="No Spacing Char"/>
    <w:basedOn w:val="DefaultParagraphFont"/>
    <w:link w:val="NoSpacing"/>
    <w:uiPriority w:val="1"/>
    <w:rsid w:val="009E2549"/>
  </w:style>
  <w:style w:type="character" w:customStyle="1" w:styleId="dotptsChar">
    <w:name w:val="dot pts Char"/>
    <w:basedOn w:val="NoSpacingChar"/>
    <w:link w:val="dotpts"/>
    <w:rsid w:val="009E2549"/>
    <w:rPr>
      <w:rFonts w:ascii="Arial" w:hAnsi="Arial" w:cs="Arial"/>
      <w:szCs w:val="24"/>
    </w:rPr>
  </w:style>
  <w:style w:type="character" w:styleId="PlaceholderText">
    <w:name w:val="Placeholder Text"/>
    <w:basedOn w:val="DefaultParagraphFont"/>
    <w:uiPriority w:val="99"/>
    <w:semiHidden/>
    <w:rsid w:val="002141A7"/>
    <w:rPr>
      <w:color w:val="808080"/>
    </w:rPr>
  </w:style>
  <w:style w:type="character" w:customStyle="1" w:styleId="Heading4Char">
    <w:name w:val="Heading 4 Char"/>
    <w:basedOn w:val="DefaultParagraphFont"/>
    <w:link w:val="Heading4"/>
    <w:uiPriority w:val="9"/>
    <w:semiHidden/>
    <w:rsid w:val="00DF32D0"/>
    <w:rPr>
      <w:rFonts w:asciiTheme="majorHAnsi" w:eastAsiaTheme="majorEastAsia" w:hAnsiTheme="majorHAnsi" w:cs="Times New Roman"/>
      <w:b/>
      <w:bCs/>
      <w:i/>
      <w:iCs/>
      <w:color w:val="4F81BD" w:themeColor="accent1"/>
    </w:rPr>
  </w:style>
  <w:style w:type="character" w:customStyle="1" w:styleId="fn">
    <w:name w:val="fn"/>
    <w:basedOn w:val="DefaultParagraphFont"/>
    <w:rsid w:val="00DF32D0"/>
    <w:rPr>
      <w:rFonts w:cs="Times New Roman"/>
    </w:rPr>
  </w:style>
  <w:style w:type="character" w:styleId="Hyperlink">
    <w:name w:val="Hyperlink"/>
    <w:basedOn w:val="DefaultParagraphFont"/>
    <w:uiPriority w:val="99"/>
    <w:unhideWhenUsed/>
    <w:rsid w:val="00DF32D0"/>
    <w:rPr>
      <w:rFonts w:cs="Times New Roman"/>
      <w:color w:val="0000FF"/>
      <w:u w:val="single"/>
    </w:rPr>
  </w:style>
  <w:style w:type="character" w:customStyle="1" w:styleId="nowrap">
    <w:name w:val="nowrap"/>
    <w:basedOn w:val="DefaultParagraphFont"/>
    <w:rsid w:val="00DF32D0"/>
    <w:rPr>
      <w:rFonts w:cs="Times New Roman"/>
    </w:rPr>
  </w:style>
  <w:style w:type="character" w:customStyle="1" w:styleId="mw-formatted-date">
    <w:name w:val="mw-formatted-date"/>
    <w:basedOn w:val="DefaultParagraphFont"/>
    <w:rsid w:val="00DF32D0"/>
    <w:rPr>
      <w:rFonts w:cs="Times New Roman"/>
    </w:rPr>
  </w:style>
  <w:style w:type="character" w:customStyle="1" w:styleId="noprint">
    <w:name w:val="noprint"/>
    <w:basedOn w:val="DefaultParagraphFont"/>
    <w:rsid w:val="00DF32D0"/>
    <w:rPr>
      <w:rFonts w:cs="Times New Roman"/>
    </w:rPr>
  </w:style>
  <w:style w:type="paragraph" w:styleId="NormalWeb">
    <w:name w:val="Normal (Web)"/>
    <w:basedOn w:val="Normal"/>
    <w:link w:val="NormalWebChar"/>
    <w:unhideWhenUsed/>
    <w:rsid w:val="00DF32D0"/>
    <w:pPr>
      <w:tabs>
        <w:tab w:val="clear" w:pos="567"/>
        <w:tab w:val="clear" w:pos="993"/>
        <w:tab w:val="clear" w:pos="8505"/>
      </w:tabs>
      <w:spacing w:before="100" w:beforeAutospacing="1" w:after="100" w:afterAutospacing="1" w:line="240" w:lineRule="auto"/>
    </w:pPr>
    <w:rPr>
      <w:rFonts w:ascii="Times New Roman" w:eastAsia="Times New Roman" w:hAnsi="Times New Roman" w:cs="Times New Roman"/>
      <w:sz w:val="24"/>
    </w:rPr>
  </w:style>
  <w:style w:type="character" w:customStyle="1" w:styleId="mn">
    <w:name w:val="mn"/>
    <w:basedOn w:val="DefaultParagraphFont"/>
    <w:rsid w:val="00DF32D0"/>
    <w:rPr>
      <w:rFonts w:cs="Times New Roman"/>
    </w:rPr>
  </w:style>
  <w:style w:type="character" w:customStyle="1" w:styleId="mo">
    <w:name w:val="mo"/>
    <w:basedOn w:val="DefaultParagraphFont"/>
    <w:rsid w:val="00DF32D0"/>
    <w:rPr>
      <w:rFonts w:cs="Times New Roman"/>
    </w:rPr>
  </w:style>
  <w:style w:type="character" w:customStyle="1" w:styleId="mtext">
    <w:name w:val="mtext"/>
    <w:basedOn w:val="DefaultParagraphFont"/>
    <w:rsid w:val="00DF32D0"/>
    <w:rPr>
      <w:rFonts w:cs="Times New Roman"/>
    </w:rPr>
  </w:style>
  <w:style w:type="character" w:styleId="Strong">
    <w:name w:val="Strong"/>
    <w:basedOn w:val="DefaultParagraphFont"/>
    <w:qFormat/>
    <w:rsid w:val="00DF32D0"/>
    <w:rPr>
      <w:rFonts w:cs="Times New Roman"/>
      <w:b/>
      <w:bCs/>
    </w:rPr>
  </w:style>
  <w:style w:type="character" w:customStyle="1" w:styleId="mi">
    <w:name w:val="mi"/>
    <w:basedOn w:val="DefaultParagraphFont"/>
    <w:rsid w:val="00DF32D0"/>
    <w:rPr>
      <w:rFonts w:cs="Times New Roman"/>
    </w:rPr>
  </w:style>
  <w:style w:type="character" w:styleId="Emphasis">
    <w:name w:val="Emphasis"/>
    <w:basedOn w:val="DefaultParagraphFont"/>
    <w:uiPriority w:val="20"/>
    <w:qFormat/>
    <w:rsid w:val="00DF32D0"/>
    <w:rPr>
      <w:rFonts w:cs="Times New Roman"/>
      <w:i/>
      <w:iCs/>
    </w:rPr>
  </w:style>
  <w:style w:type="character" w:customStyle="1" w:styleId="msqrt">
    <w:name w:val="msqrt"/>
    <w:basedOn w:val="DefaultParagraphFont"/>
    <w:rsid w:val="00DF32D0"/>
    <w:rPr>
      <w:rFonts w:cs="Times New Roman"/>
    </w:rPr>
  </w:style>
  <w:style w:type="paragraph" w:styleId="z-TopofForm">
    <w:name w:val="HTML Top of Form"/>
    <w:basedOn w:val="Normal"/>
    <w:next w:val="Normal"/>
    <w:link w:val="z-TopofFormChar"/>
    <w:hidden/>
    <w:unhideWhenUsed/>
    <w:rsid w:val="00DF32D0"/>
    <w:pPr>
      <w:pBdr>
        <w:bottom w:val="single" w:sz="6" w:space="1" w:color="auto"/>
      </w:pBdr>
      <w:tabs>
        <w:tab w:val="clear" w:pos="567"/>
        <w:tab w:val="clear" w:pos="993"/>
        <w:tab w:val="clear" w:pos="8505"/>
      </w:tabs>
      <w:spacing w:line="240" w:lineRule="auto"/>
      <w:jc w:val="center"/>
    </w:pPr>
    <w:rPr>
      <w:rFonts w:eastAsia="Times New Roman"/>
      <w:vanish/>
      <w:sz w:val="16"/>
      <w:szCs w:val="16"/>
    </w:rPr>
  </w:style>
  <w:style w:type="character" w:customStyle="1" w:styleId="z-TopofFormChar">
    <w:name w:val="z-Top of Form Char"/>
    <w:basedOn w:val="DefaultParagraphFont"/>
    <w:link w:val="z-TopofForm"/>
    <w:uiPriority w:val="99"/>
    <w:semiHidden/>
    <w:rsid w:val="00DF32D0"/>
    <w:rPr>
      <w:rFonts w:ascii="Arial" w:eastAsia="Times New Roman" w:hAnsi="Arial" w:cs="Arial"/>
      <w:vanish/>
      <w:sz w:val="16"/>
      <w:szCs w:val="16"/>
    </w:rPr>
  </w:style>
  <w:style w:type="paragraph" w:styleId="z-BottomofForm">
    <w:name w:val="HTML Bottom of Form"/>
    <w:basedOn w:val="Normal"/>
    <w:next w:val="Normal"/>
    <w:link w:val="z-BottomofFormChar"/>
    <w:hidden/>
    <w:unhideWhenUsed/>
    <w:rsid w:val="00DF32D0"/>
    <w:pPr>
      <w:pBdr>
        <w:top w:val="single" w:sz="6" w:space="1" w:color="auto"/>
      </w:pBdr>
      <w:tabs>
        <w:tab w:val="clear" w:pos="567"/>
        <w:tab w:val="clear" w:pos="993"/>
        <w:tab w:val="clear" w:pos="8505"/>
      </w:tabs>
      <w:spacing w:line="240" w:lineRule="auto"/>
      <w:jc w:val="center"/>
    </w:pPr>
    <w:rPr>
      <w:rFonts w:eastAsia="Times New Roman"/>
      <w:vanish/>
      <w:sz w:val="16"/>
      <w:szCs w:val="16"/>
    </w:rPr>
  </w:style>
  <w:style w:type="character" w:customStyle="1" w:styleId="z-BottomofFormChar">
    <w:name w:val="z-Bottom of Form Char"/>
    <w:basedOn w:val="DefaultParagraphFont"/>
    <w:link w:val="z-BottomofForm"/>
    <w:uiPriority w:val="99"/>
    <w:semiHidden/>
    <w:rsid w:val="00DF32D0"/>
    <w:rPr>
      <w:rFonts w:ascii="Arial" w:eastAsia="Times New Roman" w:hAnsi="Arial" w:cs="Arial"/>
      <w:vanish/>
      <w:sz w:val="16"/>
      <w:szCs w:val="16"/>
    </w:rPr>
  </w:style>
  <w:style w:type="character" w:customStyle="1" w:styleId="bold">
    <w:name w:val="bold"/>
    <w:basedOn w:val="DefaultParagraphFont"/>
    <w:rsid w:val="00DF32D0"/>
    <w:rPr>
      <w:rFonts w:cs="Times New Roman"/>
    </w:rPr>
  </w:style>
  <w:style w:type="paragraph" w:customStyle="1" w:styleId="Paragraph">
    <w:name w:val="Paragraph"/>
    <w:basedOn w:val="Normal"/>
    <w:link w:val="ParagraphChar"/>
    <w:qFormat/>
    <w:rsid w:val="00DF32D0"/>
    <w:pPr>
      <w:tabs>
        <w:tab w:val="clear" w:pos="567"/>
        <w:tab w:val="clear" w:pos="993"/>
        <w:tab w:val="clear" w:pos="8505"/>
      </w:tabs>
      <w:spacing w:before="120" w:after="120"/>
    </w:pPr>
    <w:rPr>
      <w:rFonts w:eastAsia="Times New Roman"/>
      <w:color w:val="595959"/>
      <w:szCs w:val="22"/>
      <w:lang w:eastAsia="en-AU"/>
    </w:rPr>
  </w:style>
  <w:style w:type="character" w:customStyle="1" w:styleId="ParagraphChar">
    <w:name w:val="Paragraph Char"/>
    <w:basedOn w:val="DefaultParagraphFont"/>
    <w:link w:val="Paragraph"/>
    <w:locked/>
    <w:rsid w:val="00DF32D0"/>
    <w:rPr>
      <w:rFonts w:ascii="Arial" w:eastAsia="Times New Roman" w:hAnsi="Arial" w:cs="Arial"/>
      <w:color w:val="595959"/>
      <w:lang w:eastAsia="en-AU"/>
    </w:rPr>
  </w:style>
  <w:style w:type="character" w:styleId="CommentReference">
    <w:name w:val="annotation reference"/>
    <w:basedOn w:val="DefaultParagraphFont"/>
    <w:uiPriority w:val="99"/>
    <w:unhideWhenUsed/>
    <w:rsid w:val="00DF32D0"/>
    <w:rPr>
      <w:rFonts w:cs="Times New Roman"/>
      <w:sz w:val="16"/>
      <w:szCs w:val="16"/>
    </w:rPr>
  </w:style>
  <w:style w:type="paragraph" w:styleId="CommentText">
    <w:name w:val="annotation text"/>
    <w:basedOn w:val="Normal"/>
    <w:link w:val="CommentTextChar"/>
    <w:uiPriority w:val="99"/>
    <w:semiHidden/>
    <w:unhideWhenUsed/>
    <w:rsid w:val="00DF32D0"/>
    <w:pPr>
      <w:tabs>
        <w:tab w:val="clear" w:pos="567"/>
        <w:tab w:val="clear" w:pos="993"/>
        <w:tab w:val="clear" w:pos="8505"/>
      </w:tabs>
      <w:spacing w:line="240" w:lineRule="auto"/>
    </w:pPr>
    <w:rPr>
      <w:rFonts w:asciiTheme="minorHAnsi" w:eastAsia="Times New Roman" w:hAnsiTheme="minorHAnsi" w:cs="Times New Roman"/>
      <w:sz w:val="20"/>
      <w:szCs w:val="20"/>
    </w:rPr>
  </w:style>
  <w:style w:type="character" w:customStyle="1" w:styleId="CommentTextChar">
    <w:name w:val="Comment Text Char"/>
    <w:basedOn w:val="DefaultParagraphFont"/>
    <w:link w:val="CommentText"/>
    <w:uiPriority w:val="99"/>
    <w:semiHidden/>
    <w:rsid w:val="00DF32D0"/>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F32D0"/>
    <w:rPr>
      <w:b/>
      <w:bCs/>
    </w:rPr>
  </w:style>
  <w:style w:type="character" w:customStyle="1" w:styleId="CommentSubjectChar">
    <w:name w:val="Comment Subject Char"/>
    <w:basedOn w:val="CommentTextChar"/>
    <w:link w:val="CommentSubject"/>
    <w:uiPriority w:val="99"/>
    <w:semiHidden/>
    <w:rsid w:val="00DF32D0"/>
    <w:rPr>
      <w:rFonts w:eastAsia="Times New Roman" w:cs="Times New Roman"/>
      <w:b/>
      <w:bCs/>
      <w:sz w:val="20"/>
      <w:szCs w:val="20"/>
    </w:rPr>
  </w:style>
  <w:style w:type="paragraph" w:styleId="FootnoteText">
    <w:name w:val="footnote text"/>
    <w:basedOn w:val="Normal"/>
    <w:link w:val="FootnoteTextChar"/>
    <w:uiPriority w:val="99"/>
    <w:semiHidden/>
    <w:unhideWhenUsed/>
    <w:rsid w:val="00DF32D0"/>
    <w:pPr>
      <w:tabs>
        <w:tab w:val="clear" w:pos="567"/>
        <w:tab w:val="clear" w:pos="993"/>
        <w:tab w:val="clear" w:pos="8505"/>
      </w:tabs>
      <w:spacing w:line="240" w:lineRule="auto"/>
    </w:pPr>
    <w:rPr>
      <w:rFonts w:asciiTheme="minorHAnsi" w:eastAsia="Times New Roman" w:hAnsiTheme="minorHAnsi" w:cs="Times New Roman"/>
      <w:sz w:val="20"/>
      <w:szCs w:val="20"/>
    </w:rPr>
  </w:style>
  <w:style w:type="character" w:customStyle="1" w:styleId="FootnoteTextChar">
    <w:name w:val="Footnote Text Char"/>
    <w:basedOn w:val="DefaultParagraphFont"/>
    <w:link w:val="FootnoteText"/>
    <w:uiPriority w:val="99"/>
    <w:semiHidden/>
    <w:rsid w:val="00DF32D0"/>
    <w:rPr>
      <w:rFonts w:eastAsia="Times New Roman" w:cs="Times New Roman"/>
      <w:sz w:val="20"/>
      <w:szCs w:val="20"/>
    </w:rPr>
  </w:style>
  <w:style w:type="character" w:styleId="FootnoteReference">
    <w:name w:val="footnote reference"/>
    <w:basedOn w:val="DefaultParagraphFont"/>
    <w:uiPriority w:val="99"/>
    <w:semiHidden/>
    <w:unhideWhenUsed/>
    <w:rsid w:val="00DF32D0"/>
    <w:rPr>
      <w:rFonts w:cs="Times New Roman"/>
      <w:vertAlign w:val="superscript"/>
    </w:rPr>
  </w:style>
  <w:style w:type="character" w:customStyle="1" w:styleId="body">
    <w:name w:val="body"/>
    <w:basedOn w:val="DefaultParagraphFont"/>
    <w:rsid w:val="008B02D7"/>
    <w:rPr>
      <w:rFonts w:cs="Times New Roman"/>
    </w:rPr>
  </w:style>
  <w:style w:type="character" w:customStyle="1" w:styleId="Heading5Char">
    <w:name w:val="Heading 5 Char"/>
    <w:basedOn w:val="DefaultParagraphFont"/>
    <w:link w:val="Heading5"/>
    <w:rsid w:val="00853808"/>
    <w:rPr>
      <w:rFonts w:ascii="Arial" w:eastAsia="Times New Roman" w:hAnsi="Arial" w:cs="Times New Roman"/>
      <w:b/>
      <w:i/>
      <w:szCs w:val="20"/>
      <w:lang w:val="en-US"/>
    </w:rPr>
  </w:style>
  <w:style w:type="character" w:customStyle="1" w:styleId="Heading6Char">
    <w:name w:val="Heading 6 Char"/>
    <w:basedOn w:val="DefaultParagraphFont"/>
    <w:link w:val="Heading6"/>
    <w:rsid w:val="00853808"/>
    <w:rPr>
      <w:rFonts w:ascii="Arial" w:eastAsia="Times New Roman" w:hAnsi="Arial" w:cs="Times New Roman"/>
      <w:b/>
      <w:sz w:val="18"/>
      <w:szCs w:val="20"/>
      <w:lang w:val="en-GB"/>
    </w:rPr>
  </w:style>
  <w:style w:type="character" w:customStyle="1" w:styleId="Heading7Char">
    <w:name w:val="Heading 7 Char"/>
    <w:basedOn w:val="DefaultParagraphFont"/>
    <w:link w:val="Heading7"/>
    <w:rsid w:val="00853808"/>
    <w:rPr>
      <w:rFonts w:ascii="Arial" w:eastAsia="Times New Roman" w:hAnsi="Arial" w:cs="Times New Roman"/>
      <w:b/>
      <w:noProof/>
      <w:szCs w:val="20"/>
    </w:rPr>
  </w:style>
  <w:style w:type="character" w:customStyle="1" w:styleId="Heading8Char">
    <w:name w:val="Heading 8 Char"/>
    <w:basedOn w:val="DefaultParagraphFont"/>
    <w:link w:val="Heading8"/>
    <w:rsid w:val="00853808"/>
    <w:rPr>
      <w:rFonts w:ascii="Arial" w:eastAsia="Times New Roman" w:hAnsi="Arial" w:cs="Times New Roman"/>
      <w:b/>
      <w:snapToGrid w:val="0"/>
      <w:szCs w:val="20"/>
    </w:rPr>
  </w:style>
  <w:style w:type="character" w:customStyle="1" w:styleId="Heading9Char">
    <w:name w:val="Heading 9 Char"/>
    <w:basedOn w:val="DefaultParagraphFont"/>
    <w:link w:val="Heading9"/>
    <w:rsid w:val="00853808"/>
    <w:rPr>
      <w:rFonts w:ascii="Verdana" w:eastAsia="Times New Roman" w:hAnsi="Verdana" w:cs="Times New Roman"/>
      <w:b/>
      <w:bCs/>
      <w:i/>
      <w:iCs/>
      <w:color w:val="000080"/>
      <w:szCs w:val="24"/>
      <w:lang w:val="en-US"/>
    </w:rPr>
  </w:style>
  <w:style w:type="character" w:customStyle="1" w:styleId="NormalWebChar">
    <w:name w:val="Normal (Web) Char"/>
    <w:link w:val="NormalWeb"/>
    <w:rsid w:val="00853808"/>
    <w:rPr>
      <w:rFonts w:ascii="Times New Roman" w:eastAsia="Times New Roman" w:hAnsi="Times New Roman" w:cs="Times New Roman"/>
      <w:sz w:val="24"/>
      <w:szCs w:val="24"/>
    </w:rPr>
  </w:style>
  <w:style w:type="paragraph" w:customStyle="1" w:styleId="CharCharCharCharCharCharCharCharCharCharCharCharCharCharCharChar">
    <w:name w:val="Char Char Char Char Char Char Char Char Char Char Char Char Char Char Char Char"/>
    <w:basedOn w:val="Normal"/>
    <w:rsid w:val="00853808"/>
    <w:pPr>
      <w:tabs>
        <w:tab w:val="clear" w:pos="567"/>
        <w:tab w:val="clear" w:pos="993"/>
        <w:tab w:val="clear" w:pos="8505"/>
      </w:tabs>
      <w:spacing w:line="240" w:lineRule="auto"/>
    </w:pPr>
    <w:rPr>
      <w:rFonts w:eastAsia="Times New Roman" w:cs="Times New Roman"/>
      <w:szCs w:val="20"/>
    </w:rPr>
  </w:style>
  <w:style w:type="character" w:styleId="PageNumber">
    <w:name w:val="page number"/>
    <w:aliases w:val="Page,Number"/>
    <w:basedOn w:val="DefaultParagraphFont"/>
    <w:rsid w:val="00853808"/>
  </w:style>
  <w:style w:type="character" w:customStyle="1" w:styleId="Footer1CharChar">
    <w:name w:val="Footer1 Char Char"/>
    <w:locked/>
    <w:rsid w:val="00853808"/>
    <w:rPr>
      <w:rFonts w:ascii="Arial" w:hAnsi="Arial" w:cs="Arial"/>
      <w:color w:val="FF0000"/>
      <w:lang w:val="en-AU" w:eastAsia="en-US" w:bidi="ar-SA"/>
    </w:rPr>
  </w:style>
  <w:style w:type="paragraph" w:customStyle="1" w:styleId="csbullet">
    <w:name w:val="csbullet"/>
    <w:basedOn w:val="Normal"/>
    <w:link w:val="csbulletChar"/>
    <w:rsid w:val="00853808"/>
    <w:pPr>
      <w:tabs>
        <w:tab w:val="clear" w:pos="567"/>
        <w:tab w:val="clear" w:pos="993"/>
        <w:tab w:val="clear" w:pos="8505"/>
        <w:tab w:val="left" w:pos="-851"/>
      </w:tabs>
      <w:spacing w:before="120" w:after="120" w:line="280" w:lineRule="exact"/>
    </w:pPr>
    <w:rPr>
      <w:rFonts w:eastAsia="Times New Roman" w:cs="Times New Roman"/>
      <w:szCs w:val="20"/>
    </w:rPr>
  </w:style>
  <w:style w:type="character" w:customStyle="1" w:styleId="csbulletChar">
    <w:name w:val="csbullet Char"/>
    <w:link w:val="csbullet"/>
    <w:rsid w:val="00853808"/>
    <w:rPr>
      <w:rFonts w:ascii="Arial" w:eastAsia="Times New Roman" w:hAnsi="Arial" w:cs="Times New Roman"/>
      <w:szCs w:val="20"/>
    </w:rPr>
  </w:style>
  <w:style w:type="paragraph" w:customStyle="1" w:styleId="Style6">
    <w:name w:val="Style 6"/>
    <w:basedOn w:val="Normal"/>
    <w:link w:val="Style6Char"/>
    <w:rsid w:val="00853808"/>
    <w:pPr>
      <w:widowControl w:val="0"/>
      <w:tabs>
        <w:tab w:val="clear" w:pos="567"/>
        <w:tab w:val="clear" w:pos="993"/>
        <w:tab w:val="clear" w:pos="8505"/>
      </w:tabs>
      <w:autoSpaceDE w:val="0"/>
      <w:autoSpaceDN w:val="0"/>
      <w:adjustRightInd w:val="0"/>
      <w:spacing w:line="240" w:lineRule="auto"/>
    </w:pPr>
    <w:rPr>
      <w:rFonts w:eastAsia="Times New Roman" w:cs="Times New Roman"/>
      <w:sz w:val="16"/>
      <w:lang w:val="en-US"/>
    </w:rPr>
  </w:style>
  <w:style w:type="character" w:customStyle="1" w:styleId="Style6Char">
    <w:name w:val="Style 6 Char"/>
    <w:link w:val="Style6"/>
    <w:rsid w:val="00853808"/>
    <w:rPr>
      <w:rFonts w:ascii="Arial" w:eastAsia="Times New Roman" w:hAnsi="Arial" w:cs="Times New Roman"/>
      <w:sz w:val="16"/>
      <w:szCs w:val="24"/>
      <w:lang w:val="en-US"/>
    </w:rPr>
  </w:style>
  <w:style w:type="character" w:styleId="FollowedHyperlink">
    <w:name w:val="FollowedHyperlink"/>
    <w:rsid w:val="00853808"/>
    <w:rPr>
      <w:color w:val="800080"/>
      <w:u w:val="single"/>
    </w:rPr>
  </w:style>
  <w:style w:type="paragraph" w:styleId="BodyText2">
    <w:name w:val="Body Text 2"/>
    <w:basedOn w:val="Normal"/>
    <w:link w:val="BodyText2Char"/>
    <w:rsid w:val="00853808"/>
    <w:pPr>
      <w:tabs>
        <w:tab w:val="clear" w:pos="567"/>
        <w:tab w:val="clear" w:pos="993"/>
        <w:tab w:val="clear" w:pos="8505"/>
      </w:tabs>
      <w:spacing w:after="120" w:line="480" w:lineRule="auto"/>
    </w:pPr>
    <w:rPr>
      <w:rFonts w:eastAsia="Times New Roman"/>
      <w:sz w:val="18"/>
      <w:szCs w:val="18"/>
      <w:lang w:eastAsia="en-AU"/>
    </w:rPr>
  </w:style>
  <w:style w:type="character" w:customStyle="1" w:styleId="BodyText2Char">
    <w:name w:val="Body Text 2 Char"/>
    <w:basedOn w:val="DefaultParagraphFont"/>
    <w:link w:val="BodyText2"/>
    <w:rsid w:val="00853808"/>
    <w:rPr>
      <w:rFonts w:ascii="Arial" w:eastAsia="Times New Roman" w:hAnsi="Arial" w:cs="Arial"/>
      <w:sz w:val="18"/>
      <w:szCs w:val="18"/>
      <w:lang w:eastAsia="en-AU"/>
    </w:rPr>
  </w:style>
  <w:style w:type="character" w:customStyle="1" w:styleId="FooterChar1">
    <w:name w:val="Footer Char1"/>
    <w:aliases w:val="Footer1 Char1"/>
    <w:locked/>
    <w:rsid w:val="00853808"/>
    <w:rPr>
      <w:rFonts w:ascii="Arial" w:hAnsi="Arial" w:cs="Arial"/>
      <w:color w:val="FF0000"/>
      <w:lang w:val="en-AU" w:eastAsia="en-US" w:bidi="ar-SA"/>
    </w:rPr>
  </w:style>
  <w:style w:type="paragraph" w:styleId="Revision">
    <w:name w:val="Revision"/>
    <w:hidden/>
    <w:semiHidden/>
    <w:rsid w:val="00853808"/>
    <w:pPr>
      <w:spacing w:after="0" w:line="240" w:lineRule="auto"/>
    </w:pPr>
    <w:rPr>
      <w:rFonts w:ascii="Arial" w:eastAsia="Times New Roman" w:hAnsi="Arial" w:cs="Arial"/>
      <w:sz w:val="18"/>
      <w:szCs w:val="20"/>
    </w:rPr>
  </w:style>
  <w:style w:type="paragraph" w:styleId="ListBullet">
    <w:name w:val="List Bullet"/>
    <w:basedOn w:val="Normal"/>
    <w:rsid w:val="00853808"/>
    <w:pPr>
      <w:tabs>
        <w:tab w:val="clear" w:pos="567"/>
        <w:tab w:val="clear" w:pos="993"/>
        <w:tab w:val="clear" w:pos="8505"/>
        <w:tab w:val="num" w:pos="360"/>
      </w:tabs>
      <w:spacing w:line="240" w:lineRule="auto"/>
      <w:ind w:left="360" w:hanging="360"/>
    </w:pPr>
    <w:rPr>
      <w:rFonts w:eastAsia="Times New Roman"/>
      <w:sz w:val="18"/>
      <w:szCs w:val="20"/>
    </w:rPr>
  </w:style>
  <w:style w:type="paragraph" w:styleId="ListBullet2">
    <w:name w:val="List Bullet 2"/>
    <w:basedOn w:val="Normal"/>
    <w:rsid w:val="00853808"/>
    <w:pPr>
      <w:tabs>
        <w:tab w:val="clear" w:pos="567"/>
        <w:tab w:val="clear" w:pos="993"/>
        <w:tab w:val="clear" w:pos="8505"/>
        <w:tab w:val="num" w:pos="643"/>
      </w:tabs>
      <w:spacing w:line="240" w:lineRule="auto"/>
      <w:ind w:left="643" w:hanging="360"/>
    </w:pPr>
    <w:rPr>
      <w:rFonts w:eastAsia="Times New Roman"/>
      <w:sz w:val="18"/>
      <w:szCs w:val="20"/>
    </w:rPr>
  </w:style>
  <w:style w:type="paragraph" w:styleId="BodyText">
    <w:name w:val="Body Text"/>
    <w:basedOn w:val="Normal"/>
    <w:link w:val="BodyTextChar"/>
    <w:rsid w:val="00853808"/>
    <w:pPr>
      <w:tabs>
        <w:tab w:val="clear" w:pos="567"/>
        <w:tab w:val="clear" w:pos="993"/>
        <w:tab w:val="clear" w:pos="8505"/>
      </w:tabs>
      <w:spacing w:after="120" w:line="240" w:lineRule="auto"/>
    </w:pPr>
    <w:rPr>
      <w:rFonts w:eastAsia="Times New Roman"/>
      <w:sz w:val="18"/>
      <w:szCs w:val="20"/>
    </w:rPr>
  </w:style>
  <w:style w:type="character" w:customStyle="1" w:styleId="BodyTextChar">
    <w:name w:val="Body Text Char"/>
    <w:basedOn w:val="DefaultParagraphFont"/>
    <w:link w:val="BodyText"/>
    <w:rsid w:val="00853808"/>
    <w:rPr>
      <w:rFonts w:ascii="Arial" w:eastAsia="Times New Roman" w:hAnsi="Arial" w:cs="Arial"/>
      <w:sz w:val="18"/>
      <w:szCs w:val="20"/>
    </w:rPr>
  </w:style>
  <w:style w:type="paragraph" w:styleId="Title">
    <w:name w:val="Title"/>
    <w:basedOn w:val="Normal"/>
    <w:link w:val="TitleChar"/>
    <w:qFormat/>
    <w:rsid w:val="00853808"/>
    <w:pPr>
      <w:tabs>
        <w:tab w:val="clear" w:pos="567"/>
        <w:tab w:val="clear" w:pos="993"/>
        <w:tab w:val="clear" w:pos="8505"/>
      </w:tabs>
      <w:spacing w:line="240" w:lineRule="auto"/>
      <w:jc w:val="center"/>
    </w:pPr>
    <w:rPr>
      <w:rFonts w:eastAsia="Times New Roman" w:cs="Times New Roman"/>
      <w:b/>
      <w:bCs/>
      <w:lang w:val="en-US"/>
    </w:rPr>
  </w:style>
  <w:style w:type="character" w:customStyle="1" w:styleId="TitleChar">
    <w:name w:val="Title Char"/>
    <w:basedOn w:val="DefaultParagraphFont"/>
    <w:link w:val="Title"/>
    <w:rsid w:val="00853808"/>
    <w:rPr>
      <w:rFonts w:ascii="Arial" w:eastAsia="Times New Roman" w:hAnsi="Arial" w:cs="Times New Roman"/>
      <w:b/>
      <w:bCs/>
      <w:szCs w:val="24"/>
      <w:lang w:val="en-US"/>
    </w:rPr>
  </w:style>
  <w:style w:type="paragraph" w:customStyle="1" w:styleId="Char">
    <w:name w:val="Char"/>
    <w:basedOn w:val="Normal"/>
    <w:rsid w:val="00853808"/>
    <w:pPr>
      <w:tabs>
        <w:tab w:val="clear" w:pos="567"/>
        <w:tab w:val="clear" w:pos="993"/>
        <w:tab w:val="clear" w:pos="8505"/>
      </w:tabs>
      <w:spacing w:line="240" w:lineRule="auto"/>
    </w:pPr>
    <w:rPr>
      <w:rFonts w:eastAsia="Times New Roman" w:cs="Times New Roman"/>
      <w:szCs w:val="20"/>
    </w:rPr>
  </w:style>
  <w:style w:type="paragraph" w:styleId="ListNumber2">
    <w:name w:val="List Number 2"/>
    <w:basedOn w:val="Normal"/>
    <w:rsid w:val="00853808"/>
    <w:pPr>
      <w:tabs>
        <w:tab w:val="clear" w:pos="567"/>
        <w:tab w:val="clear" w:pos="993"/>
        <w:tab w:val="clear" w:pos="8505"/>
        <w:tab w:val="left" w:pos="357"/>
        <w:tab w:val="right" w:pos="9356"/>
      </w:tabs>
      <w:spacing w:line="240" w:lineRule="auto"/>
      <w:ind w:left="357" w:hanging="357"/>
    </w:pPr>
    <w:rPr>
      <w:rFonts w:eastAsia="Times New Roman"/>
      <w:szCs w:val="22"/>
    </w:rPr>
  </w:style>
  <w:style w:type="paragraph" w:styleId="ListNumber">
    <w:name w:val="List Number"/>
    <w:basedOn w:val="Normal"/>
    <w:rsid w:val="00853808"/>
    <w:pPr>
      <w:tabs>
        <w:tab w:val="clear" w:pos="567"/>
        <w:tab w:val="clear" w:pos="993"/>
        <w:tab w:val="clear" w:pos="8505"/>
        <w:tab w:val="num" w:pos="360"/>
      </w:tabs>
      <w:spacing w:line="240" w:lineRule="auto"/>
      <w:ind w:left="360" w:hanging="360"/>
    </w:pPr>
    <w:rPr>
      <w:rFonts w:eastAsia="Times New Roman" w:cs="Times New Roman"/>
      <w:lang w:eastAsia="en-AU"/>
    </w:rPr>
  </w:style>
  <w:style w:type="paragraph" w:styleId="ListNumber5">
    <w:name w:val="List Number 5"/>
    <w:basedOn w:val="Normal"/>
    <w:rsid w:val="00853808"/>
    <w:pPr>
      <w:numPr>
        <w:ilvl w:val="1"/>
        <w:numId w:val="3"/>
      </w:numPr>
      <w:tabs>
        <w:tab w:val="clear" w:pos="567"/>
        <w:tab w:val="clear" w:pos="993"/>
        <w:tab w:val="clear" w:pos="8505"/>
      </w:tabs>
      <w:spacing w:line="240" w:lineRule="auto"/>
    </w:pPr>
    <w:rPr>
      <w:rFonts w:eastAsia="Times New Roman" w:cs="Times New Roman"/>
      <w:lang w:eastAsia="en-AU"/>
    </w:rPr>
  </w:style>
  <w:style w:type="paragraph" w:styleId="ListNumber3">
    <w:name w:val="List Number 3"/>
    <w:basedOn w:val="Normal"/>
    <w:rsid w:val="00853808"/>
    <w:pPr>
      <w:tabs>
        <w:tab w:val="clear" w:pos="567"/>
        <w:tab w:val="clear" w:pos="993"/>
        <w:tab w:val="clear" w:pos="8505"/>
        <w:tab w:val="num" w:pos="926"/>
      </w:tabs>
      <w:spacing w:line="240" w:lineRule="auto"/>
      <w:ind w:left="926" w:hanging="360"/>
    </w:pPr>
    <w:rPr>
      <w:rFonts w:eastAsia="Times New Roman" w:cs="Times New Roman"/>
      <w:lang w:eastAsia="en-AU"/>
    </w:rPr>
  </w:style>
  <w:style w:type="paragraph" w:styleId="ListNumber4">
    <w:name w:val="List Number 4"/>
    <w:basedOn w:val="Normal"/>
    <w:rsid w:val="00853808"/>
    <w:pPr>
      <w:numPr>
        <w:ilvl w:val="2"/>
        <w:numId w:val="3"/>
      </w:numPr>
      <w:tabs>
        <w:tab w:val="clear" w:pos="567"/>
        <w:tab w:val="clear" w:pos="993"/>
        <w:tab w:val="clear" w:pos="8505"/>
      </w:tabs>
      <w:spacing w:line="240" w:lineRule="auto"/>
    </w:pPr>
    <w:rPr>
      <w:rFonts w:ascii="Times New Roman" w:eastAsia="Times New Roman" w:hAnsi="Times New Roman" w:cs="Times New Roman"/>
      <w:sz w:val="24"/>
      <w:lang w:eastAsia="en-AU"/>
    </w:rPr>
  </w:style>
  <w:style w:type="character" w:customStyle="1" w:styleId="orange1">
    <w:name w:val="orange1"/>
    <w:rsid w:val="00853808"/>
    <w:rPr>
      <w:rFonts w:ascii="Helvetica" w:hAnsi="Helvetica" w:hint="default"/>
      <w:color w:val="FF6633"/>
      <w:sz w:val="20"/>
      <w:szCs w:val="20"/>
    </w:rPr>
  </w:style>
  <w:style w:type="paragraph" w:styleId="PlainText">
    <w:name w:val="Plain Text"/>
    <w:basedOn w:val="Normal"/>
    <w:link w:val="PlainTextChar"/>
    <w:unhideWhenUsed/>
    <w:rsid w:val="00853808"/>
    <w:pPr>
      <w:tabs>
        <w:tab w:val="clear" w:pos="567"/>
        <w:tab w:val="clear" w:pos="993"/>
        <w:tab w:val="clear" w:pos="8505"/>
      </w:tabs>
      <w:spacing w:line="240" w:lineRule="auto"/>
    </w:pPr>
    <w:rPr>
      <w:rFonts w:ascii="Consolas" w:eastAsia="Calibri" w:hAnsi="Consolas" w:cs="Times New Roman"/>
      <w:sz w:val="21"/>
      <w:szCs w:val="21"/>
    </w:rPr>
  </w:style>
  <w:style w:type="character" w:customStyle="1" w:styleId="PlainTextChar">
    <w:name w:val="Plain Text Char"/>
    <w:basedOn w:val="DefaultParagraphFont"/>
    <w:link w:val="PlainText"/>
    <w:rsid w:val="00853808"/>
    <w:rPr>
      <w:rFonts w:ascii="Consolas" w:eastAsia="Calibri" w:hAnsi="Consolas" w:cs="Times New Roman"/>
      <w:sz w:val="21"/>
      <w:szCs w:val="21"/>
    </w:rPr>
  </w:style>
  <w:style w:type="character" w:customStyle="1" w:styleId="Footer1CharChar1">
    <w:name w:val="Footer1 Char Char1"/>
    <w:locked/>
    <w:rsid w:val="00853808"/>
    <w:rPr>
      <w:rFonts w:ascii="Arial" w:hAnsi="Arial"/>
      <w:sz w:val="16"/>
      <w:szCs w:val="24"/>
      <w:lang w:val="en-AU" w:eastAsia="en-US" w:bidi="ar-SA"/>
    </w:rPr>
  </w:style>
  <w:style w:type="character" w:customStyle="1" w:styleId="CharChar4">
    <w:name w:val="Char Char4"/>
    <w:rsid w:val="00853808"/>
    <w:rPr>
      <w:rFonts w:ascii="Arial" w:hAnsi="Arial" w:cs="Arial"/>
      <w:b/>
      <w:bCs/>
      <w:iCs/>
      <w:sz w:val="36"/>
      <w:szCs w:val="24"/>
      <w:lang w:val="en-US" w:eastAsia="en-US" w:bidi="ar-SA"/>
    </w:rPr>
  </w:style>
  <w:style w:type="paragraph" w:customStyle="1" w:styleId="ListNumberChar">
    <w:name w:val="List Number Char"/>
    <w:basedOn w:val="Normal"/>
    <w:rsid w:val="00853808"/>
    <w:pPr>
      <w:numPr>
        <w:numId w:val="3"/>
      </w:numPr>
      <w:tabs>
        <w:tab w:val="clear" w:pos="567"/>
        <w:tab w:val="clear" w:pos="993"/>
        <w:tab w:val="clear" w:pos="8505"/>
      </w:tabs>
      <w:spacing w:line="240" w:lineRule="auto"/>
    </w:pPr>
    <w:rPr>
      <w:rFonts w:eastAsia="Times New Roman" w:cs="Times New Roman"/>
      <w:lang w:eastAsia="en-AU"/>
    </w:rPr>
  </w:style>
  <w:style w:type="character" w:customStyle="1" w:styleId="CharChar5">
    <w:name w:val="Char Char5"/>
    <w:rsid w:val="00853808"/>
    <w:rPr>
      <w:rFonts w:ascii="Arial" w:hAnsi="Arial"/>
      <w:b/>
      <w:bCs/>
      <w:iCs/>
      <w:sz w:val="36"/>
      <w:szCs w:val="24"/>
      <w:lang w:val="en-US" w:eastAsia="en-US" w:bidi="ar-SA"/>
    </w:rPr>
  </w:style>
  <w:style w:type="character" w:customStyle="1" w:styleId="Footer1CharChar2">
    <w:name w:val="Footer1 Char Char2"/>
    <w:locked/>
    <w:rsid w:val="00853808"/>
    <w:rPr>
      <w:rFonts w:ascii="Arial" w:hAnsi="Arial"/>
      <w:sz w:val="16"/>
      <w:szCs w:val="24"/>
      <w:lang w:val="en-AU" w:eastAsia="en-US" w:bidi="ar-SA"/>
    </w:rPr>
  </w:style>
  <w:style w:type="paragraph" w:styleId="TOC1">
    <w:name w:val="toc 1"/>
    <w:basedOn w:val="Normal"/>
    <w:next w:val="Normal"/>
    <w:autoRedefine/>
    <w:semiHidden/>
    <w:rsid w:val="00853808"/>
    <w:pPr>
      <w:tabs>
        <w:tab w:val="clear" w:pos="567"/>
        <w:tab w:val="clear" w:pos="993"/>
        <w:tab w:val="clear" w:pos="8505"/>
        <w:tab w:val="right" w:leader="dot" w:pos="9628"/>
      </w:tabs>
      <w:spacing w:before="120" w:line="240" w:lineRule="auto"/>
    </w:pPr>
    <w:rPr>
      <w:rFonts w:eastAsia="Times New Roman" w:cs="Times New Roman"/>
      <w:b/>
      <w:noProof/>
      <w:lang w:eastAsia="en-AU"/>
    </w:rPr>
  </w:style>
  <w:style w:type="paragraph" w:styleId="TOC2">
    <w:name w:val="toc 2"/>
    <w:basedOn w:val="Normal"/>
    <w:next w:val="Normal"/>
    <w:autoRedefine/>
    <w:semiHidden/>
    <w:rsid w:val="00853808"/>
    <w:pPr>
      <w:tabs>
        <w:tab w:val="clear" w:pos="567"/>
        <w:tab w:val="clear" w:pos="993"/>
        <w:tab w:val="clear" w:pos="8505"/>
      </w:tabs>
      <w:spacing w:line="240" w:lineRule="auto"/>
      <w:ind w:left="220"/>
    </w:pPr>
    <w:rPr>
      <w:rFonts w:eastAsia="Times New Roman" w:cs="Times New Roman"/>
      <w:lang w:eastAsia="en-AU"/>
    </w:rPr>
  </w:style>
  <w:style w:type="table" w:customStyle="1" w:styleId="TableGrid1">
    <w:name w:val="Table Grid1"/>
    <w:basedOn w:val="TableNormal"/>
    <w:next w:val="TableGrid"/>
    <w:rsid w:val="00853808"/>
    <w:pPr>
      <w:spacing w:after="0" w:line="240" w:lineRule="auto"/>
    </w:pPr>
    <w:rPr>
      <w:rFonts w:ascii="Times New Roman" w:eastAsia="Times New Roman" w:hAnsi="Times New Roman" w:cs="Times New Roman"/>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53808"/>
    <w:pPr>
      <w:autoSpaceDE w:val="0"/>
      <w:autoSpaceDN w:val="0"/>
      <w:adjustRightInd w:val="0"/>
      <w:spacing w:after="0" w:line="240" w:lineRule="auto"/>
    </w:pPr>
    <w:rPr>
      <w:rFonts w:ascii="Arial" w:eastAsia="Times New Roman" w:hAnsi="Arial" w:cs="Arial"/>
      <w:color w:val="000000"/>
      <w:sz w:val="24"/>
      <w:szCs w:val="24"/>
      <w:lang w:eastAsia="en-AU"/>
    </w:rPr>
  </w:style>
  <w:style w:type="paragraph" w:customStyle="1" w:styleId="Heading3Description">
    <w:name w:val="Heading 3 Description"/>
    <w:basedOn w:val="Normal"/>
    <w:qFormat/>
    <w:rsid w:val="00853808"/>
    <w:pPr>
      <w:tabs>
        <w:tab w:val="clear" w:pos="567"/>
        <w:tab w:val="clear" w:pos="993"/>
        <w:tab w:val="clear" w:pos="8505"/>
      </w:tabs>
      <w:spacing w:before="240" w:after="60" w:line="264" w:lineRule="auto"/>
    </w:pPr>
    <w:rPr>
      <w:rFonts w:ascii="Calibri" w:eastAsia="Times New Roman" w:hAnsi="Calibri" w:cs="Times New Roman"/>
      <w:b/>
      <w:color w:val="595959"/>
      <w:sz w:val="26"/>
      <w:szCs w:val="26"/>
    </w:rPr>
  </w:style>
  <w:style w:type="character" w:customStyle="1" w:styleId="st">
    <w:name w:val="st"/>
    <w:basedOn w:val="DefaultParagraphFont"/>
    <w:rsid w:val="00853808"/>
  </w:style>
  <w:style w:type="paragraph" w:customStyle="1" w:styleId="bodyquestionnumber">
    <w:name w:val="body question number"/>
    <w:basedOn w:val="Normal"/>
    <w:rsid w:val="00853808"/>
    <w:pPr>
      <w:tabs>
        <w:tab w:val="clear" w:pos="567"/>
        <w:tab w:val="clear" w:pos="993"/>
        <w:tab w:val="clear" w:pos="8505"/>
      </w:tabs>
      <w:spacing w:after="200"/>
    </w:pPr>
    <w:rPr>
      <w:rFonts w:ascii="Times New Roman" w:eastAsia="Calibri" w:hAnsi="Times New Roman" w:cs="Times New Roman"/>
      <w:color w:val="76923C"/>
      <w:lang w:val="en-US" w:eastAsia="en-AU"/>
    </w:rPr>
  </w:style>
  <w:style w:type="character" w:customStyle="1" w:styleId="questionnumber">
    <w:name w:val="question number"/>
    <w:rsid w:val="00853808"/>
    <w:rPr>
      <w:rFonts w:cs="Times New Roman"/>
      <w:color w:val="5F497A"/>
    </w:rPr>
  </w:style>
  <w:style w:type="paragraph" w:customStyle="1" w:styleId="Quest2">
    <w:name w:val="Quest 2+"/>
    <w:rsid w:val="00700D60"/>
    <w:pPr>
      <w:widowControl w:val="0"/>
      <w:tabs>
        <w:tab w:val="right" w:pos="220"/>
        <w:tab w:val="left" w:pos="340"/>
      </w:tabs>
      <w:suppressAutoHyphens/>
      <w:autoSpaceDE w:val="0"/>
      <w:autoSpaceDN w:val="0"/>
      <w:adjustRightInd w:val="0"/>
      <w:spacing w:before="100" w:after="0" w:line="240" w:lineRule="atLeast"/>
      <w:ind w:left="340" w:hanging="340"/>
    </w:pPr>
    <w:rPr>
      <w:rFonts w:ascii="Times" w:eastAsia="Calibri" w:hAnsi="Times" w:cs="Times"/>
      <w:color w:val="000000"/>
      <w:w w:val="0"/>
      <w:sz w:val="20"/>
      <w:szCs w:val="20"/>
      <w:lang w:val="en-US"/>
    </w:rPr>
  </w:style>
  <w:style w:type="paragraph" w:customStyle="1" w:styleId="Quest1">
    <w:name w:val="Quest 1"/>
    <w:rsid w:val="00700D60"/>
    <w:pPr>
      <w:widowControl w:val="0"/>
      <w:tabs>
        <w:tab w:val="right" w:pos="220"/>
        <w:tab w:val="left" w:pos="340"/>
      </w:tabs>
      <w:suppressAutoHyphens/>
      <w:autoSpaceDE w:val="0"/>
      <w:autoSpaceDN w:val="0"/>
      <w:adjustRightInd w:val="0"/>
      <w:spacing w:before="60" w:after="0" w:line="240" w:lineRule="atLeast"/>
      <w:ind w:left="340" w:hanging="340"/>
    </w:pPr>
    <w:rPr>
      <w:rFonts w:ascii="Times" w:eastAsia="Calibri" w:hAnsi="Times" w:cs="Times"/>
      <w:color w:val="000000"/>
      <w:w w:val="0"/>
      <w:sz w:val="20"/>
      <w:szCs w:val="20"/>
      <w:lang w:val="en-US"/>
    </w:rPr>
  </w:style>
  <w:style w:type="paragraph" w:customStyle="1" w:styleId="Questtext">
    <w:name w:val="Quest text"/>
    <w:rsid w:val="00700D60"/>
    <w:pPr>
      <w:widowControl w:val="0"/>
      <w:suppressAutoHyphens/>
      <w:autoSpaceDE w:val="0"/>
      <w:autoSpaceDN w:val="0"/>
      <w:adjustRightInd w:val="0"/>
      <w:spacing w:before="40" w:after="20" w:line="240" w:lineRule="atLeast"/>
      <w:ind w:left="340"/>
    </w:pPr>
    <w:rPr>
      <w:rFonts w:ascii="Times" w:eastAsia="MS Mincho" w:hAnsi="Times" w:cs="Times"/>
      <w:color w:val="000000"/>
      <w:w w:val="0"/>
      <w:sz w:val="20"/>
      <w:szCs w:val="20"/>
      <w:lang w:val="en-US"/>
    </w:rPr>
  </w:style>
  <w:style w:type="character" w:customStyle="1" w:styleId="bodytextbold">
    <w:name w:val="body text bold"/>
    <w:basedOn w:val="DefaultParagraphFont"/>
    <w:qFormat/>
    <w:rsid w:val="00700D60"/>
    <w:rPr>
      <w:b/>
    </w:rPr>
  </w:style>
  <w:style w:type="paragraph" w:customStyle="1" w:styleId="bodytextfo">
    <w:name w:val="body text f/o"/>
    <w:qFormat/>
    <w:rsid w:val="00700D60"/>
    <w:pPr>
      <w:spacing w:after="0" w:line="240" w:lineRule="auto"/>
    </w:pPr>
    <w:rPr>
      <w:rFonts w:ascii="Times New Roman" w:eastAsia="Times New Roman" w:hAnsi="Times New Roman" w:cs="Times New Roman"/>
      <w:sz w:val="24"/>
      <w:szCs w:val="24"/>
      <w:lang w:eastAsia="en-AU"/>
    </w:rPr>
  </w:style>
  <w:style w:type="character" w:customStyle="1" w:styleId="bodytextitalic">
    <w:name w:val="body text italic"/>
    <w:basedOn w:val="DefaultParagraphFont"/>
    <w:qFormat/>
    <w:rsid w:val="00700D60"/>
    <w:rPr>
      <w:i/>
      <w:color w:val="E36C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99" Type="http://schemas.openxmlformats.org/officeDocument/2006/relationships/oleObject" Target="embeddings/oleObject168.bin"/><Relationship Id="rId303" Type="http://schemas.openxmlformats.org/officeDocument/2006/relationships/oleObject" Target="embeddings/oleObject170.bin"/><Relationship Id="rId21" Type="http://schemas.openxmlformats.org/officeDocument/2006/relationships/image" Target="media/image7.wmf"/><Relationship Id="rId42" Type="http://schemas.openxmlformats.org/officeDocument/2006/relationships/image" Target="media/image17.wmf"/><Relationship Id="rId63" Type="http://schemas.openxmlformats.org/officeDocument/2006/relationships/oleObject" Target="embeddings/oleObject25.bin"/><Relationship Id="rId84" Type="http://schemas.openxmlformats.org/officeDocument/2006/relationships/oleObject" Target="embeddings/oleObject39.bin"/><Relationship Id="rId138" Type="http://schemas.openxmlformats.org/officeDocument/2006/relationships/oleObject" Target="embeddings/oleObject69.bin"/><Relationship Id="rId159" Type="http://schemas.openxmlformats.org/officeDocument/2006/relationships/oleObject" Target="embeddings/oleObject84.bin"/><Relationship Id="rId324" Type="http://schemas.openxmlformats.org/officeDocument/2006/relationships/image" Target="media/image129.wmf"/><Relationship Id="rId345" Type="http://schemas.openxmlformats.org/officeDocument/2006/relationships/image" Target="media/image137.wmf"/><Relationship Id="rId366" Type="http://schemas.openxmlformats.org/officeDocument/2006/relationships/oleObject" Target="embeddings/oleObject210.bin"/><Relationship Id="rId170" Type="http://schemas.openxmlformats.org/officeDocument/2006/relationships/image" Target="media/image69.wmf"/><Relationship Id="rId191" Type="http://schemas.openxmlformats.org/officeDocument/2006/relationships/oleObject" Target="embeddings/oleObject104.bin"/><Relationship Id="rId205" Type="http://schemas.openxmlformats.org/officeDocument/2006/relationships/oleObject" Target="embeddings/oleObject113.bin"/><Relationship Id="rId226" Type="http://schemas.openxmlformats.org/officeDocument/2006/relationships/oleObject" Target="embeddings/oleObject130.bin"/><Relationship Id="rId247" Type="http://schemas.openxmlformats.org/officeDocument/2006/relationships/chart" Target="charts/chart3.xml"/><Relationship Id="rId107" Type="http://schemas.openxmlformats.org/officeDocument/2006/relationships/oleObject" Target="embeddings/oleObject50.bin"/><Relationship Id="rId268" Type="http://schemas.openxmlformats.org/officeDocument/2006/relationships/image" Target="media/image104.wmf"/><Relationship Id="rId289" Type="http://schemas.openxmlformats.org/officeDocument/2006/relationships/oleObject" Target="embeddings/oleObject163.bin"/><Relationship Id="rId11" Type="http://schemas.openxmlformats.org/officeDocument/2006/relationships/image" Target="media/image2.wmf"/><Relationship Id="rId32" Type="http://schemas.openxmlformats.org/officeDocument/2006/relationships/oleObject" Target="embeddings/oleObject12.bin"/><Relationship Id="rId53" Type="http://schemas.openxmlformats.org/officeDocument/2006/relationships/image" Target="media/image24.wmf"/><Relationship Id="rId74" Type="http://schemas.openxmlformats.org/officeDocument/2006/relationships/oleObject" Target="embeddings/oleObject32.bin"/><Relationship Id="rId128" Type="http://schemas.openxmlformats.org/officeDocument/2006/relationships/oleObject" Target="embeddings/oleObject61.bin"/><Relationship Id="rId149" Type="http://schemas.openxmlformats.org/officeDocument/2006/relationships/oleObject" Target="embeddings/oleObject79.bin"/><Relationship Id="rId314" Type="http://schemas.openxmlformats.org/officeDocument/2006/relationships/oleObject" Target="embeddings/oleObject177.bin"/><Relationship Id="rId335" Type="http://schemas.openxmlformats.org/officeDocument/2006/relationships/image" Target="media/image133.wmf"/><Relationship Id="rId356" Type="http://schemas.openxmlformats.org/officeDocument/2006/relationships/oleObject" Target="embeddings/oleObject202.bin"/><Relationship Id="rId377" Type="http://schemas.openxmlformats.org/officeDocument/2006/relationships/header" Target="header1.xml"/><Relationship Id="rId5" Type="http://schemas.openxmlformats.org/officeDocument/2006/relationships/settings" Target="settings.xml"/><Relationship Id="rId95" Type="http://schemas.openxmlformats.org/officeDocument/2006/relationships/oleObject" Target="embeddings/oleObject45.bin"/><Relationship Id="rId160" Type="http://schemas.openxmlformats.org/officeDocument/2006/relationships/oleObject" Target="embeddings/oleObject85.bin"/><Relationship Id="rId181" Type="http://schemas.openxmlformats.org/officeDocument/2006/relationships/oleObject" Target="embeddings/oleObject99.bin"/><Relationship Id="rId216" Type="http://schemas.openxmlformats.org/officeDocument/2006/relationships/oleObject" Target="embeddings/oleObject123.bin"/><Relationship Id="rId237" Type="http://schemas.openxmlformats.org/officeDocument/2006/relationships/oleObject" Target="embeddings/oleObject138.bin"/><Relationship Id="rId258" Type="http://schemas.openxmlformats.org/officeDocument/2006/relationships/image" Target="media/image99.wmf"/><Relationship Id="rId279" Type="http://schemas.openxmlformats.org/officeDocument/2006/relationships/oleObject" Target="embeddings/oleObject158.bin"/><Relationship Id="rId22" Type="http://schemas.openxmlformats.org/officeDocument/2006/relationships/oleObject" Target="embeddings/oleObject7.bin"/><Relationship Id="rId43" Type="http://schemas.openxmlformats.org/officeDocument/2006/relationships/oleObject" Target="embeddings/oleObject17.bin"/><Relationship Id="rId64" Type="http://schemas.openxmlformats.org/officeDocument/2006/relationships/image" Target="media/image30.wmf"/><Relationship Id="rId118" Type="http://schemas.openxmlformats.org/officeDocument/2006/relationships/oleObject" Target="embeddings/oleObject56.bin"/><Relationship Id="rId139" Type="http://schemas.openxmlformats.org/officeDocument/2006/relationships/oleObject" Target="embeddings/oleObject70.bin"/><Relationship Id="rId290" Type="http://schemas.openxmlformats.org/officeDocument/2006/relationships/image" Target="media/image115.wmf"/><Relationship Id="rId304" Type="http://schemas.openxmlformats.org/officeDocument/2006/relationships/image" Target="media/image122.wmf"/><Relationship Id="rId325" Type="http://schemas.openxmlformats.org/officeDocument/2006/relationships/oleObject" Target="embeddings/oleObject184.bin"/><Relationship Id="rId346" Type="http://schemas.openxmlformats.org/officeDocument/2006/relationships/oleObject" Target="embeddings/oleObject197.bin"/><Relationship Id="rId367" Type="http://schemas.openxmlformats.org/officeDocument/2006/relationships/image" Target="media/image145.wmf"/><Relationship Id="rId85" Type="http://schemas.openxmlformats.org/officeDocument/2006/relationships/oleObject" Target="embeddings/oleObject40.bin"/><Relationship Id="rId150" Type="http://schemas.openxmlformats.org/officeDocument/2006/relationships/oleObject" Target="embeddings/oleObject80.bin"/><Relationship Id="rId171" Type="http://schemas.openxmlformats.org/officeDocument/2006/relationships/oleObject" Target="embeddings/oleObject93.bin"/><Relationship Id="rId192" Type="http://schemas.openxmlformats.org/officeDocument/2006/relationships/image" Target="media/image79.wmf"/><Relationship Id="rId206" Type="http://schemas.openxmlformats.org/officeDocument/2006/relationships/oleObject" Target="embeddings/oleObject114.bin"/><Relationship Id="rId227" Type="http://schemas.openxmlformats.org/officeDocument/2006/relationships/oleObject" Target="embeddings/oleObject131.bin"/><Relationship Id="rId248" Type="http://schemas.openxmlformats.org/officeDocument/2006/relationships/image" Target="media/image94.wmf"/><Relationship Id="rId269" Type="http://schemas.openxmlformats.org/officeDocument/2006/relationships/oleObject" Target="embeddings/oleObject153.bin"/><Relationship Id="rId12" Type="http://schemas.openxmlformats.org/officeDocument/2006/relationships/oleObject" Target="embeddings/oleObject2.bin"/><Relationship Id="rId33" Type="http://schemas.openxmlformats.org/officeDocument/2006/relationships/image" Target="media/image13.wmf"/><Relationship Id="rId108" Type="http://schemas.openxmlformats.org/officeDocument/2006/relationships/image" Target="media/image49.wmf"/><Relationship Id="rId129" Type="http://schemas.openxmlformats.org/officeDocument/2006/relationships/oleObject" Target="embeddings/oleObject62.bin"/><Relationship Id="rId280" Type="http://schemas.openxmlformats.org/officeDocument/2006/relationships/image" Target="media/image110.wmf"/><Relationship Id="rId315" Type="http://schemas.openxmlformats.org/officeDocument/2006/relationships/oleObject" Target="embeddings/oleObject178.bin"/><Relationship Id="rId336" Type="http://schemas.openxmlformats.org/officeDocument/2006/relationships/oleObject" Target="embeddings/oleObject191.bin"/><Relationship Id="rId357" Type="http://schemas.openxmlformats.org/officeDocument/2006/relationships/oleObject" Target="embeddings/oleObject203.bin"/><Relationship Id="rId54" Type="http://schemas.openxmlformats.org/officeDocument/2006/relationships/oleObject" Target="embeddings/oleObject21.bin"/><Relationship Id="rId75" Type="http://schemas.openxmlformats.org/officeDocument/2006/relationships/oleObject" Target="embeddings/oleObject33.bin"/><Relationship Id="rId96" Type="http://schemas.openxmlformats.org/officeDocument/2006/relationships/image" Target="media/image42.wmf"/><Relationship Id="rId140" Type="http://schemas.openxmlformats.org/officeDocument/2006/relationships/oleObject" Target="embeddings/oleObject71.bin"/><Relationship Id="rId161" Type="http://schemas.openxmlformats.org/officeDocument/2006/relationships/oleObject" Target="embeddings/oleObject86.bin"/><Relationship Id="rId182" Type="http://schemas.openxmlformats.org/officeDocument/2006/relationships/oleObject" Target="embeddings/oleObject100.bin"/><Relationship Id="rId217" Type="http://schemas.openxmlformats.org/officeDocument/2006/relationships/oleObject" Target="embeddings/oleObject124.bin"/><Relationship Id="rId378" Type="http://schemas.openxmlformats.org/officeDocument/2006/relationships/footer" Target="footer1.xml"/><Relationship Id="rId6" Type="http://schemas.openxmlformats.org/officeDocument/2006/relationships/webSettings" Target="webSettings.xml"/><Relationship Id="rId238" Type="http://schemas.openxmlformats.org/officeDocument/2006/relationships/image" Target="media/image91.wmf"/><Relationship Id="rId259" Type="http://schemas.openxmlformats.org/officeDocument/2006/relationships/oleObject" Target="embeddings/oleObject148.bin"/><Relationship Id="rId23" Type="http://schemas.openxmlformats.org/officeDocument/2006/relationships/image" Target="media/image8.wmf"/><Relationship Id="rId119" Type="http://schemas.openxmlformats.org/officeDocument/2006/relationships/oleObject" Target="embeddings/oleObject57.bin"/><Relationship Id="rId270" Type="http://schemas.openxmlformats.org/officeDocument/2006/relationships/image" Target="media/image105.wmf"/><Relationship Id="rId291" Type="http://schemas.openxmlformats.org/officeDocument/2006/relationships/oleObject" Target="embeddings/oleObject164.bin"/><Relationship Id="rId305" Type="http://schemas.openxmlformats.org/officeDocument/2006/relationships/oleObject" Target="embeddings/oleObject171.bin"/><Relationship Id="rId326" Type="http://schemas.openxmlformats.org/officeDocument/2006/relationships/image" Target="media/image130.wmf"/><Relationship Id="rId347" Type="http://schemas.openxmlformats.org/officeDocument/2006/relationships/image" Target="media/image138.wmf"/><Relationship Id="rId44" Type="http://schemas.openxmlformats.org/officeDocument/2006/relationships/image" Target="media/image18.png"/><Relationship Id="rId65" Type="http://schemas.openxmlformats.org/officeDocument/2006/relationships/oleObject" Target="embeddings/oleObject26.bin"/><Relationship Id="rId86" Type="http://schemas.openxmlformats.org/officeDocument/2006/relationships/oleObject" Target="embeddings/oleObject41.bin"/><Relationship Id="rId130" Type="http://schemas.openxmlformats.org/officeDocument/2006/relationships/oleObject" Target="embeddings/oleObject63.bin"/><Relationship Id="rId151" Type="http://schemas.openxmlformats.org/officeDocument/2006/relationships/oleObject" Target="embeddings/oleObject81.bin"/><Relationship Id="rId368" Type="http://schemas.openxmlformats.org/officeDocument/2006/relationships/oleObject" Target="embeddings/oleObject211.bin"/><Relationship Id="rId172" Type="http://schemas.openxmlformats.org/officeDocument/2006/relationships/image" Target="media/image70.wmf"/><Relationship Id="rId193" Type="http://schemas.openxmlformats.org/officeDocument/2006/relationships/oleObject" Target="embeddings/oleObject105.bin"/><Relationship Id="rId207" Type="http://schemas.openxmlformats.org/officeDocument/2006/relationships/oleObject" Target="embeddings/oleObject115.bin"/><Relationship Id="rId228" Type="http://schemas.openxmlformats.org/officeDocument/2006/relationships/oleObject" Target="embeddings/oleObject132.bin"/><Relationship Id="rId249" Type="http://schemas.openxmlformats.org/officeDocument/2006/relationships/oleObject" Target="embeddings/oleObject143.bin"/><Relationship Id="rId13" Type="http://schemas.openxmlformats.org/officeDocument/2006/relationships/image" Target="media/image3.wmf"/><Relationship Id="rId109" Type="http://schemas.openxmlformats.org/officeDocument/2006/relationships/oleObject" Target="embeddings/oleObject51.bin"/><Relationship Id="rId260" Type="http://schemas.openxmlformats.org/officeDocument/2006/relationships/image" Target="media/image100.wmf"/><Relationship Id="rId281" Type="http://schemas.openxmlformats.org/officeDocument/2006/relationships/oleObject" Target="embeddings/oleObject159.bin"/><Relationship Id="rId316" Type="http://schemas.openxmlformats.org/officeDocument/2006/relationships/image" Target="media/image126.wmf"/><Relationship Id="rId337" Type="http://schemas.openxmlformats.org/officeDocument/2006/relationships/image" Target="media/image134.wmf"/><Relationship Id="rId34" Type="http://schemas.openxmlformats.org/officeDocument/2006/relationships/oleObject" Target="embeddings/oleObject13.bin"/><Relationship Id="rId55" Type="http://schemas.openxmlformats.org/officeDocument/2006/relationships/image" Target="media/image25.wmf"/><Relationship Id="rId76" Type="http://schemas.openxmlformats.org/officeDocument/2006/relationships/image" Target="media/image34.wmf"/><Relationship Id="rId97" Type="http://schemas.openxmlformats.org/officeDocument/2006/relationships/oleObject" Target="embeddings/oleObject46.bin"/><Relationship Id="rId120" Type="http://schemas.openxmlformats.org/officeDocument/2006/relationships/image" Target="media/image54.wmf"/><Relationship Id="rId141" Type="http://schemas.openxmlformats.org/officeDocument/2006/relationships/oleObject" Target="embeddings/oleObject72.bin"/><Relationship Id="rId358" Type="http://schemas.openxmlformats.org/officeDocument/2006/relationships/oleObject" Target="embeddings/oleObject204.bin"/><Relationship Id="rId379" Type="http://schemas.openxmlformats.org/officeDocument/2006/relationships/fontTable" Target="fontTable.xml"/><Relationship Id="rId7" Type="http://schemas.openxmlformats.org/officeDocument/2006/relationships/footnotes" Target="footnotes.xml"/><Relationship Id="rId162" Type="http://schemas.openxmlformats.org/officeDocument/2006/relationships/oleObject" Target="embeddings/oleObject87.bin"/><Relationship Id="rId183" Type="http://schemas.openxmlformats.org/officeDocument/2006/relationships/image" Target="media/image74.wmf"/><Relationship Id="rId218" Type="http://schemas.openxmlformats.org/officeDocument/2006/relationships/image" Target="media/image85.wmf"/><Relationship Id="rId239" Type="http://schemas.openxmlformats.org/officeDocument/2006/relationships/oleObject" Target="embeddings/oleObject139.bin"/><Relationship Id="rId250" Type="http://schemas.openxmlformats.org/officeDocument/2006/relationships/image" Target="media/image95.wmf"/><Relationship Id="rId271" Type="http://schemas.openxmlformats.org/officeDocument/2006/relationships/oleObject" Target="embeddings/oleObject154.bin"/><Relationship Id="rId292" Type="http://schemas.openxmlformats.org/officeDocument/2006/relationships/image" Target="media/image116.wmf"/><Relationship Id="rId306" Type="http://schemas.openxmlformats.org/officeDocument/2006/relationships/image" Target="media/image123.wmf"/><Relationship Id="rId24" Type="http://schemas.openxmlformats.org/officeDocument/2006/relationships/oleObject" Target="embeddings/oleObject8.bin"/><Relationship Id="rId45" Type="http://schemas.openxmlformats.org/officeDocument/2006/relationships/image" Target="media/image19.png"/><Relationship Id="rId66" Type="http://schemas.openxmlformats.org/officeDocument/2006/relationships/oleObject" Target="embeddings/oleObject27.bin"/><Relationship Id="rId87" Type="http://schemas.openxmlformats.org/officeDocument/2006/relationships/image" Target="media/image37.png"/><Relationship Id="rId110" Type="http://schemas.openxmlformats.org/officeDocument/2006/relationships/image" Target="media/image50.wmf"/><Relationship Id="rId131" Type="http://schemas.openxmlformats.org/officeDocument/2006/relationships/oleObject" Target="embeddings/oleObject64.bin"/><Relationship Id="rId327" Type="http://schemas.openxmlformats.org/officeDocument/2006/relationships/oleObject" Target="embeddings/oleObject185.bin"/><Relationship Id="rId348" Type="http://schemas.openxmlformats.org/officeDocument/2006/relationships/oleObject" Target="embeddings/oleObject198.bin"/><Relationship Id="rId369" Type="http://schemas.openxmlformats.org/officeDocument/2006/relationships/image" Target="media/image146.wmf"/><Relationship Id="rId152" Type="http://schemas.openxmlformats.org/officeDocument/2006/relationships/image" Target="media/image62.wmf"/><Relationship Id="rId173" Type="http://schemas.openxmlformats.org/officeDocument/2006/relationships/oleObject" Target="embeddings/oleObject94.bin"/><Relationship Id="rId194" Type="http://schemas.openxmlformats.org/officeDocument/2006/relationships/oleObject" Target="embeddings/oleObject106.bin"/><Relationship Id="rId208" Type="http://schemas.openxmlformats.org/officeDocument/2006/relationships/oleObject" Target="embeddings/oleObject116.bin"/><Relationship Id="rId229" Type="http://schemas.openxmlformats.org/officeDocument/2006/relationships/image" Target="media/image88.wmf"/><Relationship Id="rId380" Type="http://schemas.openxmlformats.org/officeDocument/2006/relationships/theme" Target="theme/theme1.xml"/><Relationship Id="rId240" Type="http://schemas.openxmlformats.org/officeDocument/2006/relationships/image" Target="media/image92.wmf"/><Relationship Id="rId261" Type="http://schemas.openxmlformats.org/officeDocument/2006/relationships/oleObject" Target="embeddings/oleObject149.bin"/><Relationship Id="rId14" Type="http://schemas.openxmlformats.org/officeDocument/2006/relationships/oleObject" Target="embeddings/oleObject3.bin"/><Relationship Id="rId35" Type="http://schemas.openxmlformats.org/officeDocument/2006/relationships/image" Target="media/image14.wmf"/><Relationship Id="rId56" Type="http://schemas.openxmlformats.org/officeDocument/2006/relationships/oleObject" Target="embeddings/oleObject22.bin"/><Relationship Id="rId77" Type="http://schemas.openxmlformats.org/officeDocument/2006/relationships/oleObject" Target="embeddings/oleObject34.bin"/><Relationship Id="rId100" Type="http://schemas.openxmlformats.org/officeDocument/2006/relationships/image" Target="media/image44.wmf"/><Relationship Id="rId282" Type="http://schemas.openxmlformats.org/officeDocument/2006/relationships/image" Target="media/image111.wmf"/><Relationship Id="rId317" Type="http://schemas.openxmlformats.org/officeDocument/2006/relationships/oleObject" Target="embeddings/oleObject179.bin"/><Relationship Id="rId338" Type="http://schemas.openxmlformats.org/officeDocument/2006/relationships/oleObject" Target="embeddings/oleObject192.bin"/><Relationship Id="rId359" Type="http://schemas.openxmlformats.org/officeDocument/2006/relationships/oleObject" Target="embeddings/oleObject205.bin"/><Relationship Id="rId8" Type="http://schemas.openxmlformats.org/officeDocument/2006/relationships/endnotes" Target="endnotes.xml"/><Relationship Id="rId98" Type="http://schemas.openxmlformats.org/officeDocument/2006/relationships/image" Target="media/image43.wmf"/><Relationship Id="rId121" Type="http://schemas.openxmlformats.org/officeDocument/2006/relationships/oleObject" Target="embeddings/oleObject58.bin"/><Relationship Id="rId142" Type="http://schemas.openxmlformats.org/officeDocument/2006/relationships/oleObject" Target="embeddings/oleObject73.bin"/><Relationship Id="rId163" Type="http://schemas.openxmlformats.org/officeDocument/2006/relationships/oleObject" Target="embeddings/oleObject88.bin"/><Relationship Id="rId184" Type="http://schemas.openxmlformats.org/officeDocument/2006/relationships/image" Target="media/image75.wmf"/><Relationship Id="rId219" Type="http://schemas.openxmlformats.org/officeDocument/2006/relationships/oleObject" Target="embeddings/oleObject125.bin"/><Relationship Id="rId370" Type="http://schemas.openxmlformats.org/officeDocument/2006/relationships/oleObject" Target="embeddings/oleObject212.bin"/><Relationship Id="rId230" Type="http://schemas.openxmlformats.org/officeDocument/2006/relationships/oleObject" Target="embeddings/oleObject133.bin"/><Relationship Id="rId251" Type="http://schemas.openxmlformats.org/officeDocument/2006/relationships/oleObject" Target="embeddings/oleObject144.bin"/><Relationship Id="rId25" Type="http://schemas.openxmlformats.org/officeDocument/2006/relationships/image" Target="media/image9.wmf"/><Relationship Id="rId46" Type="http://schemas.openxmlformats.org/officeDocument/2006/relationships/image" Target="media/image20.png"/><Relationship Id="rId67" Type="http://schemas.openxmlformats.org/officeDocument/2006/relationships/image" Target="media/image31.wmf"/><Relationship Id="rId272" Type="http://schemas.openxmlformats.org/officeDocument/2006/relationships/image" Target="media/image106.wmf"/><Relationship Id="rId293" Type="http://schemas.openxmlformats.org/officeDocument/2006/relationships/oleObject" Target="embeddings/oleObject165.bin"/><Relationship Id="rId307" Type="http://schemas.openxmlformats.org/officeDocument/2006/relationships/oleObject" Target="embeddings/oleObject172.bin"/><Relationship Id="rId328" Type="http://schemas.openxmlformats.org/officeDocument/2006/relationships/image" Target="media/image131.wmf"/><Relationship Id="rId349" Type="http://schemas.openxmlformats.org/officeDocument/2006/relationships/image" Target="media/image139.wmf"/><Relationship Id="rId88" Type="http://schemas.openxmlformats.org/officeDocument/2006/relationships/image" Target="media/image38.wmf"/><Relationship Id="rId111" Type="http://schemas.openxmlformats.org/officeDocument/2006/relationships/image" Target="media/image51.wmf"/><Relationship Id="rId132" Type="http://schemas.openxmlformats.org/officeDocument/2006/relationships/oleObject" Target="embeddings/oleObject65.bin"/><Relationship Id="rId153" Type="http://schemas.openxmlformats.org/officeDocument/2006/relationships/image" Target="media/image63.wmf"/><Relationship Id="rId174" Type="http://schemas.openxmlformats.org/officeDocument/2006/relationships/image" Target="media/image71.wmf"/><Relationship Id="rId195" Type="http://schemas.openxmlformats.org/officeDocument/2006/relationships/image" Target="media/image80.wmf"/><Relationship Id="rId209" Type="http://schemas.openxmlformats.org/officeDocument/2006/relationships/image" Target="media/image84.wmf"/><Relationship Id="rId360" Type="http://schemas.openxmlformats.org/officeDocument/2006/relationships/oleObject" Target="embeddings/oleObject206.bin"/><Relationship Id="rId220" Type="http://schemas.openxmlformats.org/officeDocument/2006/relationships/image" Target="media/image86.wmf"/><Relationship Id="rId241" Type="http://schemas.openxmlformats.org/officeDocument/2006/relationships/oleObject" Target="embeddings/oleObject140.bin"/><Relationship Id="rId15" Type="http://schemas.openxmlformats.org/officeDocument/2006/relationships/image" Target="media/image4.wmf"/><Relationship Id="rId36" Type="http://schemas.openxmlformats.org/officeDocument/2006/relationships/oleObject" Target="embeddings/oleObject14.bin"/><Relationship Id="rId57" Type="http://schemas.openxmlformats.org/officeDocument/2006/relationships/image" Target="media/image26.wmf"/><Relationship Id="rId262" Type="http://schemas.openxmlformats.org/officeDocument/2006/relationships/image" Target="media/image101.wmf"/><Relationship Id="rId283" Type="http://schemas.openxmlformats.org/officeDocument/2006/relationships/oleObject" Target="embeddings/oleObject160.bin"/><Relationship Id="rId318" Type="http://schemas.openxmlformats.org/officeDocument/2006/relationships/oleObject" Target="embeddings/oleObject180.bin"/><Relationship Id="rId339" Type="http://schemas.openxmlformats.org/officeDocument/2006/relationships/image" Target="media/image135.wmf"/><Relationship Id="rId78" Type="http://schemas.openxmlformats.org/officeDocument/2006/relationships/oleObject" Target="embeddings/oleObject35.bin"/><Relationship Id="rId99" Type="http://schemas.openxmlformats.org/officeDocument/2006/relationships/oleObject" Target="embeddings/oleObject47.bin"/><Relationship Id="rId101" Type="http://schemas.openxmlformats.org/officeDocument/2006/relationships/image" Target="media/image45.wmf"/><Relationship Id="rId122" Type="http://schemas.openxmlformats.org/officeDocument/2006/relationships/image" Target="media/image55.wmf"/><Relationship Id="rId143" Type="http://schemas.openxmlformats.org/officeDocument/2006/relationships/oleObject" Target="embeddings/oleObject74.bin"/><Relationship Id="rId164" Type="http://schemas.openxmlformats.org/officeDocument/2006/relationships/oleObject" Target="embeddings/oleObject89.bin"/><Relationship Id="rId185" Type="http://schemas.openxmlformats.org/officeDocument/2006/relationships/oleObject" Target="embeddings/oleObject101.bin"/><Relationship Id="rId350" Type="http://schemas.openxmlformats.org/officeDocument/2006/relationships/oleObject" Target="embeddings/oleObject199.bin"/><Relationship Id="rId371" Type="http://schemas.openxmlformats.org/officeDocument/2006/relationships/image" Target="media/image147.wmf"/><Relationship Id="rId9" Type="http://schemas.openxmlformats.org/officeDocument/2006/relationships/image" Target="media/image1.wmf"/><Relationship Id="rId210" Type="http://schemas.openxmlformats.org/officeDocument/2006/relationships/oleObject" Target="embeddings/oleObject117.bin"/><Relationship Id="rId26" Type="http://schemas.openxmlformats.org/officeDocument/2006/relationships/oleObject" Target="embeddings/oleObject9.bin"/><Relationship Id="rId231" Type="http://schemas.openxmlformats.org/officeDocument/2006/relationships/image" Target="media/image89.wmf"/><Relationship Id="rId252" Type="http://schemas.openxmlformats.org/officeDocument/2006/relationships/image" Target="media/image96.wmf"/><Relationship Id="rId273" Type="http://schemas.openxmlformats.org/officeDocument/2006/relationships/oleObject" Target="embeddings/oleObject155.bin"/><Relationship Id="rId294" Type="http://schemas.openxmlformats.org/officeDocument/2006/relationships/image" Target="media/image117.wmf"/><Relationship Id="rId308" Type="http://schemas.openxmlformats.org/officeDocument/2006/relationships/oleObject" Target="embeddings/oleObject173.bin"/><Relationship Id="rId329" Type="http://schemas.openxmlformats.org/officeDocument/2006/relationships/oleObject" Target="embeddings/oleObject186.bin"/><Relationship Id="rId47" Type="http://schemas.openxmlformats.org/officeDocument/2006/relationships/image" Target="media/image21.wmf"/><Relationship Id="rId68" Type="http://schemas.openxmlformats.org/officeDocument/2006/relationships/image" Target="media/image32.png"/><Relationship Id="rId89" Type="http://schemas.openxmlformats.org/officeDocument/2006/relationships/oleObject" Target="embeddings/oleObject42.bin"/><Relationship Id="rId112" Type="http://schemas.openxmlformats.org/officeDocument/2006/relationships/oleObject" Target="embeddings/oleObject52.bin"/><Relationship Id="rId133" Type="http://schemas.openxmlformats.org/officeDocument/2006/relationships/image" Target="media/image59.wmf"/><Relationship Id="rId154" Type="http://schemas.openxmlformats.org/officeDocument/2006/relationships/image" Target="media/image64.wmf"/><Relationship Id="rId175" Type="http://schemas.openxmlformats.org/officeDocument/2006/relationships/oleObject" Target="embeddings/oleObject95.bin"/><Relationship Id="rId340" Type="http://schemas.openxmlformats.org/officeDocument/2006/relationships/oleObject" Target="embeddings/oleObject193.bin"/><Relationship Id="rId361" Type="http://schemas.openxmlformats.org/officeDocument/2006/relationships/oleObject" Target="embeddings/oleObject207.bin"/><Relationship Id="rId196" Type="http://schemas.openxmlformats.org/officeDocument/2006/relationships/oleObject" Target="embeddings/oleObject107.bin"/><Relationship Id="rId200" Type="http://schemas.openxmlformats.org/officeDocument/2006/relationships/oleObject" Target="embeddings/oleObject110.bin"/><Relationship Id="rId16" Type="http://schemas.openxmlformats.org/officeDocument/2006/relationships/oleObject" Target="embeddings/oleObject4.bin"/><Relationship Id="rId221" Type="http://schemas.openxmlformats.org/officeDocument/2006/relationships/oleObject" Target="embeddings/oleObject126.bin"/><Relationship Id="rId242" Type="http://schemas.openxmlformats.org/officeDocument/2006/relationships/image" Target="media/image93.wmf"/><Relationship Id="rId263" Type="http://schemas.openxmlformats.org/officeDocument/2006/relationships/oleObject" Target="embeddings/oleObject150.bin"/><Relationship Id="rId284" Type="http://schemas.openxmlformats.org/officeDocument/2006/relationships/image" Target="media/image112.wmf"/><Relationship Id="rId319" Type="http://schemas.openxmlformats.org/officeDocument/2006/relationships/oleObject" Target="embeddings/oleObject181.bin"/><Relationship Id="rId37" Type="http://schemas.openxmlformats.org/officeDocument/2006/relationships/oleObject" Target="embeddings/oleObject15.bin"/><Relationship Id="rId58" Type="http://schemas.openxmlformats.org/officeDocument/2006/relationships/oleObject" Target="embeddings/oleObject23.bin"/><Relationship Id="rId79" Type="http://schemas.openxmlformats.org/officeDocument/2006/relationships/image" Target="media/image35.wmf"/><Relationship Id="rId102" Type="http://schemas.openxmlformats.org/officeDocument/2006/relationships/oleObject" Target="embeddings/oleObject48.bin"/><Relationship Id="rId123" Type="http://schemas.openxmlformats.org/officeDocument/2006/relationships/oleObject" Target="embeddings/oleObject59.bin"/><Relationship Id="rId144" Type="http://schemas.openxmlformats.org/officeDocument/2006/relationships/oleObject" Target="embeddings/oleObject75.bin"/><Relationship Id="rId330" Type="http://schemas.openxmlformats.org/officeDocument/2006/relationships/image" Target="media/image132.wmf"/><Relationship Id="rId90" Type="http://schemas.openxmlformats.org/officeDocument/2006/relationships/image" Target="media/image39.wmf"/><Relationship Id="rId165" Type="http://schemas.openxmlformats.org/officeDocument/2006/relationships/oleObject" Target="embeddings/oleObject90.bin"/><Relationship Id="rId186" Type="http://schemas.openxmlformats.org/officeDocument/2006/relationships/image" Target="media/image76.wmf"/><Relationship Id="rId351" Type="http://schemas.openxmlformats.org/officeDocument/2006/relationships/image" Target="media/image140.wmf"/><Relationship Id="rId372" Type="http://schemas.openxmlformats.org/officeDocument/2006/relationships/oleObject" Target="embeddings/oleObject213.bin"/><Relationship Id="rId211" Type="http://schemas.openxmlformats.org/officeDocument/2006/relationships/oleObject" Target="embeddings/oleObject118.bin"/><Relationship Id="rId232" Type="http://schemas.openxmlformats.org/officeDocument/2006/relationships/oleObject" Target="embeddings/oleObject134.bin"/><Relationship Id="rId253" Type="http://schemas.openxmlformats.org/officeDocument/2006/relationships/oleObject" Target="embeddings/oleObject145.bin"/><Relationship Id="rId274" Type="http://schemas.openxmlformats.org/officeDocument/2006/relationships/image" Target="media/image107.wmf"/><Relationship Id="rId295" Type="http://schemas.openxmlformats.org/officeDocument/2006/relationships/oleObject" Target="embeddings/oleObject166.bin"/><Relationship Id="rId309" Type="http://schemas.openxmlformats.org/officeDocument/2006/relationships/oleObject" Target="embeddings/oleObject174.bin"/><Relationship Id="rId27" Type="http://schemas.openxmlformats.org/officeDocument/2006/relationships/image" Target="media/image10.wmf"/><Relationship Id="rId48" Type="http://schemas.openxmlformats.org/officeDocument/2006/relationships/oleObject" Target="embeddings/oleObject18.bin"/><Relationship Id="rId69" Type="http://schemas.openxmlformats.org/officeDocument/2006/relationships/oleObject" Target="embeddings/oleObject28.bin"/><Relationship Id="rId113" Type="http://schemas.openxmlformats.org/officeDocument/2006/relationships/image" Target="media/image52.wmf"/><Relationship Id="rId134" Type="http://schemas.openxmlformats.org/officeDocument/2006/relationships/oleObject" Target="embeddings/oleObject66.bin"/><Relationship Id="rId320" Type="http://schemas.openxmlformats.org/officeDocument/2006/relationships/image" Target="media/image127.wmf"/><Relationship Id="rId80" Type="http://schemas.openxmlformats.org/officeDocument/2006/relationships/oleObject" Target="embeddings/oleObject36.bin"/><Relationship Id="rId155" Type="http://schemas.openxmlformats.org/officeDocument/2006/relationships/oleObject" Target="embeddings/oleObject82.bin"/><Relationship Id="rId176" Type="http://schemas.openxmlformats.org/officeDocument/2006/relationships/image" Target="media/image72.wmf"/><Relationship Id="rId197" Type="http://schemas.openxmlformats.org/officeDocument/2006/relationships/oleObject" Target="embeddings/oleObject108.bin"/><Relationship Id="rId341" Type="http://schemas.openxmlformats.org/officeDocument/2006/relationships/image" Target="media/image136.wmf"/><Relationship Id="rId362" Type="http://schemas.openxmlformats.org/officeDocument/2006/relationships/image" Target="media/image143.wmf"/><Relationship Id="rId201" Type="http://schemas.openxmlformats.org/officeDocument/2006/relationships/image" Target="media/image82.wmf"/><Relationship Id="rId222" Type="http://schemas.openxmlformats.org/officeDocument/2006/relationships/oleObject" Target="embeddings/oleObject127.bin"/><Relationship Id="rId243" Type="http://schemas.openxmlformats.org/officeDocument/2006/relationships/oleObject" Target="embeddings/oleObject141.bin"/><Relationship Id="rId264" Type="http://schemas.openxmlformats.org/officeDocument/2006/relationships/image" Target="media/image102.wmf"/><Relationship Id="rId285" Type="http://schemas.openxmlformats.org/officeDocument/2006/relationships/oleObject" Target="embeddings/oleObject161.bin"/><Relationship Id="rId17" Type="http://schemas.openxmlformats.org/officeDocument/2006/relationships/image" Target="media/image5.wmf"/><Relationship Id="rId38" Type="http://schemas.openxmlformats.org/officeDocument/2006/relationships/image" Target="media/image15.png"/><Relationship Id="rId59" Type="http://schemas.openxmlformats.org/officeDocument/2006/relationships/image" Target="media/image27.wmf"/><Relationship Id="rId103" Type="http://schemas.openxmlformats.org/officeDocument/2006/relationships/image" Target="media/image46.wmf"/><Relationship Id="rId124" Type="http://schemas.openxmlformats.org/officeDocument/2006/relationships/image" Target="media/image56.png"/><Relationship Id="rId310" Type="http://schemas.openxmlformats.org/officeDocument/2006/relationships/image" Target="media/image124.wmf"/><Relationship Id="rId70" Type="http://schemas.openxmlformats.org/officeDocument/2006/relationships/oleObject" Target="embeddings/oleObject29.bin"/><Relationship Id="rId91" Type="http://schemas.openxmlformats.org/officeDocument/2006/relationships/oleObject" Target="embeddings/oleObject43.bin"/><Relationship Id="rId145" Type="http://schemas.openxmlformats.org/officeDocument/2006/relationships/oleObject" Target="embeddings/oleObject76.bin"/><Relationship Id="rId166" Type="http://schemas.openxmlformats.org/officeDocument/2006/relationships/image" Target="media/image67.wmf"/><Relationship Id="rId187" Type="http://schemas.openxmlformats.org/officeDocument/2006/relationships/oleObject" Target="embeddings/oleObject102.bin"/><Relationship Id="rId331" Type="http://schemas.openxmlformats.org/officeDocument/2006/relationships/oleObject" Target="embeddings/oleObject187.bin"/><Relationship Id="rId352" Type="http://schemas.openxmlformats.org/officeDocument/2006/relationships/oleObject" Target="embeddings/oleObject200.bin"/><Relationship Id="rId373" Type="http://schemas.openxmlformats.org/officeDocument/2006/relationships/image" Target="media/image148.wmf"/><Relationship Id="rId1" Type="http://schemas.openxmlformats.org/officeDocument/2006/relationships/customXml" Target="../customXml/item1.xml"/><Relationship Id="rId212" Type="http://schemas.openxmlformats.org/officeDocument/2006/relationships/oleObject" Target="embeddings/oleObject119.bin"/><Relationship Id="rId233" Type="http://schemas.openxmlformats.org/officeDocument/2006/relationships/oleObject" Target="embeddings/oleObject135.bin"/><Relationship Id="rId254" Type="http://schemas.openxmlformats.org/officeDocument/2006/relationships/image" Target="media/image97.wmf"/><Relationship Id="rId28" Type="http://schemas.openxmlformats.org/officeDocument/2006/relationships/oleObject" Target="embeddings/oleObject10.bin"/><Relationship Id="rId49" Type="http://schemas.openxmlformats.org/officeDocument/2006/relationships/image" Target="media/image22.wmf"/><Relationship Id="rId114" Type="http://schemas.openxmlformats.org/officeDocument/2006/relationships/oleObject" Target="embeddings/oleObject53.bin"/><Relationship Id="rId275" Type="http://schemas.openxmlformats.org/officeDocument/2006/relationships/oleObject" Target="embeddings/oleObject156.bin"/><Relationship Id="rId296" Type="http://schemas.openxmlformats.org/officeDocument/2006/relationships/image" Target="media/image118.wmf"/><Relationship Id="rId300" Type="http://schemas.openxmlformats.org/officeDocument/2006/relationships/image" Target="media/image120.wmf"/><Relationship Id="rId60" Type="http://schemas.openxmlformats.org/officeDocument/2006/relationships/oleObject" Target="embeddings/oleObject24.bin"/><Relationship Id="rId81" Type="http://schemas.openxmlformats.org/officeDocument/2006/relationships/oleObject" Target="embeddings/oleObject37.bin"/><Relationship Id="rId135" Type="http://schemas.openxmlformats.org/officeDocument/2006/relationships/image" Target="media/image60.wmf"/><Relationship Id="rId156" Type="http://schemas.openxmlformats.org/officeDocument/2006/relationships/image" Target="media/image65.wmf"/><Relationship Id="rId177" Type="http://schemas.openxmlformats.org/officeDocument/2006/relationships/oleObject" Target="embeddings/oleObject96.bin"/><Relationship Id="rId198" Type="http://schemas.openxmlformats.org/officeDocument/2006/relationships/oleObject" Target="embeddings/oleObject109.bin"/><Relationship Id="rId321" Type="http://schemas.openxmlformats.org/officeDocument/2006/relationships/oleObject" Target="embeddings/oleObject182.bin"/><Relationship Id="rId342" Type="http://schemas.openxmlformats.org/officeDocument/2006/relationships/oleObject" Target="embeddings/oleObject194.bin"/><Relationship Id="rId363" Type="http://schemas.openxmlformats.org/officeDocument/2006/relationships/oleObject" Target="embeddings/oleObject208.bin"/><Relationship Id="rId202" Type="http://schemas.openxmlformats.org/officeDocument/2006/relationships/oleObject" Target="embeddings/oleObject111.bin"/><Relationship Id="rId223" Type="http://schemas.openxmlformats.org/officeDocument/2006/relationships/oleObject" Target="embeddings/oleObject128.bin"/><Relationship Id="rId244" Type="http://schemas.openxmlformats.org/officeDocument/2006/relationships/oleObject" Target="embeddings/oleObject142.bin"/><Relationship Id="rId18" Type="http://schemas.openxmlformats.org/officeDocument/2006/relationships/oleObject" Target="embeddings/oleObject5.bin"/><Relationship Id="rId39" Type="http://schemas.openxmlformats.org/officeDocument/2006/relationships/hyperlink" Target="https://support.microsoft.com/en-au/kb/2431349" TargetMode="External"/><Relationship Id="rId265" Type="http://schemas.openxmlformats.org/officeDocument/2006/relationships/oleObject" Target="embeddings/oleObject151.bin"/><Relationship Id="rId286" Type="http://schemas.openxmlformats.org/officeDocument/2006/relationships/image" Target="media/image113.wmf"/><Relationship Id="rId50" Type="http://schemas.openxmlformats.org/officeDocument/2006/relationships/oleObject" Target="embeddings/oleObject19.bin"/><Relationship Id="rId104" Type="http://schemas.openxmlformats.org/officeDocument/2006/relationships/oleObject" Target="embeddings/oleObject49.bin"/><Relationship Id="rId125" Type="http://schemas.openxmlformats.org/officeDocument/2006/relationships/image" Target="media/image57.wmf"/><Relationship Id="rId146" Type="http://schemas.openxmlformats.org/officeDocument/2006/relationships/oleObject" Target="embeddings/oleObject77.bin"/><Relationship Id="rId167" Type="http://schemas.openxmlformats.org/officeDocument/2006/relationships/oleObject" Target="embeddings/oleObject91.bin"/><Relationship Id="rId188" Type="http://schemas.openxmlformats.org/officeDocument/2006/relationships/image" Target="media/image77.wmf"/><Relationship Id="rId311" Type="http://schemas.openxmlformats.org/officeDocument/2006/relationships/oleObject" Target="embeddings/oleObject175.bin"/><Relationship Id="rId332" Type="http://schemas.openxmlformats.org/officeDocument/2006/relationships/oleObject" Target="embeddings/oleObject188.bin"/><Relationship Id="rId353" Type="http://schemas.openxmlformats.org/officeDocument/2006/relationships/image" Target="media/image141.wmf"/><Relationship Id="rId374" Type="http://schemas.openxmlformats.org/officeDocument/2006/relationships/oleObject" Target="embeddings/oleObject214.bin"/><Relationship Id="rId71" Type="http://schemas.openxmlformats.org/officeDocument/2006/relationships/oleObject" Target="embeddings/oleObject30.bin"/><Relationship Id="rId92" Type="http://schemas.openxmlformats.org/officeDocument/2006/relationships/image" Target="media/image40.wmf"/><Relationship Id="rId213" Type="http://schemas.openxmlformats.org/officeDocument/2006/relationships/oleObject" Target="embeddings/oleObject120.bin"/><Relationship Id="rId234" Type="http://schemas.openxmlformats.org/officeDocument/2006/relationships/oleObject" Target="embeddings/oleObject136.bin"/><Relationship Id="rId2" Type="http://schemas.openxmlformats.org/officeDocument/2006/relationships/numbering" Target="numbering.xml"/><Relationship Id="rId29" Type="http://schemas.openxmlformats.org/officeDocument/2006/relationships/image" Target="media/image11.wmf"/><Relationship Id="rId255" Type="http://schemas.openxmlformats.org/officeDocument/2006/relationships/oleObject" Target="embeddings/oleObject146.bin"/><Relationship Id="rId276" Type="http://schemas.openxmlformats.org/officeDocument/2006/relationships/image" Target="media/image108.wmf"/><Relationship Id="rId297" Type="http://schemas.openxmlformats.org/officeDocument/2006/relationships/oleObject" Target="embeddings/oleObject167.bin"/><Relationship Id="rId40" Type="http://schemas.openxmlformats.org/officeDocument/2006/relationships/image" Target="media/image16.wmf"/><Relationship Id="rId115" Type="http://schemas.openxmlformats.org/officeDocument/2006/relationships/image" Target="media/image53.wmf"/><Relationship Id="rId136" Type="http://schemas.openxmlformats.org/officeDocument/2006/relationships/oleObject" Target="embeddings/oleObject67.bin"/><Relationship Id="rId157" Type="http://schemas.openxmlformats.org/officeDocument/2006/relationships/image" Target="media/image66.wmf"/><Relationship Id="rId178" Type="http://schemas.openxmlformats.org/officeDocument/2006/relationships/image" Target="media/image73.wmf"/><Relationship Id="rId301" Type="http://schemas.openxmlformats.org/officeDocument/2006/relationships/oleObject" Target="embeddings/oleObject169.bin"/><Relationship Id="rId322" Type="http://schemas.openxmlformats.org/officeDocument/2006/relationships/image" Target="media/image128.wmf"/><Relationship Id="rId343" Type="http://schemas.openxmlformats.org/officeDocument/2006/relationships/oleObject" Target="embeddings/oleObject195.bin"/><Relationship Id="rId364" Type="http://schemas.openxmlformats.org/officeDocument/2006/relationships/oleObject" Target="embeddings/oleObject209.bin"/><Relationship Id="rId61" Type="http://schemas.openxmlformats.org/officeDocument/2006/relationships/image" Target="media/image28.png"/><Relationship Id="rId82" Type="http://schemas.openxmlformats.org/officeDocument/2006/relationships/image" Target="media/image36.wmf"/><Relationship Id="rId199" Type="http://schemas.openxmlformats.org/officeDocument/2006/relationships/image" Target="media/image81.wmf"/><Relationship Id="rId203" Type="http://schemas.openxmlformats.org/officeDocument/2006/relationships/image" Target="media/image83.wmf"/><Relationship Id="rId19" Type="http://schemas.openxmlformats.org/officeDocument/2006/relationships/image" Target="media/image6.wmf"/><Relationship Id="rId224" Type="http://schemas.openxmlformats.org/officeDocument/2006/relationships/image" Target="media/image87.wmf"/><Relationship Id="rId245" Type="http://schemas.openxmlformats.org/officeDocument/2006/relationships/chart" Target="charts/chart1.xml"/><Relationship Id="rId266" Type="http://schemas.openxmlformats.org/officeDocument/2006/relationships/image" Target="media/image103.wmf"/><Relationship Id="rId287" Type="http://schemas.openxmlformats.org/officeDocument/2006/relationships/oleObject" Target="embeddings/oleObject162.bin"/><Relationship Id="rId30" Type="http://schemas.openxmlformats.org/officeDocument/2006/relationships/oleObject" Target="embeddings/oleObject11.bin"/><Relationship Id="rId105" Type="http://schemas.openxmlformats.org/officeDocument/2006/relationships/image" Target="media/image47.wmf"/><Relationship Id="rId126" Type="http://schemas.openxmlformats.org/officeDocument/2006/relationships/image" Target="media/image58.wmf"/><Relationship Id="rId147" Type="http://schemas.openxmlformats.org/officeDocument/2006/relationships/image" Target="media/image61.wmf"/><Relationship Id="rId168" Type="http://schemas.openxmlformats.org/officeDocument/2006/relationships/image" Target="media/image68.wmf"/><Relationship Id="rId312" Type="http://schemas.openxmlformats.org/officeDocument/2006/relationships/image" Target="media/image125.wmf"/><Relationship Id="rId333" Type="http://schemas.openxmlformats.org/officeDocument/2006/relationships/oleObject" Target="embeddings/oleObject189.bin"/><Relationship Id="rId354" Type="http://schemas.openxmlformats.org/officeDocument/2006/relationships/oleObject" Target="embeddings/oleObject201.bin"/><Relationship Id="rId51" Type="http://schemas.openxmlformats.org/officeDocument/2006/relationships/image" Target="media/image23.wmf"/><Relationship Id="rId72" Type="http://schemas.openxmlformats.org/officeDocument/2006/relationships/image" Target="media/image33.wmf"/><Relationship Id="rId93" Type="http://schemas.openxmlformats.org/officeDocument/2006/relationships/oleObject" Target="embeddings/oleObject44.bin"/><Relationship Id="rId189" Type="http://schemas.openxmlformats.org/officeDocument/2006/relationships/oleObject" Target="embeddings/oleObject103.bin"/><Relationship Id="rId375" Type="http://schemas.openxmlformats.org/officeDocument/2006/relationships/image" Target="media/image149.wmf"/><Relationship Id="rId3" Type="http://schemas.openxmlformats.org/officeDocument/2006/relationships/styles" Target="styles.xml"/><Relationship Id="rId214" Type="http://schemas.openxmlformats.org/officeDocument/2006/relationships/oleObject" Target="embeddings/oleObject121.bin"/><Relationship Id="rId235" Type="http://schemas.openxmlformats.org/officeDocument/2006/relationships/oleObject" Target="embeddings/oleObject137.bin"/><Relationship Id="rId256" Type="http://schemas.openxmlformats.org/officeDocument/2006/relationships/image" Target="media/image98.wmf"/><Relationship Id="rId277" Type="http://schemas.openxmlformats.org/officeDocument/2006/relationships/oleObject" Target="embeddings/oleObject157.bin"/><Relationship Id="rId298" Type="http://schemas.openxmlformats.org/officeDocument/2006/relationships/image" Target="media/image119.wmf"/><Relationship Id="rId116" Type="http://schemas.openxmlformats.org/officeDocument/2006/relationships/oleObject" Target="embeddings/oleObject54.bin"/><Relationship Id="rId137" Type="http://schemas.openxmlformats.org/officeDocument/2006/relationships/oleObject" Target="embeddings/oleObject68.bin"/><Relationship Id="rId158" Type="http://schemas.openxmlformats.org/officeDocument/2006/relationships/oleObject" Target="embeddings/oleObject83.bin"/><Relationship Id="rId302" Type="http://schemas.openxmlformats.org/officeDocument/2006/relationships/image" Target="media/image121.wmf"/><Relationship Id="rId323" Type="http://schemas.openxmlformats.org/officeDocument/2006/relationships/oleObject" Target="embeddings/oleObject183.bin"/><Relationship Id="rId344" Type="http://schemas.openxmlformats.org/officeDocument/2006/relationships/oleObject" Target="embeddings/oleObject196.bin"/><Relationship Id="rId20" Type="http://schemas.openxmlformats.org/officeDocument/2006/relationships/oleObject" Target="embeddings/oleObject6.bin"/><Relationship Id="rId41" Type="http://schemas.openxmlformats.org/officeDocument/2006/relationships/oleObject" Target="embeddings/oleObject16.bin"/><Relationship Id="rId62" Type="http://schemas.openxmlformats.org/officeDocument/2006/relationships/image" Target="media/image29.wmf"/><Relationship Id="rId83" Type="http://schemas.openxmlformats.org/officeDocument/2006/relationships/oleObject" Target="embeddings/oleObject38.bin"/><Relationship Id="rId179" Type="http://schemas.openxmlformats.org/officeDocument/2006/relationships/oleObject" Target="embeddings/oleObject97.bin"/><Relationship Id="rId365" Type="http://schemas.openxmlformats.org/officeDocument/2006/relationships/image" Target="media/image144.wmf"/><Relationship Id="rId190" Type="http://schemas.openxmlformats.org/officeDocument/2006/relationships/image" Target="media/image78.wmf"/><Relationship Id="rId204" Type="http://schemas.openxmlformats.org/officeDocument/2006/relationships/oleObject" Target="embeddings/oleObject112.bin"/><Relationship Id="rId225" Type="http://schemas.openxmlformats.org/officeDocument/2006/relationships/oleObject" Target="embeddings/oleObject129.bin"/><Relationship Id="rId246" Type="http://schemas.openxmlformats.org/officeDocument/2006/relationships/chart" Target="charts/chart2.xml"/><Relationship Id="rId267" Type="http://schemas.openxmlformats.org/officeDocument/2006/relationships/oleObject" Target="embeddings/oleObject152.bin"/><Relationship Id="rId288" Type="http://schemas.openxmlformats.org/officeDocument/2006/relationships/image" Target="media/image114.wmf"/><Relationship Id="rId106" Type="http://schemas.openxmlformats.org/officeDocument/2006/relationships/image" Target="media/image48.wmf"/><Relationship Id="rId127" Type="http://schemas.openxmlformats.org/officeDocument/2006/relationships/oleObject" Target="embeddings/oleObject60.bin"/><Relationship Id="rId313" Type="http://schemas.openxmlformats.org/officeDocument/2006/relationships/oleObject" Target="embeddings/oleObject176.bin"/><Relationship Id="rId10" Type="http://schemas.openxmlformats.org/officeDocument/2006/relationships/oleObject" Target="embeddings/oleObject1.bin"/><Relationship Id="rId31" Type="http://schemas.openxmlformats.org/officeDocument/2006/relationships/image" Target="media/image12.wmf"/><Relationship Id="rId52" Type="http://schemas.openxmlformats.org/officeDocument/2006/relationships/oleObject" Target="embeddings/oleObject20.bin"/><Relationship Id="rId73" Type="http://schemas.openxmlformats.org/officeDocument/2006/relationships/oleObject" Target="embeddings/oleObject31.bin"/><Relationship Id="rId94" Type="http://schemas.openxmlformats.org/officeDocument/2006/relationships/image" Target="media/image41.wmf"/><Relationship Id="rId148" Type="http://schemas.openxmlformats.org/officeDocument/2006/relationships/oleObject" Target="embeddings/oleObject78.bin"/><Relationship Id="rId169" Type="http://schemas.openxmlformats.org/officeDocument/2006/relationships/oleObject" Target="embeddings/oleObject92.bin"/><Relationship Id="rId334" Type="http://schemas.openxmlformats.org/officeDocument/2006/relationships/oleObject" Target="embeddings/oleObject190.bin"/><Relationship Id="rId355" Type="http://schemas.openxmlformats.org/officeDocument/2006/relationships/image" Target="media/image142.wmf"/><Relationship Id="rId376" Type="http://schemas.openxmlformats.org/officeDocument/2006/relationships/oleObject" Target="embeddings/oleObject215.bin"/><Relationship Id="rId4" Type="http://schemas.microsoft.com/office/2007/relationships/stylesWithEffects" Target="stylesWithEffects.xml"/><Relationship Id="rId180" Type="http://schemas.openxmlformats.org/officeDocument/2006/relationships/oleObject" Target="embeddings/oleObject98.bin"/><Relationship Id="rId215" Type="http://schemas.openxmlformats.org/officeDocument/2006/relationships/oleObject" Target="embeddings/oleObject122.bin"/><Relationship Id="rId236" Type="http://schemas.openxmlformats.org/officeDocument/2006/relationships/image" Target="media/image90.wmf"/><Relationship Id="rId257" Type="http://schemas.openxmlformats.org/officeDocument/2006/relationships/oleObject" Target="embeddings/oleObject147.bin"/><Relationship Id="rId278" Type="http://schemas.openxmlformats.org/officeDocument/2006/relationships/image" Target="media/image109.wmf"/></Relationships>
</file>

<file path=word/charts/_rels/chart1.xml.rels><?xml version="1.0" encoding="UTF-8" standalone="yes"?>
<Relationships xmlns="http://schemas.openxmlformats.org/package/2006/relationships"><Relationship Id="rId1" Type="http://schemas.openxmlformats.org/officeDocument/2006/relationships/oleObject" Target="Book2"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2"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2"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v>Frequency</c:v>
          </c:tx>
          <c:spPr>
            <a:ln>
              <a:solidFill>
                <a:schemeClr val="tx1"/>
              </a:solidFill>
            </a:ln>
          </c:spPr>
          <c:invertIfNegative val="0"/>
          <c:cat>
            <c:strRef>
              <c:f>Sheet5!$A$2:$A$16</c:f>
              <c:strCache>
                <c:ptCount val="15"/>
                <c:pt idx="0">
                  <c:v>1</c:v>
                </c:pt>
                <c:pt idx="1">
                  <c:v>1.25</c:v>
                </c:pt>
                <c:pt idx="2">
                  <c:v>1.5</c:v>
                </c:pt>
                <c:pt idx="3">
                  <c:v>1.75</c:v>
                </c:pt>
                <c:pt idx="4">
                  <c:v>2</c:v>
                </c:pt>
                <c:pt idx="5">
                  <c:v>2.25</c:v>
                </c:pt>
                <c:pt idx="6">
                  <c:v>2.5</c:v>
                </c:pt>
                <c:pt idx="7">
                  <c:v>2.75</c:v>
                </c:pt>
                <c:pt idx="8">
                  <c:v>3</c:v>
                </c:pt>
                <c:pt idx="9">
                  <c:v>3.25</c:v>
                </c:pt>
                <c:pt idx="10">
                  <c:v>3.5</c:v>
                </c:pt>
                <c:pt idx="11">
                  <c:v>3.75</c:v>
                </c:pt>
                <c:pt idx="12">
                  <c:v>4</c:v>
                </c:pt>
                <c:pt idx="13">
                  <c:v>4.25</c:v>
                </c:pt>
                <c:pt idx="14">
                  <c:v>More</c:v>
                </c:pt>
              </c:strCache>
            </c:strRef>
          </c:cat>
          <c:val>
            <c:numRef>
              <c:f>Sheet5!$B$2:$B$16</c:f>
              <c:numCache>
                <c:formatCode>General</c:formatCode>
                <c:ptCount val="15"/>
                <c:pt idx="0">
                  <c:v>0</c:v>
                </c:pt>
                <c:pt idx="1">
                  <c:v>0</c:v>
                </c:pt>
                <c:pt idx="2">
                  <c:v>0</c:v>
                </c:pt>
                <c:pt idx="3">
                  <c:v>0</c:v>
                </c:pt>
                <c:pt idx="4">
                  <c:v>9</c:v>
                </c:pt>
                <c:pt idx="5">
                  <c:v>12</c:v>
                </c:pt>
                <c:pt idx="6">
                  <c:v>34</c:v>
                </c:pt>
                <c:pt idx="7">
                  <c:v>31</c:v>
                </c:pt>
                <c:pt idx="8">
                  <c:v>9</c:v>
                </c:pt>
                <c:pt idx="9">
                  <c:v>4</c:v>
                </c:pt>
                <c:pt idx="10">
                  <c:v>1</c:v>
                </c:pt>
                <c:pt idx="11">
                  <c:v>0</c:v>
                </c:pt>
                <c:pt idx="12">
                  <c:v>0</c:v>
                </c:pt>
                <c:pt idx="13">
                  <c:v>0</c:v>
                </c:pt>
                <c:pt idx="14">
                  <c:v>0</c:v>
                </c:pt>
              </c:numCache>
            </c:numRef>
          </c:val>
          <c:extLst xmlns:c16r2="http://schemas.microsoft.com/office/drawing/2015/06/chart">
            <c:ext xmlns:c16="http://schemas.microsoft.com/office/drawing/2014/chart" uri="{C3380CC4-5D6E-409C-BE32-E72D297353CC}">
              <c16:uniqueId val="{00000000-3B8E-4822-949C-3AECAB708575}"/>
            </c:ext>
          </c:extLst>
        </c:ser>
        <c:dLbls>
          <c:showLegendKey val="0"/>
          <c:showVal val="0"/>
          <c:showCatName val="0"/>
          <c:showSerName val="0"/>
          <c:showPercent val="0"/>
          <c:showBubbleSize val="0"/>
        </c:dLbls>
        <c:gapWidth val="0"/>
        <c:axId val="174389888"/>
        <c:axId val="181598464"/>
      </c:barChart>
      <c:catAx>
        <c:axId val="174389888"/>
        <c:scaling>
          <c:orientation val="minMax"/>
        </c:scaling>
        <c:delete val="0"/>
        <c:axPos val="b"/>
        <c:numFmt formatCode="General" sourceLinked="0"/>
        <c:majorTickMark val="out"/>
        <c:minorTickMark val="none"/>
        <c:tickLblPos val="nextTo"/>
        <c:crossAx val="181598464"/>
        <c:crosses val="autoZero"/>
        <c:auto val="1"/>
        <c:lblAlgn val="ctr"/>
        <c:lblOffset val="100"/>
        <c:noMultiLvlLbl val="0"/>
      </c:catAx>
      <c:valAx>
        <c:axId val="181598464"/>
        <c:scaling>
          <c:orientation val="minMax"/>
        </c:scaling>
        <c:delete val="1"/>
        <c:axPos val="l"/>
        <c:numFmt formatCode="General" sourceLinked="1"/>
        <c:majorTickMark val="out"/>
        <c:minorTickMark val="none"/>
        <c:tickLblPos val="nextTo"/>
        <c:crossAx val="174389888"/>
        <c:crosses val="autoZero"/>
        <c:crossBetween val="between"/>
      </c:valAx>
    </c:plotArea>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v>Frequency</c:v>
          </c:tx>
          <c:spPr>
            <a:ln>
              <a:solidFill>
                <a:schemeClr val="tx1"/>
              </a:solidFill>
            </a:ln>
          </c:spPr>
          <c:invertIfNegative val="0"/>
          <c:cat>
            <c:strRef>
              <c:f>Sheet4!$A$2:$A$16</c:f>
              <c:strCache>
                <c:ptCount val="15"/>
                <c:pt idx="0">
                  <c:v>1</c:v>
                </c:pt>
                <c:pt idx="1">
                  <c:v>1.25</c:v>
                </c:pt>
                <c:pt idx="2">
                  <c:v>1.5</c:v>
                </c:pt>
                <c:pt idx="3">
                  <c:v>1.75</c:v>
                </c:pt>
                <c:pt idx="4">
                  <c:v>2</c:v>
                </c:pt>
                <c:pt idx="5">
                  <c:v>2.25</c:v>
                </c:pt>
                <c:pt idx="6">
                  <c:v>2.5</c:v>
                </c:pt>
                <c:pt idx="7">
                  <c:v>2.75</c:v>
                </c:pt>
                <c:pt idx="8">
                  <c:v>3</c:v>
                </c:pt>
                <c:pt idx="9">
                  <c:v>3.25</c:v>
                </c:pt>
                <c:pt idx="10">
                  <c:v>3.5</c:v>
                </c:pt>
                <c:pt idx="11">
                  <c:v>3.75</c:v>
                </c:pt>
                <c:pt idx="12">
                  <c:v>4</c:v>
                </c:pt>
                <c:pt idx="13">
                  <c:v>4.25</c:v>
                </c:pt>
                <c:pt idx="14">
                  <c:v>More</c:v>
                </c:pt>
              </c:strCache>
            </c:strRef>
          </c:cat>
          <c:val>
            <c:numRef>
              <c:f>Sheet4!$B$2:$B$16</c:f>
              <c:numCache>
                <c:formatCode>General</c:formatCode>
                <c:ptCount val="15"/>
                <c:pt idx="0">
                  <c:v>0</c:v>
                </c:pt>
                <c:pt idx="1">
                  <c:v>1</c:v>
                </c:pt>
                <c:pt idx="2">
                  <c:v>3</c:v>
                </c:pt>
                <c:pt idx="3">
                  <c:v>5</c:v>
                </c:pt>
                <c:pt idx="4">
                  <c:v>15</c:v>
                </c:pt>
                <c:pt idx="5">
                  <c:v>5</c:v>
                </c:pt>
                <c:pt idx="6">
                  <c:v>19</c:v>
                </c:pt>
                <c:pt idx="7">
                  <c:v>16</c:v>
                </c:pt>
                <c:pt idx="8">
                  <c:v>21</c:v>
                </c:pt>
                <c:pt idx="9">
                  <c:v>4</c:v>
                </c:pt>
                <c:pt idx="10">
                  <c:v>1</c:v>
                </c:pt>
                <c:pt idx="11">
                  <c:v>5</c:v>
                </c:pt>
                <c:pt idx="12">
                  <c:v>4</c:v>
                </c:pt>
                <c:pt idx="13">
                  <c:v>1</c:v>
                </c:pt>
                <c:pt idx="14">
                  <c:v>0</c:v>
                </c:pt>
              </c:numCache>
            </c:numRef>
          </c:val>
          <c:extLst xmlns:c16r2="http://schemas.microsoft.com/office/drawing/2015/06/chart">
            <c:ext xmlns:c16="http://schemas.microsoft.com/office/drawing/2014/chart" uri="{C3380CC4-5D6E-409C-BE32-E72D297353CC}">
              <c16:uniqueId val="{00000000-E248-479C-A40B-FE6740FA74E2}"/>
            </c:ext>
          </c:extLst>
        </c:ser>
        <c:dLbls>
          <c:showLegendKey val="0"/>
          <c:showVal val="0"/>
          <c:showCatName val="0"/>
          <c:showSerName val="0"/>
          <c:showPercent val="0"/>
          <c:showBubbleSize val="0"/>
        </c:dLbls>
        <c:gapWidth val="0"/>
        <c:axId val="177510272"/>
        <c:axId val="177511808"/>
      </c:barChart>
      <c:catAx>
        <c:axId val="177510272"/>
        <c:scaling>
          <c:orientation val="minMax"/>
        </c:scaling>
        <c:delete val="0"/>
        <c:axPos val="b"/>
        <c:numFmt formatCode="General" sourceLinked="0"/>
        <c:majorTickMark val="out"/>
        <c:minorTickMark val="none"/>
        <c:tickLblPos val="nextTo"/>
        <c:crossAx val="177511808"/>
        <c:crosses val="autoZero"/>
        <c:auto val="1"/>
        <c:lblAlgn val="ctr"/>
        <c:lblOffset val="100"/>
        <c:noMultiLvlLbl val="0"/>
      </c:catAx>
      <c:valAx>
        <c:axId val="177511808"/>
        <c:scaling>
          <c:orientation val="minMax"/>
        </c:scaling>
        <c:delete val="1"/>
        <c:axPos val="l"/>
        <c:numFmt formatCode="General" sourceLinked="1"/>
        <c:majorTickMark val="out"/>
        <c:minorTickMark val="none"/>
        <c:tickLblPos val="nextTo"/>
        <c:crossAx val="177510272"/>
        <c:crosses val="autoZero"/>
        <c:crossBetween val="between"/>
      </c:valAx>
    </c:plotArea>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v>Frequency</c:v>
          </c:tx>
          <c:spPr>
            <a:ln>
              <a:solidFill>
                <a:schemeClr val="tx1"/>
              </a:solidFill>
            </a:ln>
          </c:spPr>
          <c:invertIfNegative val="0"/>
          <c:cat>
            <c:strRef>
              <c:f>Sheet7!$A$2:$A$15</c:f>
              <c:strCache>
                <c:ptCount val="14"/>
                <c:pt idx="0">
                  <c:v>2</c:v>
                </c:pt>
                <c:pt idx="1">
                  <c:v>2.125</c:v>
                </c:pt>
                <c:pt idx="2">
                  <c:v>2.25</c:v>
                </c:pt>
                <c:pt idx="3">
                  <c:v>2.375</c:v>
                </c:pt>
                <c:pt idx="4">
                  <c:v>2.5</c:v>
                </c:pt>
                <c:pt idx="5">
                  <c:v>2.625</c:v>
                </c:pt>
                <c:pt idx="6">
                  <c:v>2.75</c:v>
                </c:pt>
                <c:pt idx="7">
                  <c:v>2.875</c:v>
                </c:pt>
                <c:pt idx="8">
                  <c:v>3</c:v>
                </c:pt>
                <c:pt idx="9">
                  <c:v>3.125</c:v>
                </c:pt>
                <c:pt idx="10">
                  <c:v>3.25</c:v>
                </c:pt>
                <c:pt idx="11">
                  <c:v>3.375</c:v>
                </c:pt>
                <c:pt idx="12">
                  <c:v>3.5</c:v>
                </c:pt>
                <c:pt idx="13">
                  <c:v>More</c:v>
                </c:pt>
              </c:strCache>
            </c:strRef>
          </c:cat>
          <c:val>
            <c:numRef>
              <c:f>Sheet7!$B$2:$B$15</c:f>
              <c:numCache>
                <c:formatCode>General</c:formatCode>
                <c:ptCount val="14"/>
                <c:pt idx="0">
                  <c:v>0</c:v>
                </c:pt>
                <c:pt idx="1">
                  <c:v>2</c:v>
                </c:pt>
                <c:pt idx="2">
                  <c:v>4</c:v>
                </c:pt>
                <c:pt idx="3">
                  <c:v>12</c:v>
                </c:pt>
                <c:pt idx="4">
                  <c:v>30</c:v>
                </c:pt>
                <c:pt idx="5">
                  <c:v>27</c:v>
                </c:pt>
                <c:pt idx="6">
                  <c:v>15</c:v>
                </c:pt>
                <c:pt idx="7">
                  <c:v>7</c:v>
                </c:pt>
                <c:pt idx="8">
                  <c:v>3</c:v>
                </c:pt>
                <c:pt idx="9">
                  <c:v>0</c:v>
                </c:pt>
                <c:pt idx="10">
                  <c:v>0</c:v>
                </c:pt>
                <c:pt idx="11">
                  <c:v>0</c:v>
                </c:pt>
                <c:pt idx="12">
                  <c:v>0</c:v>
                </c:pt>
                <c:pt idx="13">
                  <c:v>0</c:v>
                </c:pt>
              </c:numCache>
            </c:numRef>
          </c:val>
          <c:extLst xmlns:c16r2="http://schemas.microsoft.com/office/drawing/2015/06/chart">
            <c:ext xmlns:c16="http://schemas.microsoft.com/office/drawing/2014/chart" uri="{C3380CC4-5D6E-409C-BE32-E72D297353CC}">
              <c16:uniqueId val="{00000000-745B-497C-A243-B8DB3C2D1A60}"/>
            </c:ext>
          </c:extLst>
        </c:ser>
        <c:dLbls>
          <c:showLegendKey val="0"/>
          <c:showVal val="0"/>
          <c:showCatName val="0"/>
          <c:showSerName val="0"/>
          <c:showPercent val="0"/>
          <c:showBubbleSize val="0"/>
        </c:dLbls>
        <c:gapWidth val="0"/>
        <c:axId val="177523712"/>
        <c:axId val="181551872"/>
      </c:barChart>
      <c:catAx>
        <c:axId val="177523712"/>
        <c:scaling>
          <c:orientation val="minMax"/>
        </c:scaling>
        <c:delete val="0"/>
        <c:axPos val="b"/>
        <c:numFmt formatCode="General" sourceLinked="0"/>
        <c:majorTickMark val="out"/>
        <c:minorTickMark val="none"/>
        <c:tickLblPos val="nextTo"/>
        <c:crossAx val="181551872"/>
        <c:crosses val="autoZero"/>
        <c:auto val="1"/>
        <c:lblAlgn val="ctr"/>
        <c:lblOffset val="100"/>
        <c:noMultiLvlLbl val="0"/>
      </c:catAx>
      <c:valAx>
        <c:axId val="181551872"/>
        <c:scaling>
          <c:orientation val="minMax"/>
        </c:scaling>
        <c:delete val="1"/>
        <c:axPos val="l"/>
        <c:numFmt formatCode="General" sourceLinked="1"/>
        <c:majorTickMark val="out"/>
        <c:minorTickMark val="none"/>
        <c:tickLblPos val="nextTo"/>
        <c:crossAx val="177523712"/>
        <c:crosses val="autoZero"/>
        <c:crossBetween val="between"/>
      </c:valAx>
    </c:plotArea>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A0BA74-54A2-4BD4-919A-30FB792E3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FD923E7D</Template>
  <TotalTime>14</TotalTime>
  <Pages>29</Pages>
  <Words>4737</Words>
  <Characters>27007</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dc:creator>
  <cp:lastModifiedBy>Darren JACQUES</cp:lastModifiedBy>
  <cp:revision>5</cp:revision>
  <cp:lastPrinted>2017-08-24T00:15:00Z</cp:lastPrinted>
  <dcterms:created xsi:type="dcterms:W3CDTF">2017-08-22T03:20:00Z</dcterms:created>
  <dcterms:modified xsi:type="dcterms:W3CDTF">2017-08-24T00:20:00Z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