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3545"/>
        <w:gridCol w:w="5664"/>
        <w:gridCol w:w="1427"/>
      </w:tblGrid>
      <w:tr w:rsidR="00B937FA" w:rsidTr="009D1558">
        <w:trPr>
          <w:trHeight w:val="261"/>
        </w:trPr>
        <w:tc>
          <w:tcPr>
            <w:tcW w:w="3545" w:type="dxa"/>
          </w:tcPr>
          <w:p w:rsidR="00B937FA" w:rsidRDefault="00B937FA"/>
        </w:tc>
        <w:tc>
          <w:tcPr>
            <w:tcW w:w="5664" w:type="dxa"/>
          </w:tcPr>
          <w:p w:rsidR="00B937FA" w:rsidRDefault="00B937FA" w:rsidP="003B02C6">
            <w:pPr>
              <w:spacing w:line="360" w:lineRule="auto"/>
            </w:pPr>
            <w:r>
              <w:t>Key points</w:t>
            </w:r>
          </w:p>
        </w:tc>
        <w:tc>
          <w:tcPr>
            <w:tcW w:w="1427" w:type="dxa"/>
          </w:tcPr>
          <w:p w:rsidR="00B937FA" w:rsidRDefault="00B937FA">
            <w:r>
              <w:t>Marks</w:t>
            </w:r>
          </w:p>
        </w:tc>
      </w:tr>
      <w:tr w:rsidR="00B937FA" w:rsidTr="009D1558">
        <w:trPr>
          <w:trHeight w:val="1297"/>
        </w:trPr>
        <w:tc>
          <w:tcPr>
            <w:tcW w:w="3545" w:type="dxa"/>
          </w:tcPr>
          <w:p w:rsidR="00B937FA" w:rsidRDefault="00B937FA">
            <w:r>
              <w:t>Clarify the problem</w:t>
            </w:r>
          </w:p>
        </w:tc>
        <w:tc>
          <w:tcPr>
            <w:tcW w:w="5664" w:type="dxa"/>
          </w:tcPr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Provides simple introduction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Restates question their own words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Mentions</w:t>
            </w:r>
          </w:p>
        </w:tc>
        <w:tc>
          <w:tcPr>
            <w:tcW w:w="1427" w:type="dxa"/>
            <w:vAlign w:val="bottom"/>
          </w:tcPr>
          <w:p w:rsidR="00B937FA" w:rsidRDefault="001A2F08" w:rsidP="001A2F08">
            <w:pPr>
              <w:jc w:val="right"/>
            </w:pPr>
            <w:r>
              <w:t>/3</w:t>
            </w:r>
          </w:p>
        </w:tc>
      </w:tr>
      <w:tr w:rsidR="00B937FA" w:rsidTr="009D1558">
        <w:trPr>
          <w:trHeight w:val="1045"/>
        </w:trPr>
        <w:tc>
          <w:tcPr>
            <w:tcW w:w="3545" w:type="dxa"/>
          </w:tcPr>
          <w:p w:rsidR="00B937FA" w:rsidRDefault="00B937FA">
            <w:r>
              <w:t>Design and implement a plan to collect or obtain appropriate data</w:t>
            </w:r>
          </w:p>
        </w:tc>
        <w:tc>
          <w:tcPr>
            <w:tcW w:w="5664" w:type="dxa"/>
          </w:tcPr>
          <w:p w:rsidR="00B937FA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Uses data provided</w:t>
            </w:r>
          </w:p>
          <w:p w:rsidR="00B937FA" w:rsidRDefault="001A2F08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Sources extra appropriate data</w:t>
            </w:r>
          </w:p>
          <w:p w:rsidR="001A2F08" w:rsidRDefault="001A2F08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References extra data</w:t>
            </w:r>
          </w:p>
        </w:tc>
        <w:tc>
          <w:tcPr>
            <w:tcW w:w="1427" w:type="dxa"/>
            <w:vAlign w:val="bottom"/>
          </w:tcPr>
          <w:p w:rsidR="00B937FA" w:rsidRDefault="001A2F08" w:rsidP="001A2F08">
            <w:pPr>
              <w:jc w:val="right"/>
            </w:pPr>
            <w:r>
              <w:t>/3</w:t>
            </w:r>
          </w:p>
        </w:tc>
      </w:tr>
      <w:tr w:rsidR="00B937FA" w:rsidTr="009D1558">
        <w:trPr>
          <w:trHeight w:val="4018"/>
        </w:trPr>
        <w:tc>
          <w:tcPr>
            <w:tcW w:w="3545" w:type="dxa"/>
          </w:tcPr>
          <w:p w:rsidR="00B937FA" w:rsidRDefault="00B937FA">
            <w:r>
              <w:t>Analyse information/data by using graphical or numerical techniques</w:t>
            </w:r>
          </w:p>
        </w:tc>
        <w:tc>
          <w:tcPr>
            <w:tcW w:w="5664" w:type="dxa"/>
          </w:tcPr>
          <w:p w:rsidR="00B937FA" w:rsidRDefault="00B937FA" w:rsidP="003B02C6">
            <w:pPr>
              <w:spacing w:line="360" w:lineRule="auto"/>
            </w:pPr>
            <w:r>
              <w:t>For each data set</w:t>
            </w:r>
          </w:p>
          <w:p w:rsidR="003B02C6" w:rsidRDefault="003B02C6" w:rsidP="003B02C6">
            <w:pPr>
              <w:spacing w:line="360" w:lineRule="auto"/>
            </w:pPr>
            <w:r>
              <w:t>Numerical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Calculates mean, median and mode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Calculates mean median and mode with outliers removed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Calculate range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Calculate Standard deviation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Calculate IQR</w:t>
            </w:r>
          </w:p>
          <w:p w:rsidR="00B937FA" w:rsidRDefault="00B937FA" w:rsidP="003B02C6">
            <w:pPr>
              <w:spacing w:line="360" w:lineRule="auto"/>
            </w:pPr>
          </w:p>
          <w:p w:rsidR="00B937FA" w:rsidRDefault="003B02C6" w:rsidP="003B02C6">
            <w:pPr>
              <w:spacing w:line="360" w:lineRule="auto"/>
            </w:pPr>
            <w:r>
              <w:t>Graphical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Constructs simple graphs</w:t>
            </w:r>
          </w:p>
          <w:p w:rsidR="00B937FA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Shows comparative graphs (stem and leaf, box and whisker)</w:t>
            </w:r>
          </w:p>
          <w:p w:rsidR="00420525" w:rsidRDefault="00B937FA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Graphs correct including labelling</w:t>
            </w:r>
          </w:p>
        </w:tc>
        <w:tc>
          <w:tcPr>
            <w:tcW w:w="1427" w:type="dxa"/>
            <w:vAlign w:val="bottom"/>
          </w:tcPr>
          <w:p w:rsidR="00B937FA" w:rsidRDefault="009D1558" w:rsidP="009D1558">
            <w:r>
              <w:t xml:space="preserve">                   </w:t>
            </w:r>
            <w:r w:rsidR="001A2F08">
              <w:t>/8</w:t>
            </w:r>
          </w:p>
        </w:tc>
      </w:tr>
      <w:tr w:rsidR="00B937FA" w:rsidTr="003B02C6">
        <w:trPr>
          <w:trHeight w:val="3097"/>
        </w:trPr>
        <w:tc>
          <w:tcPr>
            <w:tcW w:w="3545" w:type="dxa"/>
          </w:tcPr>
          <w:p w:rsidR="00B937FA" w:rsidRDefault="00B937FA">
            <w:r>
              <w:t>Interpret results and relate to original question</w:t>
            </w:r>
          </w:p>
        </w:tc>
        <w:tc>
          <w:tcPr>
            <w:tcW w:w="5664" w:type="dxa"/>
          </w:tcPr>
          <w:p w:rsidR="00B937FA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Answers question</w:t>
            </w:r>
          </w:p>
          <w:p w:rsidR="00420525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Relates answer to measures of average (mean, median, mode)</w:t>
            </w:r>
          </w:p>
          <w:p w:rsidR="00420525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Relates answer to measures of spread (Standard deviation, range, IQR)</w:t>
            </w:r>
          </w:p>
          <w:p w:rsidR="00420525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Relates answer to graphs</w:t>
            </w:r>
          </w:p>
          <w:p w:rsidR="00420525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Discusses removal of outliers</w:t>
            </w:r>
          </w:p>
          <w:p w:rsidR="00420525" w:rsidRDefault="001A2F08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Discusses difficulties with task</w:t>
            </w:r>
          </w:p>
          <w:p w:rsidR="001A2F08" w:rsidRDefault="001A2F08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Suggest improvements to make report more </w:t>
            </w:r>
            <w:r w:rsidR="003B02C6">
              <w:t xml:space="preserve">accurate (better data </w:t>
            </w:r>
            <w:proofErr w:type="spellStart"/>
            <w:r w:rsidR="003B02C6">
              <w:t>etc</w:t>
            </w:r>
            <w:proofErr w:type="spellEnd"/>
            <w:r w:rsidR="003B02C6">
              <w:t>)</w:t>
            </w:r>
          </w:p>
        </w:tc>
        <w:tc>
          <w:tcPr>
            <w:tcW w:w="1427" w:type="dxa"/>
            <w:vAlign w:val="bottom"/>
          </w:tcPr>
          <w:p w:rsidR="00B937FA" w:rsidRDefault="001A2F08" w:rsidP="001A2F08">
            <w:pPr>
              <w:jc w:val="right"/>
            </w:pPr>
            <w:r>
              <w:t>/</w:t>
            </w:r>
            <w:r w:rsidR="003B02C6">
              <w:t>7</w:t>
            </w:r>
          </w:p>
        </w:tc>
      </w:tr>
      <w:tr w:rsidR="00B937FA" w:rsidTr="009D1558">
        <w:trPr>
          <w:trHeight w:val="1297"/>
        </w:trPr>
        <w:tc>
          <w:tcPr>
            <w:tcW w:w="3545" w:type="dxa"/>
          </w:tcPr>
          <w:p w:rsidR="00B937FA" w:rsidRDefault="00B937FA">
            <w:r>
              <w:t>Communicate findings</w:t>
            </w:r>
          </w:p>
        </w:tc>
        <w:tc>
          <w:tcPr>
            <w:tcW w:w="5664" w:type="dxa"/>
          </w:tcPr>
          <w:p w:rsidR="00B937FA" w:rsidRDefault="00420525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Includes conclusion</w:t>
            </w:r>
          </w:p>
          <w:p w:rsidR="001A2F08" w:rsidRDefault="003B02C6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Report is neat (Ruler used for graphs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420525" w:rsidRDefault="001A2F08" w:rsidP="003B02C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Report is set out logically</w:t>
            </w:r>
          </w:p>
          <w:p w:rsidR="001A2F08" w:rsidRDefault="001A2F08" w:rsidP="003B02C6">
            <w:pPr>
              <w:pStyle w:val="ListParagraph"/>
              <w:spacing w:line="360" w:lineRule="auto"/>
            </w:pPr>
          </w:p>
        </w:tc>
        <w:tc>
          <w:tcPr>
            <w:tcW w:w="1427" w:type="dxa"/>
            <w:vAlign w:val="bottom"/>
          </w:tcPr>
          <w:p w:rsidR="00B937FA" w:rsidRDefault="003B02C6" w:rsidP="001A2F08">
            <w:pPr>
              <w:jc w:val="right"/>
            </w:pPr>
            <w:r>
              <w:t>/3</w:t>
            </w:r>
          </w:p>
        </w:tc>
      </w:tr>
      <w:tr w:rsidR="00420525" w:rsidTr="009D1558">
        <w:trPr>
          <w:trHeight w:val="784"/>
        </w:trPr>
        <w:tc>
          <w:tcPr>
            <w:tcW w:w="3545" w:type="dxa"/>
          </w:tcPr>
          <w:p w:rsidR="00420525" w:rsidRDefault="00420525"/>
        </w:tc>
        <w:tc>
          <w:tcPr>
            <w:tcW w:w="5664" w:type="dxa"/>
          </w:tcPr>
          <w:p w:rsidR="00420525" w:rsidRDefault="00420525" w:rsidP="00420525">
            <w:pPr>
              <w:pStyle w:val="ListParagraph"/>
            </w:pPr>
          </w:p>
        </w:tc>
        <w:tc>
          <w:tcPr>
            <w:tcW w:w="1427" w:type="dxa"/>
          </w:tcPr>
          <w:p w:rsidR="00420525" w:rsidRDefault="003B02C6">
            <w:r>
              <w:t>Total:</w:t>
            </w:r>
            <w:r w:rsidR="00420525">
              <w:t xml:space="preserve">    </w:t>
            </w:r>
            <w:r>
              <w:t xml:space="preserve">      </w:t>
            </w:r>
            <w:r w:rsidR="00420525">
              <w:t xml:space="preserve">                 </w:t>
            </w:r>
            <w:r>
              <w:t xml:space="preserve">          </w:t>
            </w:r>
          </w:p>
          <w:p w:rsidR="003B02C6" w:rsidRDefault="003B02C6">
            <w:r>
              <w:t xml:space="preserve">                  /</w:t>
            </w:r>
            <w:r w:rsidR="009C4289">
              <w:t>24</w:t>
            </w:r>
          </w:p>
        </w:tc>
        <w:bookmarkStart w:id="0" w:name="_GoBack"/>
        <w:bookmarkEnd w:id="0"/>
      </w:tr>
    </w:tbl>
    <w:p w:rsidR="00627F3C" w:rsidRDefault="009C4289"/>
    <w:sectPr w:rsidR="00627F3C" w:rsidSect="009D1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9552A"/>
    <w:multiLevelType w:val="hybridMultilevel"/>
    <w:tmpl w:val="3684C48E"/>
    <w:lvl w:ilvl="0" w:tplc="AC027B7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FA"/>
    <w:rsid w:val="001A2F08"/>
    <w:rsid w:val="003B02C6"/>
    <w:rsid w:val="00420525"/>
    <w:rsid w:val="008F682F"/>
    <w:rsid w:val="009C4289"/>
    <w:rsid w:val="009D1558"/>
    <w:rsid w:val="00B937FA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262E"/>
  <w15:chartTrackingRefBased/>
  <w15:docId w15:val="{B3C49AD4-BA3D-449E-A477-891EE8FD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MORGAN Adam [Baldivis Secondary College]</cp:lastModifiedBy>
  <cp:revision>3</cp:revision>
  <dcterms:created xsi:type="dcterms:W3CDTF">2020-07-29T06:13:00Z</dcterms:created>
  <dcterms:modified xsi:type="dcterms:W3CDTF">2020-07-29T06:50:00Z</dcterms:modified>
</cp:coreProperties>
</file>