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97469C" w14:textId="77777777" w:rsidR="0025174E" w:rsidRPr="00436027" w:rsidRDefault="00EA2070" w:rsidP="00436027">
      <w:pPr>
        <w:pStyle w:val="Heading1"/>
        <w:spacing w:after="0"/>
        <w:rPr>
          <w:rFonts w:asciiTheme="minorHAnsi" w:hAnsiTheme="minorHAnsi" w:cstheme="minorHAnsi"/>
          <w:sz w:val="36"/>
          <w:szCs w:val="36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9264" behindDoc="1" locked="0" layoutInCell="1" allowOverlap="1" wp14:anchorId="554853BF" wp14:editId="52C1AD90">
            <wp:simplePos x="0" y="0"/>
            <wp:positionH relativeFrom="column">
              <wp:posOffset>5317490</wp:posOffset>
            </wp:positionH>
            <wp:positionV relativeFrom="page">
              <wp:posOffset>87714</wp:posOffset>
            </wp:positionV>
            <wp:extent cx="1249680" cy="1304925"/>
            <wp:effectExtent l="0" t="0" r="7620" b="9525"/>
            <wp:wrapNone/>
            <wp:docPr id="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824"/>
                    <a:stretch/>
                  </pic:blipFill>
                  <pic:spPr bwMode="auto">
                    <a:xfrm>
                      <a:off x="0" y="0"/>
                      <a:ext cx="124968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5EEF" w:rsidRPr="00436027">
        <w:rPr>
          <w:rFonts w:asciiTheme="minorHAnsi" w:hAnsiTheme="minorHAnsi" w:cstheme="minorHAnsi"/>
          <w:sz w:val="36"/>
          <w:szCs w:val="36"/>
        </w:rPr>
        <w:t>Mathematics Essential – General</w:t>
      </w:r>
      <w:r w:rsidR="00855E0F" w:rsidRPr="00436027">
        <w:rPr>
          <w:rFonts w:asciiTheme="minorHAnsi" w:hAnsiTheme="minorHAnsi" w:cstheme="minorHAnsi"/>
          <w:sz w:val="36"/>
          <w:szCs w:val="36"/>
        </w:rPr>
        <w:t xml:space="preserve"> </w:t>
      </w:r>
      <w:r w:rsidR="00EB5EEF" w:rsidRPr="00436027">
        <w:rPr>
          <w:rFonts w:asciiTheme="minorHAnsi" w:hAnsiTheme="minorHAnsi" w:cstheme="minorHAnsi"/>
          <w:sz w:val="36"/>
          <w:szCs w:val="36"/>
        </w:rPr>
        <w:t>Year 11</w:t>
      </w:r>
    </w:p>
    <w:p w14:paraId="357C9781" w14:textId="77777777" w:rsidR="0025174E" w:rsidRPr="00436027" w:rsidRDefault="00EB5EEF" w:rsidP="00436027">
      <w:pPr>
        <w:pStyle w:val="Heading2"/>
        <w:spacing w:before="0" w:after="0"/>
        <w:rPr>
          <w:rFonts w:asciiTheme="minorHAnsi" w:hAnsiTheme="minorHAnsi" w:cstheme="minorHAnsi"/>
          <w:sz w:val="36"/>
          <w:szCs w:val="36"/>
        </w:rPr>
      </w:pPr>
      <w:r w:rsidRPr="00436027">
        <w:rPr>
          <w:rFonts w:asciiTheme="minorHAnsi" w:hAnsiTheme="minorHAnsi" w:cstheme="minorHAnsi"/>
          <w:sz w:val="36"/>
          <w:szCs w:val="36"/>
        </w:rPr>
        <w:t>Unit 1 and Unit 2</w:t>
      </w:r>
    </w:p>
    <w:p w14:paraId="07CCF89F" w14:textId="77777777" w:rsidR="0025174E" w:rsidRPr="00436027" w:rsidRDefault="0025174E" w:rsidP="00436027">
      <w:pPr>
        <w:pStyle w:val="Heading4"/>
        <w:spacing w:before="120"/>
        <w:rPr>
          <w:rFonts w:asciiTheme="minorHAnsi" w:hAnsiTheme="minorHAnsi" w:cstheme="minorHAnsi"/>
          <w:sz w:val="36"/>
          <w:szCs w:val="36"/>
        </w:rPr>
      </w:pPr>
      <w:r w:rsidRPr="00436027">
        <w:rPr>
          <w:rFonts w:asciiTheme="minorHAnsi" w:hAnsiTheme="minorHAnsi" w:cstheme="minorHAnsi"/>
          <w:sz w:val="36"/>
          <w:szCs w:val="36"/>
        </w:rPr>
        <w:t xml:space="preserve">Semester 1 </w:t>
      </w:r>
    </w:p>
    <w:tbl>
      <w:tblPr>
        <w:tblStyle w:val="TableGrid"/>
        <w:tblW w:w="10173" w:type="dxa"/>
        <w:tblBorders>
          <w:top w:val="single" w:sz="4" w:space="0" w:color="D7C5E2" w:themeColor="accent4" w:themeTint="99"/>
          <w:left w:val="single" w:sz="4" w:space="0" w:color="D7C5E2" w:themeColor="accent4" w:themeTint="99"/>
          <w:bottom w:val="single" w:sz="4" w:space="0" w:color="D7C5E2" w:themeColor="accent4" w:themeTint="99"/>
          <w:right w:val="single" w:sz="4" w:space="0" w:color="D7C5E2" w:themeColor="accent4" w:themeTint="99"/>
          <w:insideH w:val="single" w:sz="4" w:space="0" w:color="D7C5E2" w:themeColor="accent4" w:themeTint="99"/>
          <w:insideV w:val="single" w:sz="4" w:space="0" w:color="D7C5E2" w:themeColor="accent4" w:themeTint="99"/>
        </w:tblBorders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135"/>
        <w:gridCol w:w="9038"/>
      </w:tblGrid>
      <w:tr w:rsidR="00F740D7" w:rsidRPr="00436027" w14:paraId="2C279DE3" w14:textId="77777777" w:rsidTr="00436027">
        <w:trPr>
          <w:tblHeader/>
        </w:trPr>
        <w:tc>
          <w:tcPr>
            <w:tcW w:w="1135" w:type="dxa"/>
            <w:tcBorders>
              <w:right w:val="single" w:sz="4" w:space="0" w:color="FFFFFF" w:themeColor="background1"/>
            </w:tcBorders>
            <w:shd w:val="clear" w:color="auto" w:fill="DEDAE3" w:themeFill="background2" w:themeFillTint="99"/>
            <w:hideMark/>
          </w:tcPr>
          <w:p w14:paraId="5D6AAD8C" w14:textId="77777777" w:rsidR="0025174E" w:rsidRPr="00436027" w:rsidRDefault="0025174E" w:rsidP="00436027">
            <w:pPr>
              <w:spacing w:before="120" w:after="120"/>
              <w:rPr>
                <w:rFonts w:asciiTheme="minorHAnsi" w:hAnsiTheme="minorHAnsi" w:cstheme="minorHAnsi"/>
                <w:b/>
                <w:sz w:val="22"/>
                <w:lang w:eastAsia="en-US"/>
              </w:rPr>
            </w:pPr>
            <w:r w:rsidRPr="00436027">
              <w:rPr>
                <w:rFonts w:asciiTheme="minorHAnsi" w:hAnsiTheme="minorHAnsi" w:cstheme="minorHAnsi"/>
                <w:b/>
                <w:sz w:val="22"/>
                <w:lang w:eastAsia="en-US"/>
              </w:rPr>
              <w:t>Week</w:t>
            </w:r>
          </w:p>
        </w:tc>
        <w:tc>
          <w:tcPr>
            <w:tcW w:w="9038" w:type="dxa"/>
            <w:tcBorders>
              <w:left w:val="single" w:sz="4" w:space="0" w:color="FFFFFF" w:themeColor="background1"/>
            </w:tcBorders>
            <w:shd w:val="clear" w:color="auto" w:fill="DEDAE3" w:themeFill="background2" w:themeFillTint="99"/>
            <w:hideMark/>
          </w:tcPr>
          <w:p w14:paraId="6090C021" w14:textId="77777777" w:rsidR="0025174E" w:rsidRPr="00436027" w:rsidRDefault="0025174E" w:rsidP="00436027">
            <w:pPr>
              <w:spacing w:before="120" w:after="120"/>
              <w:rPr>
                <w:rFonts w:asciiTheme="minorHAnsi" w:hAnsiTheme="minorHAnsi" w:cstheme="minorHAnsi"/>
                <w:b/>
                <w:sz w:val="22"/>
                <w:lang w:eastAsia="en-US"/>
              </w:rPr>
            </w:pPr>
            <w:r w:rsidRPr="00436027">
              <w:rPr>
                <w:rFonts w:asciiTheme="minorHAnsi" w:hAnsiTheme="minorHAnsi" w:cstheme="minorHAnsi"/>
                <w:b/>
                <w:sz w:val="22"/>
                <w:lang w:eastAsia="en-US"/>
              </w:rPr>
              <w:t>Key teaching points</w:t>
            </w:r>
          </w:p>
        </w:tc>
      </w:tr>
      <w:tr w:rsidR="00F740D7" w:rsidRPr="00436027" w14:paraId="7F3F3F0F" w14:textId="77777777" w:rsidTr="00436027">
        <w:tc>
          <w:tcPr>
            <w:tcW w:w="1135" w:type="dxa"/>
            <w:shd w:val="clear" w:color="auto" w:fill="DEDAE3" w:themeFill="background2" w:themeFillTint="99"/>
            <w:hideMark/>
          </w:tcPr>
          <w:p w14:paraId="06E0D686" w14:textId="77777777" w:rsidR="00EB5EEF" w:rsidRPr="00436027" w:rsidRDefault="00514D3E" w:rsidP="00436027">
            <w:pPr>
              <w:rPr>
                <w:rFonts w:asciiTheme="minorHAnsi" w:hAnsiTheme="minorHAnsi" w:cstheme="minorHAnsi"/>
                <w:sz w:val="22"/>
                <w:lang w:eastAsia="en-US"/>
              </w:rPr>
            </w:pPr>
            <w:r w:rsidRPr="00436027">
              <w:rPr>
                <w:rFonts w:asciiTheme="minorHAnsi" w:hAnsiTheme="minorHAnsi" w:cstheme="minorHAnsi"/>
                <w:sz w:val="22"/>
                <w:lang w:eastAsia="en-US"/>
              </w:rPr>
              <w:t>1–</w:t>
            </w:r>
            <w:r w:rsidR="00EB5EEF" w:rsidRPr="00436027">
              <w:rPr>
                <w:rFonts w:asciiTheme="minorHAnsi" w:hAnsiTheme="minorHAnsi" w:cstheme="minorHAnsi"/>
                <w:sz w:val="22"/>
                <w:lang w:eastAsia="en-US"/>
              </w:rPr>
              <w:t>2</w:t>
            </w:r>
          </w:p>
          <w:p w14:paraId="7A9289F9" w14:textId="77777777" w:rsidR="00EB5EEF" w:rsidRPr="00436027" w:rsidRDefault="00EB5EEF" w:rsidP="00436027">
            <w:pPr>
              <w:rPr>
                <w:rFonts w:asciiTheme="minorHAnsi" w:hAnsiTheme="minorHAnsi" w:cstheme="minorHAnsi"/>
                <w:sz w:val="22"/>
                <w:lang w:eastAsia="en-US"/>
              </w:rPr>
            </w:pPr>
            <w:r w:rsidRPr="00436027">
              <w:rPr>
                <w:rFonts w:asciiTheme="minorHAnsi" w:hAnsiTheme="minorHAnsi" w:cstheme="minorHAnsi"/>
                <w:sz w:val="22"/>
                <w:lang w:eastAsia="en-US"/>
              </w:rPr>
              <w:t>(6 hours)</w:t>
            </w:r>
          </w:p>
        </w:tc>
        <w:tc>
          <w:tcPr>
            <w:tcW w:w="9038" w:type="dxa"/>
          </w:tcPr>
          <w:p w14:paraId="62C4179B" w14:textId="77777777" w:rsidR="00EB5EEF" w:rsidRPr="00436027" w:rsidRDefault="00EB5EEF" w:rsidP="00436027">
            <w:pPr>
              <w:rPr>
                <w:rFonts w:asciiTheme="minorHAnsi" w:hAnsiTheme="minorHAnsi" w:cstheme="minorHAnsi"/>
                <w:sz w:val="22"/>
                <w:lang w:eastAsia="en-US"/>
              </w:rPr>
            </w:pPr>
            <w:r w:rsidRPr="00436027">
              <w:rPr>
                <w:rFonts w:asciiTheme="minorHAnsi" w:hAnsiTheme="minorHAnsi" w:cstheme="minorHAnsi"/>
                <w:sz w:val="22"/>
                <w:lang w:eastAsia="en-US"/>
              </w:rPr>
              <w:t>Skills revi</w:t>
            </w:r>
            <w:r w:rsidR="00AC161C" w:rsidRPr="00436027">
              <w:rPr>
                <w:rFonts w:asciiTheme="minorHAnsi" w:hAnsiTheme="minorHAnsi" w:cstheme="minorHAnsi"/>
                <w:sz w:val="22"/>
                <w:lang w:eastAsia="en-US"/>
              </w:rPr>
              <w:t>ew—</w:t>
            </w:r>
            <w:r w:rsidRPr="00436027">
              <w:rPr>
                <w:rFonts w:asciiTheme="minorHAnsi" w:hAnsiTheme="minorHAnsi" w:cstheme="minorHAnsi"/>
                <w:sz w:val="22"/>
                <w:lang w:eastAsia="en-US"/>
              </w:rPr>
              <w:t>Calculations with whole numbers, order of operations, rounding to suit the c</w:t>
            </w:r>
            <w:r w:rsidR="00CC3F15" w:rsidRPr="00436027">
              <w:rPr>
                <w:rFonts w:asciiTheme="minorHAnsi" w:hAnsiTheme="minorHAnsi" w:cstheme="minorHAnsi"/>
                <w:sz w:val="22"/>
                <w:lang w:eastAsia="en-US"/>
              </w:rPr>
              <w:t>ontext, converting metric units,</w:t>
            </w:r>
            <w:r w:rsidRPr="00436027">
              <w:rPr>
                <w:rFonts w:asciiTheme="minorHAnsi" w:hAnsiTheme="minorHAnsi" w:cstheme="minorHAnsi"/>
                <w:sz w:val="22"/>
                <w:lang w:eastAsia="en-US"/>
              </w:rPr>
              <w:t xml:space="preserve"> decimal, fraction and percentage amounts of quantities, amount expressed as a percentage of another, </w:t>
            </w:r>
            <w:r w:rsidR="00CC3F15" w:rsidRPr="00436027">
              <w:rPr>
                <w:rFonts w:asciiTheme="minorHAnsi" w:hAnsiTheme="minorHAnsi" w:cstheme="minorHAnsi"/>
                <w:sz w:val="22"/>
                <w:lang w:eastAsia="en-US"/>
              </w:rPr>
              <w:t xml:space="preserve">percentage </w:t>
            </w:r>
            <w:r w:rsidRPr="00436027">
              <w:rPr>
                <w:rFonts w:asciiTheme="minorHAnsi" w:hAnsiTheme="minorHAnsi" w:cstheme="minorHAnsi"/>
                <w:sz w:val="22"/>
                <w:lang w:eastAsia="en-US"/>
              </w:rPr>
              <w:t>increases and decreases.</w:t>
            </w:r>
          </w:p>
          <w:p w14:paraId="17CA82C8" w14:textId="77777777" w:rsidR="00F740D7" w:rsidRPr="00436027" w:rsidRDefault="003162B5" w:rsidP="00436027">
            <w:pPr>
              <w:rPr>
                <w:rFonts w:asciiTheme="minorHAnsi" w:hAnsiTheme="minorHAnsi" w:cstheme="minorHAnsi"/>
                <w:sz w:val="22"/>
                <w:lang w:eastAsia="en-US"/>
              </w:rPr>
            </w:pPr>
            <w:r w:rsidRPr="00436027">
              <w:rPr>
                <w:rFonts w:asciiTheme="minorHAnsi" w:hAnsiTheme="minorHAnsi" w:cstheme="minorHAnsi"/>
                <w:sz w:val="22"/>
                <w:lang w:eastAsia="en-US"/>
              </w:rPr>
              <w:t>1.1–1.15</w:t>
            </w:r>
          </w:p>
          <w:p w14:paraId="4F07F498" w14:textId="77777777" w:rsidR="00F80BC7" w:rsidRPr="00436027" w:rsidRDefault="00F80BC7" w:rsidP="00436027">
            <w:pPr>
              <w:rPr>
                <w:rFonts w:asciiTheme="minorHAnsi" w:hAnsiTheme="minorHAnsi" w:cstheme="minorHAnsi"/>
                <w:sz w:val="22"/>
                <w:lang w:eastAsia="en-US"/>
              </w:rPr>
            </w:pPr>
            <w:r w:rsidRPr="00436027">
              <w:rPr>
                <w:rFonts w:asciiTheme="minorHAnsi" w:hAnsiTheme="minorHAnsi" w:cstheme="minorHAnsi"/>
                <w:sz w:val="22"/>
                <w:highlight w:val="yellow"/>
                <w:lang w:eastAsia="en-US"/>
              </w:rPr>
              <w:t>MAWA Book: Topic 1 - 3</w:t>
            </w:r>
          </w:p>
        </w:tc>
      </w:tr>
      <w:tr w:rsidR="00F740D7" w:rsidRPr="00436027" w14:paraId="5AD6F49A" w14:textId="77777777" w:rsidTr="00436027">
        <w:tc>
          <w:tcPr>
            <w:tcW w:w="1135" w:type="dxa"/>
            <w:shd w:val="clear" w:color="auto" w:fill="DEDAE3" w:themeFill="background2" w:themeFillTint="99"/>
            <w:hideMark/>
          </w:tcPr>
          <w:p w14:paraId="38632C78" w14:textId="77777777" w:rsidR="00EB5EEF" w:rsidRPr="00436027" w:rsidRDefault="00514D3E" w:rsidP="00436027">
            <w:pPr>
              <w:rPr>
                <w:rFonts w:asciiTheme="minorHAnsi" w:hAnsiTheme="minorHAnsi" w:cstheme="minorHAnsi"/>
                <w:sz w:val="22"/>
                <w:lang w:eastAsia="en-US"/>
              </w:rPr>
            </w:pPr>
            <w:r w:rsidRPr="00436027">
              <w:rPr>
                <w:rFonts w:asciiTheme="minorHAnsi" w:hAnsiTheme="minorHAnsi" w:cstheme="minorHAnsi"/>
                <w:sz w:val="22"/>
                <w:lang w:eastAsia="en-US"/>
              </w:rPr>
              <w:t>2–</w:t>
            </w:r>
            <w:r w:rsidR="00394C40" w:rsidRPr="00436027">
              <w:rPr>
                <w:rFonts w:asciiTheme="minorHAnsi" w:hAnsiTheme="minorHAnsi" w:cstheme="minorHAnsi"/>
                <w:sz w:val="22"/>
                <w:lang w:eastAsia="en-US"/>
              </w:rPr>
              <w:t>4</w:t>
            </w:r>
          </w:p>
          <w:p w14:paraId="4FADC18C" w14:textId="77777777" w:rsidR="00EB5EEF" w:rsidRPr="00436027" w:rsidRDefault="00EB5EEF" w:rsidP="00436027">
            <w:pPr>
              <w:rPr>
                <w:rFonts w:asciiTheme="minorHAnsi" w:hAnsiTheme="minorHAnsi" w:cstheme="minorHAnsi"/>
                <w:sz w:val="22"/>
                <w:lang w:eastAsia="en-US"/>
              </w:rPr>
            </w:pPr>
            <w:r w:rsidRPr="00436027">
              <w:rPr>
                <w:rFonts w:asciiTheme="minorHAnsi" w:hAnsiTheme="minorHAnsi" w:cstheme="minorHAnsi"/>
                <w:sz w:val="22"/>
                <w:lang w:eastAsia="en-US"/>
              </w:rPr>
              <w:t>(1</w:t>
            </w:r>
            <w:r w:rsidR="00394C40" w:rsidRPr="00436027">
              <w:rPr>
                <w:rFonts w:asciiTheme="minorHAnsi" w:hAnsiTheme="minorHAnsi" w:cstheme="minorHAnsi"/>
                <w:sz w:val="22"/>
                <w:lang w:eastAsia="en-US"/>
              </w:rPr>
              <w:t>0</w:t>
            </w:r>
            <w:r w:rsidRPr="00436027">
              <w:rPr>
                <w:rFonts w:asciiTheme="minorHAnsi" w:hAnsiTheme="minorHAnsi" w:cstheme="minorHAnsi"/>
                <w:sz w:val="22"/>
                <w:lang w:eastAsia="en-US"/>
              </w:rPr>
              <w:t xml:space="preserve"> hours)</w:t>
            </w:r>
          </w:p>
        </w:tc>
        <w:tc>
          <w:tcPr>
            <w:tcW w:w="9038" w:type="dxa"/>
          </w:tcPr>
          <w:p w14:paraId="57E6FC69" w14:textId="77777777" w:rsidR="00EB5EEF" w:rsidRPr="00436027" w:rsidRDefault="00081DEB" w:rsidP="00436027">
            <w:pPr>
              <w:rPr>
                <w:rFonts w:asciiTheme="minorHAnsi" w:hAnsiTheme="minorHAnsi" w:cstheme="minorHAnsi"/>
                <w:sz w:val="22"/>
                <w:lang w:eastAsia="en-US"/>
              </w:rPr>
            </w:pPr>
            <w:r w:rsidRPr="00436027">
              <w:rPr>
                <w:rFonts w:asciiTheme="minorHAnsi" w:hAnsiTheme="minorHAnsi" w:cstheme="minorHAnsi"/>
                <w:sz w:val="22"/>
                <w:lang w:eastAsia="en-US"/>
              </w:rPr>
              <w:t>Nutrition and health</w:t>
            </w:r>
          </w:p>
          <w:p w14:paraId="536E3F34" w14:textId="77777777" w:rsidR="00EB5EEF" w:rsidRPr="00436027" w:rsidRDefault="00EB5EEF" w:rsidP="00436027">
            <w:pPr>
              <w:rPr>
                <w:rFonts w:asciiTheme="minorHAnsi" w:hAnsiTheme="minorHAnsi" w:cstheme="minorHAnsi"/>
                <w:sz w:val="22"/>
                <w:lang w:eastAsia="en-US"/>
              </w:rPr>
            </w:pPr>
            <w:r w:rsidRPr="00436027">
              <w:rPr>
                <w:rFonts w:asciiTheme="minorHAnsi" w:hAnsiTheme="minorHAnsi" w:cstheme="minorHAnsi"/>
                <w:sz w:val="22"/>
                <w:lang w:eastAsia="en-US"/>
              </w:rPr>
              <w:t xml:space="preserve">Practical applications involving linear measurement, mass, capacity, rates, practical formulas and interpreting information presented in tables and graphs. </w:t>
            </w:r>
            <w:r w:rsidR="004108FF" w:rsidRPr="00436027">
              <w:rPr>
                <w:rFonts w:asciiTheme="minorHAnsi" w:hAnsiTheme="minorHAnsi" w:cstheme="minorHAnsi"/>
                <w:sz w:val="22"/>
                <w:lang w:eastAsia="en-US"/>
              </w:rPr>
              <w:t>Using t</w:t>
            </w:r>
            <w:r w:rsidRPr="00436027">
              <w:rPr>
                <w:rFonts w:asciiTheme="minorHAnsi" w:hAnsiTheme="minorHAnsi" w:cstheme="minorHAnsi"/>
                <w:sz w:val="22"/>
                <w:lang w:eastAsia="en-US"/>
              </w:rPr>
              <w:t>h</w:t>
            </w:r>
            <w:r w:rsidR="004108FF" w:rsidRPr="00436027">
              <w:rPr>
                <w:rFonts w:asciiTheme="minorHAnsi" w:hAnsiTheme="minorHAnsi" w:cstheme="minorHAnsi"/>
                <w:sz w:val="22"/>
                <w:lang w:eastAsia="en-US"/>
              </w:rPr>
              <w:t>e mathematical thinking process to solve problems</w:t>
            </w:r>
            <w:r w:rsidR="004D79AB" w:rsidRPr="00436027">
              <w:rPr>
                <w:rFonts w:asciiTheme="minorHAnsi" w:hAnsiTheme="minorHAnsi" w:cstheme="minorHAnsi"/>
                <w:sz w:val="22"/>
                <w:lang w:eastAsia="en-US"/>
              </w:rPr>
              <w:t>.</w:t>
            </w:r>
          </w:p>
          <w:p w14:paraId="477B9FC8" w14:textId="77777777" w:rsidR="00EB5EEF" w:rsidRPr="00436027" w:rsidRDefault="00EB5EEF" w:rsidP="00436027">
            <w:pPr>
              <w:rPr>
                <w:rFonts w:asciiTheme="minorHAnsi" w:hAnsiTheme="minorHAnsi" w:cstheme="minorHAnsi"/>
                <w:sz w:val="22"/>
                <w:lang w:eastAsia="en-US"/>
              </w:rPr>
            </w:pPr>
            <w:r w:rsidRPr="00436027">
              <w:rPr>
                <w:rFonts w:asciiTheme="minorHAnsi" w:hAnsiTheme="minorHAnsi" w:cstheme="minorHAnsi"/>
                <w:sz w:val="22"/>
                <w:lang w:eastAsia="en-US"/>
              </w:rPr>
              <w:t>1.1.1–1.1.18, 1.2.1–</w:t>
            </w:r>
            <w:r w:rsidR="00A865E0" w:rsidRPr="00436027">
              <w:rPr>
                <w:rFonts w:asciiTheme="minorHAnsi" w:hAnsiTheme="minorHAnsi" w:cstheme="minorHAnsi"/>
                <w:sz w:val="22"/>
                <w:lang w:eastAsia="en-US"/>
              </w:rPr>
              <w:t>1.2.2, 1.3.1</w:t>
            </w:r>
            <w:r w:rsidRPr="00436027">
              <w:rPr>
                <w:rFonts w:asciiTheme="minorHAnsi" w:hAnsiTheme="minorHAnsi" w:cstheme="minorHAnsi"/>
                <w:sz w:val="22"/>
                <w:lang w:eastAsia="en-US"/>
              </w:rPr>
              <w:t>–1.3.3, 1.3.9–1.3.18, 1.4.1–1.4.3</w:t>
            </w:r>
          </w:p>
          <w:p w14:paraId="6CAD9917" w14:textId="77777777" w:rsidR="00F80BC7" w:rsidRPr="00436027" w:rsidRDefault="00F80BC7" w:rsidP="00436027">
            <w:pPr>
              <w:rPr>
                <w:rFonts w:asciiTheme="minorHAnsi" w:hAnsiTheme="minorHAnsi" w:cstheme="minorHAnsi"/>
                <w:sz w:val="22"/>
                <w:lang w:eastAsia="en-US"/>
              </w:rPr>
            </w:pPr>
            <w:r w:rsidRPr="00436027">
              <w:rPr>
                <w:rFonts w:asciiTheme="minorHAnsi" w:hAnsiTheme="minorHAnsi" w:cstheme="minorHAnsi"/>
                <w:sz w:val="22"/>
                <w:highlight w:val="yellow"/>
                <w:lang w:eastAsia="en-US"/>
              </w:rPr>
              <w:t>MAWA Book: Topic 4 - 10</w:t>
            </w:r>
          </w:p>
        </w:tc>
      </w:tr>
      <w:tr w:rsidR="00F740D7" w:rsidRPr="00436027" w14:paraId="1F1487E7" w14:textId="77777777" w:rsidTr="00436027">
        <w:tc>
          <w:tcPr>
            <w:tcW w:w="1135" w:type="dxa"/>
            <w:shd w:val="clear" w:color="auto" w:fill="DEDAE3" w:themeFill="background2" w:themeFillTint="99"/>
            <w:hideMark/>
          </w:tcPr>
          <w:p w14:paraId="03728B7F" w14:textId="77777777" w:rsidR="00EB5EEF" w:rsidRPr="00436027" w:rsidRDefault="00394C40" w:rsidP="00436027">
            <w:pPr>
              <w:rPr>
                <w:rFonts w:asciiTheme="minorHAnsi" w:hAnsiTheme="minorHAnsi" w:cstheme="minorHAnsi"/>
                <w:sz w:val="22"/>
                <w:lang w:eastAsia="en-US"/>
              </w:rPr>
            </w:pPr>
            <w:r w:rsidRPr="00436027">
              <w:rPr>
                <w:rFonts w:asciiTheme="minorHAnsi" w:hAnsiTheme="minorHAnsi" w:cstheme="minorHAnsi"/>
                <w:sz w:val="22"/>
                <w:lang w:eastAsia="en-US"/>
              </w:rPr>
              <w:t>5</w:t>
            </w:r>
            <w:r w:rsidR="00514D3E" w:rsidRPr="00436027">
              <w:rPr>
                <w:rFonts w:asciiTheme="minorHAnsi" w:hAnsiTheme="minorHAnsi" w:cstheme="minorHAnsi"/>
                <w:sz w:val="22"/>
                <w:lang w:eastAsia="en-US"/>
              </w:rPr>
              <w:t>–</w:t>
            </w:r>
            <w:r w:rsidR="005D03B9" w:rsidRPr="00436027">
              <w:rPr>
                <w:rFonts w:asciiTheme="minorHAnsi" w:hAnsiTheme="minorHAnsi" w:cstheme="minorHAnsi"/>
                <w:sz w:val="22"/>
                <w:lang w:eastAsia="en-US"/>
              </w:rPr>
              <w:t>7</w:t>
            </w:r>
          </w:p>
          <w:p w14:paraId="5C5E288E" w14:textId="77777777" w:rsidR="00EB5EEF" w:rsidRPr="00436027" w:rsidRDefault="00EB5EEF" w:rsidP="00436027">
            <w:pPr>
              <w:rPr>
                <w:rFonts w:asciiTheme="minorHAnsi" w:hAnsiTheme="minorHAnsi" w:cstheme="minorHAnsi"/>
                <w:sz w:val="22"/>
                <w:lang w:eastAsia="en-US"/>
              </w:rPr>
            </w:pPr>
            <w:r w:rsidRPr="00436027">
              <w:rPr>
                <w:rFonts w:asciiTheme="minorHAnsi" w:hAnsiTheme="minorHAnsi" w:cstheme="minorHAnsi"/>
                <w:sz w:val="22"/>
                <w:lang w:eastAsia="en-US"/>
              </w:rPr>
              <w:t>(</w:t>
            </w:r>
            <w:r w:rsidR="00514D3E" w:rsidRPr="00436027">
              <w:rPr>
                <w:rFonts w:asciiTheme="minorHAnsi" w:hAnsiTheme="minorHAnsi" w:cstheme="minorHAnsi"/>
                <w:sz w:val="22"/>
                <w:lang w:eastAsia="en-US"/>
              </w:rPr>
              <w:t>12</w:t>
            </w:r>
            <w:r w:rsidRPr="00436027">
              <w:rPr>
                <w:rFonts w:asciiTheme="minorHAnsi" w:hAnsiTheme="minorHAnsi" w:cstheme="minorHAnsi"/>
                <w:sz w:val="22"/>
                <w:lang w:eastAsia="en-US"/>
              </w:rPr>
              <w:t xml:space="preserve"> hours)</w:t>
            </w:r>
          </w:p>
        </w:tc>
        <w:tc>
          <w:tcPr>
            <w:tcW w:w="9038" w:type="dxa"/>
          </w:tcPr>
          <w:p w14:paraId="2346A9E0" w14:textId="77777777" w:rsidR="00EB5EEF" w:rsidRPr="00436027" w:rsidRDefault="00EB5EEF" w:rsidP="00436027">
            <w:pPr>
              <w:rPr>
                <w:rFonts w:asciiTheme="minorHAnsi" w:hAnsiTheme="minorHAnsi" w:cstheme="minorHAnsi"/>
                <w:sz w:val="22"/>
                <w:lang w:eastAsia="en-US"/>
              </w:rPr>
            </w:pPr>
            <w:r w:rsidRPr="00436027">
              <w:rPr>
                <w:rFonts w:asciiTheme="minorHAnsi" w:hAnsiTheme="minorHAnsi" w:cstheme="minorHAnsi"/>
                <w:sz w:val="22"/>
                <w:lang w:eastAsia="en-US"/>
              </w:rPr>
              <w:t>Practical applicati</w:t>
            </w:r>
            <w:r w:rsidR="00081DEB" w:rsidRPr="00436027">
              <w:rPr>
                <w:rFonts w:asciiTheme="minorHAnsi" w:hAnsiTheme="minorHAnsi" w:cstheme="minorHAnsi"/>
                <w:sz w:val="22"/>
                <w:lang w:eastAsia="en-US"/>
              </w:rPr>
              <w:t>ons of area and volume/capacity</w:t>
            </w:r>
          </w:p>
          <w:p w14:paraId="68EFCB7E" w14:textId="77777777" w:rsidR="00CF0C48" w:rsidRPr="00436027" w:rsidRDefault="00EB5EEF" w:rsidP="00436027">
            <w:pPr>
              <w:rPr>
                <w:rFonts w:asciiTheme="minorHAnsi" w:hAnsiTheme="minorHAnsi" w:cstheme="minorHAnsi"/>
                <w:sz w:val="22"/>
                <w:lang w:eastAsia="en-US"/>
              </w:rPr>
            </w:pPr>
            <w:r w:rsidRPr="00436027">
              <w:rPr>
                <w:rFonts w:asciiTheme="minorHAnsi" w:hAnsiTheme="minorHAnsi" w:cstheme="minorHAnsi"/>
                <w:sz w:val="22"/>
                <w:lang w:eastAsia="en-US"/>
              </w:rPr>
              <w:t>Area, volume and capacity, units of measurement</w:t>
            </w:r>
          </w:p>
          <w:p w14:paraId="525E87CD" w14:textId="77777777" w:rsidR="00A865E0" w:rsidRPr="00436027" w:rsidRDefault="00EB5EEF" w:rsidP="00436027">
            <w:pPr>
              <w:rPr>
                <w:rFonts w:asciiTheme="minorHAnsi" w:hAnsiTheme="minorHAnsi" w:cstheme="minorHAnsi"/>
                <w:sz w:val="22"/>
                <w:lang w:eastAsia="en-US"/>
              </w:rPr>
            </w:pPr>
            <w:r w:rsidRPr="00436027">
              <w:rPr>
                <w:rFonts w:asciiTheme="minorHAnsi" w:hAnsiTheme="minorHAnsi" w:cstheme="minorHAnsi"/>
                <w:sz w:val="22"/>
                <w:lang w:eastAsia="en-US"/>
              </w:rPr>
              <w:t>1.1.16–1.1.17, 1.3.5–1.3.8</w:t>
            </w:r>
          </w:p>
          <w:p w14:paraId="0F8C93F3" w14:textId="77777777" w:rsidR="00F80BC7" w:rsidRPr="00436027" w:rsidRDefault="00F80BC7" w:rsidP="00436027">
            <w:pPr>
              <w:rPr>
                <w:rFonts w:asciiTheme="minorHAnsi" w:hAnsiTheme="minorHAnsi" w:cstheme="minorHAnsi"/>
                <w:sz w:val="22"/>
                <w:lang w:eastAsia="en-US"/>
              </w:rPr>
            </w:pPr>
            <w:r w:rsidRPr="00436027">
              <w:rPr>
                <w:rFonts w:asciiTheme="minorHAnsi" w:hAnsiTheme="minorHAnsi" w:cstheme="minorHAnsi"/>
                <w:sz w:val="22"/>
                <w:highlight w:val="yellow"/>
                <w:lang w:eastAsia="en-US"/>
              </w:rPr>
              <w:t>MAWA Book: Topic 11 – 13</w:t>
            </w:r>
          </w:p>
        </w:tc>
      </w:tr>
      <w:tr w:rsidR="00F740D7" w:rsidRPr="00436027" w14:paraId="38D6AA29" w14:textId="77777777" w:rsidTr="00436027">
        <w:tc>
          <w:tcPr>
            <w:tcW w:w="1135" w:type="dxa"/>
            <w:shd w:val="clear" w:color="auto" w:fill="DEDAE3" w:themeFill="background2" w:themeFillTint="99"/>
            <w:hideMark/>
          </w:tcPr>
          <w:p w14:paraId="71AE6C5A" w14:textId="77777777" w:rsidR="00EB5EEF" w:rsidRPr="00436027" w:rsidRDefault="005D03B9" w:rsidP="00436027">
            <w:pPr>
              <w:rPr>
                <w:rFonts w:asciiTheme="minorHAnsi" w:hAnsiTheme="minorHAnsi" w:cstheme="minorHAnsi"/>
                <w:sz w:val="22"/>
                <w:lang w:eastAsia="en-US"/>
              </w:rPr>
            </w:pPr>
            <w:r w:rsidRPr="00436027">
              <w:rPr>
                <w:rFonts w:asciiTheme="minorHAnsi" w:hAnsiTheme="minorHAnsi" w:cstheme="minorHAnsi"/>
                <w:sz w:val="22"/>
                <w:lang w:eastAsia="en-US"/>
              </w:rPr>
              <w:t>8</w:t>
            </w:r>
            <w:r w:rsidR="00514D3E" w:rsidRPr="00436027">
              <w:rPr>
                <w:rFonts w:asciiTheme="minorHAnsi" w:hAnsiTheme="minorHAnsi" w:cstheme="minorHAnsi"/>
                <w:sz w:val="22"/>
                <w:lang w:eastAsia="en-US"/>
              </w:rPr>
              <w:t>–</w:t>
            </w:r>
            <w:r w:rsidRPr="00436027">
              <w:rPr>
                <w:rFonts w:asciiTheme="minorHAnsi" w:hAnsiTheme="minorHAnsi" w:cstheme="minorHAnsi"/>
                <w:sz w:val="22"/>
                <w:lang w:eastAsia="en-US"/>
              </w:rPr>
              <w:t>10</w:t>
            </w:r>
          </w:p>
          <w:p w14:paraId="4B7FA4D1" w14:textId="77777777" w:rsidR="00EB5EEF" w:rsidRPr="00436027" w:rsidRDefault="00EB5EEF" w:rsidP="00436027">
            <w:pPr>
              <w:rPr>
                <w:rFonts w:asciiTheme="minorHAnsi" w:hAnsiTheme="minorHAnsi" w:cstheme="minorHAnsi"/>
                <w:sz w:val="22"/>
                <w:lang w:eastAsia="en-US"/>
              </w:rPr>
            </w:pPr>
            <w:r w:rsidRPr="00436027">
              <w:rPr>
                <w:rFonts w:asciiTheme="minorHAnsi" w:hAnsiTheme="minorHAnsi" w:cstheme="minorHAnsi"/>
                <w:sz w:val="22"/>
                <w:lang w:eastAsia="en-US"/>
              </w:rPr>
              <w:t>(</w:t>
            </w:r>
            <w:r w:rsidR="005D03B9" w:rsidRPr="00436027">
              <w:rPr>
                <w:rFonts w:asciiTheme="minorHAnsi" w:hAnsiTheme="minorHAnsi" w:cstheme="minorHAnsi"/>
                <w:sz w:val="22"/>
                <w:lang w:eastAsia="en-US"/>
              </w:rPr>
              <w:t>12</w:t>
            </w:r>
            <w:r w:rsidRPr="00436027">
              <w:rPr>
                <w:rFonts w:asciiTheme="minorHAnsi" w:hAnsiTheme="minorHAnsi" w:cstheme="minorHAnsi"/>
                <w:sz w:val="22"/>
                <w:lang w:eastAsia="en-US"/>
              </w:rPr>
              <w:t xml:space="preserve"> hours)</w:t>
            </w:r>
          </w:p>
        </w:tc>
        <w:tc>
          <w:tcPr>
            <w:tcW w:w="9038" w:type="dxa"/>
          </w:tcPr>
          <w:p w14:paraId="7AE2C3F5" w14:textId="77777777" w:rsidR="00EB5EEF" w:rsidRPr="00436027" w:rsidRDefault="00081DEB" w:rsidP="00436027">
            <w:pPr>
              <w:rPr>
                <w:rFonts w:asciiTheme="minorHAnsi" w:hAnsiTheme="minorHAnsi" w:cstheme="minorHAnsi"/>
                <w:sz w:val="22"/>
                <w:lang w:eastAsia="en-US"/>
              </w:rPr>
            </w:pPr>
            <w:r w:rsidRPr="00436027">
              <w:rPr>
                <w:rFonts w:asciiTheme="minorHAnsi" w:hAnsiTheme="minorHAnsi" w:cstheme="minorHAnsi"/>
                <w:sz w:val="22"/>
                <w:lang w:eastAsia="en-US"/>
              </w:rPr>
              <w:t>Earning money 1</w:t>
            </w:r>
          </w:p>
          <w:p w14:paraId="68848CA1" w14:textId="77777777" w:rsidR="00081DEB" w:rsidRPr="00436027" w:rsidRDefault="002370A8" w:rsidP="00436027">
            <w:pPr>
              <w:rPr>
                <w:rFonts w:asciiTheme="minorHAnsi" w:hAnsiTheme="minorHAnsi" w:cstheme="minorHAnsi"/>
                <w:sz w:val="22"/>
                <w:lang w:eastAsia="en-US"/>
              </w:rPr>
            </w:pPr>
            <w:r w:rsidRPr="00436027">
              <w:rPr>
                <w:rFonts w:asciiTheme="minorHAnsi" w:hAnsiTheme="minorHAnsi" w:cstheme="minorHAnsi"/>
                <w:sz w:val="22"/>
                <w:lang w:eastAsia="en-US"/>
              </w:rPr>
              <w:t>R</w:t>
            </w:r>
            <w:r w:rsidR="00AC161C" w:rsidRPr="00436027">
              <w:rPr>
                <w:rFonts w:asciiTheme="minorHAnsi" w:hAnsiTheme="minorHAnsi" w:cstheme="minorHAnsi"/>
                <w:sz w:val="22"/>
                <w:lang w:eastAsia="en-US"/>
              </w:rPr>
              <w:t>ates of pay—</w:t>
            </w:r>
            <w:r w:rsidR="00EB5EEF" w:rsidRPr="00436027">
              <w:rPr>
                <w:rFonts w:asciiTheme="minorHAnsi" w:hAnsiTheme="minorHAnsi" w:cstheme="minorHAnsi"/>
                <w:sz w:val="22"/>
                <w:lang w:eastAsia="en-US"/>
              </w:rPr>
              <w:t>weekly/fortnightly, annual income, quotes, career research/incomes</w:t>
            </w:r>
          </w:p>
          <w:p w14:paraId="4013FBCB" w14:textId="77777777" w:rsidR="00EB5EEF" w:rsidRPr="00436027" w:rsidRDefault="00EB5EEF" w:rsidP="00436027">
            <w:pPr>
              <w:rPr>
                <w:rFonts w:asciiTheme="minorHAnsi" w:hAnsiTheme="minorHAnsi" w:cstheme="minorHAnsi"/>
                <w:sz w:val="22"/>
                <w:lang w:eastAsia="en-US"/>
              </w:rPr>
            </w:pPr>
            <w:r w:rsidRPr="00436027">
              <w:rPr>
                <w:rFonts w:asciiTheme="minorHAnsi" w:hAnsiTheme="minorHAnsi" w:cstheme="minorHAnsi"/>
                <w:sz w:val="22"/>
                <w:lang w:eastAsia="en-US"/>
              </w:rPr>
              <w:t>1.1.1–1.1.18, 1.3.1–1.3.8, 1.3.11, 1.3.14, 1.2.1–1.2.2, 1.4.1–1.4.3</w:t>
            </w:r>
          </w:p>
          <w:p w14:paraId="59AF6586" w14:textId="77777777" w:rsidR="00F80BC7" w:rsidRPr="00436027" w:rsidRDefault="00F80BC7" w:rsidP="00436027">
            <w:pPr>
              <w:rPr>
                <w:rFonts w:asciiTheme="minorHAnsi" w:hAnsiTheme="minorHAnsi" w:cstheme="minorHAnsi"/>
                <w:sz w:val="22"/>
                <w:lang w:eastAsia="en-US"/>
              </w:rPr>
            </w:pPr>
            <w:r w:rsidRPr="00436027">
              <w:rPr>
                <w:rFonts w:asciiTheme="minorHAnsi" w:hAnsiTheme="minorHAnsi" w:cstheme="minorHAnsi"/>
                <w:sz w:val="22"/>
                <w:highlight w:val="yellow"/>
                <w:lang w:eastAsia="en-US"/>
              </w:rPr>
              <w:t>MAWA Book: Topic 14 – 15</w:t>
            </w:r>
          </w:p>
        </w:tc>
      </w:tr>
      <w:tr w:rsidR="00F740D7" w:rsidRPr="00436027" w14:paraId="70F73978" w14:textId="77777777" w:rsidTr="00436027">
        <w:tc>
          <w:tcPr>
            <w:tcW w:w="1135" w:type="dxa"/>
            <w:shd w:val="clear" w:color="auto" w:fill="DEDAE3" w:themeFill="background2" w:themeFillTint="99"/>
            <w:hideMark/>
          </w:tcPr>
          <w:p w14:paraId="1E4AB0A0" w14:textId="77777777" w:rsidR="00EB5EEF" w:rsidRPr="00436027" w:rsidRDefault="00EB5EEF" w:rsidP="00436027">
            <w:pPr>
              <w:rPr>
                <w:rFonts w:asciiTheme="minorHAnsi" w:hAnsiTheme="minorHAnsi" w:cstheme="minorHAnsi"/>
                <w:sz w:val="22"/>
                <w:lang w:eastAsia="en-US"/>
              </w:rPr>
            </w:pPr>
            <w:r w:rsidRPr="00436027">
              <w:rPr>
                <w:rFonts w:asciiTheme="minorHAnsi" w:hAnsiTheme="minorHAnsi" w:cstheme="minorHAnsi"/>
                <w:sz w:val="22"/>
                <w:lang w:eastAsia="en-US"/>
              </w:rPr>
              <w:t>11</w:t>
            </w:r>
            <w:r w:rsidR="005D03B9" w:rsidRPr="00436027">
              <w:rPr>
                <w:rFonts w:asciiTheme="minorHAnsi" w:hAnsiTheme="minorHAnsi" w:cstheme="minorHAnsi"/>
                <w:sz w:val="22"/>
                <w:lang w:eastAsia="en-US"/>
              </w:rPr>
              <w:t>–12</w:t>
            </w:r>
          </w:p>
          <w:p w14:paraId="3266B9C6" w14:textId="77777777" w:rsidR="00EB5EEF" w:rsidRPr="00436027" w:rsidRDefault="00EB5EEF" w:rsidP="00436027">
            <w:pPr>
              <w:rPr>
                <w:rFonts w:asciiTheme="minorHAnsi" w:hAnsiTheme="minorHAnsi" w:cstheme="minorHAnsi"/>
                <w:sz w:val="22"/>
                <w:lang w:eastAsia="en-US"/>
              </w:rPr>
            </w:pPr>
            <w:r w:rsidRPr="00436027">
              <w:rPr>
                <w:rFonts w:asciiTheme="minorHAnsi" w:hAnsiTheme="minorHAnsi" w:cstheme="minorHAnsi"/>
                <w:sz w:val="22"/>
                <w:lang w:eastAsia="en-US"/>
              </w:rPr>
              <w:t>(6 hours)</w:t>
            </w:r>
          </w:p>
        </w:tc>
        <w:tc>
          <w:tcPr>
            <w:tcW w:w="9038" w:type="dxa"/>
          </w:tcPr>
          <w:p w14:paraId="29F1BDFE" w14:textId="77777777" w:rsidR="00EB5EEF" w:rsidRPr="00436027" w:rsidRDefault="00081DEB" w:rsidP="00436027">
            <w:pPr>
              <w:rPr>
                <w:rFonts w:asciiTheme="minorHAnsi" w:hAnsiTheme="minorHAnsi" w:cstheme="minorHAnsi"/>
                <w:sz w:val="22"/>
                <w:lang w:eastAsia="en-US"/>
              </w:rPr>
            </w:pPr>
            <w:r w:rsidRPr="00436027">
              <w:rPr>
                <w:rFonts w:asciiTheme="minorHAnsi" w:hAnsiTheme="minorHAnsi" w:cstheme="minorHAnsi"/>
                <w:sz w:val="22"/>
                <w:lang w:eastAsia="en-US"/>
              </w:rPr>
              <w:t>Earning money 2</w:t>
            </w:r>
          </w:p>
          <w:p w14:paraId="3A1283AE" w14:textId="77777777" w:rsidR="00EB5EEF" w:rsidRPr="00436027" w:rsidRDefault="00EB5EEF" w:rsidP="00436027">
            <w:pPr>
              <w:rPr>
                <w:rFonts w:asciiTheme="minorHAnsi" w:hAnsiTheme="minorHAnsi" w:cstheme="minorHAnsi"/>
                <w:sz w:val="22"/>
                <w:lang w:eastAsia="en-US"/>
              </w:rPr>
            </w:pPr>
            <w:r w:rsidRPr="00436027">
              <w:rPr>
                <w:rFonts w:asciiTheme="minorHAnsi" w:hAnsiTheme="minorHAnsi" w:cstheme="minorHAnsi"/>
                <w:sz w:val="22"/>
                <w:lang w:eastAsia="en-US"/>
              </w:rPr>
              <w:t>Commission, superannuation, income tax</w:t>
            </w:r>
          </w:p>
          <w:p w14:paraId="73526BD8" w14:textId="77777777" w:rsidR="00EB5EEF" w:rsidRPr="00436027" w:rsidRDefault="00EB5EEF" w:rsidP="00436027">
            <w:pPr>
              <w:rPr>
                <w:rFonts w:asciiTheme="minorHAnsi" w:hAnsiTheme="minorHAnsi" w:cstheme="minorHAnsi"/>
                <w:sz w:val="22"/>
                <w:lang w:eastAsia="en-US"/>
              </w:rPr>
            </w:pPr>
            <w:r w:rsidRPr="00436027">
              <w:rPr>
                <w:rFonts w:asciiTheme="minorHAnsi" w:hAnsiTheme="minorHAnsi" w:cstheme="minorHAnsi"/>
                <w:sz w:val="22"/>
                <w:lang w:eastAsia="en-US"/>
              </w:rPr>
              <w:t>1.1</w:t>
            </w:r>
            <w:r w:rsidR="00AC161C" w:rsidRPr="00436027">
              <w:rPr>
                <w:rFonts w:asciiTheme="minorHAnsi" w:hAnsiTheme="minorHAnsi" w:cstheme="minorHAnsi"/>
                <w:sz w:val="22"/>
                <w:lang w:eastAsia="en-US"/>
              </w:rPr>
              <w:t>.1–</w:t>
            </w:r>
            <w:r w:rsidR="006F1C9F" w:rsidRPr="00436027">
              <w:rPr>
                <w:rFonts w:asciiTheme="minorHAnsi" w:hAnsiTheme="minorHAnsi" w:cstheme="minorHAnsi"/>
                <w:sz w:val="22"/>
                <w:lang w:eastAsia="en-US"/>
              </w:rPr>
              <w:t>1.1.15, 1.4.1–1.4.6</w:t>
            </w:r>
          </w:p>
          <w:p w14:paraId="3C00422B" w14:textId="77777777" w:rsidR="00F80BC7" w:rsidRPr="00436027" w:rsidRDefault="00F80BC7" w:rsidP="00436027">
            <w:pPr>
              <w:rPr>
                <w:rFonts w:asciiTheme="minorHAnsi" w:hAnsiTheme="minorHAnsi" w:cstheme="minorHAnsi"/>
                <w:sz w:val="22"/>
                <w:lang w:eastAsia="en-US"/>
              </w:rPr>
            </w:pPr>
            <w:r w:rsidRPr="00436027">
              <w:rPr>
                <w:rFonts w:asciiTheme="minorHAnsi" w:hAnsiTheme="minorHAnsi" w:cstheme="minorHAnsi"/>
                <w:sz w:val="22"/>
                <w:highlight w:val="yellow"/>
                <w:lang w:eastAsia="en-US"/>
              </w:rPr>
              <w:t>MAWA Book: Topic 16 – 19</w:t>
            </w:r>
          </w:p>
        </w:tc>
      </w:tr>
      <w:tr w:rsidR="00F740D7" w:rsidRPr="00436027" w14:paraId="22EF2618" w14:textId="77777777" w:rsidTr="00436027">
        <w:tc>
          <w:tcPr>
            <w:tcW w:w="1135" w:type="dxa"/>
            <w:shd w:val="clear" w:color="auto" w:fill="DEDAE3" w:themeFill="background2" w:themeFillTint="99"/>
            <w:hideMark/>
          </w:tcPr>
          <w:p w14:paraId="5764A63B" w14:textId="77777777" w:rsidR="00EB5EEF" w:rsidRPr="00436027" w:rsidRDefault="00081DEB" w:rsidP="00436027">
            <w:pPr>
              <w:rPr>
                <w:rFonts w:asciiTheme="minorHAnsi" w:hAnsiTheme="minorHAnsi" w:cstheme="minorHAnsi"/>
                <w:sz w:val="22"/>
                <w:lang w:eastAsia="en-US"/>
              </w:rPr>
            </w:pPr>
            <w:r w:rsidRPr="00436027">
              <w:rPr>
                <w:rFonts w:asciiTheme="minorHAnsi" w:hAnsiTheme="minorHAnsi" w:cstheme="minorHAnsi"/>
                <w:sz w:val="22"/>
                <w:lang w:eastAsia="en-US"/>
              </w:rPr>
              <w:t>12</w:t>
            </w:r>
          </w:p>
          <w:p w14:paraId="4B4A062A" w14:textId="77777777" w:rsidR="00EB5EEF" w:rsidRPr="00436027" w:rsidRDefault="00EB5EEF" w:rsidP="00436027">
            <w:pPr>
              <w:rPr>
                <w:rFonts w:asciiTheme="minorHAnsi" w:hAnsiTheme="minorHAnsi" w:cstheme="minorHAnsi"/>
                <w:sz w:val="22"/>
                <w:lang w:eastAsia="en-US"/>
              </w:rPr>
            </w:pPr>
            <w:r w:rsidRPr="00436027">
              <w:rPr>
                <w:rFonts w:asciiTheme="minorHAnsi" w:hAnsiTheme="minorHAnsi" w:cstheme="minorHAnsi"/>
                <w:sz w:val="22"/>
                <w:lang w:eastAsia="en-US"/>
              </w:rPr>
              <w:t>(2 hours)</w:t>
            </w:r>
          </w:p>
        </w:tc>
        <w:tc>
          <w:tcPr>
            <w:tcW w:w="9038" w:type="dxa"/>
          </w:tcPr>
          <w:p w14:paraId="71DB6633" w14:textId="77777777" w:rsidR="00EB5EEF" w:rsidRPr="00436027" w:rsidRDefault="00EB5EEF" w:rsidP="00436027">
            <w:pPr>
              <w:rPr>
                <w:rFonts w:asciiTheme="minorHAnsi" w:hAnsiTheme="minorHAnsi" w:cstheme="minorHAnsi"/>
                <w:sz w:val="22"/>
                <w:lang w:eastAsia="en-US"/>
              </w:rPr>
            </w:pPr>
            <w:r w:rsidRPr="00436027">
              <w:rPr>
                <w:rFonts w:asciiTheme="minorHAnsi" w:hAnsiTheme="minorHAnsi" w:cstheme="minorHAnsi"/>
                <w:sz w:val="22"/>
                <w:lang w:eastAsia="en-US"/>
              </w:rPr>
              <w:t>Managing money</w:t>
            </w:r>
          </w:p>
          <w:p w14:paraId="08ECB6C8" w14:textId="77777777" w:rsidR="00EB5EEF" w:rsidRPr="00436027" w:rsidRDefault="00EB5EEF" w:rsidP="00436027">
            <w:pPr>
              <w:rPr>
                <w:rFonts w:asciiTheme="minorHAnsi" w:hAnsiTheme="minorHAnsi" w:cstheme="minorHAnsi"/>
                <w:sz w:val="22"/>
                <w:lang w:eastAsia="en-US"/>
              </w:rPr>
            </w:pPr>
            <w:r w:rsidRPr="00436027">
              <w:rPr>
                <w:rFonts w:asciiTheme="minorHAnsi" w:hAnsiTheme="minorHAnsi" w:cstheme="minorHAnsi"/>
                <w:sz w:val="22"/>
                <w:lang w:eastAsia="en-US"/>
              </w:rPr>
              <w:t>Bank accounts, percentages, using formulas</w:t>
            </w:r>
          </w:p>
          <w:p w14:paraId="7C2CBAB2" w14:textId="77777777" w:rsidR="00EB5EEF" w:rsidRPr="00436027" w:rsidRDefault="00A865E0" w:rsidP="00436027">
            <w:pPr>
              <w:rPr>
                <w:rFonts w:asciiTheme="minorHAnsi" w:hAnsiTheme="minorHAnsi" w:cstheme="minorHAnsi"/>
                <w:sz w:val="22"/>
                <w:lang w:eastAsia="en-US"/>
              </w:rPr>
            </w:pPr>
            <w:r w:rsidRPr="00436027">
              <w:rPr>
                <w:rFonts w:asciiTheme="minorHAnsi" w:hAnsiTheme="minorHAnsi" w:cstheme="minorHAnsi"/>
                <w:sz w:val="22"/>
                <w:lang w:eastAsia="en-US"/>
              </w:rPr>
              <w:t>1.1.1–</w:t>
            </w:r>
            <w:r w:rsidR="00AC161C" w:rsidRPr="00436027">
              <w:rPr>
                <w:rFonts w:asciiTheme="minorHAnsi" w:hAnsiTheme="minorHAnsi" w:cstheme="minorHAnsi"/>
                <w:sz w:val="22"/>
                <w:lang w:eastAsia="en-US"/>
              </w:rPr>
              <w:t>1.1.15, 1.2.1–</w:t>
            </w:r>
            <w:r w:rsidR="00EB5EEF" w:rsidRPr="00436027">
              <w:rPr>
                <w:rFonts w:asciiTheme="minorHAnsi" w:hAnsiTheme="minorHAnsi" w:cstheme="minorHAnsi"/>
                <w:sz w:val="22"/>
                <w:lang w:eastAsia="en-US"/>
              </w:rPr>
              <w:t>1.2.2</w:t>
            </w:r>
          </w:p>
          <w:p w14:paraId="5B0326AA" w14:textId="77777777" w:rsidR="00F80BC7" w:rsidRPr="00436027" w:rsidRDefault="00F80BC7" w:rsidP="00436027">
            <w:pPr>
              <w:rPr>
                <w:rFonts w:asciiTheme="minorHAnsi" w:hAnsiTheme="minorHAnsi" w:cstheme="minorHAnsi"/>
                <w:sz w:val="22"/>
                <w:lang w:eastAsia="en-US"/>
              </w:rPr>
            </w:pPr>
            <w:r w:rsidRPr="00436027">
              <w:rPr>
                <w:rFonts w:asciiTheme="minorHAnsi" w:hAnsiTheme="minorHAnsi" w:cstheme="minorHAnsi"/>
                <w:sz w:val="22"/>
                <w:highlight w:val="yellow"/>
                <w:lang w:eastAsia="en-US"/>
              </w:rPr>
              <w:t>MAWA Book: Topic 20 - 21</w:t>
            </w:r>
          </w:p>
        </w:tc>
      </w:tr>
      <w:tr w:rsidR="00F740D7" w:rsidRPr="00436027" w14:paraId="1910E977" w14:textId="77777777" w:rsidTr="00436027">
        <w:tc>
          <w:tcPr>
            <w:tcW w:w="1135" w:type="dxa"/>
            <w:shd w:val="clear" w:color="auto" w:fill="DEDAE3" w:themeFill="background2" w:themeFillTint="99"/>
            <w:hideMark/>
          </w:tcPr>
          <w:p w14:paraId="4B95347E" w14:textId="77777777" w:rsidR="00EB5EEF" w:rsidRPr="00436027" w:rsidRDefault="005D03B9" w:rsidP="00436027">
            <w:pPr>
              <w:rPr>
                <w:rFonts w:asciiTheme="minorHAnsi" w:hAnsiTheme="minorHAnsi" w:cstheme="minorHAnsi"/>
                <w:sz w:val="22"/>
                <w:lang w:eastAsia="en-US"/>
              </w:rPr>
            </w:pPr>
            <w:r w:rsidRPr="00436027">
              <w:rPr>
                <w:rFonts w:asciiTheme="minorHAnsi" w:hAnsiTheme="minorHAnsi" w:cstheme="minorHAnsi"/>
                <w:sz w:val="22"/>
                <w:lang w:eastAsia="en-US"/>
              </w:rPr>
              <w:t>13</w:t>
            </w:r>
            <w:r w:rsidR="00707847" w:rsidRPr="00436027">
              <w:rPr>
                <w:rFonts w:asciiTheme="minorHAnsi" w:hAnsiTheme="minorHAnsi" w:cstheme="minorHAnsi"/>
                <w:sz w:val="22"/>
                <w:lang w:eastAsia="en-US"/>
              </w:rPr>
              <w:t>–</w:t>
            </w:r>
            <w:r w:rsidR="00EB5EEF" w:rsidRPr="00436027">
              <w:rPr>
                <w:rFonts w:asciiTheme="minorHAnsi" w:hAnsiTheme="minorHAnsi" w:cstheme="minorHAnsi"/>
                <w:sz w:val="22"/>
                <w:lang w:eastAsia="en-US"/>
              </w:rPr>
              <w:t>14</w:t>
            </w:r>
          </w:p>
          <w:p w14:paraId="360BB472" w14:textId="77777777" w:rsidR="00EB5EEF" w:rsidRPr="00436027" w:rsidRDefault="00EB5EEF" w:rsidP="00436027">
            <w:pPr>
              <w:rPr>
                <w:rFonts w:asciiTheme="minorHAnsi" w:hAnsiTheme="minorHAnsi" w:cstheme="minorHAnsi"/>
                <w:sz w:val="22"/>
                <w:lang w:eastAsia="en-US"/>
              </w:rPr>
            </w:pPr>
            <w:r w:rsidRPr="00436027">
              <w:rPr>
                <w:rFonts w:asciiTheme="minorHAnsi" w:hAnsiTheme="minorHAnsi" w:cstheme="minorHAnsi"/>
                <w:sz w:val="22"/>
                <w:lang w:eastAsia="en-US"/>
              </w:rPr>
              <w:t>(8 hours)</w:t>
            </w:r>
          </w:p>
        </w:tc>
        <w:tc>
          <w:tcPr>
            <w:tcW w:w="9038" w:type="dxa"/>
          </w:tcPr>
          <w:p w14:paraId="7A1637C0" w14:textId="77777777" w:rsidR="00EB5EEF" w:rsidRPr="00436027" w:rsidRDefault="00081DEB" w:rsidP="00436027">
            <w:pPr>
              <w:rPr>
                <w:rFonts w:asciiTheme="minorHAnsi" w:hAnsiTheme="minorHAnsi" w:cstheme="minorHAnsi"/>
                <w:sz w:val="22"/>
                <w:lang w:eastAsia="en-US"/>
              </w:rPr>
            </w:pPr>
            <w:r w:rsidRPr="00436027">
              <w:rPr>
                <w:rFonts w:asciiTheme="minorHAnsi" w:hAnsiTheme="minorHAnsi" w:cstheme="minorHAnsi"/>
                <w:sz w:val="22"/>
                <w:lang w:eastAsia="en-US"/>
              </w:rPr>
              <w:t>Spending money</w:t>
            </w:r>
          </w:p>
          <w:p w14:paraId="4165C5BF" w14:textId="77777777" w:rsidR="00EB5EEF" w:rsidRPr="00436027" w:rsidRDefault="00EB5EEF" w:rsidP="00436027">
            <w:pPr>
              <w:rPr>
                <w:rFonts w:asciiTheme="minorHAnsi" w:hAnsiTheme="minorHAnsi" w:cstheme="minorHAnsi"/>
                <w:sz w:val="22"/>
                <w:lang w:eastAsia="en-US"/>
              </w:rPr>
            </w:pPr>
            <w:r w:rsidRPr="00436027">
              <w:rPr>
                <w:rFonts w:asciiTheme="minorHAnsi" w:hAnsiTheme="minorHAnsi" w:cstheme="minorHAnsi"/>
                <w:sz w:val="22"/>
                <w:lang w:eastAsia="en-US"/>
              </w:rPr>
              <w:t>Discounts, best buys, budgets, using data to make decisions</w:t>
            </w:r>
          </w:p>
          <w:p w14:paraId="78601A1B" w14:textId="77777777" w:rsidR="00EB5EEF" w:rsidRPr="00436027" w:rsidRDefault="00A865E0" w:rsidP="00436027">
            <w:pPr>
              <w:rPr>
                <w:rFonts w:asciiTheme="minorHAnsi" w:hAnsiTheme="minorHAnsi" w:cstheme="minorHAnsi"/>
                <w:sz w:val="22"/>
                <w:lang w:eastAsia="en-US"/>
              </w:rPr>
            </w:pPr>
            <w:r w:rsidRPr="00436027">
              <w:rPr>
                <w:rFonts w:asciiTheme="minorHAnsi" w:hAnsiTheme="minorHAnsi" w:cstheme="minorHAnsi"/>
                <w:sz w:val="22"/>
                <w:lang w:eastAsia="en-US"/>
              </w:rPr>
              <w:t>1.1.1–</w:t>
            </w:r>
            <w:r w:rsidR="00EB5EEF" w:rsidRPr="00436027">
              <w:rPr>
                <w:rFonts w:asciiTheme="minorHAnsi" w:hAnsiTheme="minorHAnsi" w:cstheme="minorHAnsi"/>
                <w:sz w:val="22"/>
                <w:lang w:eastAsia="en-US"/>
              </w:rPr>
              <w:t>1.1.18, 1.2.</w:t>
            </w:r>
            <w:r w:rsidR="00AC161C" w:rsidRPr="00436027">
              <w:rPr>
                <w:rFonts w:asciiTheme="minorHAnsi" w:hAnsiTheme="minorHAnsi" w:cstheme="minorHAnsi"/>
                <w:sz w:val="22"/>
                <w:lang w:eastAsia="en-US"/>
              </w:rPr>
              <w:t>1–1.2.2, 1.3.9–1.3.14, 1.4.1–</w:t>
            </w:r>
            <w:r w:rsidR="00EB5EEF" w:rsidRPr="00436027">
              <w:rPr>
                <w:rFonts w:asciiTheme="minorHAnsi" w:hAnsiTheme="minorHAnsi" w:cstheme="minorHAnsi"/>
                <w:sz w:val="22"/>
                <w:lang w:eastAsia="en-US"/>
              </w:rPr>
              <w:t>1.4.6</w:t>
            </w:r>
          </w:p>
          <w:p w14:paraId="19D68954" w14:textId="77777777" w:rsidR="00CF0C48" w:rsidRPr="00436027" w:rsidRDefault="00CF0C48" w:rsidP="00436027">
            <w:pPr>
              <w:rPr>
                <w:rFonts w:asciiTheme="minorHAnsi" w:hAnsiTheme="minorHAnsi" w:cstheme="minorHAnsi"/>
                <w:sz w:val="22"/>
                <w:lang w:eastAsia="en-US"/>
              </w:rPr>
            </w:pPr>
            <w:r w:rsidRPr="00436027">
              <w:rPr>
                <w:rFonts w:asciiTheme="minorHAnsi" w:hAnsiTheme="minorHAnsi" w:cstheme="minorHAnsi"/>
                <w:sz w:val="22"/>
                <w:lang w:eastAsia="en-US"/>
              </w:rPr>
              <w:t>Project</w:t>
            </w:r>
          </w:p>
          <w:p w14:paraId="565F1762" w14:textId="77777777" w:rsidR="00F80BC7" w:rsidRPr="00436027" w:rsidRDefault="00F80BC7" w:rsidP="00436027">
            <w:pPr>
              <w:rPr>
                <w:rFonts w:asciiTheme="minorHAnsi" w:hAnsiTheme="minorHAnsi" w:cstheme="minorHAnsi"/>
                <w:sz w:val="22"/>
                <w:lang w:eastAsia="en-US"/>
              </w:rPr>
            </w:pPr>
            <w:r w:rsidRPr="00436027">
              <w:rPr>
                <w:rFonts w:asciiTheme="minorHAnsi" w:hAnsiTheme="minorHAnsi" w:cstheme="minorHAnsi"/>
                <w:sz w:val="22"/>
                <w:highlight w:val="yellow"/>
                <w:lang w:eastAsia="en-US"/>
              </w:rPr>
              <w:t>MAWA Book: Topic 22 - 250</w:t>
            </w:r>
          </w:p>
        </w:tc>
      </w:tr>
      <w:tr w:rsidR="00F740D7" w:rsidRPr="00436027" w14:paraId="7DC0A3BF" w14:textId="77777777" w:rsidTr="00436027">
        <w:trPr>
          <w:trHeight w:val="709"/>
        </w:trPr>
        <w:tc>
          <w:tcPr>
            <w:tcW w:w="1135" w:type="dxa"/>
            <w:shd w:val="clear" w:color="auto" w:fill="DEDAE3" w:themeFill="background2" w:themeFillTint="99"/>
          </w:tcPr>
          <w:p w14:paraId="38D92C0F" w14:textId="77777777" w:rsidR="00EB5EEF" w:rsidRPr="00436027" w:rsidRDefault="00EB5EEF" w:rsidP="00436027">
            <w:pPr>
              <w:rPr>
                <w:rFonts w:asciiTheme="minorHAnsi" w:hAnsiTheme="minorHAnsi" w:cstheme="minorHAnsi"/>
                <w:sz w:val="22"/>
                <w:lang w:eastAsia="en-US"/>
              </w:rPr>
            </w:pPr>
            <w:r w:rsidRPr="00436027">
              <w:rPr>
                <w:rFonts w:asciiTheme="minorHAnsi" w:hAnsiTheme="minorHAnsi" w:cstheme="minorHAnsi"/>
                <w:sz w:val="22"/>
                <w:lang w:eastAsia="en-US"/>
              </w:rPr>
              <w:t>15</w:t>
            </w:r>
            <w:r w:rsidR="005D03B9" w:rsidRPr="00436027">
              <w:rPr>
                <w:rFonts w:asciiTheme="minorHAnsi" w:hAnsiTheme="minorHAnsi" w:cstheme="minorHAnsi"/>
                <w:sz w:val="22"/>
                <w:lang w:eastAsia="en-US"/>
              </w:rPr>
              <w:t>–16</w:t>
            </w:r>
          </w:p>
          <w:p w14:paraId="7E7C0D44" w14:textId="77777777" w:rsidR="00EB5EEF" w:rsidRPr="00436027" w:rsidRDefault="00EB5EEF" w:rsidP="00436027">
            <w:pPr>
              <w:rPr>
                <w:rFonts w:asciiTheme="minorHAnsi" w:hAnsiTheme="minorHAnsi" w:cstheme="minorHAnsi"/>
                <w:sz w:val="22"/>
                <w:lang w:eastAsia="en-US"/>
              </w:rPr>
            </w:pPr>
            <w:r w:rsidRPr="00436027">
              <w:rPr>
                <w:rFonts w:asciiTheme="minorHAnsi" w:hAnsiTheme="minorHAnsi" w:cstheme="minorHAnsi"/>
                <w:sz w:val="22"/>
                <w:lang w:eastAsia="en-US"/>
              </w:rPr>
              <w:t>(</w:t>
            </w:r>
            <w:r w:rsidR="005D03B9" w:rsidRPr="00436027">
              <w:rPr>
                <w:rFonts w:asciiTheme="minorHAnsi" w:hAnsiTheme="minorHAnsi" w:cstheme="minorHAnsi"/>
                <w:sz w:val="22"/>
                <w:lang w:eastAsia="en-US"/>
              </w:rPr>
              <w:t>8</w:t>
            </w:r>
            <w:r w:rsidRPr="00436027">
              <w:rPr>
                <w:rFonts w:asciiTheme="minorHAnsi" w:hAnsiTheme="minorHAnsi" w:cstheme="minorHAnsi"/>
                <w:sz w:val="22"/>
                <w:lang w:eastAsia="en-US"/>
              </w:rPr>
              <w:t xml:space="preserve"> hours)</w:t>
            </w:r>
          </w:p>
        </w:tc>
        <w:tc>
          <w:tcPr>
            <w:tcW w:w="9038" w:type="dxa"/>
          </w:tcPr>
          <w:p w14:paraId="7815F764" w14:textId="77777777" w:rsidR="00EB5EEF" w:rsidRPr="00436027" w:rsidRDefault="00EB5EEF" w:rsidP="00436027">
            <w:pPr>
              <w:rPr>
                <w:rFonts w:asciiTheme="minorHAnsi" w:hAnsiTheme="minorHAnsi" w:cstheme="minorHAnsi"/>
                <w:sz w:val="22"/>
                <w:lang w:eastAsia="en-US"/>
              </w:rPr>
            </w:pPr>
            <w:r w:rsidRPr="00436027">
              <w:rPr>
                <w:rFonts w:asciiTheme="minorHAnsi" w:hAnsiTheme="minorHAnsi" w:cstheme="minorHAnsi"/>
                <w:sz w:val="22"/>
                <w:lang w:eastAsia="en-US"/>
              </w:rPr>
              <w:t>Revision and assessment</w:t>
            </w:r>
          </w:p>
        </w:tc>
      </w:tr>
    </w:tbl>
    <w:p w14:paraId="6256D04B" w14:textId="77777777" w:rsidR="00EB5EEF" w:rsidRPr="00436027" w:rsidRDefault="00EB5EEF" w:rsidP="004C6186">
      <w:pPr>
        <w:pStyle w:val="Heading4"/>
        <w:rPr>
          <w:rFonts w:asciiTheme="minorHAnsi" w:hAnsiTheme="minorHAnsi" w:cstheme="minorHAnsi"/>
        </w:rPr>
      </w:pPr>
    </w:p>
    <w:p w14:paraId="3781BB77" w14:textId="77777777" w:rsidR="00EB5EEF" w:rsidRPr="00436027" w:rsidRDefault="00EB5EEF">
      <w:pPr>
        <w:spacing w:after="200" w:line="276" w:lineRule="auto"/>
        <w:rPr>
          <w:rFonts w:asciiTheme="minorHAnsi" w:eastAsia="MS Mincho" w:hAnsiTheme="minorHAnsi" w:cstheme="minorHAnsi"/>
          <w:color w:val="404040" w:themeColor="text1" w:themeTint="BF"/>
          <w:sz w:val="22"/>
          <w:szCs w:val="22"/>
          <w:lang w:val="en-GB" w:eastAsia="ja-JP"/>
        </w:rPr>
      </w:pPr>
      <w:r w:rsidRPr="00436027">
        <w:rPr>
          <w:rFonts w:asciiTheme="minorHAnsi" w:hAnsiTheme="minorHAnsi" w:cstheme="minorHAnsi"/>
          <w:sz w:val="22"/>
          <w:szCs w:val="22"/>
        </w:rPr>
        <w:br w:type="page"/>
      </w:r>
    </w:p>
    <w:p w14:paraId="0701A57E" w14:textId="77777777" w:rsidR="00436027" w:rsidRPr="00436027" w:rsidRDefault="00EA2070" w:rsidP="00436027">
      <w:pPr>
        <w:pStyle w:val="Header"/>
        <w:tabs>
          <w:tab w:val="right" w:pos="9540"/>
        </w:tabs>
        <w:rPr>
          <w:rFonts w:asciiTheme="minorHAnsi" w:hAnsiTheme="minorHAnsi" w:cstheme="minorHAnsi"/>
          <w:b/>
        </w:rPr>
      </w:pPr>
      <w:r>
        <w:rPr>
          <w:noProof/>
          <w:lang w:val="en-US" w:eastAsia="en-US"/>
        </w:rPr>
        <w:lastRenderedPageBreak/>
        <w:drawing>
          <wp:anchor distT="0" distB="0" distL="114300" distR="114300" simplePos="0" relativeHeight="251661312" behindDoc="1" locked="0" layoutInCell="1" allowOverlap="1" wp14:anchorId="6B2C4BB8" wp14:editId="1D61CCF4">
            <wp:simplePos x="0" y="0"/>
            <wp:positionH relativeFrom="column">
              <wp:posOffset>5231765</wp:posOffset>
            </wp:positionH>
            <wp:positionV relativeFrom="page">
              <wp:posOffset>87630</wp:posOffset>
            </wp:positionV>
            <wp:extent cx="1249680" cy="1304925"/>
            <wp:effectExtent l="0" t="0" r="7620" b="9525"/>
            <wp:wrapNone/>
            <wp:docPr id="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824"/>
                    <a:stretch/>
                  </pic:blipFill>
                  <pic:spPr bwMode="auto">
                    <a:xfrm>
                      <a:off x="0" y="0"/>
                      <a:ext cx="124968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6027" w:rsidRPr="00436027">
        <w:rPr>
          <w:rFonts w:asciiTheme="minorHAnsi" w:hAnsiTheme="minorHAnsi" w:cstheme="minorHAnsi"/>
          <w:b/>
        </w:rPr>
        <w:t>Baldivis Secondary College</w:t>
      </w:r>
    </w:p>
    <w:p w14:paraId="65367D68" w14:textId="77777777" w:rsidR="00436027" w:rsidRPr="00436027" w:rsidRDefault="00436027" w:rsidP="00436027">
      <w:pPr>
        <w:pStyle w:val="Header"/>
        <w:tabs>
          <w:tab w:val="right" w:pos="9540"/>
        </w:tabs>
        <w:rPr>
          <w:rFonts w:asciiTheme="minorHAnsi" w:hAnsiTheme="minorHAnsi" w:cstheme="minorHAnsi"/>
          <w:b/>
          <w:bCs/>
          <w:sz w:val="22"/>
          <w:szCs w:val="22"/>
        </w:rPr>
      </w:pPr>
      <w:r w:rsidRPr="00436027">
        <w:rPr>
          <w:rFonts w:asciiTheme="minorHAnsi" w:hAnsiTheme="minorHAnsi" w:cstheme="minorHAnsi"/>
          <w:b/>
        </w:rPr>
        <w:t>Assessment Outline Report: 2016</w:t>
      </w:r>
    </w:p>
    <w:p w14:paraId="7675E62E" w14:textId="77777777" w:rsidR="00436027" w:rsidRPr="00436027" w:rsidRDefault="00436027" w:rsidP="00436027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436027">
        <w:rPr>
          <w:rFonts w:asciiTheme="minorHAnsi" w:hAnsiTheme="minorHAnsi" w:cstheme="minorHAnsi"/>
          <w:b/>
          <w:bCs/>
          <w:sz w:val="22"/>
          <w:szCs w:val="22"/>
        </w:rPr>
        <w:t>Assessment Outline: G1MAE Semester One</w:t>
      </w:r>
    </w:p>
    <w:p w14:paraId="240C6607" w14:textId="77777777" w:rsidR="00436027" w:rsidRPr="00436027" w:rsidRDefault="00436027" w:rsidP="00436027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436027">
        <w:rPr>
          <w:rFonts w:asciiTheme="minorHAnsi" w:hAnsiTheme="minorHAnsi" w:cstheme="minorHAnsi"/>
          <w:b/>
          <w:bCs/>
          <w:sz w:val="22"/>
          <w:szCs w:val="22"/>
        </w:rPr>
        <w:t>Course: Mathematics Essentials</w:t>
      </w:r>
    </w:p>
    <w:p w14:paraId="0AB2E301" w14:textId="77777777" w:rsidR="00436027" w:rsidRPr="00436027" w:rsidRDefault="00436027" w:rsidP="00436027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436027">
        <w:rPr>
          <w:rFonts w:asciiTheme="minorHAnsi" w:hAnsiTheme="minorHAnsi" w:cstheme="minorHAnsi"/>
          <w:b/>
          <w:bCs/>
          <w:sz w:val="22"/>
          <w:szCs w:val="22"/>
        </w:rPr>
        <w:t>Unit: G1MAE</w:t>
      </w:r>
    </w:p>
    <w:tbl>
      <w:tblPr>
        <w:tblW w:w="10469" w:type="dxa"/>
        <w:tblInd w:w="50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318"/>
        <w:gridCol w:w="1096"/>
        <w:gridCol w:w="720"/>
        <w:gridCol w:w="1804"/>
        <w:gridCol w:w="4681"/>
        <w:gridCol w:w="850"/>
      </w:tblGrid>
      <w:tr w:rsidR="00436027" w:rsidRPr="00436027" w14:paraId="451E8A3B" w14:textId="77777777" w:rsidTr="00436027"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</w:tcPr>
          <w:p w14:paraId="0BBB4348" w14:textId="77777777" w:rsidR="00436027" w:rsidRPr="00436027" w:rsidRDefault="00436027" w:rsidP="006E1AC5">
            <w:pPr>
              <w:tabs>
                <w:tab w:val="left" w:pos="6379"/>
              </w:tabs>
              <w:snapToGrid w:val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36027">
              <w:rPr>
                <w:rFonts w:asciiTheme="minorHAnsi" w:hAnsiTheme="minorHAnsi" w:cstheme="minorHAnsi"/>
                <w:b/>
                <w:sz w:val="22"/>
                <w:szCs w:val="22"/>
              </w:rPr>
              <w:t>Assessment Type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</w:tcPr>
          <w:p w14:paraId="2A10D130" w14:textId="77777777" w:rsidR="00436027" w:rsidRPr="00436027" w:rsidRDefault="00436027" w:rsidP="006E1AC5">
            <w:pPr>
              <w:tabs>
                <w:tab w:val="left" w:pos="6379"/>
              </w:tabs>
              <w:snapToGrid w:val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36027">
              <w:rPr>
                <w:rFonts w:asciiTheme="minorHAnsi" w:hAnsiTheme="minorHAnsi" w:cstheme="minorHAnsi"/>
                <w:b/>
                <w:sz w:val="22"/>
                <w:szCs w:val="22"/>
              </w:rPr>
              <w:t>Weightings</w:t>
            </w:r>
          </w:p>
          <w:p w14:paraId="6235E278" w14:textId="77777777" w:rsidR="00436027" w:rsidRPr="00436027" w:rsidRDefault="00436027" w:rsidP="006E1AC5">
            <w:pPr>
              <w:tabs>
                <w:tab w:val="left" w:pos="6379"/>
              </w:tabs>
              <w:snapToGrid w:val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36027">
              <w:rPr>
                <w:rFonts w:asciiTheme="minorHAnsi" w:hAnsiTheme="minorHAnsi" w:cstheme="minorHAnsi"/>
                <w:b/>
                <w:sz w:val="22"/>
                <w:szCs w:val="22"/>
              </w:rPr>
              <w:t>(syllabus)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</w:tcPr>
          <w:p w14:paraId="483E1319" w14:textId="77777777" w:rsidR="00436027" w:rsidRDefault="00436027" w:rsidP="006E1AC5">
            <w:pPr>
              <w:tabs>
                <w:tab w:val="left" w:pos="6379"/>
              </w:tabs>
              <w:snapToGrid w:val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36027">
              <w:rPr>
                <w:rFonts w:asciiTheme="minorHAnsi" w:hAnsiTheme="minorHAnsi" w:cstheme="minorHAnsi"/>
                <w:b/>
                <w:sz w:val="22"/>
                <w:szCs w:val="22"/>
              </w:rPr>
              <w:t>% Weight</w:t>
            </w:r>
          </w:p>
          <w:p w14:paraId="106F8971" w14:textId="77777777" w:rsidR="00A573B4" w:rsidRPr="00436027" w:rsidRDefault="00A573B4" w:rsidP="006E1AC5">
            <w:pPr>
              <w:tabs>
                <w:tab w:val="left" w:pos="6379"/>
              </w:tabs>
              <w:snapToGrid w:val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Year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</w:tcPr>
          <w:p w14:paraId="21F861FC" w14:textId="77777777" w:rsidR="00436027" w:rsidRPr="00436027" w:rsidRDefault="00436027" w:rsidP="006E1AC5">
            <w:pPr>
              <w:tabs>
                <w:tab w:val="left" w:pos="6379"/>
              </w:tabs>
              <w:snapToGrid w:val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36027">
              <w:rPr>
                <w:rFonts w:asciiTheme="minorHAnsi" w:hAnsiTheme="minorHAnsi" w:cstheme="minorHAnsi"/>
                <w:b/>
                <w:sz w:val="22"/>
                <w:szCs w:val="22"/>
              </w:rPr>
              <w:t>When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</w:tcPr>
          <w:p w14:paraId="50D3C149" w14:textId="77777777" w:rsidR="00436027" w:rsidRPr="00436027" w:rsidRDefault="00436027" w:rsidP="006E1AC5">
            <w:pPr>
              <w:tabs>
                <w:tab w:val="left" w:pos="6379"/>
              </w:tabs>
              <w:snapToGrid w:val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36027">
              <w:rPr>
                <w:rFonts w:asciiTheme="minorHAnsi" w:hAnsiTheme="minorHAnsi" w:cstheme="minorHAnsi"/>
                <w:b/>
                <w:sz w:val="22"/>
                <w:szCs w:val="22"/>
              </w:rPr>
              <w:t>Task Description and Content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</w:tcPr>
          <w:p w14:paraId="66AAE4F5" w14:textId="77777777" w:rsidR="00436027" w:rsidRPr="00436027" w:rsidRDefault="00436027" w:rsidP="006E1AC5">
            <w:pPr>
              <w:tabs>
                <w:tab w:val="left" w:pos="6379"/>
              </w:tabs>
              <w:snapToGrid w:val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36027">
              <w:rPr>
                <w:rFonts w:asciiTheme="minorHAnsi" w:hAnsiTheme="minorHAnsi" w:cstheme="minorHAnsi"/>
                <w:b/>
                <w:sz w:val="22"/>
                <w:szCs w:val="22"/>
              </w:rPr>
              <w:t>Max Score</w:t>
            </w:r>
          </w:p>
        </w:tc>
      </w:tr>
      <w:tr w:rsidR="00436027" w:rsidRPr="00436027" w14:paraId="2BA2027B" w14:textId="77777777" w:rsidTr="00436027">
        <w:tc>
          <w:tcPr>
            <w:tcW w:w="131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3FA9E39B" w14:textId="77777777" w:rsidR="00436027" w:rsidRPr="00436027" w:rsidRDefault="00436027" w:rsidP="006E1AC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36027">
              <w:rPr>
                <w:rFonts w:asciiTheme="minorHAnsi" w:hAnsiTheme="minorHAnsi" w:cstheme="minorHAnsi"/>
                <w:sz w:val="22"/>
                <w:szCs w:val="22"/>
              </w:rPr>
              <w:t>Response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38D99E8" w14:textId="77777777" w:rsidR="00436027" w:rsidRPr="00436027" w:rsidRDefault="00436027" w:rsidP="006E1AC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436027">
              <w:rPr>
                <w:rFonts w:asciiTheme="minorHAnsi" w:hAnsiTheme="minorHAnsi" w:cstheme="minorHAnsi"/>
                <w:sz w:val="22"/>
                <w:szCs w:val="22"/>
              </w:rPr>
              <w:t>50.0%</w:t>
            </w:r>
          </w:p>
          <w:p w14:paraId="1A564901" w14:textId="77777777" w:rsidR="00436027" w:rsidRPr="00436027" w:rsidRDefault="00436027" w:rsidP="006E1AC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436027">
              <w:rPr>
                <w:rFonts w:asciiTheme="minorHAnsi" w:hAnsiTheme="minorHAnsi" w:cstheme="minorHAnsi"/>
                <w:sz w:val="22"/>
                <w:szCs w:val="22"/>
              </w:rPr>
              <w:t>(50%)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3B583E" w14:textId="77777777" w:rsidR="00436027" w:rsidRPr="00436027" w:rsidRDefault="00A573B4" w:rsidP="006E1AC5">
            <w:pPr>
              <w:tabs>
                <w:tab w:val="left" w:pos="6379"/>
              </w:tabs>
              <w:snapToGri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  <w:p w14:paraId="2EB53B29" w14:textId="77777777" w:rsidR="00436027" w:rsidRPr="00436027" w:rsidRDefault="00436027" w:rsidP="006E1AC5">
            <w:pPr>
              <w:tabs>
                <w:tab w:val="left" w:pos="6379"/>
              </w:tabs>
              <w:snapToGri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AB5873" w14:textId="77777777" w:rsidR="00436027" w:rsidRPr="00436027" w:rsidRDefault="00436027" w:rsidP="006E1AC5">
            <w:pPr>
              <w:tabs>
                <w:tab w:val="left" w:pos="6379"/>
              </w:tabs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436027">
              <w:rPr>
                <w:rFonts w:asciiTheme="minorHAnsi" w:hAnsiTheme="minorHAnsi" w:cstheme="minorHAnsi"/>
                <w:sz w:val="22"/>
                <w:szCs w:val="22"/>
              </w:rPr>
              <w:t>~ Fortnightly</w:t>
            </w:r>
          </w:p>
        </w:tc>
        <w:tc>
          <w:tcPr>
            <w:tcW w:w="468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6D3BB3" w14:textId="77777777" w:rsidR="00436027" w:rsidRPr="00436027" w:rsidRDefault="00436027" w:rsidP="006E1AC5">
            <w:pPr>
              <w:tabs>
                <w:tab w:val="left" w:pos="6379"/>
              </w:tabs>
              <w:snapToGrid w:val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3602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1 </w:t>
            </w:r>
          </w:p>
          <w:p w14:paraId="229808B0" w14:textId="6A854F51" w:rsidR="00436027" w:rsidRPr="00436027" w:rsidRDefault="00436027" w:rsidP="006E1AC5">
            <w:pPr>
              <w:tabs>
                <w:tab w:val="left" w:pos="6379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436027">
              <w:rPr>
                <w:rFonts w:asciiTheme="minorHAnsi" w:hAnsiTheme="minorHAnsi" w:cstheme="minorHAnsi"/>
                <w:sz w:val="22"/>
                <w:szCs w:val="22"/>
              </w:rPr>
              <w:t xml:space="preserve">1.1 </w:t>
            </w:r>
            <w:r w:rsidR="001A3E64">
              <w:rPr>
                <w:rFonts w:asciiTheme="minorHAnsi" w:hAnsiTheme="minorHAnsi" w:cstheme="minorHAnsi"/>
                <w:sz w:val="22"/>
                <w:szCs w:val="22"/>
              </w:rPr>
              <w:t>Skills Test</w:t>
            </w:r>
            <w:r w:rsidRPr="00436027">
              <w:rPr>
                <w:rFonts w:asciiTheme="minorHAnsi" w:hAnsiTheme="minorHAnsi" w:cstheme="minorHAnsi"/>
                <w:sz w:val="22"/>
                <w:szCs w:val="22"/>
              </w:rPr>
              <w:t xml:space="preserve"> z</w:t>
            </w:r>
          </w:p>
          <w:p w14:paraId="3D92066E" w14:textId="1740D25C" w:rsidR="00436027" w:rsidRPr="00436027" w:rsidRDefault="00436027" w:rsidP="006E1AC5">
            <w:pPr>
              <w:tabs>
                <w:tab w:val="left" w:pos="6379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436027">
              <w:rPr>
                <w:rFonts w:asciiTheme="minorHAnsi" w:hAnsiTheme="minorHAnsi" w:cstheme="minorHAnsi"/>
                <w:sz w:val="22"/>
                <w:szCs w:val="22"/>
              </w:rPr>
              <w:t xml:space="preserve"> 10 - 15 min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0D702C" w14:textId="77777777" w:rsidR="00436027" w:rsidRPr="00436027" w:rsidRDefault="00436027" w:rsidP="006E1AC5">
            <w:pPr>
              <w:tabs>
                <w:tab w:val="left" w:pos="6379"/>
              </w:tabs>
              <w:snapToGri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436027">
              <w:rPr>
                <w:rFonts w:asciiTheme="minorHAnsi" w:hAnsiTheme="minorHAnsi" w:cstheme="minorHAnsi"/>
                <w:sz w:val="22"/>
                <w:szCs w:val="22"/>
              </w:rPr>
              <w:t>14.0</w:t>
            </w:r>
          </w:p>
          <w:p w14:paraId="6C950307" w14:textId="77777777" w:rsidR="00436027" w:rsidRPr="00436027" w:rsidRDefault="00436027" w:rsidP="006E1AC5">
            <w:pPr>
              <w:tabs>
                <w:tab w:val="left" w:pos="6379"/>
              </w:tabs>
              <w:snapToGri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36027" w:rsidRPr="00436027" w14:paraId="2DA0FE55" w14:textId="77777777" w:rsidTr="00436027">
        <w:tc>
          <w:tcPr>
            <w:tcW w:w="1318" w:type="dxa"/>
            <w:tcBorders>
              <w:left w:val="single" w:sz="4" w:space="0" w:color="000000"/>
            </w:tcBorders>
            <w:shd w:val="clear" w:color="auto" w:fill="auto"/>
          </w:tcPr>
          <w:p w14:paraId="0145E18F" w14:textId="77777777" w:rsidR="00436027" w:rsidRPr="00436027" w:rsidRDefault="00436027" w:rsidP="006E1AC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9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0EAD941" w14:textId="77777777" w:rsidR="00436027" w:rsidRPr="00436027" w:rsidRDefault="00436027" w:rsidP="006E1AC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9D7631" w14:textId="77777777" w:rsidR="00436027" w:rsidRPr="00436027" w:rsidRDefault="00A573B4" w:rsidP="006E1AC5">
            <w:pPr>
              <w:tabs>
                <w:tab w:val="left" w:pos="6379"/>
              </w:tabs>
              <w:snapToGri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  <w:p w14:paraId="3FCC2A9D" w14:textId="77777777" w:rsidR="00436027" w:rsidRPr="00436027" w:rsidRDefault="00436027" w:rsidP="006E1AC5">
            <w:pPr>
              <w:tabs>
                <w:tab w:val="left" w:pos="6379"/>
              </w:tabs>
              <w:snapToGri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8BA9C5" w14:textId="77777777" w:rsidR="00436027" w:rsidRPr="00436027" w:rsidRDefault="00436027" w:rsidP="006E1AC5">
            <w:pPr>
              <w:tabs>
                <w:tab w:val="left" w:pos="6379"/>
              </w:tabs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436027">
              <w:rPr>
                <w:rFonts w:asciiTheme="minorHAnsi" w:hAnsiTheme="minorHAnsi" w:cstheme="minorHAnsi"/>
                <w:sz w:val="22"/>
                <w:szCs w:val="22"/>
              </w:rPr>
              <w:t>~ Fortnightly</w:t>
            </w:r>
          </w:p>
        </w:tc>
        <w:tc>
          <w:tcPr>
            <w:tcW w:w="468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FCB127" w14:textId="77777777" w:rsidR="00436027" w:rsidRPr="00436027" w:rsidRDefault="00436027" w:rsidP="006E1AC5">
            <w:pPr>
              <w:tabs>
                <w:tab w:val="left" w:pos="6379"/>
              </w:tabs>
              <w:snapToGrid w:val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3602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2 </w:t>
            </w:r>
          </w:p>
          <w:p w14:paraId="2724DCB1" w14:textId="2CD2D788" w:rsidR="00436027" w:rsidRPr="00436027" w:rsidRDefault="00436027" w:rsidP="006E1AC5">
            <w:pPr>
              <w:tabs>
                <w:tab w:val="left" w:pos="6379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436027">
              <w:rPr>
                <w:rFonts w:asciiTheme="minorHAnsi" w:hAnsiTheme="minorHAnsi" w:cstheme="minorHAnsi"/>
                <w:sz w:val="22"/>
                <w:szCs w:val="22"/>
              </w:rPr>
              <w:t xml:space="preserve">1.2 </w:t>
            </w:r>
            <w:r w:rsidR="001A3E64">
              <w:rPr>
                <w:rFonts w:asciiTheme="minorHAnsi" w:hAnsiTheme="minorHAnsi" w:cstheme="minorHAnsi"/>
                <w:sz w:val="22"/>
                <w:szCs w:val="22"/>
              </w:rPr>
              <w:t>Skills Test</w:t>
            </w:r>
            <w:r w:rsidRPr="00436027">
              <w:rPr>
                <w:rFonts w:asciiTheme="minorHAnsi" w:hAnsiTheme="minorHAnsi" w:cstheme="minorHAnsi"/>
                <w:sz w:val="22"/>
                <w:szCs w:val="22"/>
              </w:rPr>
              <w:t xml:space="preserve"> z</w:t>
            </w:r>
          </w:p>
          <w:p w14:paraId="4C333CA1" w14:textId="2FA35A84" w:rsidR="00436027" w:rsidRPr="00436027" w:rsidRDefault="00436027" w:rsidP="006E1AC5">
            <w:pPr>
              <w:tabs>
                <w:tab w:val="left" w:pos="6379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436027">
              <w:rPr>
                <w:rFonts w:asciiTheme="minorHAnsi" w:hAnsiTheme="minorHAnsi" w:cstheme="minorHAnsi"/>
                <w:sz w:val="22"/>
                <w:szCs w:val="22"/>
              </w:rPr>
              <w:t xml:space="preserve"> 10 - 15 min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A9CD85" w14:textId="77777777" w:rsidR="00436027" w:rsidRPr="00436027" w:rsidRDefault="00436027" w:rsidP="006E1AC5">
            <w:pPr>
              <w:tabs>
                <w:tab w:val="left" w:pos="6379"/>
              </w:tabs>
              <w:snapToGri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436027">
              <w:rPr>
                <w:rFonts w:asciiTheme="minorHAnsi" w:hAnsiTheme="minorHAnsi" w:cstheme="minorHAnsi"/>
                <w:sz w:val="22"/>
                <w:szCs w:val="22"/>
              </w:rPr>
              <w:t>16.0</w:t>
            </w:r>
          </w:p>
          <w:p w14:paraId="613E49C5" w14:textId="77777777" w:rsidR="00436027" w:rsidRPr="00436027" w:rsidRDefault="00436027" w:rsidP="006E1AC5">
            <w:pPr>
              <w:tabs>
                <w:tab w:val="left" w:pos="6379"/>
              </w:tabs>
              <w:snapToGri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36027" w:rsidRPr="00436027" w14:paraId="544ED001" w14:textId="77777777" w:rsidTr="00436027">
        <w:tc>
          <w:tcPr>
            <w:tcW w:w="1318" w:type="dxa"/>
            <w:tcBorders>
              <w:left w:val="single" w:sz="4" w:space="0" w:color="000000"/>
            </w:tcBorders>
            <w:shd w:val="clear" w:color="auto" w:fill="auto"/>
          </w:tcPr>
          <w:p w14:paraId="1449CEB6" w14:textId="77777777" w:rsidR="00436027" w:rsidRPr="00436027" w:rsidRDefault="00436027" w:rsidP="006E1AC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9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E8BC8B2" w14:textId="77777777" w:rsidR="00436027" w:rsidRPr="00436027" w:rsidRDefault="00436027" w:rsidP="006E1AC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9F57CB" w14:textId="77777777" w:rsidR="00436027" w:rsidRPr="00436027" w:rsidRDefault="00A573B4" w:rsidP="006E1AC5">
            <w:pPr>
              <w:tabs>
                <w:tab w:val="left" w:pos="6379"/>
              </w:tabs>
              <w:snapToGri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  <w:p w14:paraId="12F7B56E" w14:textId="77777777" w:rsidR="00436027" w:rsidRPr="00436027" w:rsidRDefault="00436027" w:rsidP="006E1AC5">
            <w:pPr>
              <w:tabs>
                <w:tab w:val="left" w:pos="6379"/>
              </w:tabs>
              <w:snapToGri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F7F6A8" w14:textId="77777777" w:rsidR="00436027" w:rsidRPr="00436027" w:rsidRDefault="00436027" w:rsidP="006E1AC5">
            <w:pPr>
              <w:tabs>
                <w:tab w:val="left" w:pos="6379"/>
              </w:tabs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436027">
              <w:rPr>
                <w:rFonts w:asciiTheme="minorHAnsi" w:hAnsiTheme="minorHAnsi" w:cstheme="minorHAnsi"/>
                <w:sz w:val="22"/>
                <w:szCs w:val="22"/>
              </w:rPr>
              <w:t>~ Fortnightly</w:t>
            </w:r>
          </w:p>
        </w:tc>
        <w:tc>
          <w:tcPr>
            <w:tcW w:w="468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BE5FA1" w14:textId="77777777" w:rsidR="00436027" w:rsidRPr="00436027" w:rsidRDefault="00436027" w:rsidP="006E1AC5">
            <w:pPr>
              <w:tabs>
                <w:tab w:val="left" w:pos="6379"/>
              </w:tabs>
              <w:snapToGrid w:val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3602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3 </w:t>
            </w:r>
          </w:p>
          <w:p w14:paraId="146759BD" w14:textId="28D45930" w:rsidR="00436027" w:rsidRPr="00436027" w:rsidRDefault="00436027" w:rsidP="006E1AC5">
            <w:pPr>
              <w:tabs>
                <w:tab w:val="left" w:pos="6379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436027">
              <w:rPr>
                <w:rFonts w:asciiTheme="minorHAnsi" w:hAnsiTheme="minorHAnsi" w:cstheme="minorHAnsi"/>
                <w:sz w:val="22"/>
                <w:szCs w:val="22"/>
              </w:rPr>
              <w:t xml:space="preserve">1.3 </w:t>
            </w:r>
            <w:r w:rsidR="001A3E64">
              <w:rPr>
                <w:rFonts w:asciiTheme="minorHAnsi" w:hAnsiTheme="minorHAnsi" w:cstheme="minorHAnsi"/>
                <w:sz w:val="22"/>
                <w:szCs w:val="22"/>
              </w:rPr>
              <w:t>Skills Test</w:t>
            </w:r>
            <w:r w:rsidRPr="00436027">
              <w:rPr>
                <w:rFonts w:asciiTheme="minorHAnsi" w:hAnsiTheme="minorHAnsi" w:cstheme="minorHAnsi"/>
                <w:sz w:val="22"/>
                <w:szCs w:val="22"/>
              </w:rPr>
              <w:t xml:space="preserve"> z</w:t>
            </w:r>
          </w:p>
          <w:p w14:paraId="5BEA6E9E" w14:textId="756E5B1B" w:rsidR="00436027" w:rsidRPr="00436027" w:rsidRDefault="00436027" w:rsidP="006E1AC5">
            <w:pPr>
              <w:tabs>
                <w:tab w:val="left" w:pos="6379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436027">
              <w:rPr>
                <w:rFonts w:asciiTheme="minorHAnsi" w:hAnsiTheme="minorHAnsi" w:cstheme="minorHAnsi"/>
                <w:sz w:val="22"/>
                <w:szCs w:val="22"/>
              </w:rPr>
              <w:t xml:space="preserve"> 10 - 15 min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A27DC3" w14:textId="77777777" w:rsidR="00436027" w:rsidRPr="00436027" w:rsidRDefault="00436027" w:rsidP="006E1AC5">
            <w:pPr>
              <w:tabs>
                <w:tab w:val="left" w:pos="6379"/>
              </w:tabs>
              <w:snapToGri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436027">
              <w:rPr>
                <w:rFonts w:asciiTheme="minorHAnsi" w:hAnsiTheme="minorHAnsi" w:cstheme="minorHAnsi"/>
                <w:sz w:val="22"/>
                <w:szCs w:val="22"/>
              </w:rPr>
              <w:t>22.0</w:t>
            </w:r>
          </w:p>
          <w:p w14:paraId="33BF7DEE" w14:textId="77777777" w:rsidR="00436027" w:rsidRPr="00436027" w:rsidRDefault="00436027" w:rsidP="006E1AC5">
            <w:pPr>
              <w:tabs>
                <w:tab w:val="left" w:pos="6379"/>
              </w:tabs>
              <w:snapToGri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36027" w:rsidRPr="00436027" w14:paraId="67D1B2E1" w14:textId="77777777" w:rsidTr="00436027">
        <w:tc>
          <w:tcPr>
            <w:tcW w:w="1318" w:type="dxa"/>
            <w:tcBorders>
              <w:left w:val="single" w:sz="4" w:space="0" w:color="000000"/>
            </w:tcBorders>
            <w:shd w:val="clear" w:color="auto" w:fill="auto"/>
          </w:tcPr>
          <w:p w14:paraId="6E8E8735" w14:textId="77777777" w:rsidR="00436027" w:rsidRPr="00436027" w:rsidRDefault="00436027" w:rsidP="006E1AC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9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CE5FC14" w14:textId="77777777" w:rsidR="00436027" w:rsidRPr="00436027" w:rsidRDefault="00436027" w:rsidP="006E1AC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0486F9" w14:textId="77777777" w:rsidR="00436027" w:rsidRPr="00436027" w:rsidRDefault="00A573B4" w:rsidP="006E1AC5">
            <w:pPr>
              <w:tabs>
                <w:tab w:val="left" w:pos="6379"/>
              </w:tabs>
              <w:snapToGri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  <w:p w14:paraId="1EBAD41A" w14:textId="77777777" w:rsidR="00436027" w:rsidRPr="00436027" w:rsidRDefault="00436027" w:rsidP="006E1AC5">
            <w:pPr>
              <w:tabs>
                <w:tab w:val="left" w:pos="6379"/>
              </w:tabs>
              <w:snapToGri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67B487" w14:textId="77777777" w:rsidR="00436027" w:rsidRPr="00436027" w:rsidRDefault="00436027" w:rsidP="006E1AC5">
            <w:pPr>
              <w:tabs>
                <w:tab w:val="left" w:pos="6379"/>
              </w:tabs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436027">
              <w:rPr>
                <w:rFonts w:asciiTheme="minorHAnsi" w:hAnsiTheme="minorHAnsi" w:cstheme="minorHAnsi"/>
                <w:sz w:val="22"/>
                <w:szCs w:val="22"/>
              </w:rPr>
              <w:t>~ Fortnightly</w:t>
            </w:r>
          </w:p>
        </w:tc>
        <w:tc>
          <w:tcPr>
            <w:tcW w:w="468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8552AC" w14:textId="77777777" w:rsidR="00436027" w:rsidRPr="00436027" w:rsidRDefault="00436027" w:rsidP="006E1AC5">
            <w:pPr>
              <w:tabs>
                <w:tab w:val="left" w:pos="6379"/>
              </w:tabs>
              <w:snapToGrid w:val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3602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4 </w:t>
            </w:r>
          </w:p>
          <w:p w14:paraId="06C149BC" w14:textId="25A9FE64" w:rsidR="00436027" w:rsidRPr="00436027" w:rsidRDefault="00436027" w:rsidP="006E1AC5">
            <w:pPr>
              <w:tabs>
                <w:tab w:val="left" w:pos="6379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436027">
              <w:rPr>
                <w:rFonts w:asciiTheme="minorHAnsi" w:hAnsiTheme="minorHAnsi" w:cstheme="minorHAnsi"/>
                <w:sz w:val="22"/>
                <w:szCs w:val="22"/>
              </w:rPr>
              <w:t xml:space="preserve">1.4 </w:t>
            </w:r>
            <w:r w:rsidR="001A3E64">
              <w:rPr>
                <w:rFonts w:asciiTheme="minorHAnsi" w:hAnsiTheme="minorHAnsi" w:cstheme="minorHAnsi"/>
                <w:sz w:val="22"/>
                <w:szCs w:val="22"/>
              </w:rPr>
              <w:t>Skills Test</w:t>
            </w:r>
            <w:r w:rsidRPr="00436027">
              <w:rPr>
                <w:rFonts w:asciiTheme="minorHAnsi" w:hAnsiTheme="minorHAnsi" w:cstheme="minorHAnsi"/>
                <w:sz w:val="22"/>
                <w:szCs w:val="22"/>
              </w:rPr>
              <w:t xml:space="preserve"> z</w:t>
            </w:r>
          </w:p>
          <w:p w14:paraId="40366A78" w14:textId="0591053E" w:rsidR="00436027" w:rsidRPr="00436027" w:rsidRDefault="00436027" w:rsidP="006E1AC5">
            <w:pPr>
              <w:tabs>
                <w:tab w:val="left" w:pos="6379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436027">
              <w:rPr>
                <w:rFonts w:asciiTheme="minorHAnsi" w:hAnsiTheme="minorHAnsi" w:cstheme="minorHAnsi"/>
                <w:sz w:val="22"/>
                <w:szCs w:val="22"/>
              </w:rPr>
              <w:t xml:space="preserve"> 10 - 15 min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9F47C7" w14:textId="77777777" w:rsidR="00436027" w:rsidRPr="00436027" w:rsidRDefault="00436027" w:rsidP="006E1AC5">
            <w:pPr>
              <w:tabs>
                <w:tab w:val="left" w:pos="6379"/>
              </w:tabs>
              <w:snapToGri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436027">
              <w:rPr>
                <w:rFonts w:asciiTheme="minorHAnsi" w:hAnsiTheme="minorHAnsi" w:cstheme="minorHAnsi"/>
                <w:sz w:val="22"/>
                <w:szCs w:val="22"/>
              </w:rPr>
              <w:t>16.0</w:t>
            </w:r>
          </w:p>
          <w:p w14:paraId="33914A07" w14:textId="77777777" w:rsidR="00436027" w:rsidRPr="00436027" w:rsidRDefault="00436027" w:rsidP="006E1AC5">
            <w:pPr>
              <w:tabs>
                <w:tab w:val="left" w:pos="6379"/>
              </w:tabs>
              <w:snapToGri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36027" w:rsidRPr="00436027" w14:paraId="54D4A824" w14:textId="77777777" w:rsidTr="00436027">
        <w:tc>
          <w:tcPr>
            <w:tcW w:w="1318" w:type="dxa"/>
            <w:tcBorders>
              <w:left w:val="single" w:sz="4" w:space="0" w:color="000000"/>
            </w:tcBorders>
            <w:shd w:val="clear" w:color="auto" w:fill="auto"/>
          </w:tcPr>
          <w:p w14:paraId="72C84564" w14:textId="77777777" w:rsidR="00436027" w:rsidRPr="00436027" w:rsidRDefault="00436027" w:rsidP="006E1AC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9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81AFD80" w14:textId="77777777" w:rsidR="00436027" w:rsidRPr="00436027" w:rsidRDefault="00436027" w:rsidP="006E1AC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7BC7D5" w14:textId="77777777" w:rsidR="00436027" w:rsidRPr="00436027" w:rsidRDefault="00A573B4" w:rsidP="006E1AC5">
            <w:pPr>
              <w:tabs>
                <w:tab w:val="left" w:pos="6379"/>
              </w:tabs>
              <w:snapToGri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  <w:p w14:paraId="3DADEFED" w14:textId="77777777" w:rsidR="00436027" w:rsidRPr="00436027" w:rsidRDefault="00436027" w:rsidP="006E1AC5">
            <w:pPr>
              <w:tabs>
                <w:tab w:val="left" w:pos="6379"/>
              </w:tabs>
              <w:snapToGri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DA1DC1" w14:textId="77777777" w:rsidR="00436027" w:rsidRPr="00436027" w:rsidRDefault="00436027" w:rsidP="006E1AC5">
            <w:pPr>
              <w:tabs>
                <w:tab w:val="left" w:pos="6379"/>
              </w:tabs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436027">
              <w:rPr>
                <w:rFonts w:asciiTheme="minorHAnsi" w:hAnsiTheme="minorHAnsi" w:cstheme="minorHAnsi"/>
                <w:sz w:val="22"/>
                <w:szCs w:val="22"/>
              </w:rPr>
              <w:t>~ Fortnightly</w:t>
            </w:r>
          </w:p>
        </w:tc>
        <w:tc>
          <w:tcPr>
            <w:tcW w:w="468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B459F7" w14:textId="77777777" w:rsidR="00436027" w:rsidRPr="00436027" w:rsidRDefault="00436027" w:rsidP="006E1AC5">
            <w:pPr>
              <w:tabs>
                <w:tab w:val="left" w:pos="6379"/>
              </w:tabs>
              <w:snapToGrid w:val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3602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5 </w:t>
            </w:r>
          </w:p>
          <w:p w14:paraId="77EC454C" w14:textId="2782D6DE" w:rsidR="00436027" w:rsidRPr="00436027" w:rsidRDefault="00436027" w:rsidP="006E1AC5">
            <w:pPr>
              <w:tabs>
                <w:tab w:val="left" w:pos="6379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436027">
              <w:rPr>
                <w:rFonts w:asciiTheme="minorHAnsi" w:hAnsiTheme="minorHAnsi" w:cstheme="minorHAnsi"/>
                <w:sz w:val="22"/>
                <w:szCs w:val="22"/>
              </w:rPr>
              <w:t xml:space="preserve">1.5 </w:t>
            </w:r>
            <w:r w:rsidR="001A3E64">
              <w:rPr>
                <w:rFonts w:asciiTheme="minorHAnsi" w:hAnsiTheme="minorHAnsi" w:cstheme="minorHAnsi"/>
                <w:sz w:val="22"/>
                <w:szCs w:val="22"/>
              </w:rPr>
              <w:t>Skills Test</w:t>
            </w:r>
            <w:r w:rsidRPr="00436027">
              <w:rPr>
                <w:rFonts w:asciiTheme="minorHAnsi" w:hAnsiTheme="minorHAnsi" w:cstheme="minorHAnsi"/>
                <w:sz w:val="22"/>
                <w:szCs w:val="22"/>
              </w:rPr>
              <w:t xml:space="preserve"> z</w:t>
            </w:r>
          </w:p>
          <w:p w14:paraId="3E2B7C61" w14:textId="6179D717" w:rsidR="00436027" w:rsidRPr="00436027" w:rsidRDefault="00436027" w:rsidP="006E1AC5">
            <w:pPr>
              <w:tabs>
                <w:tab w:val="left" w:pos="6379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436027">
              <w:rPr>
                <w:rFonts w:asciiTheme="minorHAnsi" w:hAnsiTheme="minorHAnsi" w:cstheme="minorHAnsi"/>
                <w:sz w:val="22"/>
                <w:szCs w:val="22"/>
              </w:rPr>
              <w:t xml:space="preserve"> 10 - 15 min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4F742D" w14:textId="77777777" w:rsidR="00436027" w:rsidRPr="00436027" w:rsidRDefault="00436027" w:rsidP="006E1AC5">
            <w:pPr>
              <w:tabs>
                <w:tab w:val="left" w:pos="6379"/>
              </w:tabs>
              <w:snapToGri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436027">
              <w:rPr>
                <w:rFonts w:asciiTheme="minorHAnsi" w:hAnsiTheme="minorHAnsi" w:cstheme="minorHAnsi"/>
                <w:sz w:val="22"/>
                <w:szCs w:val="22"/>
              </w:rPr>
              <w:t>18.0</w:t>
            </w:r>
          </w:p>
          <w:p w14:paraId="74289B24" w14:textId="77777777" w:rsidR="00436027" w:rsidRPr="00436027" w:rsidRDefault="00436027" w:rsidP="006E1AC5">
            <w:pPr>
              <w:tabs>
                <w:tab w:val="left" w:pos="6379"/>
              </w:tabs>
              <w:snapToGri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36027" w:rsidRPr="00436027" w14:paraId="238C9DAD" w14:textId="77777777" w:rsidTr="00436027">
        <w:tc>
          <w:tcPr>
            <w:tcW w:w="1318" w:type="dxa"/>
            <w:tcBorders>
              <w:left w:val="single" w:sz="4" w:space="0" w:color="000000"/>
            </w:tcBorders>
            <w:shd w:val="clear" w:color="auto" w:fill="auto"/>
          </w:tcPr>
          <w:p w14:paraId="7D4354DA" w14:textId="77777777" w:rsidR="00436027" w:rsidRPr="00436027" w:rsidRDefault="00436027" w:rsidP="006E1AC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9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B1B1EFE" w14:textId="77777777" w:rsidR="00436027" w:rsidRPr="00436027" w:rsidRDefault="00436027" w:rsidP="006E1AC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80AA0C" w14:textId="77777777" w:rsidR="00436027" w:rsidRPr="00436027" w:rsidRDefault="00A573B4" w:rsidP="006E1AC5">
            <w:pPr>
              <w:tabs>
                <w:tab w:val="left" w:pos="6379"/>
              </w:tabs>
              <w:snapToGri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  <w:p w14:paraId="35087BE8" w14:textId="77777777" w:rsidR="00436027" w:rsidRPr="00436027" w:rsidRDefault="00436027" w:rsidP="006E1AC5">
            <w:pPr>
              <w:tabs>
                <w:tab w:val="left" w:pos="6379"/>
              </w:tabs>
              <w:snapToGri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863C57" w14:textId="77777777" w:rsidR="00436027" w:rsidRPr="00436027" w:rsidRDefault="00436027" w:rsidP="006E1AC5">
            <w:pPr>
              <w:tabs>
                <w:tab w:val="left" w:pos="6379"/>
              </w:tabs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436027">
              <w:rPr>
                <w:rFonts w:asciiTheme="minorHAnsi" w:hAnsiTheme="minorHAnsi" w:cstheme="minorHAnsi"/>
                <w:sz w:val="22"/>
                <w:szCs w:val="22"/>
              </w:rPr>
              <w:t>~ Fortnightly</w:t>
            </w:r>
          </w:p>
        </w:tc>
        <w:tc>
          <w:tcPr>
            <w:tcW w:w="468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C58CE7" w14:textId="77777777" w:rsidR="00436027" w:rsidRPr="00436027" w:rsidRDefault="00436027" w:rsidP="006E1AC5">
            <w:pPr>
              <w:tabs>
                <w:tab w:val="left" w:pos="6379"/>
              </w:tabs>
              <w:snapToGrid w:val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3602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6 </w:t>
            </w:r>
          </w:p>
          <w:p w14:paraId="76BB55B4" w14:textId="1A3D8265" w:rsidR="00436027" w:rsidRPr="00436027" w:rsidRDefault="00436027" w:rsidP="006E1AC5">
            <w:pPr>
              <w:tabs>
                <w:tab w:val="left" w:pos="6379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436027">
              <w:rPr>
                <w:rFonts w:asciiTheme="minorHAnsi" w:hAnsiTheme="minorHAnsi" w:cstheme="minorHAnsi"/>
                <w:sz w:val="22"/>
                <w:szCs w:val="22"/>
              </w:rPr>
              <w:t xml:space="preserve">1.6 </w:t>
            </w:r>
            <w:r w:rsidR="001A3E64">
              <w:rPr>
                <w:rFonts w:asciiTheme="minorHAnsi" w:hAnsiTheme="minorHAnsi" w:cstheme="minorHAnsi"/>
                <w:sz w:val="22"/>
                <w:szCs w:val="22"/>
              </w:rPr>
              <w:t>Skills Test</w:t>
            </w:r>
            <w:r w:rsidRPr="00436027">
              <w:rPr>
                <w:rFonts w:asciiTheme="minorHAnsi" w:hAnsiTheme="minorHAnsi" w:cstheme="minorHAnsi"/>
                <w:sz w:val="22"/>
                <w:szCs w:val="22"/>
              </w:rPr>
              <w:t xml:space="preserve"> z</w:t>
            </w:r>
          </w:p>
          <w:p w14:paraId="0BD3C7CA" w14:textId="44C02BE4" w:rsidR="00436027" w:rsidRPr="00436027" w:rsidRDefault="00436027" w:rsidP="006E1AC5">
            <w:pPr>
              <w:tabs>
                <w:tab w:val="left" w:pos="6379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436027">
              <w:rPr>
                <w:rFonts w:asciiTheme="minorHAnsi" w:hAnsiTheme="minorHAnsi" w:cstheme="minorHAnsi"/>
                <w:sz w:val="22"/>
                <w:szCs w:val="22"/>
              </w:rPr>
              <w:t xml:space="preserve"> 10 - 15 min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A44B5A" w14:textId="77777777" w:rsidR="00436027" w:rsidRPr="00436027" w:rsidRDefault="00436027" w:rsidP="006E1AC5">
            <w:pPr>
              <w:tabs>
                <w:tab w:val="left" w:pos="6379"/>
              </w:tabs>
              <w:snapToGri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436027">
              <w:rPr>
                <w:rFonts w:asciiTheme="minorHAnsi" w:hAnsiTheme="minorHAnsi" w:cstheme="minorHAnsi"/>
                <w:sz w:val="22"/>
                <w:szCs w:val="22"/>
              </w:rPr>
              <w:t>16.0</w:t>
            </w:r>
          </w:p>
          <w:p w14:paraId="77EB93A8" w14:textId="77777777" w:rsidR="00436027" w:rsidRPr="00436027" w:rsidRDefault="00436027" w:rsidP="006E1AC5">
            <w:pPr>
              <w:tabs>
                <w:tab w:val="left" w:pos="6379"/>
              </w:tabs>
              <w:snapToGri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36027" w:rsidRPr="00436027" w14:paraId="1E84B2E1" w14:textId="77777777" w:rsidTr="00436027">
        <w:tc>
          <w:tcPr>
            <w:tcW w:w="1318" w:type="dxa"/>
            <w:tcBorders>
              <w:left w:val="single" w:sz="4" w:space="0" w:color="000000"/>
            </w:tcBorders>
            <w:shd w:val="clear" w:color="auto" w:fill="auto"/>
          </w:tcPr>
          <w:p w14:paraId="6489C33F" w14:textId="77777777" w:rsidR="00436027" w:rsidRPr="00436027" w:rsidRDefault="00436027" w:rsidP="006E1AC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9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4143A15" w14:textId="77777777" w:rsidR="00436027" w:rsidRPr="00436027" w:rsidRDefault="00436027" w:rsidP="006E1AC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04E436" w14:textId="77777777" w:rsidR="00436027" w:rsidRPr="00436027" w:rsidRDefault="00A573B4" w:rsidP="006E1AC5">
            <w:pPr>
              <w:tabs>
                <w:tab w:val="left" w:pos="6379"/>
              </w:tabs>
              <w:snapToGri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  <w:p w14:paraId="41B3C861" w14:textId="77777777" w:rsidR="00436027" w:rsidRPr="00436027" w:rsidRDefault="00436027" w:rsidP="006E1AC5">
            <w:pPr>
              <w:tabs>
                <w:tab w:val="left" w:pos="6379"/>
              </w:tabs>
              <w:snapToGri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1B0622" w14:textId="77777777" w:rsidR="00436027" w:rsidRPr="00436027" w:rsidRDefault="00436027" w:rsidP="006E1AC5">
            <w:pPr>
              <w:tabs>
                <w:tab w:val="left" w:pos="6379"/>
              </w:tabs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436027">
              <w:rPr>
                <w:rFonts w:asciiTheme="minorHAnsi" w:hAnsiTheme="minorHAnsi" w:cstheme="minorHAnsi"/>
                <w:sz w:val="22"/>
                <w:szCs w:val="22"/>
              </w:rPr>
              <w:t>~ Fortnightly</w:t>
            </w:r>
          </w:p>
        </w:tc>
        <w:tc>
          <w:tcPr>
            <w:tcW w:w="468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C7187A" w14:textId="77777777" w:rsidR="00436027" w:rsidRPr="00436027" w:rsidRDefault="00436027" w:rsidP="006E1AC5">
            <w:pPr>
              <w:tabs>
                <w:tab w:val="left" w:pos="6379"/>
              </w:tabs>
              <w:snapToGrid w:val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3602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7 </w:t>
            </w:r>
          </w:p>
          <w:p w14:paraId="4D02B6CB" w14:textId="1B60A372" w:rsidR="00436027" w:rsidRPr="00436027" w:rsidRDefault="00436027" w:rsidP="006E1AC5">
            <w:pPr>
              <w:tabs>
                <w:tab w:val="left" w:pos="6379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436027">
              <w:rPr>
                <w:rFonts w:asciiTheme="minorHAnsi" w:hAnsiTheme="minorHAnsi" w:cstheme="minorHAnsi"/>
                <w:sz w:val="22"/>
                <w:szCs w:val="22"/>
              </w:rPr>
              <w:t xml:space="preserve">1.7 </w:t>
            </w:r>
            <w:r w:rsidR="001A3E64">
              <w:rPr>
                <w:rFonts w:asciiTheme="minorHAnsi" w:hAnsiTheme="minorHAnsi" w:cstheme="minorHAnsi"/>
                <w:sz w:val="22"/>
                <w:szCs w:val="22"/>
              </w:rPr>
              <w:t>Skills Test</w:t>
            </w:r>
            <w:r w:rsidRPr="00436027">
              <w:rPr>
                <w:rFonts w:asciiTheme="minorHAnsi" w:hAnsiTheme="minorHAnsi" w:cstheme="minorHAnsi"/>
                <w:sz w:val="22"/>
                <w:szCs w:val="22"/>
              </w:rPr>
              <w:t xml:space="preserve"> z</w:t>
            </w:r>
          </w:p>
          <w:p w14:paraId="7C2B659B" w14:textId="656B092E" w:rsidR="00436027" w:rsidRPr="00436027" w:rsidRDefault="00436027" w:rsidP="006E1AC5">
            <w:pPr>
              <w:tabs>
                <w:tab w:val="left" w:pos="6379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436027">
              <w:rPr>
                <w:rFonts w:asciiTheme="minorHAnsi" w:hAnsiTheme="minorHAnsi" w:cstheme="minorHAnsi"/>
                <w:sz w:val="22"/>
                <w:szCs w:val="22"/>
              </w:rPr>
              <w:t xml:space="preserve"> 10 - 15 min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E5DFAD" w14:textId="77777777" w:rsidR="00436027" w:rsidRPr="00436027" w:rsidRDefault="00436027" w:rsidP="006E1AC5">
            <w:pPr>
              <w:tabs>
                <w:tab w:val="left" w:pos="6379"/>
              </w:tabs>
              <w:snapToGri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436027">
              <w:rPr>
                <w:rFonts w:asciiTheme="minorHAnsi" w:hAnsiTheme="minorHAnsi" w:cstheme="minorHAnsi"/>
                <w:sz w:val="22"/>
                <w:szCs w:val="22"/>
              </w:rPr>
              <w:t>16.0</w:t>
            </w:r>
          </w:p>
          <w:p w14:paraId="38C2A6C5" w14:textId="77777777" w:rsidR="00436027" w:rsidRPr="00436027" w:rsidRDefault="00436027" w:rsidP="006E1AC5">
            <w:pPr>
              <w:tabs>
                <w:tab w:val="left" w:pos="6379"/>
              </w:tabs>
              <w:snapToGri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36027" w:rsidRPr="00436027" w14:paraId="4335A5D1" w14:textId="77777777" w:rsidTr="00436027">
        <w:tc>
          <w:tcPr>
            <w:tcW w:w="1318" w:type="dxa"/>
            <w:tcBorders>
              <w:left w:val="single" w:sz="4" w:space="0" w:color="000000"/>
            </w:tcBorders>
            <w:shd w:val="clear" w:color="auto" w:fill="auto"/>
          </w:tcPr>
          <w:p w14:paraId="63CF1703" w14:textId="77777777" w:rsidR="00436027" w:rsidRPr="00436027" w:rsidRDefault="00436027" w:rsidP="006E1AC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9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AB2AD8D" w14:textId="77777777" w:rsidR="00436027" w:rsidRPr="00436027" w:rsidRDefault="00436027" w:rsidP="006E1AC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B8BD6F" w14:textId="77777777" w:rsidR="00436027" w:rsidRPr="00436027" w:rsidRDefault="00A573B4" w:rsidP="006E1AC5">
            <w:pPr>
              <w:tabs>
                <w:tab w:val="left" w:pos="6379"/>
              </w:tabs>
              <w:snapToGri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  <w:p w14:paraId="7148228A" w14:textId="77777777" w:rsidR="00436027" w:rsidRPr="00436027" w:rsidRDefault="00436027" w:rsidP="006E1AC5">
            <w:pPr>
              <w:tabs>
                <w:tab w:val="left" w:pos="6379"/>
              </w:tabs>
              <w:snapToGri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61F274" w14:textId="77777777" w:rsidR="00436027" w:rsidRPr="00436027" w:rsidRDefault="00436027" w:rsidP="006E1AC5">
            <w:pPr>
              <w:tabs>
                <w:tab w:val="left" w:pos="6379"/>
              </w:tabs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436027">
              <w:rPr>
                <w:rFonts w:asciiTheme="minorHAnsi" w:hAnsiTheme="minorHAnsi" w:cstheme="minorHAnsi"/>
                <w:sz w:val="22"/>
                <w:szCs w:val="22"/>
              </w:rPr>
              <w:t>~ Week 6</w:t>
            </w:r>
          </w:p>
        </w:tc>
        <w:tc>
          <w:tcPr>
            <w:tcW w:w="468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9F42C2" w14:textId="77777777" w:rsidR="00436027" w:rsidRPr="00436027" w:rsidRDefault="00436027" w:rsidP="006E1AC5">
            <w:pPr>
              <w:tabs>
                <w:tab w:val="left" w:pos="6379"/>
              </w:tabs>
              <w:snapToGrid w:val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3602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8 </w:t>
            </w:r>
          </w:p>
          <w:p w14:paraId="0FD0AE46" w14:textId="77777777" w:rsidR="00436027" w:rsidRPr="00436027" w:rsidRDefault="00436027" w:rsidP="006E1AC5">
            <w:pPr>
              <w:tabs>
                <w:tab w:val="left" w:pos="6379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436027">
              <w:rPr>
                <w:rFonts w:asciiTheme="minorHAnsi" w:hAnsiTheme="minorHAnsi" w:cstheme="minorHAnsi"/>
                <w:sz w:val="22"/>
                <w:szCs w:val="22"/>
              </w:rPr>
              <w:t>Test 1</w:t>
            </w:r>
          </w:p>
          <w:p w14:paraId="53BA63D5" w14:textId="77777777" w:rsidR="00436027" w:rsidRPr="00436027" w:rsidRDefault="00A573B4" w:rsidP="00A573B4">
            <w:pPr>
              <w:tabs>
                <w:tab w:val="left" w:pos="6379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meas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%, rates </w:t>
            </w:r>
            <w:r w:rsidR="00436027" w:rsidRPr="00436027">
              <w:rPr>
                <w:rFonts w:asciiTheme="minorHAnsi" w:hAnsiTheme="minorHAnsi" w:cstheme="minorHAnsi"/>
                <w:sz w:val="22"/>
                <w:szCs w:val="22"/>
              </w:rPr>
              <w:t>- MAWA test 1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94C942" w14:textId="77777777" w:rsidR="00436027" w:rsidRPr="00436027" w:rsidRDefault="00436027" w:rsidP="006E1AC5">
            <w:pPr>
              <w:tabs>
                <w:tab w:val="left" w:pos="6379"/>
              </w:tabs>
              <w:snapToGri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436027">
              <w:rPr>
                <w:rFonts w:asciiTheme="minorHAnsi" w:hAnsiTheme="minorHAnsi" w:cstheme="minorHAnsi"/>
                <w:sz w:val="22"/>
                <w:szCs w:val="22"/>
              </w:rPr>
              <w:t>40.0</w:t>
            </w:r>
          </w:p>
          <w:p w14:paraId="56F9AB83" w14:textId="77777777" w:rsidR="00436027" w:rsidRPr="00436027" w:rsidRDefault="00436027" w:rsidP="006E1AC5">
            <w:pPr>
              <w:tabs>
                <w:tab w:val="left" w:pos="6379"/>
              </w:tabs>
              <w:snapToGri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36027" w:rsidRPr="00436027" w14:paraId="47709D46" w14:textId="77777777" w:rsidTr="00436027">
        <w:tc>
          <w:tcPr>
            <w:tcW w:w="1318" w:type="dxa"/>
            <w:tcBorders>
              <w:left w:val="single" w:sz="4" w:space="0" w:color="000000"/>
            </w:tcBorders>
            <w:shd w:val="clear" w:color="auto" w:fill="auto"/>
          </w:tcPr>
          <w:p w14:paraId="7C272BF9" w14:textId="77777777" w:rsidR="00436027" w:rsidRPr="00436027" w:rsidRDefault="00436027" w:rsidP="006E1AC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9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5CEE2A0" w14:textId="77777777" w:rsidR="00436027" w:rsidRPr="00436027" w:rsidRDefault="00436027" w:rsidP="006E1AC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D8CEA4" w14:textId="77777777" w:rsidR="00436027" w:rsidRPr="00436027" w:rsidRDefault="00A573B4" w:rsidP="006E1AC5">
            <w:pPr>
              <w:tabs>
                <w:tab w:val="left" w:pos="6379"/>
              </w:tabs>
              <w:snapToGri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  <w:p w14:paraId="547C6476" w14:textId="77777777" w:rsidR="00436027" w:rsidRPr="00436027" w:rsidRDefault="00436027" w:rsidP="006E1AC5">
            <w:pPr>
              <w:tabs>
                <w:tab w:val="left" w:pos="6379"/>
              </w:tabs>
              <w:snapToGri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26D883" w14:textId="77777777" w:rsidR="00436027" w:rsidRPr="00436027" w:rsidRDefault="00436027" w:rsidP="006E1AC5">
            <w:pPr>
              <w:tabs>
                <w:tab w:val="left" w:pos="6379"/>
              </w:tabs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436027">
              <w:rPr>
                <w:rFonts w:asciiTheme="minorHAnsi" w:hAnsiTheme="minorHAnsi" w:cstheme="minorHAnsi"/>
                <w:sz w:val="22"/>
                <w:szCs w:val="22"/>
              </w:rPr>
              <w:t>~ Week 10</w:t>
            </w:r>
          </w:p>
        </w:tc>
        <w:tc>
          <w:tcPr>
            <w:tcW w:w="468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4CE4AB" w14:textId="77777777" w:rsidR="00436027" w:rsidRPr="00436027" w:rsidRDefault="00436027" w:rsidP="006E1AC5">
            <w:pPr>
              <w:tabs>
                <w:tab w:val="left" w:pos="6379"/>
              </w:tabs>
              <w:snapToGrid w:val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3602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9 </w:t>
            </w:r>
          </w:p>
          <w:p w14:paraId="54ED4E1C" w14:textId="77777777" w:rsidR="00436027" w:rsidRPr="00436027" w:rsidRDefault="00436027" w:rsidP="006E1AC5">
            <w:pPr>
              <w:tabs>
                <w:tab w:val="left" w:pos="6379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436027">
              <w:rPr>
                <w:rFonts w:asciiTheme="minorHAnsi" w:hAnsiTheme="minorHAnsi" w:cstheme="minorHAnsi"/>
                <w:sz w:val="22"/>
                <w:szCs w:val="22"/>
              </w:rPr>
              <w:t>Test 2</w:t>
            </w:r>
          </w:p>
          <w:p w14:paraId="2EDA67C8" w14:textId="77777777" w:rsidR="00436027" w:rsidRPr="00436027" w:rsidRDefault="00436027" w:rsidP="006E1AC5">
            <w:pPr>
              <w:tabs>
                <w:tab w:val="left" w:pos="6379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436027">
              <w:rPr>
                <w:rFonts w:asciiTheme="minorHAnsi" w:hAnsiTheme="minorHAnsi" w:cstheme="minorHAnsi"/>
                <w:sz w:val="22"/>
                <w:szCs w:val="22"/>
              </w:rPr>
              <w:t>Meas</w:t>
            </w:r>
            <w:proofErr w:type="spellEnd"/>
            <w:r w:rsidRPr="00436027">
              <w:rPr>
                <w:rFonts w:asciiTheme="minorHAnsi" w:hAnsiTheme="minorHAnsi" w:cstheme="minorHAnsi"/>
                <w:sz w:val="22"/>
                <w:szCs w:val="22"/>
              </w:rPr>
              <w:t xml:space="preserve">, rates, </w:t>
            </w:r>
            <w:proofErr w:type="spellStart"/>
            <w:r w:rsidRPr="00436027">
              <w:rPr>
                <w:rFonts w:asciiTheme="minorHAnsi" w:hAnsiTheme="minorHAnsi" w:cstheme="minorHAnsi"/>
                <w:sz w:val="22"/>
                <w:szCs w:val="22"/>
              </w:rPr>
              <w:t>dec</w:t>
            </w:r>
            <w:proofErr w:type="spellEnd"/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CC34CF" w14:textId="77777777" w:rsidR="00436027" w:rsidRPr="00436027" w:rsidRDefault="00436027" w:rsidP="006E1AC5">
            <w:pPr>
              <w:tabs>
                <w:tab w:val="left" w:pos="6379"/>
              </w:tabs>
              <w:snapToGri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436027">
              <w:rPr>
                <w:rFonts w:asciiTheme="minorHAnsi" w:hAnsiTheme="minorHAnsi" w:cstheme="minorHAnsi"/>
                <w:sz w:val="22"/>
                <w:szCs w:val="22"/>
              </w:rPr>
              <w:t>32.0</w:t>
            </w:r>
          </w:p>
          <w:p w14:paraId="341291D0" w14:textId="77777777" w:rsidR="00436027" w:rsidRPr="00436027" w:rsidRDefault="00436027" w:rsidP="006E1AC5">
            <w:pPr>
              <w:tabs>
                <w:tab w:val="left" w:pos="6379"/>
              </w:tabs>
              <w:snapToGri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36027" w:rsidRPr="00436027" w14:paraId="76C1D13F" w14:textId="77777777" w:rsidTr="00436027">
        <w:tc>
          <w:tcPr>
            <w:tcW w:w="13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4E4F8F" w14:textId="77777777" w:rsidR="00436027" w:rsidRPr="00436027" w:rsidRDefault="00436027" w:rsidP="006E1AC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4F0594" w14:textId="77777777" w:rsidR="00436027" w:rsidRPr="00436027" w:rsidRDefault="00436027" w:rsidP="006E1AC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95D670" w14:textId="77777777" w:rsidR="00436027" w:rsidRPr="00436027" w:rsidRDefault="00A573B4" w:rsidP="006E1AC5">
            <w:pPr>
              <w:tabs>
                <w:tab w:val="left" w:pos="6379"/>
              </w:tabs>
              <w:snapToGri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  <w:p w14:paraId="265027BC" w14:textId="77777777" w:rsidR="00436027" w:rsidRPr="00436027" w:rsidRDefault="00436027" w:rsidP="006E1AC5">
            <w:pPr>
              <w:tabs>
                <w:tab w:val="left" w:pos="6379"/>
              </w:tabs>
              <w:snapToGri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110EBE" w14:textId="77777777" w:rsidR="00436027" w:rsidRPr="00436027" w:rsidRDefault="00436027" w:rsidP="006E1AC5">
            <w:pPr>
              <w:tabs>
                <w:tab w:val="left" w:pos="6379"/>
              </w:tabs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436027">
              <w:rPr>
                <w:rFonts w:asciiTheme="minorHAnsi" w:hAnsiTheme="minorHAnsi" w:cstheme="minorHAnsi"/>
                <w:sz w:val="22"/>
                <w:szCs w:val="22"/>
              </w:rPr>
              <w:t>~ Week 15</w:t>
            </w:r>
          </w:p>
        </w:tc>
        <w:tc>
          <w:tcPr>
            <w:tcW w:w="468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6F78BF" w14:textId="77777777" w:rsidR="00436027" w:rsidRPr="00436027" w:rsidRDefault="00436027" w:rsidP="006E1AC5">
            <w:pPr>
              <w:tabs>
                <w:tab w:val="left" w:pos="6379"/>
              </w:tabs>
              <w:snapToGrid w:val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3602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10 </w:t>
            </w:r>
          </w:p>
          <w:p w14:paraId="00781C9E" w14:textId="77777777" w:rsidR="00436027" w:rsidRPr="00436027" w:rsidRDefault="00436027" w:rsidP="006E1AC5">
            <w:pPr>
              <w:tabs>
                <w:tab w:val="left" w:pos="6379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436027">
              <w:rPr>
                <w:rFonts w:asciiTheme="minorHAnsi" w:hAnsiTheme="minorHAnsi" w:cstheme="minorHAnsi"/>
                <w:sz w:val="22"/>
                <w:szCs w:val="22"/>
              </w:rPr>
              <w:t>Test 3</w:t>
            </w:r>
          </w:p>
          <w:p w14:paraId="1AEE9C16" w14:textId="77777777" w:rsidR="00436027" w:rsidRPr="00436027" w:rsidRDefault="00A573B4" w:rsidP="00A573B4">
            <w:pPr>
              <w:tabs>
                <w:tab w:val="left" w:pos="6379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finance, fractions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E6C4CB" w14:textId="77777777" w:rsidR="00436027" w:rsidRPr="00436027" w:rsidRDefault="00436027" w:rsidP="006E1AC5">
            <w:pPr>
              <w:tabs>
                <w:tab w:val="left" w:pos="6379"/>
              </w:tabs>
              <w:snapToGri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436027">
              <w:rPr>
                <w:rFonts w:asciiTheme="minorHAnsi" w:hAnsiTheme="minorHAnsi" w:cstheme="minorHAnsi"/>
                <w:sz w:val="22"/>
                <w:szCs w:val="22"/>
              </w:rPr>
              <w:t>25.0</w:t>
            </w:r>
          </w:p>
          <w:p w14:paraId="06188C0F" w14:textId="77777777" w:rsidR="00436027" w:rsidRPr="00436027" w:rsidRDefault="00436027" w:rsidP="006E1AC5">
            <w:pPr>
              <w:tabs>
                <w:tab w:val="left" w:pos="6379"/>
              </w:tabs>
              <w:snapToGri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36027" w:rsidRPr="00436027" w14:paraId="5A21E222" w14:textId="77777777" w:rsidTr="00436027">
        <w:tc>
          <w:tcPr>
            <w:tcW w:w="131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048547C4" w14:textId="77777777" w:rsidR="00436027" w:rsidRPr="00436027" w:rsidRDefault="00436027" w:rsidP="006E1AC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36027">
              <w:rPr>
                <w:rFonts w:asciiTheme="minorHAnsi" w:hAnsiTheme="minorHAnsi" w:cstheme="minorHAnsi"/>
                <w:sz w:val="22"/>
                <w:szCs w:val="22"/>
              </w:rPr>
              <w:t>Practical applications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81ED0A5" w14:textId="77777777" w:rsidR="00436027" w:rsidRPr="00436027" w:rsidRDefault="00436027" w:rsidP="006E1AC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436027">
              <w:rPr>
                <w:rFonts w:asciiTheme="minorHAnsi" w:hAnsiTheme="minorHAnsi" w:cstheme="minorHAnsi"/>
                <w:sz w:val="22"/>
                <w:szCs w:val="22"/>
              </w:rPr>
              <w:t>50.0%</w:t>
            </w:r>
          </w:p>
          <w:p w14:paraId="21370463" w14:textId="77777777" w:rsidR="00436027" w:rsidRPr="00436027" w:rsidRDefault="00436027" w:rsidP="006E1AC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436027">
              <w:rPr>
                <w:rFonts w:asciiTheme="minorHAnsi" w:hAnsiTheme="minorHAnsi" w:cstheme="minorHAnsi"/>
                <w:sz w:val="22"/>
                <w:szCs w:val="22"/>
              </w:rPr>
              <w:t>(50%)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B01784" w14:textId="77777777" w:rsidR="00436027" w:rsidRPr="00436027" w:rsidRDefault="00A573B4" w:rsidP="006E1AC5">
            <w:pPr>
              <w:tabs>
                <w:tab w:val="left" w:pos="6379"/>
              </w:tabs>
              <w:snapToGri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  <w:p w14:paraId="3C82FCB8" w14:textId="77777777" w:rsidR="00436027" w:rsidRPr="00436027" w:rsidRDefault="00436027" w:rsidP="006E1AC5">
            <w:pPr>
              <w:tabs>
                <w:tab w:val="left" w:pos="6379"/>
              </w:tabs>
              <w:snapToGri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25E98D" w14:textId="77777777" w:rsidR="00436027" w:rsidRPr="00436027" w:rsidRDefault="00436027" w:rsidP="006E1AC5">
            <w:pPr>
              <w:tabs>
                <w:tab w:val="left" w:pos="6379"/>
              </w:tabs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436027">
              <w:rPr>
                <w:rFonts w:asciiTheme="minorHAnsi" w:hAnsiTheme="minorHAnsi" w:cstheme="minorHAnsi"/>
                <w:sz w:val="22"/>
                <w:szCs w:val="22"/>
              </w:rPr>
              <w:t>~ Week 4</w:t>
            </w:r>
          </w:p>
        </w:tc>
        <w:tc>
          <w:tcPr>
            <w:tcW w:w="468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7D7D5F" w14:textId="77777777" w:rsidR="00436027" w:rsidRPr="00436027" w:rsidRDefault="00436027" w:rsidP="006E1AC5">
            <w:pPr>
              <w:tabs>
                <w:tab w:val="left" w:pos="6379"/>
              </w:tabs>
              <w:snapToGrid w:val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3602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11 </w:t>
            </w:r>
          </w:p>
          <w:p w14:paraId="363F735D" w14:textId="77777777" w:rsidR="00436027" w:rsidRPr="00436027" w:rsidRDefault="00436027" w:rsidP="006E1AC5">
            <w:pPr>
              <w:tabs>
                <w:tab w:val="left" w:pos="6379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436027">
              <w:rPr>
                <w:rFonts w:asciiTheme="minorHAnsi" w:hAnsiTheme="minorHAnsi" w:cstheme="minorHAnsi"/>
                <w:sz w:val="22"/>
                <w:szCs w:val="22"/>
              </w:rPr>
              <w:t>Prac</w:t>
            </w:r>
            <w:proofErr w:type="spellEnd"/>
            <w:r w:rsidRPr="00436027">
              <w:rPr>
                <w:rFonts w:asciiTheme="minorHAnsi" w:hAnsiTheme="minorHAnsi" w:cstheme="minorHAnsi"/>
                <w:sz w:val="22"/>
                <w:szCs w:val="22"/>
              </w:rPr>
              <w:t xml:space="preserve"> App 1</w:t>
            </w:r>
          </w:p>
          <w:p w14:paraId="3B39860F" w14:textId="77777777" w:rsidR="00436027" w:rsidRPr="00436027" w:rsidRDefault="00436027" w:rsidP="006E1AC5">
            <w:pPr>
              <w:tabs>
                <w:tab w:val="left" w:pos="6379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436027">
              <w:rPr>
                <w:rFonts w:asciiTheme="minorHAnsi" w:hAnsiTheme="minorHAnsi" w:cstheme="minorHAnsi"/>
                <w:sz w:val="22"/>
                <w:szCs w:val="22"/>
              </w:rPr>
              <w:t>Measure, estimation - How Big MAWA- MTP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D8CE09" w14:textId="77777777" w:rsidR="00436027" w:rsidRPr="00436027" w:rsidRDefault="00436027" w:rsidP="006E1AC5">
            <w:pPr>
              <w:tabs>
                <w:tab w:val="left" w:pos="6379"/>
              </w:tabs>
              <w:snapToGri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436027">
              <w:rPr>
                <w:rFonts w:asciiTheme="minorHAnsi" w:hAnsiTheme="minorHAnsi" w:cstheme="minorHAnsi"/>
                <w:sz w:val="22"/>
                <w:szCs w:val="22"/>
              </w:rPr>
              <w:t>50.0</w:t>
            </w:r>
          </w:p>
          <w:p w14:paraId="2064E7EB" w14:textId="77777777" w:rsidR="00436027" w:rsidRPr="00436027" w:rsidRDefault="00436027" w:rsidP="006E1AC5">
            <w:pPr>
              <w:tabs>
                <w:tab w:val="left" w:pos="6379"/>
              </w:tabs>
              <w:snapToGri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36027" w:rsidRPr="00436027" w14:paraId="1754361E" w14:textId="77777777" w:rsidTr="00436027">
        <w:tc>
          <w:tcPr>
            <w:tcW w:w="1318" w:type="dxa"/>
            <w:tcBorders>
              <w:left w:val="single" w:sz="4" w:space="0" w:color="000000"/>
            </w:tcBorders>
            <w:shd w:val="clear" w:color="auto" w:fill="auto"/>
          </w:tcPr>
          <w:p w14:paraId="60ED224B" w14:textId="77777777" w:rsidR="00436027" w:rsidRPr="00436027" w:rsidRDefault="00436027" w:rsidP="006E1AC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9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4497F53" w14:textId="77777777" w:rsidR="00436027" w:rsidRPr="00436027" w:rsidRDefault="00436027" w:rsidP="006E1AC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A65218" w14:textId="77777777" w:rsidR="00436027" w:rsidRPr="00436027" w:rsidRDefault="00A573B4" w:rsidP="006E1AC5">
            <w:pPr>
              <w:tabs>
                <w:tab w:val="left" w:pos="6379"/>
              </w:tabs>
              <w:snapToGri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  <w:p w14:paraId="11A82C60" w14:textId="77777777" w:rsidR="00436027" w:rsidRPr="00436027" w:rsidRDefault="00436027" w:rsidP="006E1AC5">
            <w:pPr>
              <w:tabs>
                <w:tab w:val="left" w:pos="6379"/>
              </w:tabs>
              <w:snapToGri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BB278D" w14:textId="77777777" w:rsidR="00436027" w:rsidRPr="00436027" w:rsidRDefault="00436027" w:rsidP="006E1AC5">
            <w:pPr>
              <w:tabs>
                <w:tab w:val="left" w:pos="6379"/>
              </w:tabs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436027">
              <w:rPr>
                <w:rFonts w:asciiTheme="minorHAnsi" w:hAnsiTheme="minorHAnsi" w:cstheme="minorHAnsi"/>
                <w:sz w:val="22"/>
                <w:szCs w:val="22"/>
              </w:rPr>
              <w:t>~ Week 7</w:t>
            </w:r>
          </w:p>
        </w:tc>
        <w:tc>
          <w:tcPr>
            <w:tcW w:w="468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E953C4" w14:textId="77777777" w:rsidR="00436027" w:rsidRPr="00436027" w:rsidRDefault="00436027" w:rsidP="006E1AC5">
            <w:pPr>
              <w:tabs>
                <w:tab w:val="left" w:pos="6379"/>
              </w:tabs>
              <w:snapToGrid w:val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3602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12 </w:t>
            </w:r>
          </w:p>
          <w:p w14:paraId="733F76AB" w14:textId="77777777" w:rsidR="00436027" w:rsidRPr="00436027" w:rsidRDefault="00436027" w:rsidP="006E1AC5">
            <w:pPr>
              <w:tabs>
                <w:tab w:val="left" w:pos="6379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436027">
              <w:rPr>
                <w:rFonts w:asciiTheme="minorHAnsi" w:hAnsiTheme="minorHAnsi" w:cstheme="minorHAnsi"/>
                <w:sz w:val="22"/>
                <w:szCs w:val="22"/>
              </w:rPr>
              <w:t>Prac</w:t>
            </w:r>
            <w:proofErr w:type="spellEnd"/>
            <w:r w:rsidRPr="00436027">
              <w:rPr>
                <w:rFonts w:asciiTheme="minorHAnsi" w:hAnsiTheme="minorHAnsi" w:cstheme="minorHAnsi"/>
                <w:sz w:val="22"/>
                <w:szCs w:val="22"/>
              </w:rPr>
              <w:t xml:space="preserve"> App 2</w:t>
            </w:r>
          </w:p>
          <w:p w14:paraId="64B8709C" w14:textId="77777777" w:rsidR="00436027" w:rsidRPr="00436027" w:rsidRDefault="00431658" w:rsidP="006E1AC5">
            <w:pPr>
              <w:tabs>
                <w:tab w:val="left" w:pos="6379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Rates,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Calc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, use Formula – Basal Met Rate</w:t>
            </w:r>
            <w:r w:rsidR="00436027" w:rsidRPr="00436027">
              <w:rPr>
                <w:rFonts w:asciiTheme="minorHAnsi" w:hAnsiTheme="minorHAnsi" w:cstheme="minorHAnsi"/>
                <w:sz w:val="22"/>
                <w:szCs w:val="22"/>
              </w:rPr>
              <w:t xml:space="preserve"> - MTP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C4FF7E" w14:textId="77777777" w:rsidR="00436027" w:rsidRPr="00436027" w:rsidRDefault="00431658" w:rsidP="006E1AC5">
            <w:pPr>
              <w:tabs>
                <w:tab w:val="left" w:pos="6379"/>
              </w:tabs>
              <w:snapToGri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25</w:t>
            </w:r>
            <w:r w:rsidR="00436027" w:rsidRPr="00436027">
              <w:rPr>
                <w:rFonts w:asciiTheme="minorHAnsi" w:hAnsiTheme="minorHAnsi" w:cstheme="minorHAnsi"/>
                <w:sz w:val="22"/>
                <w:szCs w:val="22"/>
              </w:rPr>
              <w:t>.0</w:t>
            </w:r>
          </w:p>
          <w:p w14:paraId="2A8A510D" w14:textId="77777777" w:rsidR="00436027" w:rsidRPr="00436027" w:rsidRDefault="00436027" w:rsidP="006E1AC5">
            <w:pPr>
              <w:tabs>
                <w:tab w:val="left" w:pos="6379"/>
              </w:tabs>
              <w:snapToGri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36027" w:rsidRPr="00436027" w14:paraId="1B90E025" w14:textId="77777777" w:rsidTr="00436027">
        <w:tc>
          <w:tcPr>
            <w:tcW w:w="13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ACE0F0" w14:textId="77777777" w:rsidR="00436027" w:rsidRPr="00436027" w:rsidRDefault="00436027" w:rsidP="006E1AC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3E07F7" w14:textId="77777777" w:rsidR="00436027" w:rsidRPr="00436027" w:rsidRDefault="00436027" w:rsidP="006E1AC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C47216" w14:textId="77777777" w:rsidR="00436027" w:rsidRPr="00436027" w:rsidRDefault="00A573B4" w:rsidP="006E1AC5">
            <w:pPr>
              <w:tabs>
                <w:tab w:val="left" w:pos="6379"/>
              </w:tabs>
              <w:snapToGri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12</w:t>
            </w:r>
          </w:p>
          <w:p w14:paraId="58598A49" w14:textId="77777777" w:rsidR="00436027" w:rsidRPr="00436027" w:rsidRDefault="00436027" w:rsidP="006E1AC5">
            <w:pPr>
              <w:tabs>
                <w:tab w:val="left" w:pos="6379"/>
              </w:tabs>
              <w:snapToGri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1AF99E" w14:textId="77777777" w:rsidR="00436027" w:rsidRPr="00436027" w:rsidRDefault="00436027" w:rsidP="006E1AC5">
            <w:pPr>
              <w:tabs>
                <w:tab w:val="left" w:pos="6379"/>
              </w:tabs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436027">
              <w:rPr>
                <w:rFonts w:asciiTheme="minorHAnsi" w:hAnsiTheme="minorHAnsi" w:cstheme="minorHAnsi"/>
                <w:sz w:val="22"/>
                <w:szCs w:val="22"/>
              </w:rPr>
              <w:t>~ Week 14</w:t>
            </w:r>
          </w:p>
        </w:tc>
        <w:tc>
          <w:tcPr>
            <w:tcW w:w="468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E72033" w14:textId="77777777" w:rsidR="00436027" w:rsidRPr="00436027" w:rsidRDefault="00436027" w:rsidP="006E1AC5">
            <w:pPr>
              <w:tabs>
                <w:tab w:val="left" w:pos="6379"/>
              </w:tabs>
              <w:snapToGrid w:val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3602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13 </w:t>
            </w:r>
          </w:p>
          <w:p w14:paraId="1CCB43D5" w14:textId="77777777" w:rsidR="00436027" w:rsidRPr="00436027" w:rsidRDefault="00436027" w:rsidP="006E1AC5">
            <w:pPr>
              <w:tabs>
                <w:tab w:val="left" w:pos="6379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436027">
              <w:rPr>
                <w:rFonts w:asciiTheme="minorHAnsi" w:hAnsiTheme="minorHAnsi" w:cstheme="minorHAnsi"/>
                <w:sz w:val="22"/>
                <w:szCs w:val="22"/>
              </w:rPr>
              <w:t>Prac</w:t>
            </w:r>
            <w:proofErr w:type="spellEnd"/>
            <w:r w:rsidRPr="00436027">
              <w:rPr>
                <w:rFonts w:asciiTheme="minorHAnsi" w:hAnsiTheme="minorHAnsi" w:cstheme="minorHAnsi"/>
                <w:sz w:val="22"/>
                <w:szCs w:val="22"/>
              </w:rPr>
              <w:t xml:space="preserve"> App 3</w:t>
            </w:r>
          </w:p>
          <w:p w14:paraId="3CF60D3C" w14:textId="77777777" w:rsidR="00436027" w:rsidRPr="00436027" w:rsidRDefault="00436027" w:rsidP="006E1AC5">
            <w:pPr>
              <w:tabs>
                <w:tab w:val="left" w:pos="6379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436027">
              <w:rPr>
                <w:rFonts w:asciiTheme="minorHAnsi" w:hAnsiTheme="minorHAnsi" w:cstheme="minorHAnsi"/>
                <w:sz w:val="22"/>
                <w:szCs w:val="22"/>
              </w:rPr>
              <w:t>meas</w:t>
            </w:r>
            <w:proofErr w:type="spellEnd"/>
            <w:r w:rsidRPr="00436027">
              <w:rPr>
                <w:rFonts w:asciiTheme="minorHAnsi" w:hAnsiTheme="minorHAnsi" w:cstheme="minorHAnsi"/>
                <w:sz w:val="22"/>
                <w:szCs w:val="22"/>
              </w:rPr>
              <w:t>, budget - Home Decorating - MTP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667BE1" w14:textId="77777777" w:rsidR="00436027" w:rsidRPr="00436027" w:rsidRDefault="00436027" w:rsidP="006E1AC5">
            <w:pPr>
              <w:tabs>
                <w:tab w:val="left" w:pos="6379"/>
              </w:tabs>
              <w:snapToGri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436027">
              <w:rPr>
                <w:rFonts w:asciiTheme="minorHAnsi" w:hAnsiTheme="minorHAnsi" w:cstheme="minorHAnsi"/>
                <w:sz w:val="22"/>
                <w:szCs w:val="22"/>
              </w:rPr>
              <w:t>100.0</w:t>
            </w:r>
          </w:p>
          <w:p w14:paraId="64AB52B5" w14:textId="77777777" w:rsidR="00436027" w:rsidRPr="00436027" w:rsidRDefault="00436027" w:rsidP="006E1AC5">
            <w:pPr>
              <w:tabs>
                <w:tab w:val="left" w:pos="6379"/>
              </w:tabs>
              <w:snapToGri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36027" w:rsidRPr="00436027" w14:paraId="133DC7BC" w14:textId="77777777" w:rsidTr="00436027">
        <w:tc>
          <w:tcPr>
            <w:tcW w:w="13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DDDDD"/>
          </w:tcPr>
          <w:p w14:paraId="1FF39E9F" w14:textId="77777777" w:rsidR="00436027" w:rsidRPr="00436027" w:rsidRDefault="00436027" w:rsidP="006E1AC5">
            <w:pPr>
              <w:tabs>
                <w:tab w:val="left" w:pos="6379"/>
              </w:tabs>
              <w:snapToGri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3602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Total</w:t>
            </w:r>
          </w:p>
        </w:tc>
        <w:tc>
          <w:tcPr>
            <w:tcW w:w="109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DDDDD"/>
          </w:tcPr>
          <w:p w14:paraId="6018EF8F" w14:textId="77777777" w:rsidR="00436027" w:rsidRPr="00436027" w:rsidRDefault="00436027" w:rsidP="006E1AC5">
            <w:pPr>
              <w:tabs>
                <w:tab w:val="left" w:pos="6379"/>
              </w:tabs>
              <w:snapToGri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DDDDD"/>
          </w:tcPr>
          <w:p w14:paraId="37AB2AD3" w14:textId="77777777" w:rsidR="00436027" w:rsidRPr="00436027" w:rsidRDefault="00A573B4" w:rsidP="006E1AC5">
            <w:pPr>
              <w:tabs>
                <w:tab w:val="left" w:pos="6379"/>
              </w:tabs>
              <w:snapToGrid w:val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50</w:t>
            </w:r>
          </w:p>
          <w:p w14:paraId="3C96AD61" w14:textId="77777777" w:rsidR="00436027" w:rsidRPr="00436027" w:rsidRDefault="00436027" w:rsidP="006E1AC5">
            <w:pPr>
              <w:tabs>
                <w:tab w:val="left" w:pos="6379"/>
              </w:tabs>
              <w:snapToGrid w:val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DDDDD"/>
          </w:tcPr>
          <w:p w14:paraId="7B863C13" w14:textId="77777777" w:rsidR="00436027" w:rsidRPr="00436027" w:rsidRDefault="00436027" w:rsidP="006E1AC5">
            <w:pPr>
              <w:tabs>
                <w:tab w:val="left" w:pos="6379"/>
              </w:tabs>
              <w:snapToGrid w:val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468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DDDDD"/>
          </w:tcPr>
          <w:p w14:paraId="67BB9CEF" w14:textId="77777777" w:rsidR="00436027" w:rsidRPr="00436027" w:rsidRDefault="00436027" w:rsidP="006E1AC5">
            <w:pPr>
              <w:tabs>
                <w:tab w:val="left" w:pos="6379"/>
              </w:tabs>
              <w:snapToGrid w:val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</w:tcPr>
          <w:p w14:paraId="23807CBB" w14:textId="77777777" w:rsidR="00436027" w:rsidRPr="00436027" w:rsidRDefault="00436027" w:rsidP="006E1AC5">
            <w:pPr>
              <w:tabs>
                <w:tab w:val="left" w:pos="6379"/>
              </w:tabs>
              <w:snapToGrid w:val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44243ACF" w14:textId="77777777" w:rsidR="00436027" w:rsidRPr="00436027" w:rsidRDefault="00436027" w:rsidP="00436027">
      <w:pPr>
        <w:pStyle w:val="Heading4"/>
        <w:spacing w:before="0"/>
        <w:rPr>
          <w:rFonts w:asciiTheme="minorHAnsi" w:hAnsiTheme="minorHAnsi" w:cstheme="minorHAnsi"/>
        </w:rPr>
      </w:pPr>
    </w:p>
    <w:p w14:paraId="3CF0E3ED" w14:textId="77777777" w:rsidR="00436027" w:rsidRPr="00436027" w:rsidRDefault="00436027">
      <w:pPr>
        <w:spacing w:after="200" w:line="276" w:lineRule="auto"/>
        <w:rPr>
          <w:rFonts w:asciiTheme="minorHAnsi" w:eastAsia="MS Mincho" w:hAnsiTheme="minorHAnsi" w:cstheme="minorHAnsi"/>
          <w:color w:val="404040" w:themeColor="text1" w:themeTint="BF"/>
          <w:sz w:val="22"/>
          <w:szCs w:val="22"/>
          <w:lang w:val="en-GB" w:eastAsia="ja-JP"/>
        </w:rPr>
      </w:pPr>
      <w:r w:rsidRPr="00436027">
        <w:rPr>
          <w:rFonts w:asciiTheme="minorHAnsi" w:hAnsiTheme="minorHAnsi" w:cstheme="minorHAnsi"/>
          <w:sz w:val="22"/>
          <w:szCs w:val="22"/>
        </w:rPr>
        <w:br w:type="page"/>
      </w:r>
    </w:p>
    <w:p w14:paraId="0064D4F1" w14:textId="77777777" w:rsidR="0025174E" w:rsidRPr="00436027" w:rsidRDefault="00EA2070" w:rsidP="00EA2070">
      <w:pPr>
        <w:pStyle w:val="Heading4"/>
        <w:spacing w:before="0" w:after="240"/>
        <w:rPr>
          <w:rFonts w:asciiTheme="minorHAnsi" w:hAnsiTheme="minorHAnsi" w:cstheme="minorHAnsi"/>
          <w:sz w:val="36"/>
          <w:szCs w:val="36"/>
        </w:rPr>
      </w:pPr>
      <w:r>
        <w:rPr>
          <w:noProof/>
          <w:lang w:val="en-US" w:eastAsia="en-US"/>
        </w:rPr>
        <w:lastRenderedPageBreak/>
        <w:drawing>
          <wp:anchor distT="0" distB="0" distL="114300" distR="114300" simplePos="0" relativeHeight="251663360" behindDoc="1" locked="0" layoutInCell="1" allowOverlap="1" wp14:anchorId="4C0070E6" wp14:editId="47F8139A">
            <wp:simplePos x="0" y="0"/>
            <wp:positionH relativeFrom="column">
              <wp:posOffset>5260341</wp:posOffset>
            </wp:positionH>
            <wp:positionV relativeFrom="page">
              <wp:posOffset>57150</wp:posOffset>
            </wp:positionV>
            <wp:extent cx="914400" cy="954823"/>
            <wp:effectExtent l="0" t="0" r="0" b="0"/>
            <wp:wrapNone/>
            <wp:docPr id="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824"/>
                    <a:stretch/>
                  </pic:blipFill>
                  <pic:spPr bwMode="auto">
                    <a:xfrm>
                      <a:off x="0" y="0"/>
                      <a:ext cx="915796" cy="956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174E" w:rsidRPr="00436027">
        <w:rPr>
          <w:rFonts w:asciiTheme="minorHAnsi" w:hAnsiTheme="minorHAnsi" w:cstheme="minorHAnsi"/>
          <w:sz w:val="36"/>
          <w:szCs w:val="36"/>
        </w:rPr>
        <w:t xml:space="preserve">Semester 2 </w:t>
      </w:r>
    </w:p>
    <w:tbl>
      <w:tblPr>
        <w:tblStyle w:val="TableGrid"/>
        <w:tblW w:w="10456" w:type="dxa"/>
        <w:tblBorders>
          <w:top w:val="single" w:sz="4" w:space="0" w:color="D7C5E2" w:themeColor="accent4" w:themeTint="99"/>
          <w:left w:val="single" w:sz="4" w:space="0" w:color="D7C5E2" w:themeColor="accent4" w:themeTint="99"/>
          <w:bottom w:val="single" w:sz="4" w:space="0" w:color="D7C5E2" w:themeColor="accent4" w:themeTint="99"/>
          <w:right w:val="single" w:sz="4" w:space="0" w:color="D7C5E2" w:themeColor="accent4" w:themeTint="99"/>
          <w:insideH w:val="single" w:sz="4" w:space="0" w:color="D7C5E2" w:themeColor="accent4" w:themeTint="99"/>
          <w:insideV w:val="single" w:sz="4" w:space="0" w:color="D7C5E2" w:themeColor="accent4" w:themeTint="99"/>
        </w:tblBorders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159"/>
        <w:gridCol w:w="9297"/>
      </w:tblGrid>
      <w:tr w:rsidR="00F740D7" w:rsidRPr="00436027" w14:paraId="6050F2AC" w14:textId="77777777" w:rsidTr="00EA2070">
        <w:trPr>
          <w:trHeight w:val="397"/>
          <w:tblHeader/>
        </w:trPr>
        <w:tc>
          <w:tcPr>
            <w:tcW w:w="1159" w:type="dxa"/>
            <w:tcBorders>
              <w:right w:val="single" w:sz="4" w:space="0" w:color="FFFFFF" w:themeColor="background1"/>
            </w:tcBorders>
            <w:shd w:val="clear" w:color="auto" w:fill="DEDAE3" w:themeFill="background2" w:themeFillTint="99"/>
            <w:vAlign w:val="center"/>
            <w:hideMark/>
          </w:tcPr>
          <w:p w14:paraId="3749CCDC" w14:textId="77777777" w:rsidR="0025174E" w:rsidRPr="00436027" w:rsidRDefault="0025174E" w:rsidP="00EA2070">
            <w:pPr>
              <w:jc w:val="center"/>
              <w:rPr>
                <w:rFonts w:asciiTheme="minorHAnsi" w:hAnsiTheme="minorHAnsi" w:cstheme="minorHAnsi"/>
                <w:b/>
                <w:sz w:val="22"/>
                <w:lang w:eastAsia="en-US"/>
              </w:rPr>
            </w:pPr>
            <w:r w:rsidRPr="00436027">
              <w:rPr>
                <w:rFonts w:asciiTheme="minorHAnsi" w:hAnsiTheme="minorHAnsi" w:cstheme="minorHAnsi"/>
                <w:b/>
                <w:sz w:val="22"/>
                <w:lang w:eastAsia="en-US"/>
              </w:rPr>
              <w:t>Week</w:t>
            </w:r>
          </w:p>
        </w:tc>
        <w:tc>
          <w:tcPr>
            <w:tcW w:w="9297" w:type="dxa"/>
            <w:tcBorders>
              <w:left w:val="single" w:sz="4" w:space="0" w:color="FFFFFF" w:themeColor="background1"/>
            </w:tcBorders>
            <w:shd w:val="clear" w:color="auto" w:fill="DEDAE3" w:themeFill="background2" w:themeFillTint="99"/>
            <w:vAlign w:val="center"/>
            <w:hideMark/>
          </w:tcPr>
          <w:p w14:paraId="2544ED51" w14:textId="77777777" w:rsidR="0025174E" w:rsidRPr="00436027" w:rsidRDefault="0025174E" w:rsidP="00EA2070">
            <w:pPr>
              <w:jc w:val="center"/>
              <w:rPr>
                <w:rFonts w:asciiTheme="minorHAnsi" w:hAnsiTheme="minorHAnsi" w:cstheme="minorHAnsi"/>
                <w:b/>
                <w:sz w:val="22"/>
                <w:lang w:eastAsia="en-US"/>
              </w:rPr>
            </w:pPr>
            <w:r w:rsidRPr="00436027">
              <w:rPr>
                <w:rFonts w:asciiTheme="minorHAnsi" w:hAnsiTheme="minorHAnsi" w:cstheme="minorHAnsi"/>
                <w:b/>
                <w:sz w:val="22"/>
                <w:lang w:eastAsia="en-US"/>
              </w:rPr>
              <w:t>Key teaching points</w:t>
            </w:r>
          </w:p>
        </w:tc>
      </w:tr>
      <w:tr w:rsidR="00F740D7" w:rsidRPr="00436027" w14:paraId="06602284" w14:textId="77777777" w:rsidTr="00436027">
        <w:tc>
          <w:tcPr>
            <w:tcW w:w="1159" w:type="dxa"/>
            <w:shd w:val="clear" w:color="auto" w:fill="DEDAE3" w:themeFill="background2" w:themeFillTint="99"/>
            <w:vAlign w:val="center"/>
            <w:hideMark/>
          </w:tcPr>
          <w:p w14:paraId="1C7A9DCF" w14:textId="77777777" w:rsidR="00EB5EEF" w:rsidRPr="00436027" w:rsidRDefault="00EB5EEF" w:rsidP="00CC3F15">
            <w:pPr>
              <w:jc w:val="center"/>
              <w:rPr>
                <w:rFonts w:asciiTheme="minorHAnsi" w:hAnsiTheme="minorHAnsi" w:cstheme="minorHAnsi"/>
                <w:sz w:val="22"/>
                <w:lang w:eastAsia="en-US"/>
              </w:rPr>
            </w:pPr>
            <w:r w:rsidRPr="00436027">
              <w:rPr>
                <w:rFonts w:asciiTheme="minorHAnsi" w:hAnsiTheme="minorHAnsi" w:cstheme="minorHAnsi"/>
                <w:sz w:val="22"/>
                <w:lang w:eastAsia="en-US"/>
              </w:rPr>
              <w:t>1</w:t>
            </w:r>
            <w:r w:rsidR="006E4F34" w:rsidRPr="00436027">
              <w:rPr>
                <w:rFonts w:asciiTheme="minorHAnsi" w:hAnsiTheme="minorHAnsi" w:cstheme="minorHAnsi"/>
                <w:sz w:val="22"/>
                <w:lang w:eastAsia="en-US"/>
              </w:rPr>
              <w:t>–2</w:t>
            </w:r>
          </w:p>
          <w:p w14:paraId="2704C234" w14:textId="77777777" w:rsidR="00EB5EEF" w:rsidRPr="00436027" w:rsidRDefault="005F099E" w:rsidP="00221595">
            <w:pPr>
              <w:jc w:val="center"/>
              <w:rPr>
                <w:rFonts w:asciiTheme="minorHAnsi" w:hAnsiTheme="minorHAnsi" w:cstheme="minorHAnsi"/>
                <w:sz w:val="22"/>
                <w:lang w:eastAsia="en-US"/>
              </w:rPr>
            </w:pPr>
            <w:r w:rsidRPr="00436027">
              <w:rPr>
                <w:rFonts w:asciiTheme="minorHAnsi" w:hAnsiTheme="minorHAnsi" w:cstheme="minorHAnsi"/>
                <w:sz w:val="22"/>
                <w:lang w:eastAsia="en-US"/>
              </w:rPr>
              <w:t>(</w:t>
            </w:r>
            <w:r w:rsidR="00221595" w:rsidRPr="00436027">
              <w:rPr>
                <w:rFonts w:asciiTheme="minorHAnsi" w:hAnsiTheme="minorHAnsi" w:cstheme="minorHAnsi"/>
                <w:sz w:val="22"/>
                <w:lang w:eastAsia="en-US"/>
              </w:rPr>
              <w:t>5</w:t>
            </w:r>
            <w:r w:rsidR="006E4F34" w:rsidRPr="00436027">
              <w:rPr>
                <w:rFonts w:asciiTheme="minorHAnsi" w:hAnsiTheme="minorHAnsi" w:cstheme="minorHAnsi"/>
                <w:sz w:val="22"/>
                <w:lang w:eastAsia="en-US"/>
              </w:rPr>
              <w:t xml:space="preserve"> </w:t>
            </w:r>
            <w:r w:rsidR="00EB5EEF" w:rsidRPr="00436027">
              <w:rPr>
                <w:rFonts w:asciiTheme="minorHAnsi" w:hAnsiTheme="minorHAnsi" w:cstheme="minorHAnsi"/>
                <w:sz w:val="22"/>
                <w:lang w:eastAsia="en-US"/>
              </w:rPr>
              <w:t>hours)</w:t>
            </w:r>
          </w:p>
        </w:tc>
        <w:tc>
          <w:tcPr>
            <w:tcW w:w="9297" w:type="dxa"/>
          </w:tcPr>
          <w:p w14:paraId="7C9AFA9C" w14:textId="77777777" w:rsidR="00A87F6E" w:rsidRPr="00436027" w:rsidRDefault="0097126B" w:rsidP="00A87F6E">
            <w:pPr>
              <w:rPr>
                <w:rFonts w:asciiTheme="minorHAnsi" w:hAnsiTheme="minorHAnsi" w:cstheme="minorHAnsi"/>
                <w:sz w:val="22"/>
                <w:lang w:eastAsia="en-US"/>
              </w:rPr>
            </w:pPr>
            <w:r w:rsidRPr="00436027">
              <w:rPr>
                <w:rFonts w:asciiTheme="minorHAnsi" w:hAnsiTheme="minorHAnsi" w:cstheme="minorHAnsi"/>
                <w:sz w:val="22"/>
                <w:lang w:eastAsia="en-US"/>
              </w:rPr>
              <w:t>Statistical Investigation P</w:t>
            </w:r>
            <w:r w:rsidR="00A87F6E" w:rsidRPr="00436027">
              <w:rPr>
                <w:rFonts w:asciiTheme="minorHAnsi" w:hAnsiTheme="minorHAnsi" w:cstheme="minorHAnsi"/>
                <w:sz w:val="22"/>
                <w:lang w:eastAsia="en-US"/>
              </w:rPr>
              <w:t>rocess Part 1:</w:t>
            </w:r>
            <w:r w:rsidRPr="00436027">
              <w:rPr>
                <w:rFonts w:asciiTheme="minorHAnsi" w:hAnsiTheme="minorHAnsi" w:cstheme="minorHAnsi"/>
                <w:sz w:val="22"/>
                <w:lang w:eastAsia="en-US"/>
              </w:rPr>
              <w:t xml:space="preserve"> Q</w:t>
            </w:r>
            <w:r w:rsidR="00A87F6E" w:rsidRPr="00436027">
              <w:rPr>
                <w:rFonts w:asciiTheme="minorHAnsi" w:hAnsiTheme="minorHAnsi" w:cstheme="minorHAnsi"/>
                <w:sz w:val="22"/>
                <w:lang w:eastAsia="en-US"/>
              </w:rPr>
              <w:t xml:space="preserve">uestions that can be answered with </w:t>
            </w:r>
            <w:r w:rsidR="006B44B6" w:rsidRPr="00436027">
              <w:rPr>
                <w:rFonts w:asciiTheme="minorHAnsi" w:hAnsiTheme="minorHAnsi" w:cstheme="minorHAnsi"/>
                <w:sz w:val="22"/>
                <w:lang w:eastAsia="en-US"/>
              </w:rPr>
              <w:t xml:space="preserve">secondary </w:t>
            </w:r>
            <w:r w:rsidR="00A87F6E" w:rsidRPr="00436027">
              <w:rPr>
                <w:rFonts w:asciiTheme="minorHAnsi" w:hAnsiTheme="minorHAnsi" w:cstheme="minorHAnsi"/>
                <w:sz w:val="22"/>
                <w:lang w:eastAsia="en-US"/>
              </w:rPr>
              <w:t>data</w:t>
            </w:r>
            <w:r w:rsidR="006B44B6" w:rsidRPr="00436027">
              <w:rPr>
                <w:rFonts w:asciiTheme="minorHAnsi" w:hAnsiTheme="minorHAnsi" w:cstheme="minorHAnsi"/>
                <w:sz w:val="22"/>
                <w:lang w:eastAsia="en-US"/>
              </w:rPr>
              <w:t>;</w:t>
            </w:r>
            <w:r w:rsidR="00A87F6E" w:rsidRPr="00436027">
              <w:rPr>
                <w:rFonts w:asciiTheme="minorHAnsi" w:hAnsiTheme="minorHAnsi" w:cstheme="minorHAnsi"/>
                <w:sz w:val="22"/>
                <w:lang w:eastAsia="en-US"/>
              </w:rPr>
              <w:t xml:space="preserve"> selecting and applying appropriate graphical techniques to analyse the data</w:t>
            </w:r>
            <w:r w:rsidRPr="00436027">
              <w:rPr>
                <w:rFonts w:asciiTheme="minorHAnsi" w:hAnsiTheme="minorHAnsi" w:cstheme="minorHAnsi"/>
                <w:sz w:val="22"/>
                <w:lang w:eastAsia="en-US"/>
              </w:rPr>
              <w:t>,</w:t>
            </w:r>
            <w:r w:rsidRPr="00436027">
              <w:rPr>
                <w:rFonts w:asciiTheme="minorHAnsi" w:hAnsiTheme="minorHAnsi" w:cstheme="minorHAnsi"/>
                <w:sz w:val="22"/>
              </w:rPr>
              <w:t xml:space="preserve"> </w:t>
            </w:r>
            <w:r w:rsidRPr="00436027">
              <w:rPr>
                <w:rFonts w:asciiTheme="minorHAnsi" w:hAnsiTheme="minorHAnsi" w:cstheme="minorHAnsi"/>
                <w:sz w:val="22"/>
                <w:lang w:eastAsia="en-US"/>
              </w:rPr>
              <w:t>interpret the results of this analysis and relate the interpretation to the original question</w:t>
            </w:r>
            <w:r w:rsidR="006B44B6" w:rsidRPr="00436027">
              <w:rPr>
                <w:rFonts w:asciiTheme="minorHAnsi" w:hAnsiTheme="minorHAnsi" w:cstheme="minorHAnsi"/>
                <w:sz w:val="22"/>
                <w:lang w:eastAsia="en-US"/>
              </w:rPr>
              <w:t>.</w:t>
            </w:r>
          </w:p>
          <w:p w14:paraId="608D3BF0" w14:textId="77777777" w:rsidR="0097126B" w:rsidRPr="00436027" w:rsidRDefault="00EB5EEF" w:rsidP="00A87F6E">
            <w:pPr>
              <w:rPr>
                <w:rFonts w:asciiTheme="minorHAnsi" w:hAnsiTheme="minorHAnsi" w:cstheme="minorHAnsi"/>
                <w:sz w:val="22"/>
                <w:lang w:eastAsia="en-US"/>
              </w:rPr>
            </w:pPr>
            <w:r w:rsidRPr="00436027">
              <w:rPr>
                <w:rFonts w:asciiTheme="minorHAnsi" w:hAnsiTheme="minorHAnsi" w:cstheme="minorHAnsi"/>
                <w:sz w:val="22"/>
                <w:lang w:eastAsia="en-US"/>
              </w:rPr>
              <w:t>Types of data,</w:t>
            </w:r>
            <w:r w:rsidR="00D47482" w:rsidRPr="00436027">
              <w:rPr>
                <w:rFonts w:asciiTheme="minorHAnsi" w:hAnsiTheme="minorHAnsi" w:cstheme="minorHAnsi"/>
                <w:sz w:val="22"/>
                <w:lang w:eastAsia="en-US"/>
              </w:rPr>
              <w:t xml:space="preserve"> frequency distributions </w:t>
            </w:r>
            <w:r w:rsidR="005F099E" w:rsidRPr="00436027">
              <w:rPr>
                <w:rFonts w:asciiTheme="minorHAnsi" w:hAnsiTheme="minorHAnsi" w:cstheme="minorHAnsi"/>
                <w:sz w:val="22"/>
                <w:lang w:eastAsia="en-US"/>
              </w:rPr>
              <w:t>which</w:t>
            </w:r>
            <w:r w:rsidR="00D47482" w:rsidRPr="00436027">
              <w:rPr>
                <w:rFonts w:asciiTheme="minorHAnsi" w:hAnsiTheme="minorHAnsi" w:cstheme="minorHAnsi"/>
                <w:sz w:val="22"/>
                <w:lang w:eastAsia="en-US"/>
              </w:rPr>
              <w:t xml:space="preserve"> represent</w:t>
            </w:r>
            <w:r w:rsidRPr="00436027">
              <w:rPr>
                <w:rFonts w:asciiTheme="minorHAnsi" w:hAnsiTheme="minorHAnsi" w:cstheme="minorHAnsi"/>
                <w:sz w:val="22"/>
                <w:lang w:eastAsia="en-US"/>
              </w:rPr>
              <w:t xml:space="preserve"> data</w:t>
            </w:r>
            <w:r w:rsidR="00081DEB" w:rsidRPr="00436027">
              <w:rPr>
                <w:rFonts w:asciiTheme="minorHAnsi" w:hAnsiTheme="minorHAnsi" w:cstheme="minorHAnsi"/>
                <w:sz w:val="22"/>
                <w:lang w:eastAsia="en-US"/>
              </w:rPr>
              <w:t>—</w:t>
            </w:r>
            <w:r w:rsidR="00D47482" w:rsidRPr="00436027">
              <w:rPr>
                <w:rFonts w:asciiTheme="minorHAnsi" w:hAnsiTheme="minorHAnsi" w:cstheme="minorHAnsi"/>
                <w:sz w:val="22"/>
                <w:lang w:eastAsia="en-US"/>
              </w:rPr>
              <w:t>column/bar graphs</w:t>
            </w:r>
            <w:r w:rsidRPr="00436027">
              <w:rPr>
                <w:rFonts w:asciiTheme="minorHAnsi" w:hAnsiTheme="minorHAnsi" w:cstheme="minorHAnsi"/>
                <w:sz w:val="22"/>
                <w:lang w:eastAsia="en-US"/>
              </w:rPr>
              <w:t xml:space="preserve">, </w:t>
            </w:r>
            <w:r w:rsidR="005F099E" w:rsidRPr="00436027">
              <w:rPr>
                <w:rFonts w:asciiTheme="minorHAnsi" w:hAnsiTheme="minorHAnsi" w:cstheme="minorHAnsi"/>
                <w:sz w:val="22"/>
                <w:lang w:eastAsia="en-US"/>
              </w:rPr>
              <w:t xml:space="preserve">dot plots, stem and leaf plots, histograms, </w:t>
            </w:r>
            <w:r w:rsidR="00081DEB" w:rsidRPr="00436027">
              <w:rPr>
                <w:rFonts w:asciiTheme="minorHAnsi" w:hAnsiTheme="minorHAnsi" w:cstheme="minorHAnsi"/>
                <w:sz w:val="22"/>
                <w:lang w:eastAsia="en-US"/>
              </w:rPr>
              <w:t>s</w:t>
            </w:r>
            <w:r w:rsidRPr="00436027">
              <w:rPr>
                <w:rFonts w:asciiTheme="minorHAnsi" w:hAnsiTheme="minorHAnsi" w:cstheme="minorHAnsi"/>
                <w:sz w:val="22"/>
                <w:lang w:eastAsia="en-US"/>
              </w:rPr>
              <w:t>uitability of data prese</w:t>
            </w:r>
            <w:r w:rsidR="00A87F6E" w:rsidRPr="00436027">
              <w:rPr>
                <w:rFonts w:asciiTheme="minorHAnsi" w:hAnsiTheme="minorHAnsi" w:cstheme="minorHAnsi"/>
                <w:sz w:val="22"/>
                <w:lang w:eastAsia="en-US"/>
              </w:rPr>
              <w:t>ntation in real world contexts</w:t>
            </w:r>
          </w:p>
          <w:p w14:paraId="25415D66" w14:textId="77777777" w:rsidR="00EB5EEF" w:rsidRPr="00436027" w:rsidRDefault="00BC0E6A" w:rsidP="00A87F6E">
            <w:pPr>
              <w:rPr>
                <w:rFonts w:asciiTheme="minorHAnsi" w:hAnsiTheme="minorHAnsi" w:cstheme="minorHAnsi"/>
                <w:sz w:val="22"/>
                <w:lang w:eastAsia="en-US"/>
              </w:rPr>
            </w:pPr>
            <w:r w:rsidRPr="00436027">
              <w:rPr>
                <w:rFonts w:asciiTheme="minorHAnsi" w:hAnsiTheme="minorHAnsi" w:cstheme="minorHAnsi"/>
                <w:sz w:val="22"/>
                <w:lang w:eastAsia="en-US"/>
              </w:rPr>
              <w:t>2.1.1–2.1.6, 2.2.1–</w:t>
            </w:r>
            <w:r w:rsidR="00D47482" w:rsidRPr="00436027">
              <w:rPr>
                <w:rFonts w:asciiTheme="minorHAnsi" w:hAnsiTheme="minorHAnsi" w:cstheme="minorHAnsi"/>
                <w:sz w:val="22"/>
                <w:lang w:eastAsia="en-US"/>
              </w:rPr>
              <w:t>2.2</w:t>
            </w:r>
            <w:r w:rsidR="004E517D" w:rsidRPr="00436027">
              <w:rPr>
                <w:rFonts w:asciiTheme="minorHAnsi" w:hAnsiTheme="minorHAnsi" w:cstheme="minorHAnsi"/>
                <w:sz w:val="22"/>
                <w:lang w:eastAsia="en-US"/>
              </w:rPr>
              <w:t>.2</w:t>
            </w:r>
          </w:p>
          <w:p w14:paraId="57A8EB85" w14:textId="77777777" w:rsidR="00F80BC7" w:rsidRPr="00436027" w:rsidRDefault="00F80BC7" w:rsidP="00F740D7">
            <w:pPr>
              <w:rPr>
                <w:rFonts w:asciiTheme="minorHAnsi" w:hAnsiTheme="minorHAnsi" w:cstheme="minorHAnsi"/>
                <w:sz w:val="22"/>
                <w:lang w:eastAsia="en-US"/>
              </w:rPr>
            </w:pPr>
            <w:r w:rsidRPr="00436027">
              <w:rPr>
                <w:rFonts w:asciiTheme="minorHAnsi" w:hAnsiTheme="minorHAnsi" w:cstheme="minorHAnsi"/>
                <w:sz w:val="22"/>
                <w:highlight w:val="yellow"/>
                <w:lang w:eastAsia="en-US"/>
              </w:rPr>
              <w:t>MAWA Book: Topic 26 – 27</w:t>
            </w:r>
          </w:p>
        </w:tc>
      </w:tr>
      <w:tr w:rsidR="00F740D7" w:rsidRPr="00436027" w14:paraId="48634458" w14:textId="77777777" w:rsidTr="00436027">
        <w:tc>
          <w:tcPr>
            <w:tcW w:w="1159" w:type="dxa"/>
            <w:shd w:val="clear" w:color="auto" w:fill="DEDAE3" w:themeFill="background2" w:themeFillTint="99"/>
            <w:vAlign w:val="center"/>
          </w:tcPr>
          <w:p w14:paraId="3118C339" w14:textId="77777777" w:rsidR="0097126B" w:rsidRPr="00436027" w:rsidRDefault="0097126B" w:rsidP="0097126B">
            <w:pPr>
              <w:jc w:val="center"/>
              <w:rPr>
                <w:rFonts w:asciiTheme="minorHAnsi" w:hAnsiTheme="minorHAnsi" w:cstheme="minorHAnsi"/>
                <w:sz w:val="22"/>
                <w:lang w:eastAsia="en-US"/>
              </w:rPr>
            </w:pPr>
            <w:r w:rsidRPr="00436027">
              <w:rPr>
                <w:rFonts w:asciiTheme="minorHAnsi" w:hAnsiTheme="minorHAnsi" w:cstheme="minorHAnsi"/>
                <w:sz w:val="22"/>
                <w:lang w:eastAsia="en-US"/>
              </w:rPr>
              <w:t>2</w:t>
            </w:r>
          </w:p>
          <w:p w14:paraId="1E062E10" w14:textId="77777777" w:rsidR="00EB5EEF" w:rsidRPr="00436027" w:rsidRDefault="0097126B" w:rsidP="006B44B6">
            <w:pPr>
              <w:jc w:val="center"/>
              <w:rPr>
                <w:rFonts w:asciiTheme="minorHAnsi" w:hAnsiTheme="minorHAnsi" w:cstheme="minorHAnsi"/>
                <w:sz w:val="22"/>
                <w:lang w:eastAsia="en-US"/>
              </w:rPr>
            </w:pPr>
            <w:r w:rsidRPr="00436027">
              <w:rPr>
                <w:rFonts w:asciiTheme="minorHAnsi" w:hAnsiTheme="minorHAnsi" w:cstheme="minorHAnsi"/>
                <w:sz w:val="22"/>
                <w:lang w:eastAsia="en-US"/>
              </w:rPr>
              <w:t>(</w:t>
            </w:r>
            <w:r w:rsidR="006B44B6" w:rsidRPr="00436027">
              <w:rPr>
                <w:rFonts w:asciiTheme="minorHAnsi" w:hAnsiTheme="minorHAnsi" w:cstheme="minorHAnsi"/>
                <w:sz w:val="22"/>
                <w:lang w:eastAsia="en-US"/>
              </w:rPr>
              <w:t>3</w:t>
            </w:r>
            <w:r w:rsidRPr="00436027">
              <w:rPr>
                <w:rFonts w:asciiTheme="minorHAnsi" w:hAnsiTheme="minorHAnsi" w:cstheme="minorHAnsi"/>
                <w:sz w:val="22"/>
                <w:lang w:eastAsia="en-US"/>
              </w:rPr>
              <w:t xml:space="preserve"> hours)</w:t>
            </w:r>
          </w:p>
        </w:tc>
        <w:tc>
          <w:tcPr>
            <w:tcW w:w="9297" w:type="dxa"/>
          </w:tcPr>
          <w:p w14:paraId="6E21D2CF" w14:textId="77777777" w:rsidR="00A87F6E" w:rsidRPr="00436027" w:rsidRDefault="0097126B" w:rsidP="00A87F6E">
            <w:pPr>
              <w:rPr>
                <w:rFonts w:asciiTheme="minorHAnsi" w:hAnsiTheme="minorHAnsi" w:cstheme="minorHAnsi"/>
                <w:sz w:val="22"/>
                <w:lang w:eastAsia="en-US"/>
              </w:rPr>
            </w:pPr>
            <w:r w:rsidRPr="00436027">
              <w:rPr>
                <w:rFonts w:asciiTheme="minorHAnsi" w:hAnsiTheme="minorHAnsi" w:cstheme="minorHAnsi"/>
                <w:sz w:val="22"/>
                <w:lang w:eastAsia="en-US"/>
              </w:rPr>
              <w:t xml:space="preserve">Statistical Investigation Process Part 2: </w:t>
            </w:r>
            <w:r w:rsidR="00A87F6E" w:rsidRPr="00436027">
              <w:rPr>
                <w:rFonts w:asciiTheme="minorHAnsi" w:hAnsiTheme="minorHAnsi" w:cstheme="minorHAnsi"/>
                <w:sz w:val="22"/>
                <w:lang w:eastAsia="en-US"/>
              </w:rPr>
              <w:t>Selecting and applying appropriate numerical techniques to analyse the data</w:t>
            </w:r>
            <w:r w:rsidR="006B44B6" w:rsidRPr="00436027">
              <w:rPr>
                <w:rFonts w:asciiTheme="minorHAnsi" w:hAnsiTheme="minorHAnsi" w:cstheme="minorHAnsi"/>
                <w:sz w:val="22"/>
                <w:lang w:eastAsia="en-US"/>
              </w:rPr>
              <w:t>; interpret the results of this analysis and relate the interpretation to the original question</w:t>
            </w:r>
            <w:r w:rsidR="004D79AB" w:rsidRPr="00436027">
              <w:rPr>
                <w:rFonts w:asciiTheme="minorHAnsi" w:hAnsiTheme="minorHAnsi" w:cstheme="minorHAnsi"/>
                <w:sz w:val="22"/>
                <w:lang w:eastAsia="en-US"/>
              </w:rPr>
              <w:t>.</w:t>
            </w:r>
          </w:p>
          <w:p w14:paraId="22A1357A" w14:textId="77777777" w:rsidR="006E4F34" w:rsidRPr="00436027" w:rsidRDefault="0097126B" w:rsidP="006E4F34">
            <w:pPr>
              <w:rPr>
                <w:rFonts w:asciiTheme="minorHAnsi" w:hAnsiTheme="minorHAnsi" w:cstheme="minorHAnsi"/>
                <w:sz w:val="22"/>
                <w:lang w:eastAsia="en-US"/>
              </w:rPr>
            </w:pPr>
            <w:r w:rsidRPr="00436027">
              <w:rPr>
                <w:rFonts w:asciiTheme="minorHAnsi" w:hAnsiTheme="minorHAnsi" w:cstheme="minorHAnsi"/>
                <w:sz w:val="22"/>
                <w:lang w:eastAsia="en-US"/>
              </w:rPr>
              <w:t>Summarising and interpreting data using mean, mode and median as measures of central tendency, range, interquartile range, standard deviation as measures of spread</w:t>
            </w:r>
            <w:r w:rsidR="004D79AB" w:rsidRPr="00436027">
              <w:rPr>
                <w:rFonts w:asciiTheme="minorHAnsi" w:hAnsiTheme="minorHAnsi" w:cstheme="minorHAnsi"/>
                <w:sz w:val="22"/>
                <w:lang w:eastAsia="en-US"/>
              </w:rPr>
              <w:t>.</w:t>
            </w:r>
          </w:p>
          <w:p w14:paraId="1D8D60EA" w14:textId="77777777" w:rsidR="00EB5EEF" w:rsidRPr="00436027" w:rsidRDefault="0097126B" w:rsidP="00081DEB">
            <w:pPr>
              <w:rPr>
                <w:rFonts w:asciiTheme="minorHAnsi" w:hAnsiTheme="minorHAnsi" w:cstheme="minorHAnsi"/>
                <w:sz w:val="22"/>
                <w:lang w:eastAsia="en-US"/>
              </w:rPr>
            </w:pPr>
            <w:r w:rsidRPr="00436027">
              <w:rPr>
                <w:rFonts w:asciiTheme="minorHAnsi" w:hAnsiTheme="minorHAnsi" w:cstheme="minorHAnsi"/>
                <w:sz w:val="22"/>
                <w:lang w:eastAsia="en-US"/>
              </w:rPr>
              <w:t>2.1.7–2.1.13</w:t>
            </w:r>
          </w:p>
          <w:p w14:paraId="53CBB172" w14:textId="77777777" w:rsidR="00F80BC7" w:rsidRPr="00436027" w:rsidRDefault="00F80BC7" w:rsidP="00F740D7">
            <w:pPr>
              <w:rPr>
                <w:rFonts w:asciiTheme="minorHAnsi" w:hAnsiTheme="minorHAnsi" w:cstheme="minorHAnsi"/>
                <w:sz w:val="22"/>
              </w:rPr>
            </w:pPr>
            <w:r w:rsidRPr="00436027">
              <w:rPr>
                <w:rFonts w:asciiTheme="minorHAnsi" w:hAnsiTheme="minorHAnsi" w:cstheme="minorHAnsi"/>
                <w:sz w:val="22"/>
                <w:highlight w:val="yellow"/>
                <w:lang w:eastAsia="en-US"/>
              </w:rPr>
              <w:t>MAWA Book: Topic 29 – 31</w:t>
            </w:r>
          </w:p>
        </w:tc>
      </w:tr>
      <w:tr w:rsidR="00F740D7" w:rsidRPr="00436027" w14:paraId="48147378" w14:textId="77777777" w:rsidTr="00436027">
        <w:tc>
          <w:tcPr>
            <w:tcW w:w="1159" w:type="dxa"/>
            <w:shd w:val="clear" w:color="auto" w:fill="DEDAE3" w:themeFill="background2" w:themeFillTint="99"/>
            <w:vAlign w:val="center"/>
          </w:tcPr>
          <w:p w14:paraId="2341CD52" w14:textId="77777777" w:rsidR="00A87F6E" w:rsidRPr="00436027" w:rsidRDefault="00221595" w:rsidP="00CC3F15">
            <w:pPr>
              <w:jc w:val="center"/>
              <w:rPr>
                <w:rFonts w:asciiTheme="minorHAnsi" w:hAnsiTheme="minorHAnsi" w:cstheme="minorHAnsi"/>
                <w:sz w:val="22"/>
                <w:lang w:eastAsia="en-US"/>
              </w:rPr>
            </w:pPr>
            <w:r w:rsidRPr="00436027">
              <w:rPr>
                <w:rFonts w:asciiTheme="minorHAnsi" w:hAnsiTheme="minorHAnsi" w:cstheme="minorHAnsi"/>
                <w:sz w:val="22"/>
                <w:lang w:eastAsia="en-US"/>
              </w:rPr>
              <w:t>3</w:t>
            </w:r>
          </w:p>
          <w:p w14:paraId="2E6E851A" w14:textId="77777777" w:rsidR="00A87F6E" w:rsidRPr="00436027" w:rsidRDefault="00A87F6E" w:rsidP="00825BD2">
            <w:pPr>
              <w:jc w:val="center"/>
              <w:rPr>
                <w:rFonts w:asciiTheme="minorHAnsi" w:hAnsiTheme="minorHAnsi" w:cstheme="minorHAnsi"/>
                <w:sz w:val="22"/>
                <w:lang w:eastAsia="en-US"/>
              </w:rPr>
            </w:pPr>
            <w:r w:rsidRPr="00436027">
              <w:rPr>
                <w:rFonts w:asciiTheme="minorHAnsi" w:hAnsiTheme="minorHAnsi" w:cstheme="minorHAnsi"/>
                <w:sz w:val="22"/>
                <w:lang w:eastAsia="en-US"/>
              </w:rPr>
              <w:t>(</w:t>
            </w:r>
            <w:r w:rsidR="00825BD2" w:rsidRPr="00436027">
              <w:rPr>
                <w:rFonts w:asciiTheme="minorHAnsi" w:hAnsiTheme="minorHAnsi" w:cstheme="minorHAnsi"/>
                <w:sz w:val="22"/>
                <w:lang w:eastAsia="en-US"/>
              </w:rPr>
              <w:t>3</w:t>
            </w:r>
            <w:r w:rsidRPr="00436027">
              <w:rPr>
                <w:rFonts w:asciiTheme="minorHAnsi" w:hAnsiTheme="minorHAnsi" w:cstheme="minorHAnsi"/>
                <w:sz w:val="22"/>
                <w:lang w:eastAsia="en-US"/>
              </w:rPr>
              <w:t xml:space="preserve"> hours)</w:t>
            </w:r>
          </w:p>
        </w:tc>
        <w:tc>
          <w:tcPr>
            <w:tcW w:w="9297" w:type="dxa"/>
          </w:tcPr>
          <w:p w14:paraId="60F506C4" w14:textId="77777777" w:rsidR="00A87F6E" w:rsidRPr="00436027" w:rsidRDefault="006E4F34" w:rsidP="00CC3F15">
            <w:pPr>
              <w:rPr>
                <w:rFonts w:asciiTheme="minorHAnsi" w:hAnsiTheme="minorHAnsi" w:cstheme="minorHAnsi"/>
                <w:sz w:val="22"/>
                <w:lang w:eastAsia="en-US"/>
              </w:rPr>
            </w:pPr>
            <w:r w:rsidRPr="00436027">
              <w:rPr>
                <w:rFonts w:asciiTheme="minorHAnsi" w:hAnsiTheme="minorHAnsi" w:cstheme="minorHAnsi"/>
                <w:sz w:val="22"/>
                <w:lang w:eastAsia="en-US"/>
              </w:rPr>
              <w:t>Comparing data sets</w:t>
            </w:r>
          </w:p>
          <w:p w14:paraId="3311829E" w14:textId="77777777" w:rsidR="00825BD2" w:rsidRPr="00436027" w:rsidRDefault="00825BD2" w:rsidP="00825BD2">
            <w:pPr>
              <w:rPr>
                <w:rFonts w:asciiTheme="minorHAnsi" w:hAnsiTheme="minorHAnsi" w:cstheme="minorHAnsi"/>
                <w:sz w:val="22"/>
                <w:lang w:eastAsia="en-US"/>
              </w:rPr>
            </w:pPr>
            <w:r w:rsidRPr="00436027">
              <w:rPr>
                <w:rFonts w:asciiTheme="minorHAnsi" w:hAnsiTheme="minorHAnsi" w:cstheme="minorHAnsi"/>
                <w:sz w:val="22"/>
                <w:lang w:eastAsia="en-US"/>
              </w:rPr>
              <w:t xml:space="preserve">Using </w:t>
            </w:r>
            <w:r w:rsidR="00BC0E6A" w:rsidRPr="00436027">
              <w:rPr>
                <w:rFonts w:asciiTheme="minorHAnsi" w:hAnsiTheme="minorHAnsi" w:cstheme="minorHAnsi"/>
                <w:sz w:val="22"/>
                <w:lang w:eastAsia="en-US"/>
              </w:rPr>
              <w:t>back to back stem plots, box and whisk</w:t>
            </w:r>
            <w:r w:rsidRPr="00436027">
              <w:rPr>
                <w:rFonts w:asciiTheme="minorHAnsi" w:hAnsiTheme="minorHAnsi" w:cstheme="minorHAnsi"/>
                <w:sz w:val="22"/>
                <w:lang w:eastAsia="en-US"/>
              </w:rPr>
              <w:t>er pl</w:t>
            </w:r>
            <w:r w:rsidR="000C5617" w:rsidRPr="00436027">
              <w:rPr>
                <w:rFonts w:asciiTheme="minorHAnsi" w:hAnsiTheme="minorHAnsi" w:cstheme="minorHAnsi"/>
                <w:sz w:val="22"/>
                <w:lang w:eastAsia="en-US"/>
              </w:rPr>
              <w:t>ots, and histograms to compare</w:t>
            </w:r>
            <w:r w:rsidRPr="00436027">
              <w:rPr>
                <w:rFonts w:asciiTheme="minorHAnsi" w:hAnsiTheme="minorHAnsi" w:cstheme="minorHAnsi"/>
                <w:sz w:val="22"/>
                <w:lang w:eastAsia="en-US"/>
              </w:rPr>
              <w:t xml:space="preserve"> data distributions. </w:t>
            </w:r>
            <w:r w:rsidR="00081DEB" w:rsidRPr="00436027">
              <w:rPr>
                <w:rFonts w:asciiTheme="minorHAnsi" w:hAnsiTheme="minorHAnsi" w:cstheme="minorHAnsi"/>
                <w:sz w:val="22"/>
                <w:lang w:eastAsia="en-US"/>
              </w:rPr>
              <w:t>Interpreting s</w:t>
            </w:r>
            <w:r w:rsidRPr="00436027">
              <w:rPr>
                <w:rFonts w:asciiTheme="minorHAnsi" w:hAnsiTheme="minorHAnsi" w:cstheme="minorHAnsi"/>
                <w:sz w:val="22"/>
                <w:lang w:eastAsia="en-US"/>
              </w:rPr>
              <w:t>ymmetry, skewness and bimodality of data sets</w:t>
            </w:r>
            <w:r w:rsidR="004D79AB" w:rsidRPr="00436027">
              <w:rPr>
                <w:rFonts w:asciiTheme="minorHAnsi" w:hAnsiTheme="minorHAnsi" w:cstheme="minorHAnsi"/>
                <w:sz w:val="22"/>
                <w:lang w:eastAsia="en-US"/>
              </w:rPr>
              <w:t>.</w:t>
            </w:r>
          </w:p>
          <w:p w14:paraId="41CCB314" w14:textId="77777777" w:rsidR="00825BD2" w:rsidRPr="00436027" w:rsidRDefault="00825BD2" w:rsidP="00CC3F15">
            <w:pPr>
              <w:rPr>
                <w:rFonts w:asciiTheme="minorHAnsi" w:hAnsiTheme="minorHAnsi" w:cstheme="minorHAnsi"/>
                <w:sz w:val="22"/>
                <w:lang w:eastAsia="en-US"/>
              </w:rPr>
            </w:pPr>
            <w:r w:rsidRPr="00436027">
              <w:rPr>
                <w:rFonts w:asciiTheme="minorHAnsi" w:hAnsiTheme="minorHAnsi" w:cstheme="minorHAnsi"/>
                <w:sz w:val="22"/>
                <w:lang w:eastAsia="en-US"/>
              </w:rPr>
              <w:t xml:space="preserve">Constructing </w:t>
            </w:r>
            <w:r w:rsidR="00BC0E6A" w:rsidRPr="00436027">
              <w:rPr>
                <w:rFonts w:asciiTheme="minorHAnsi" w:hAnsiTheme="minorHAnsi" w:cstheme="minorHAnsi"/>
                <w:sz w:val="22"/>
                <w:lang w:eastAsia="en-US"/>
              </w:rPr>
              <w:t>box and whisker plots from a five number summary.</w:t>
            </w:r>
            <w:r w:rsidRPr="00436027">
              <w:rPr>
                <w:rFonts w:asciiTheme="minorHAnsi" w:hAnsiTheme="minorHAnsi" w:cstheme="minorHAnsi"/>
                <w:sz w:val="22"/>
                <w:lang w:eastAsia="en-US"/>
              </w:rPr>
              <w:t xml:space="preserve"> </w:t>
            </w:r>
          </w:p>
          <w:p w14:paraId="64FECB46" w14:textId="77777777" w:rsidR="00A87F6E" w:rsidRPr="00436027" w:rsidRDefault="00BC0E6A" w:rsidP="00CC3F15">
            <w:pPr>
              <w:rPr>
                <w:rFonts w:asciiTheme="minorHAnsi" w:hAnsiTheme="minorHAnsi" w:cstheme="minorHAnsi"/>
                <w:sz w:val="22"/>
                <w:lang w:eastAsia="en-US"/>
              </w:rPr>
            </w:pPr>
            <w:r w:rsidRPr="00436027">
              <w:rPr>
                <w:rFonts w:asciiTheme="minorHAnsi" w:hAnsiTheme="minorHAnsi" w:cstheme="minorHAnsi"/>
                <w:sz w:val="22"/>
                <w:lang w:eastAsia="en-US"/>
              </w:rPr>
              <w:t>2.1.14–2.1.17</w:t>
            </w:r>
          </w:p>
          <w:p w14:paraId="1DC9216F" w14:textId="77777777" w:rsidR="00F80BC7" w:rsidRPr="00436027" w:rsidRDefault="00F80BC7" w:rsidP="00F740D7">
            <w:pPr>
              <w:rPr>
                <w:rFonts w:asciiTheme="minorHAnsi" w:hAnsiTheme="minorHAnsi" w:cstheme="minorHAnsi"/>
                <w:sz w:val="22"/>
                <w:lang w:eastAsia="en-US"/>
              </w:rPr>
            </w:pPr>
            <w:r w:rsidRPr="00436027">
              <w:rPr>
                <w:rFonts w:asciiTheme="minorHAnsi" w:hAnsiTheme="minorHAnsi" w:cstheme="minorHAnsi"/>
                <w:sz w:val="22"/>
                <w:highlight w:val="yellow"/>
                <w:lang w:eastAsia="en-US"/>
              </w:rPr>
              <w:t>MAWA Book: Topic 32 – 35</w:t>
            </w:r>
          </w:p>
        </w:tc>
      </w:tr>
      <w:tr w:rsidR="00F740D7" w:rsidRPr="00436027" w14:paraId="1B5ABDB3" w14:textId="77777777" w:rsidTr="00436027">
        <w:tc>
          <w:tcPr>
            <w:tcW w:w="1159" w:type="dxa"/>
            <w:shd w:val="clear" w:color="auto" w:fill="DEDAE3" w:themeFill="background2" w:themeFillTint="99"/>
            <w:vAlign w:val="center"/>
          </w:tcPr>
          <w:p w14:paraId="539E9BC2" w14:textId="77777777" w:rsidR="00A87F6E" w:rsidRPr="00436027" w:rsidRDefault="00221595" w:rsidP="00CC3F15">
            <w:pPr>
              <w:jc w:val="center"/>
              <w:rPr>
                <w:rFonts w:asciiTheme="minorHAnsi" w:hAnsiTheme="minorHAnsi" w:cstheme="minorHAnsi"/>
                <w:sz w:val="22"/>
                <w:lang w:eastAsia="en-US"/>
              </w:rPr>
            </w:pPr>
            <w:r w:rsidRPr="00436027">
              <w:rPr>
                <w:rFonts w:asciiTheme="minorHAnsi" w:hAnsiTheme="minorHAnsi" w:cstheme="minorHAnsi"/>
                <w:sz w:val="22"/>
                <w:lang w:eastAsia="en-US"/>
              </w:rPr>
              <w:t>3–4</w:t>
            </w:r>
          </w:p>
          <w:p w14:paraId="06CA412A" w14:textId="77777777" w:rsidR="00341017" w:rsidRPr="00436027" w:rsidRDefault="00A87F6E" w:rsidP="002370A8">
            <w:pPr>
              <w:jc w:val="center"/>
              <w:rPr>
                <w:rFonts w:asciiTheme="minorHAnsi" w:hAnsiTheme="minorHAnsi" w:cstheme="minorHAnsi"/>
                <w:sz w:val="22"/>
                <w:lang w:eastAsia="en-US"/>
              </w:rPr>
            </w:pPr>
            <w:r w:rsidRPr="00436027">
              <w:rPr>
                <w:rFonts w:asciiTheme="minorHAnsi" w:hAnsiTheme="minorHAnsi" w:cstheme="minorHAnsi"/>
                <w:sz w:val="22"/>
                <w:lang w:eastAsia="en-US"/>
              </w:rPr>
              <w:t>(</w:t>
            </w:r>
            <w:r w:rsidR="00221595" w:rsidRPr="00436027">
              <w:rPr>
                <w:rFonts w:asciiTheme="minorHAnsi" w:hAnsiTheme="minorHAnsi" w:cstheme="minorHAnsi"/>
                <w:sz w:val="22"/>
                <w:lang w:eastAsia="en-US"/>
              </w:rPr>
              <w:t>5</w:t>
            </w:r>
            <w:r w:rsidRPr="00436027">
              <w:rPr>
                <w:rFonts w:asciiTheme="minorHAnsi" w:hAnsiTheme="minorHAnsi" w:cstheme="minorHAnsi"/>
                <w:sz w:val="22"/>
                <w:lang w:eastAsia="en-US"/>
              </w:rPr>
              <w:t xml:space="preserve"> hours)</w:t>
            </w:r>
          </w:p>
        </w:tc>
        <w:tc>
          <w:tcPr>
            <w:tcW w:w="9297" w:type="dxa"/>
          </w:tcPr>
          <w:p w14:paraId="18329A03" w14:textId="77777777" w:rsidR="00AA2EF0" w:rsidRPr="00436027" w:rsidRDefault="00221595" w:rsidP="00221595">
            <w:pPr>
              <w:rPr>
                <w:rFonts w:asciiTheme="minorHAnsi" w:hAnsiTheme="minorHAnsi" w:cstheme="minorHAnsi"/>
                <w:sz w:val="22"/>
                <w:lang w:eastAsia="en-US"/>
              </w:rPr>
            </w:pPr>
            <w:r w:rsidRPr="00436027">
              <w:rPr>
                <w:rFonts w:asciiTheme="minorHAnsi" w:hAnsiTheme="minorHAnsi" w:cstheme="minorHAnsi"/>
                <w:sz w:val="22"/>
                <w:lang w:eastAsia="en-US"/>
              </w:rPr>
              <w:t>Modelling the Statistical investigation process to real world situations which involve secondary data.</w:t>
            </w:r>
          </w:p>
          <w:p w14:paraId="684B2FF1" w14:textId="77777777" w:rsidR="00A87F6E" w:rsidRPr="00436027" w:rsidRDefault="00AA2EF0" w:rsidP="00221595">
            <w:pPr>
              <w:rPr>
                <w:rFonts w:asciiTheme="minorHAnsi" w:hAnsiTheme="minorHAnsi" w:cstheme="minorHAnsi"/>
                <w:sz w:val="22"/>
                <w:lang w:eastAsia="en-US"/>
              </w:rPr>
            </w:pPr>
            <w:r w:rsidRPr="00436027">
              <w:rPr>
                <w:rFonts w:asciiTheme="minorHAnsi" w:hAnsiTheme="minorHAnsi" w:cstheme="minorHAnsi"/>
                <w:sz w:val="22"/>
                <w:lang w:eastAsia="en-US"/>
              </w:rPr>
              <w:t>Communicate findings in a systematic and concise manner.</w:t>
            </w:r>
          </w:p>
          <w:p w14:paraId="277B1C00" w14:textId="77777777" w:rsidR="003B7519" w:rsidRPr="00436027" w:rsidRDefault="00B416C1" w:rsidP="004A1D46">
            <w:pPr>
              <w:rPr>
                <w:rFonts w:asciiTheme="minorHAnsi" w:hAnsiTheme="minorHAnsi" w:cstheme="minorHAnsi"/>
                <w:sz w:val="22"/>
                <w:lang w:eastAsia="en-US"/>
              </w:rPr>
            </w:pPr>
            <w:r w:rsidRPr="00436027">
              <w:rPr>
                <w:rFonts w:asciiTheme="minorHAnsi" w:hAnsiTheme="minorHAnsi" w:cstheme="minorHAnsi"/>
                <w:sz w:val="22"/>
                <w:lang w:eastAsia="en-US"/>
              </w:rPr>
              <w:t>Statis</w:t>
            </w:r>
            <w:r w:rsidR="00394C40" w:rsidRPr="00436027">
              <w:rPr>
                <w:rFonts w:asciiTheme="minorHAnsi" w:hAnsiTheme="minorHAnsi" w:cstheme="minorHAnsi"/>
                <w:sz w:val="22"/>
                <w:lang w:eastAsia="en-US"/>
              </w:rPr>
              <w:t>tical investigation assessment</w:t>
            </w:r>
            <w:r w:rsidRPr="00436027">
              <w:rPr>
                <w:rFonts w:asciiTheme="minorHAnsi" w:hAnsiTheme="minorHAnsi" w:cstheme="minorHAnsi"/>
                <w:sz w:val="22"/>
                <w:lang w:eastAsia="en-US"/>
              </w:rPr>
              <w:t xml:space="preserve">: Are male </w:t>
            </w:r>
            <w:r w:rsidR="004A1D46" w:rsidRPr="00436027">
              <w:rPr>
                <w:rFonts w:asciiTheme="minorHAnsi" w:hAnsiTheme="minorHAnsi" w:cstheme="minorHAnsi"/>
                <w:sz w:val="22"/>
                <w:lang w:eastAsia="en-US"/>
              </w:rPr>
              <w:t>better drivers</w:t>
            </w:r>
            <w:r w:rsidRPr="00436027">
              <w:rPr>
                <w:rFonts w:asciiTheme="minorHAnsi" w:hAnsiTheme="minorHAnsi" w:cstheme="minorHAnsi"/>
                <w:sz w:val="22"/>
                <w:lang w:eastAsia="en-US"/>
              </w:rPr>
              <w:t>?</w:t>
            </w:r>
          </w:p>
          <w:p w14:paraId="38EDF19C" w14:textId="77777777" w:rsidR="00F80BC7" w:rsidRPr="00436027" w:rsidRDefault="00F80BC7" w:rsidP="00F740D7">
            <w:pPr>
              <w:rPr>
                <w:rFonts w:asciiTheme="minorHAnsi" w:hAnsiTheme="minorHAnsi" w:cstheme="minorHAnsi"/>
                <w:sz w:val="22"/>
                <w:lang w:eastAsia="en-US"/>
              </w:rPr>
            </w:pPr>
            <w:r w:rsidRPr="00436027">
              <w:rPr>
                <w:rFonts w:asciiTheme="minorHAnsi" w:hAnsiTheme="minorHAnsi" w:cstheme="minorHAnsi"/>
                <w:sz w:val="22"/>
                <w:highlight w:val="yellow"/>
                <w:lang w:eastAsia="en-US"/>
              </w:rPr>
              <w:t>MAWA Book: Topic 36 – 37</w:t>
            </w:r>
          </w:p>
        </w:tc>
      </w:tr>
      <w:tr w:rsidR="00F740D7" w:rsidRPr="00436027" w14:paraId="63F2A979" w14:textId="77777777" w:rsidTr="00436027">
        <w:tc>
          <w:tcPr>
            <w:tcW w:w="1159" w:type="dxa"/>
            <w:shd w:val="clear" w:color="auto" w:fill="DEDAE3" w:themeFill="background2" w:themeFillTint="99"/>
            <w:vAlign w:val="center"/>
          </w:tcPr>
          <w:p w14:paraId="032C2F35" w14:textId="77777777" w:rsidR="00A87F6E" w:rsidRPr="00436027" w:rsidRDefault="00AA2EF0" w:rsidP="00CC3F15">
            <w:pPr>
              <w:jc w:val="center"/>
              <w:rPr>
                <w:rFonts w:asciiTheme="minorHAnsi" w:hAnsiTheme="minorHAnsi" w:cstheme="minorHAnsi"/>
                <w:sz w:val="22"/>
                <w:lang w:eastAsia="en-US"/>
              </w:rPr>
            </w:pPr>
            <w:r w:rsidRPr="00436027">
              <w:rPr>
                <w:rFonts w:asciiTheme="minorHAnsi" w:hAnsiTheme="minorHAnsi" w:cstheme="minorHAnsi"/>
                <w:sz w:val="22"/>
                <w:lang w:eastAsia="en-US"/>
              </w:rPr>
              <w:t>5</w:t>
            </w:r>
            <w:r w:rsidR="00341017" w:rsidRPr="00436027">
              <w:rPr>
                <w:rFonts w:asciiTheme="minorHAnsi" w:hAnsiTheme="minorHAnsi" w:cstheme="minorHAnsi"/>
                <w:sz w:val="22"/>
                <w:lang w:eastAsia="en-US"/>
              </w:rPr>
              <w:t>–</w:t>
            </w:r>
            <w:r w:rsidR="007B67D0" w:rsidRPr="00436027">
              <w:rPr>
                <w:rFonts w:asciiTheme="minorHAnsi" w:hAnsiTheme="minorHAnsi" w:cstheme="minorHAnsi"/>
                <w:sz w:val="22"/>
                <w:lang w:eastAsia="en-US"/>
              </w:rPr>
              <w:t>7</w:t>
            </w:r>
          </w:p>
          <w:p w14:paraId="511BBA0D" w14:textId="77777777" w:rsidR="00341017" w:rsidRPr="00436027" w:rsidRDefault="00A87F6E" w:rsidP="002370A8">
            <w:pPr>
              <w:jc w:val="center"/>
              <w:rPr>
                <w:rFonts w:asciiTheme="minorHAnsi" w:hAnsiTheme="minorHAnsi" w:cstheme="minorHAnsi"/>
                <w:sz w:val="22"/>
                <w:lang w:eastAsia="en-US"/>
              </w:rPr>
            </w:pPr>
            <w:r w:rsidRPr="00436027">
              <w:rPr>
                <w:rFonts w:asciiTheme="minorHAnsi" w:hAnsiTheme="minorHAnsi" w:cstheme="minorHAnsi"/>
                <w:sz w:val="22"/>
                <w:lang w:eastAsia="en-US"/>
              </w:rPr>
              <w:t>(</w:t>
            </w:r>
            <w:r w:rsidR="007B67D0" w:rsidRPr="00436027">
              <w:rPr>
                <w:rFonts w:asciiTheme="minorHAnsi" w:hAnsiTheme="minorHAnsi" w:cstheme="minorHAnsi"/>
                <w:sz w:val="22"/>
                <w:lang w:eastAsia="en-US"/>
              </w:rPr>
              <w:t>10</w:t>
            </w:r>
            <w:r w:rsidRPr="00436027">
              <w:rPr>
                <w:rFonts w:asciiTheme="minorHAnsi" w:hAnsiTheme="minorHAnsi" w:cstheme="minorHAnsi"/>
                <w:sz w:val="22"/>
                <w:lang w:eastAsia="en-US"/>
              </w:rPr>
              <w:t xml:space="preserve"> hours)</w:t>
            </w:r>
          </w:p>
        </w:tc>
        <w:tc>
          <w:tcPr>
            <w:tcW w:w="9297" w:type="dxa"/>
          </w:tcPr>
          <w:p w14:paraId="2FBD6E9A" w14:textId="77777777" w:rsidR="00A87F6E" w:rsidRPr="00436027" w:rsidRDefault="00AA2EF0" w:rsidP="00CC3F15">
            <w:pPr>
              <w:rPr>
                <w:rFonts w:asciiTheme="minorHAnsi" w:hAnsiTheme="minorHAnsi" w:cstheme="minorHAnsi"/>
                <w:sz w:val="22"/>
                <w:lang w:eastAsia="en-US"/>
              </w:rPr>
            </w:pPr>
            <w:r w:rsidRPr="00436027">
              <w:rPr>
                <w:rFonts w:asciiTheme="minorHAnsi" w:hAnsiTheme="minorHAnsi" w:cstheme="minorHAnsi"/>
                <w:sz w:val="22"/>
                <w:lang w:eastAsia="en-US"/>
              </w:rPr>
              <w:t>Ratio</w:t>
            </w:r>
            <w:r w:rsidR="00153D14" w:rsidRPr="00436027">
              <w:rPr>
                <w:rFonts w:asciiTheme="minorHAnsi" w:hAnsiTheme="minorHAnsi" w:cstheme="minorHAnsi"/>
                <w:sz w:val="22"/>
                <w:lang w:eastAsia="en-US"/>
              </w:rPr>
              <w:t xml:space="preserve"> and rates</w:t>
            </w:r>
          </w:p>
          <w:p w14:paraId="1148C751" w14:textId="77777777" w:rsidR="00153D14" w:rsidRPr="00436027" w:rsidRDefault="00AA2EF0" w:rsidP="00153D14">
            <w:pPr>
              <w:rPr>
                <w:rFonts w:asciiTheme="minorHAnsi" w:hAnsiTheme="minorHAnsi" w:cstheme="minorHAnsi"/>
                <w:sz w:val="22"/>
                <w:lang w:eastAsia="en-US"/>
              </w:rPr>
            </w:pPr>
            <w:r w:rsidRPr="00436027">
              <w:rPr>
                <w:rFonts w:asciiTheme="minorHAnsi" w:hAnsiTheme="minorHAnsi" w:cstheme="minorHAnsi"/>
                <w:sz w:val="22"/>
                <w:lang w:eastAsia="en-US"/>
              </w:rPr>
              <w:t>Using ratios to compare quantities of the same kind</w:t>
            </w:r>
            <w:r w:rsidR="00153D14" w:rsidRPr="00436027">
              <w:rPr>
                <w:rFonts w:asciiTheme="minorHAnsi" w:hAnsiTheme="minorHAnsi" w:cstheme="minorHAnsi"/>
                <w:sz w:val="22"/>
                <w:lang w:eastAsia="en-US"/>
              </w:rPr>
              <w:t xml:space="preserve"> in practical situations</w:t>
            </w:r>
            <w:r w:rsidRPr="00436027">
              <w:rPr>
                <w:rFonts w:asciiTheme="minorHAnsi" w:hAnsiTheme="minorHAnsi" w:cstheme="minorHAnsi"/>
                <w:sz w:val="22"/>
                <w:lang w:eastAsia="en-US"/>
              </w:rPr>
              <w:t>, relationship between fractions, percentages and ratio.</w:t>
            </w:r>
            <w:r w:rsidR="00153D14" w:rsidRPr="00436027">
              <w:rPr>
                <w:rFonts w:asciiTheme="minorHAnsi" w:hAnsiTheme="minorHAnsi" w:cstheme="minorHAnsi"/>
                <w:sz w:val="22"/>
                <w:lang w:eastAsia="en-US"/>
              </w:rPr>
              <w:t xml:space="preserve"> Using rates to compare quantities of a different kind in practical situations; pay rates, costs per day, birth rates, interest rates</w:t>
            </w:r>
            <w:r w:rsidR="007B67D0" w:rsidRPr="00436027">
              <w:rPr>
                <w:rFonts w:asciiTheme="minorHAnsi" w:hAnsiTheme="minorHAnsi" w:cstheme="minorHAnsi"/>
                <w:sz w:val="22"/>
                <w:lang w:eastAsia="en-US"/>
              </w:rPr>
              <w:t xml:space="preserve"> and simple interest</w:t>
            </w:r>
            <w:r w:rsidR="00153D14" w:rsidRPr="00436027">
              <w:rPr>
                <w:rFonts w:asciiTheme="minorHAnsi" w:hAnsiTheme="minorHAnsi" w:cstheme="minorHAnsi"/>
                <w:sz w:val="22"/>
                <w:lang w:eastAsia="en-US"/>
              </w:rPr>
              <w:t>, exchange rates</w:t>
            </w:r>
            <w:r w:rsidR="004E517D" w:rsidRPr="00436027">
              <w:rPr>
                <w:rFonts w:asciiTheme="minorHAnsi" w:hAnsiTheme="minorHAnsi" w:cstheme="minorHAnsi"/>
                <w:sz w:val="22"/>
                <w:lang w:eastAsia="en-US"/>
              </w:rPr>
              <w:t>.</w:t>
            </w:r>
          </w:p>
          <w:p w14:paraId="301318D6" w14:textId="77777777" w:rsidR="00341017" w:rsidRPr="00436027" w:rsidRDefault="004E517D" w:rsidP="00CC3F15">
            <w:pPr>
              <w:rPr>
                <w:rFonts w:asciiTheme="minorHAnsi" w:hAnsiTheme="minorHAnsi" w:cstheme="minorHAnsi"/>
                <w:sz w:val="22"/>
                <w:lang w:eastAsia="en-US"/>
              </w:rPr>
            </w:pPr>
            <w:r w:rsidRPr="00436027">
              <w:rPr>
                <w:rFonts w:asciiTheme="minorHAnsi" w:hAnsiTheme="minorHAnsi" w:cstheme="minorHAnsi"/>
                <w:sz w:val="22"/>
                <w:lang w:eastAsia="en-US"/>
              </w:rPr>
              <w:t>2.</w:t>
            </w:r>
            <w:r w:rsidR="00153D14" w:rsidRPr="00436027">
              <w:rPr>
                <w:rFonts w:asciiTheme="minorHAnsi" w:hAnsiTheme="minorHAnsi" w:cstheme="minorHAnsi"/>
                <w:sz w:val="22"/>
                <w:lang w:eastAsia="en-US"/>
              </w:rPr>
              <w:t>2.</w:t>
            </w:r>
            <w:r w:rsidRPr="00436027">
              <w:rPr>
                <w:rFonts w:asciiTheme="minorHAnsi" w:hAnsiTheme="minorHAnsi" w:cstheme="minorHAnsi"/>
                <w:sz w:val="22"/>
                <w:lang w:eastAsia="en-US"/>
              </w:rPr>
              <w:t>1–2.2.4, 2.</w:t>
            </w:r>
            <w:r w:rsidR="00153D14" w:rsidRPr="00436027">
              <w:rPr>
                <w:rFonts w:asciiTheme="minorHAnsi" w:hAnsiTheme="minorHAnsi" w:cstheme="minorHAnsi"/>
                <w:sz w:val="22"/>
                <w:lang w:eastAsia="en-US"/>
              </w:rPr>
              <w:t>3.1–2.3.6, 2.3.8–2.3.12</w:t>
            </w:r>
          </w:p>
          <w:p w14:paraId="67AC9C3C" w14:textId="77777777" w:rsidR="00F80BC7" w:rsidRPr="00436027" w:rsidRDefault="00F80BC7" w:rsidP="00F740D7">
            <w:pPr>
              <w:rPr>
                <w:rFonts w:asciiTheme="minorHAnsi" w:hAnsiTheme="minorHAnsi" w:cstheme="minorHAnsi"/>
                <w:sz w:val="22"/>
                <w:lang w:eastAsia="en-US"/>
              </w:rPr>
            </w:pPr>
            <w:r w:rsidRPr="00436027">
              <w:rPr>
                <w:rFonts w:asciiTheme="minorHAnsi" w:hAnsiTheme="minorHAnsi" w:cstheme="minorHAnsi"/>
                <w:sz w:val="22"/>
                <w:highlight w:val="yellow"/>
                <w:lang w:eastAsia="en-US"/>
              </w:rPr>
              <w:t>MAWA Book: Topic 38 – 41</w:t>
            </w:r>
          </w:p>
        </w:tc>
      </w:tr>
      <w:tr w:rsidR="00F740D7" w:rsidRPr="00436027" w14:paraId="6F24F38D" w14:textId="77777777" w:rsidTr="00436027">
        <w:trPr>
          <w:trHeight w:val="850"/>
        </w:trPr>
        <w:tc>
          <w:tcPr>
            <w:tcW w:w="1159" w:type="dxa"/>
            <w:shd w:val="clear" w:color="auto" w:fill="DEDAE3" w:themeFill="background2" w:themeFillTint="99"/>
            <w:vAlign w:val="center"/>
          </w:tcPr>
          <w:p w14:paraId="6F5C7493" w14:textId="77777777" w:rsidR="00A87F6E" w:rsidRPr="00436027" w:rsidRDefault="004E517D" w:rsidP="00CC3F15">
            <w:pPr>
              <w:jc w:val="center"/>
              <w:rPr>
                <w:rFonts w:asciiTheme="minorHAnsi" w:hAnsiTheme="minorHAnsi" w:cstheme="minorHAnsi"/>
                <w:sz w:val="22"/>
                <w:lang w:eastAsia="en-US"/>
              </w:rPr>
            </w:pPr>
            <w:r w:rsidRPr="00436027">
              <w:rPr>
                <w:rFonts w:asciiTheme="minorHAnsi" w:hAnsiTheme="minorHAnsi" w:cstheme="minorHAnsi"/>
                <w:sz w:val="22"/>
                <w:lang w:eastAsia="en-US"/>
              </w:rPr>
              <w:t>7–</w:t>
            </w:r>
            <w:r w:rsidR="00BD1EA3" w:rsidRPr="00436027">
              <w:rPr>
                <w:rFonts w:asciiTheme="minorHAnsi" w:hAnsiTheme="minorHAnsi" w:cstheme="minorHAnsi"/>
                <w:sz w:val="22"/>
                <w:lang w:eastAsia="en-US"/>
              </w:rPr>
              <w:t>9</w:t>
            </w:r>
          </w:p>
          <w:p w14:paraId="48F121A4" w14:textId="77777777" w:rsidR="00A87F6E" w:rsidRPr="00436027" w:rsidRDefault="00A87F6E" w:rsidP="009355FA">
            <w:pPr>
              <w:jc w:val="center"/>
              <w:rPr>
                <w:rFonts w:asciiTheme="minorHAnsi" w:hAnsiTheme="minorHAnsi" w:cstheme="minorHAnsi"/>
                <w:sz w:val="22"/>
                <w:lang w:eastAsia="en-US"/>
              </w:rPr>
            </w:pPr>
            <w:r w:rsidRPr="00436027">
              <w:rPr>
                <w:rFonts w:asciiTheme="minorHAnsi" w:hAnsiTheme="minorHAnsi" w:cstheme="minorHAnsi"/>
                <w:sz w:val="22"/>
                <w:lang w:eastAsia="en-US"/>
              </w:rPr>
              <w:t>(</w:t>
            </w:r>
            <w:r w:rsidR="009355FA" w:rsidRPr="00436027">
              <w:rPr>
                <w:rFonts w:asciiTheme="minorHAnsi" w:hAnsiTheme="minorHAnsi" w:cstheme="minorHAnsi"/>
                <w:sz w:val="22"/>
                <w:lang w:eastAsia="en-US"/>
              </w:rPr>
              <w:t>8</w:t>
            </w:r>
            <w:r w:rsidRPr="00436027">
              <w:rPr>
                <w:rFonts w:asciiTheme="minorHAnsi" w:hAnsiTheme="minorHAnsi" w:cstheme="minorHAnsi"/>
                <w:sz w:val="22"/>
                <w:lang w:eastAsia="en-US"/>
              </w:rPr>
              <w:t xml:space="preserve"> hours)</w:t>
            </w:r>
          </w:p>
        </w:tc>
        <w:tc>
          <w:tcPr>
            <w:tcW w:w="9297" w:type="dxa"/>
          </w:tcPr>
          <w:p w14:paraId="65A45C54" w14:textId="77777777" w:rsidR="00341017" w:rsidRPr="00436027" w:rsidRDefault="00341017" w:rsidP="00153D14">
            <w:pPr>
              <w:rPr>
                <w:rFonts w:asciiTheme="minorHAnsi" w:hAnsiTheme="minorHAnsi" w:cstheme="minorHAnsi"/>
                <w:sz w:val="22"/>
                <w:lang w:eastAsia="en-US"/>
              </w:rPr>
            </w:pPr>
            <w:r w:rsidRPr="00436027">
              <w:rPr>
                <w:rFonts w:asciiTheme="minorHAnsi" w:hAnsiTheme="minorHAnsi" w:cstheme="minorHAnsi"/>
                <w:sz w:val="22"/>
                <w:lang w:eastAsia="en-US"/>
              </w:rPr>
              <w:t xml:space="preserve">Time </w:t>
            </w:r>
          </w:p>
          <w:p w14:paraId="6D76F4DB" w14:textId="77777777" w:rsidR="00341017" w:rsidRPr="00436027" w:rsidRDefault="00341017" w:rsidP="00153D14">
            <w:pPr>
              <w:rPr>
                <w:rFonts w:asciiTheme="minorHAnsi" w:hAnsiTheme="minorHAnsi" w:cstheme="minorHAnsi"/>
                <w:sz w:val="22"/>
                <w:lang w:eastAsia="en-US"/>
              </w:rPr>
            </w:pPr>
            <w:r w:rsidRPr="00436027">
              <w:rPr>
                <w:rFonts w:asciiTheme="minorHAnsi" w:hAnsiTheme="minorHAnsi" w:cstheme="minorHAnsi"/>
                <w:sz w:val="22"/>
                <w:lang w:eastAsia="en-US"/>
              </w:rPr>
              <w:t>Units of time, conversions between units, fractional, digital and decimal representations</w:t>
            </w:r>
            <w:r w:rsidR="004E517D" w:rsidRPr="00436027">
              <w:rPr>
                <w:rFonts w:asciiTheme="minorHAnsi" w:hAnsiTheme="minorHAnsi" w:cstheme="minorHAnsi"/>
                <w:sz w:val="22"/>
                <w:lang w:eastAsia="en-US"/>
              </w:rPr>
              <w:t xml:space="preserve"> of time, timetables</w:t>
            </w:r>
          </w:p>
          <w:p w14:paraId="079C5672" w14:textId="77777777" w:rsidR="004E517D" w:rsidRPr="00436027" w:rsidRDefault="004C5DA2" w:rsidP="004E517D">
            <w:pPr>
              <w:rPr>
                <w:rFonts w:asciiTheme="minorHAnsi" w:hAnsiTheme="minorHAnsi" w:cstheme="minorHAnsi"/>
                <w:sz w:val="22"/>
                <w:lang w:eastAsia="en-US"/>
              </w:rPr>
            </w:pPr>
            <w:r w:rsidRPr="00436027">
              <w:rPr>
                <w:rFonts w:asciiTheme="minorHAnsi" w:hAnsiTheme="minorHAnsi" w:cstheme="minorHAnsi"/>
                <w:sz w:val="22"/>
                <w:lang w:eastAsia="en-US"/>
              </w:rPr>
              <w:t>2.4.1–2.4.6</w:t>
            </w:r>
          </w:p>
          <w:p w14:paraId="13AD01A6" w14:textId="77777777" w:rsidR="00F80BC7" w:rsidRPr="00436027" w:rsidRDefault="00F80BC7" w:rsidP="00F740D7">
            <w:pPr>
              <w:rPr>
                <w:rFonts w:asciiTheme="minorHAnsi" w:hAnsiTheme="minorHAnsi" w:cstheme="minorHAnsi"/>
                <w:sz w:val="22"/>
                <w:lang w:eastAsia="en-US"/>
              </w:rPr>
            </w:pPr>
            <w:r w:rsidRPr="00436027">
              <w:rPr>
                <w:rFonts w:asciiTheme="minorHAnsi" w:hAnsiTheme="minorHAnsi" w:cstheme="minorHAnsi"/>
                <w:sz w:val="22"/>
                <w:highlight w:val="yellow"/>
                <w:lang w:eastAsia="en-US"/>
              </w:rPr>
              <w:t>MAWA Book: Topic 42 – 43</w:t>
            </w:r>
          </w:p>
        </w:tc>
      </w:tr>
      <w:tr w:rsidR="00F740D7" w:rsidRPr="00436027" w14:paraId="7290BE3D" w14:textId="77777777" w:rsidTr="00436027">
        <w:trPr>
          <w:trHeight w:val="850"/>
        </w:trPr>
        <w:tc>
          <w:tcPr>
            <w:tcW w:w="1159" w:type="dxa"/>
            <w:shd w:val="clear" w:color="auto" w:fill="DEDAE3" w:themeFill="background2" w:themeFillTint="99"/>
            <w:vAlign w:val="center"/>
            <w:hideMark/>
          </w:tcPr>
          <w:p w14:paraId="77A0558A" w14:textId="77777777" w:rsidR="00A87F6E" w:rsidRPr="00436027" w:rsidRDefault="00BD1EA3" w:rsidP="0025174E">
            <w:pPr>
              <w:jc w:val="center"/>
              <w:rPr>
                <w:rFonts w:asciiTheme="minorHAnsi" w:hAnsiTheme="minorHAnsi" w:cstheme="minorHAnsi"/>
                <w:sz w:val="22"/>
                <w:lang w:eastAsia="en-US"/>
              </w:rPr>
            </w:pPr>
            <w:r w:rsidRPr="00436027">
              <w:rPr>
                <w:rFonts w:asciiTheme="minorHAnsi" w:hAnsiTheme="minorHAnsi" w:cstheme="minorHAnsi"/>
                <w:sz w:val="22"/>
                <w:lang w:eastAsia="en-US"/>
              </w:rPr>
              <w:t>9</w:t>
            </w:r>
            <w:r w:rsidR="004E517D" w:rsidRPr="00436027">
              <w:rPr>
                <w:rFonts w:asciiTheme="minorHAnsi" w:hAnsiTheme="minorHAnsi" w:cstheme="minorHAnsi"/>
                <w:sz w:val="22"/>
                <w:lang w:eastAsia="en-US"/>
              </w:rPr>
              <w:t>–</w:t>
            </w:r>
            <w:r w:rsidRPr="00436027">
              <w:rPr>
                <w:rFonts w:asciiTheme="minorHAnsi" w:hAnsiTheme="minorHAnsi" w:cstheme="minorHAnsi"/>
                <w:sz w:val="22"/>
                <w:lang w:eastAsia="en-US"/>
              </w:rPr>
              <w:t>11</w:t>
            </w:r>
          </w:p>
          <w:p w14:paraId="5CFE8FEF" w14:textId="77777777" w:rsidR="00D613E6" w:rsidRPr="00436027" w:rsidRDefault="00D613E6" w:rsidP="009355FA">
            <w:pPr>
              <w:jc w:val="center"/>
              <w:rPr>
                <w:rFonts w:asciiTheme="minorHAnsi" w:hAnsiTheme="minorHAnsi" w:cstheme="minorHAnsi"/>
                <w:sz w:val="22"/>
                <w:lang w:eastAsia="en-US"/>
              </w:rPr>
            </w:pPr>
            <w:r w:rsidRPr="00436027">
              <w:rPr>
                <w:rFonts w:asciiTheme="minorHAnsi" w:hAnsiTheme="minorHAnsi" w:cstheme="minorHAnsi"/>
                <w:sz w:val="22"/>
                <w:lang w:eastAsia="en-US"/>
              </w:rPr>
              <w:t>(</w:t>
            </w:r>
            <w:r w:rsidR="009355FA" w:rsidRPr="00436027">
              <w:rPr>
                <w:rFonts w:asciiTheme="minorHAnsi" w:hAnsiTheme="minorHAnsi" w:cstheme="minorHAnsi"/>
                <w:sz w:val="22"/>
                <w:lang w:eastAsia="en-US"/>
              </w:rPr>
              <w:t xml:space="preserve">8 </w:t>
            </w:r>
            <w:r w:rsidRPr="00436027">
              <w:rPr>
                <w:rFonts w:asciiTheme="minorHAnsi" w:hAnsiTheme="minorHAnsi" w:cstheme="minorHAnsi"/>
                <w:sz w:val="22"/>
                <w:lang w:eastAsia="en-US"/>
              </w:rPr>
              <w:t>hours)</w:t>
            </w:r>
          </w:p>
        </w:tc>
        <w:tc>
          <w:tcPr>
            <w:tcW w:w="9297" w:type="dxa"/>
          </w:tcPr>
          <w:p w14:paraId="2CE4A6F5" w14:textId="77777777" w:rsidR="00A87F6E" w:rsidRPr="00436027" w:rsidRDefault="00521BBD" w:rsidP="00D613E6">
            <w:pPr>
              <w:rPr>
                <w:rFonts w:asciiTheme="minorHAnsi" w:hAnsiTheme="minorHAnsi" w:cstheme="minorHAnsi"/>
                <w:sz w:val="22"/>
                <w:lang w:eastAsia="en-US"/>
              </w:rPr>
            </w:pPr>
            <w:r w:rsidRPr="00436027">
              <w:rPr>
                <w:rFonts w:asciiTheme="minorHAnsi" w:hAnsiTheme="minorHAnsi" w:cstheme="minorHAnsi"/>
                <w:sz w:val="22"/>
                <w:lang w:eastAsia="en-US"/>
              </w:rPr>
              <w:t>Speed</w:t>
            </w:r>
            <w:r w:rsidR="00D613E6" w:rsidRPr="00436027">
              <w:rPr>
                <w:rFonts w:asciiTheme="minorHAnsi" w:hAnsiTheme="minorHAnsi" w:cstheme="minorHAnsi"/>
                <w:sz w:val="22"/>
                <w:lang w:eastAsia="en-US"/>
              </w:rPr>
              <w:t xml:space="preserve"> and distance</w:t>
            </w:r>
          </w:p>
          <w:p w14:paraId="5AE5C464" w14:textId="77777777" w:rsidR="007B67D0" w:rsidRPr="00436027" w:rsidRDefault="007B67D0" w:rsidP="0033739C">
            <w:pPr>
              <w:rPr>
                <w:rFonts w:asciiTheme="minorHAnsi" w:hAnsiTheme="minorHAnsi" w:cstheme="minorHAnsi"/>
                <w:sz w:val="22"/>
                <w:lang w:eastAsia="en-US"/>
              </w:rPr>
            </w:pPr>
            <w:r w:rsidRPr="00436027">
              <w:rPr>
                <w:rFonts w:asciiTheme="minorHAnsi" w:hAnsiTheme="minorHAnsi" w:cstheme="minorHAnsi"/>
                <w:sz w:val="22"/>
                <w:lang w:eastAsia="en-US"/>
              </w:rPr>
              <w:t>Speed expressed as a rate,</w:t>
            </w:r>
            <w:r w:rsidR="00D613E6" w:rsidRPr="00436027">
              <w:rPr>
                <w:rFonts w:asciiTheme="minorHAnsi" w:hAnsiTheme="minorHAnsi" w:cstheme="minorHAnsi"/>
                <w:sz w:val="22"/>
                <w:lang w:eastAsia="en-US"/>
              </w:rPr>
              <w:t xml:space="preserve"> average speed, </w:t>
            </w:r>
            <w:r w:rsidRPr="00436027">
              <w:rPr>
                <w:rFonts w:asciiTheme="minorHAnsi" w:hAnsiTheme="minorHAnsi" w:cstheme="minorHAnsi"/>
                <w:sz w:val="22"/>
                <w:lang w:eastAsia="en-US"/>
              </w:rPr>
              <w:t>fuel consumption</w:t>
            </w:r>
            <w:r w:rsidR="00D613E6" w:rsidRPr="00436027">
              <w:rPr>
                <w:rFonts w:asciiTheme="minorHAnsi" w:hAnsiTheme="minorHAnsi" w:cstheme="minorHAnsi"/>
                <w:sz w:val="22"/>
                <w:lang w:eastAsia="en-US"/>
              </w:rPr>
              <w:t xml:space="preserve">, reaction times, </w:t>
            </w:r>
            <w:r w:rsidR="004313A9" w:rsidRPr="00436027">
              <w:rPr>
                <w:rFonts w:asciiTheme="minorHAnsi" w:hAnsiTheme="minorHAnsi" w:cstheme="minorHAnsi"/>
                <w:sz w:val="22"/>
                <w:lang w:eastAsia="en-US"/>
              </w:rPr>
              <w:t xml:space="preserve">stopping time and </w:t>
            </w:r>
            <w:r w:rsidR="00D613E6" w:rsidRPr="00436027">
              <w:rPr>
                <w:rFonts w:asciiTheme="minorHAnsi" w:hAnsiTheme="minorHAnsi" w:cstheme="minorHAnsi"/>
                <w:sz w:val="22"/>
                <w:lang w:eastAsia="en-US"/>
              </w:rPr>
              <w:t xml:space="preserve">braking distance, </w:t>
            </w:r>
            <w:r w:rsidR="00A71130" w:rsidRPr="00436027">
              <w:rPr>
                <w:rFonts w:asciiTheme="minorHAnsi" w:hAnsiTheme="minorHAnsi" w:cstheme="minorHAnsi"/>
                <w:sz w:val="22"/>
                <w:lang w:eastAsia="en-US"/>
              </w:rPr>
              <w:t xml:space="preserve">interpreting </w:t>
            </w:r>
            <w:r w:rsidR="00BD1EA3" w:rsidRPr="00436027">
              <w:rPr>
                <w:rFonts w:asciiTheme="minorHAnsi" w:hAnsiTheme="minorHAnsi" w:cstheme="minorHAnsi"/>
                <w:sz w:val="22"/>
                <w:lang w:eastAsia="en-US"/>
              </w:rPr>
              <w:t>distance versus time graphs</w:t>
            </w:r>
            <w:r w:rsidR="00A71130" w:rsidRPr="00436027">
              <w:rPr>
                <w:rFonts w:asciiTheme="minorHAnsi" w:hAnsiTheme="minorHAnsi" w:cstheme="minorHAnsi"/>
                <w:sz w:val="22"/>
                <w:lang w:eastAsia="en-US"/>
              </w:rPr>
              <w:t>, calculating speed, distance and time from a distance vs time graph.</w:t>
            </w:r>
          </w:p>
          <w:p w14:paraId="3BAC23CB" w14:textId="77777777" w:rsidR="00D613E6" w:rsidRPr="00436027" w:rsidRDefault="0063018C" w:rsidP="0033739C">
            <w:pPr>
              <w:rPr>
                <w:rFonts w:asciiTheme="minorHAnsi" w:hAnsiTheme="minorHAnsi" w:cstheme="minorHAnsi"/>
                <w:sz w:val="22"/>
                <w:lang w:eastAsia="en-US"/>
              </w:rPr>
            </w:pPr>
            <w:r w:rsidRPr="00436027">
              <w:rPr>
                <w:rFonts w:asciiTheme="minorHAnsi" w:hAnsiTheme="minorHAnsi" w:cstheme="minorHAnsi"/>
                <w:sz w:val="22"/>
                <w:lang w:eastAsia="en-US"/>
              </w:rPr>
              <w:t xml:space="preserve">2.1.7–2.1.8, 2.3.8–2.3.11, 2.4.10–2.4.11, </w:t>
            </w:r>
            <w:r w:rsidR="00A71130" w:rsidRPr="00436027">
              <w:rPr>
                <w:rFonts w:asciiTheme="minorHAnsi" w:hAnsiTheme="minorHAnsi" w:cstheme="minorHAnsi"/>
                <w:sz w:val="22"/>
                <w:lang w:eastAsia="en-US"/>
              </w:rPr>
              <w:t>2.4.13–</w:t>
            </w:r>
            <w:r w:rsidRPr="00436027">
              <w:rPr>
                <w:rFonts w:asciiTheme="minorHAnsi" w:hAnsiTheme="minorHAnsi" w:cstheme="minorHAnsi"/>
                <w:sz w:val="22"/>
                <w:lang w:eastAsia="en-US"/>
              </w:rPr>
              <w:t>2.4.14</w:t>
            </w:r>
          </w:p>
          <w:p w14:paraId="55E5F910" w14:textId="77777777" w:rsidR="00F80BC7" w:rsidRPr="00436027" w:rsidRDefault="00F80BC7" w:rsidP="00F740D7">
            <w:pPr>
              <w:rPr>
                <w:rFonts w:asciiTheme="minorHAnsi" w:hAnsiTheme="minorHAnsi" w:cstheme="minorHAnsi"/>
                <w:sz w:val="22"/>
                <w:lang w:eastAsia="en-US"/>
              </w:rPr>
            </w:pPr>
            <w:r w:rsidRPr="00436027">
              <w:rPr>
                <w:rFonts w:asciiTheme="minorHAnsi" w:hAnsiTheme="minorHAnsi" w:cstheme="minorHAnsi"/>
                <w:sz w:val="22"/>
                <w:highlight w:val="yellow"/>
                <w:lang w:eastAsia="en-US"/>
              </w:rPr>
              <w:t>MAWA Book: Topic 44 – 47</w:t>
            </w:r>
          </w:p>
        </w:tc>
      </w:tr>
      <w:tr w:rsidR="00F740D7" w:rsidRPr="00436027" w14:paraId="42710029" w14:textId="77777777" w:rsidTr="00436027">
        <w:trPr>
          <w:trHeight w:val="850"/>
        </w:trPr>
        <w:tc>
          <w:tcPr>
            <w:tcW w:w="1159" w:type="dxa"/>
            <w:shd w:val="clear" w:color="auto" w:fill="DEDAE3" w:themeFill="background2" w:themeFillTint="99"/>
            <w:vAlign w:val="center"/>
          </w:tcPr>
          <w:p w14:paraId="35DF2BC9" w14:textId="77777777" w:rsidR="00A87F6E" w:rsidRPr="00436027" w:rsidRDefault="004C5DA2" w:rsidP="0025174E">
            <w:pPr>
              <w:jc w:val="center"/>
              <w:rPr>
                <w:rFonts w:asciiTheme="minorHAnsi" w:hAnsiTheme="minorHAnsi" w:cstheme="minorHAnsi"/>
                <w:sz w:val="22"/>
                <w:lang w:eastAsia="en-US"/>
              </w:rPr>
            </w:pPr>
            <w:r w:rsidRPr="00436027">
              <w:rPr>
                <w:rFonts w:asciiTheme="minorHAnsi" w:hAnsiTheme="minorHAnsi" w:cstheme="minorHAnsi"/>
                <w:sz w:val="22"/>
                <w:lang w:eastAsia="en-US"/>
              </w:rPr>
              <w:t>1</w:t>
            </w:r>
            <w:r w:rsidR="009355FA" w:rsidRPr="00436027">
              <w:rPr>
                <w:rFonts w:asciiTheme="minorHAnsi" w:hAnsiTheme="minorHAnsi" w:cstheme="minorHAnsi"/>
                <w:sz w:val="22"/>
                <w:lang w:eastAsia="en-US"/>
              </w:rPr>
              <w:t>1</w:t>
            </w:r>
            <w:r w:rsidRPr="00436027">
              <w:rPr>
                <w:rFonts w:asciiTheme="minorHAnsi" w:hAnsiTheme="minorHAnsi" w:cstheme="minorHAnsi"/>
                <w:sz w:val="22"/>
                <w:lang w:eastAsia="en-US"/>
              </w:rPr>
              <w:t>–13</w:t>
            </w:r>
          </w:p>
          <w:p w14:paraId="4D9FA126" w14:textId="77777777" w:rsidR="00A71130" w:rsidRPr="00436027" w:rsidRDefault="002D0430" w:rsidP="002370A8">
            <w:pPr>
              <w:jc w:val="center"/>
              <w:rPr>
                <w:rFonts w:asciiTheme="minorHAnsi" w:hAnsiTheme="minorHAnsi" w:cstheme="minorHAnsi"/>
                <w:sz w:val="22"/>
                <w:lang w:eastAsia="en-US"/>
              </w:rPr>
            </w:pPr>
            <w:r w:rsidRPr="00436027">
              <w:rPr>
                <w:rFonts w:asciiTheme="minorHAnsi" w:hAnsiTheme="minorHAnsi" w:cstheme="minorHAnsi"/>
                <w:sz w:val="22"/>
                <w:lang w:eastAsia="en-US"/>
              </w:rPr>
              <w:t>(</w:t>
            </w:r>
            <w:r w:rsidR="009355FA" w:rsidRPr="00436027">
              <w:rPr>
                <w:rFonts w:asciiTheme="minorHAnsi" w:hAnsiTheme="minorHAnsi" w:cstheme="minorHAnsi"/>
                <w:sz w:val="22"/>
                <w:lang w:eastAsia="en-US"/>
              </w:rPr>
              <w:t>10</w:t>
            </w:r>
            <w:r w:rsidR="00BD1EA3" w:rsidRPr="00436027">
              <w:rPr>
                <w:rFonts w:asciiTheme="minorHAnsi" w:hAnsiTheme="minorHAnsi" w:cstheme="minorHAnsi"/>
                <w:sz w:val="22"/>
                <w:lang w:eastAsia="en-US"/>
              </w:rPr>
              <w:t xml:space="preserve"> hours</w:t>
            </w:r>
            <w:r w:rsidRPr="00436027">
              <w:rPr>
                <w:rFonts w:asciiTheme="minorHAnsi" w:hAnsiTheme="minorHAnsi" w:cstheme="minorHAnsi"/>
                <w:sz w:val="22"/>
                <w:lang w:eastAsia="en-US"/>
              </w:rPr>
              <w:t>)</w:t>
            </w:r>
          </w:p>
        </w:tc>
        <w:tc>
          <w:tcPr>
            <w:tcW w:w="9297" w:type="dxa"/>
          </w:tcPr>
          <w:p w14:paraId="7FF6148E" w14:textId="77777777" w:rsidR="00A87F6E" w:rsidRPr="00436027" w:rsidRDefault="00A71130" w:rsidP="0033739C">
            <w:pPr>
              <w:rPr>
                <w:rFonts w:asciiTheme="minorHAnsi" w:hAnsiTheme="minorHAnsi" w:cstheme="minorHAnsi"/>
                <w:sz w:val="22"/>
                <w:lang w:eastAsia="en-US"/>
              </w:rPr>
            </w:pPr>
            <w:r w:rsidRPr="00436027">
              <w:rPr>
                <w:rFonts w:asciiTheme="minorHAnsi" w:hAnsiTheme="minorHAnsi" w:cstheme="minorHAnsi"/>
                <w:sz w:val="22"/>
                <w:lang w:eastAsia="en-US"/>
              </w:rPr>
              <w:t>Maps and travel</w:t>
            </w:r>
          </w:p>
          <w:p w14:paraId="1E7F7F0E" w14:textId="2C401D7F" w:rsidR="00A71130" w:rsidRPr="00436027" w:rsidRDefault="00A71130" w:rsidP="0033739C">
            <w:pPr>
              <w:rPr>
                <w:rFonts w:asciiTheme="minorHAnsi" w:hAnsiTheme="minorHAnsi" w:cstheme="minorHAnsi"/>
                <w:sz w:val="22"/>
                <w:lang w:eastAsia="en-US"/>
              </w:rPr>
            </w:pPr>
            <w:r w:rsidRPr="00436027">
              <w:rPr>
                <w:rFonts w:asciiTheme="minorHAnsi" w:hAnsiTheme="minorHAnsi" w:cstheme="minorHAnsi"/>
                <w:sz w:val="22"/>
                <w:lang w:eastAsia="en-US"/>
              </w:rPr>
              <w:t>Using ratio to interpret and use scales on maps</w:t>
            </w:r>
            <w:r w:rsidR="004C5DA2" w:rsidRPr="00436027">
              <w:rPr>
                <w:rFonts w:asciiTheme="minorHAnsi" w:hAnsiTheme="minorHAnsi" w:cstheme="minorHAnsi"/>
                <w:sz w:val="22"/>
                <w:lang w:eastAsia="en-US"/>
              </w:rPr>
              <w:t xml:space="preserve">, planning journeys, </w:t>
            </w:r>
            <w:r w:rsidR="001A3E64">
              <w:rPr>
                <w:rFonts w:asciiTheme="minorHAnsi" w:hAnsiTheme="minorHAnsi" w:cstheme="minorHAnsi"/>
                <w:sz w:val="22"/>
                <w:lang w:eastAsia="en-US"/>
              </w:rPr>
              <w:t xml:space="preserve">Skills </w:t>
            </w:r>
            <w:proofErr w:type="spellStart"/>
            <w:r w:rsidR="001A3E64">
              <w:rPr>
                <w:rFonts w:asciiTheme="minorHAnsi" w:hAnsiTheme="minorHAnsi" w:cstheme="minorHAnsi"/>
                <w:sz w:val="22"/>
                <w:lang w:eastAsia="en-US"/>
              </w:rPr>
              <w:t>Test</w:t>
            </w:r>
            <w:r w:rsidR="004C5DA2" w:rsidRPr="00436027">
              <w:rPr>
                <w:rFonts w:asciiTheme="minorHAnsi" w:hAnsiTheme="minorHAnsi" w:cstheme="minorHAnsi"/>
                <w:sz w:val="22"/>
                <w:lang w:eastAsia="en-US"/>
              </w:rPr>
              <w:t>est</w:t>
            </w:r>
            <w:proofErr w:type="spellEnd"/>
            <w:r w:rsidR="004C5DA2" w:rsidRPr="00436027">
              <w:rPr>
                <w:rFonts w:asciiTheme="minorHAnsi" w:hAnsiTheme="minorHAnsi" w:cstheme="minorHAnsi"/>
                <w:sz w:val="22"/>
                <w:lang w:eastAsia="en-US"/>
              </w:rPr>
              <w:t xml:space="preserve"> path on routes, </w:t>
            </w:r>
            <w:r w:rsidR="0033739C" w:rsidRPr="00436027">
              <w:rPr>
                <w:rFonts w:asciiTheme="minorHAnsi" w:hAnsiTheme="minorHAnsi" w:cstheme="minorHAnsi"/>
                <w:sz w:val="22"/>
                <w:lang w:eastAsia="en-US"/>
              </w:rPr>
              <w:t>average speed</w:t>
            </w:r>
            <w:r w:rsidR="004D79AB" w:rsidRPr="00436027">
              <w:rPr>
                <w:rFonts w:asciiTheme="minorHAnsi" w:hAnsiTheme="minorHAnsi" w:cstheme="minorHAnsi"/>
                <w:sz w:val="22"/>
                <w:lang w:eastAsia="en-US"/>
              </w:rPr>
              <w:t>.</w:t>
            </w:r>
          </w:p>
          <w:p w14:paraId="1C39EC1E" w14:textId="77777777" w:rsidR="00A71130" w:rsidRPr="00436027" w:rsidRDefault="004C5DA2" w:rsidP="0033739C">
            <w:pPr>
              <w:rPr>
                <w:rFonts w:asciiTheme="minorHAnsi" w:hAnsiTheme="minorHAnsi" w:cstheme="minorHAnsi"/>
                <w:sz w:val="22"/>
                <w:lang w:eastAsia="en-US"/>
              </w:rPr>
            </w:pPr>
            <w:r w:rsidRPr="00436027">
              <w:rPr>
                <w:rFonts w:asciiTheme="minorHAnsi" w:hAnsiTheme="minorHAnsi" w:cstheme="minorHAnsi"/>
                <w:sz w:val="22"/>
                <w:lang w:eastAsia="en-US"/>
              </w:rPr>
              <w:t>2.4.4–2.4.5 2.4.7</w:t>
            </w:r>
            <w:r w:rsidR="00A71130" w:rsidRPr="00436027">
              <w:rPr>
                <w:rFonts w:asciiTheme="minorHAnsi" w:hAnsiTheme="minorHAnsi" w:cstheme="minorHAnsi"/>
                <w:sz w:val="22"/>
                <w:lang w:eastAsia="en-US"/>
              </w:rPr>
              <w:t>–2.4.9, 2.4.1</w:t>
            </w:r>
            <w:r w:rsidR="002D0430" w:rsidRPr="00436027">
              <w:rPr>
                <w:rFonts w:asciiTheme="minorHAnsi" w:hAnsiTheme="minorHAnsi" w:cstheme="minorHAnsi"/>
                <w:sz w:val="22"/>
                <w:lang w:eastAsia="en-US"/>
              </w:rPr>
              <w:t>2</w:t>
            </w:r>
          </w:p>
          <w:p w14:paraId="7523FEEE" w14:textId="77777777" w:rsidR="0033739C" w:rsidRPr="00436027" w:rsidRDefault="0033739C" w:rsidP="0033739C">
            <w:pPr>
              <w:rPr>
                <w:rFonts w:asciiTheme="minorHAnsi" w:hAnsiTheme="minorHAnsi" w:cstheme="minorHAnsi"/>
                <w:sz w:val="22"/>
                <w:lang w:eastAsia="en-US"/>
              </w:rPr>
            </w:pPr>
            <w:r w:rsidRPr="00436027">
              <w:rPr>
                <w:rFonts w:asciiTheme="minorHAnsi" w:hAnsiTheme="minorHAnsi" w:cstheme="minorHAnsi"/>
                <w:sz w:val="22"/>
                <w:lang w:eastAsia="en-US"/>
              </w:rPr>
              <w:t>Travel project using the mathematical thinking process</w:t>
            </w:r>
          </w:p>
          <w:p w14:paraId="00F7EDF8" w14:textId="77777777" w:rsidR="00F80BC7" w:rsidRPr="00436027" w:rsidRDefault="00F80BC7" w:rsidP="00F740D7">
            <w:pPr>
              <w:rPr>
                <w:rFonts w:asciiTheme="minorHAnsi" w:hAnsiTheme="minorHAnsi" w:cstheme="minorHAnsi"/>
                <w:sz w:val="22"/>
                <w:lang w:eastAsia="en-US"/>
              </w:rPr>
            </w:pPr>
            <w:r w:rsidRPr="00436027">
              <w:rPr>
                <w:rFonts w:asciiTheme="minorHAnsi" w:hAnsiTheme="minorHAnsi" w:cstheme="minorHAnsi"/>
                <w:sz w:val="22"/>
                <w:highlight w:val="yellow"/>
                <w:lang w:eastAsia="en-US"/>
              </w:rPr>
              <w:t>MAWA Book: Topic 48 - 50</w:t>
            </w:r>
          </w:p>
        </w:tc>
      </w:tr>
      <w:tr w:rsidR="00F740D7" w:rsidRPr="00436027" w14:paraId="55835265" w14:textId="77777777" w:rsidTr="00EA2070">
        <w:trPr>
          <w:trHeight w:val="567"/>
        </w:trPr>
        <w:tc>
          <w:tcPr>
            <w:tcW w:w="1159" w:type="dxa"/>
            <w:shd w:val="clear" w:color="auto" w:fill="DEDAE3" w:themeFill="background2" w:themeFillTint="99"/>
            <w:vAlign w:val="center"/>
          </w:tcPr>
          <w:p w14:paraId="0420002A" w14:textId="77777777" w:rsidR="00A87F6E" w:rsidRPr="00436027" w:rsidRDefault="004C5DA2" w:rsidP="0025174E">
            <w:pPr>
              <w:jc w:val="center"/>
              <w:rPr>
                <w:rFonts w:asciiTheme="minorHAnsi" w:hAnsiTheme="minorHAnsi" w:cstheme="minorHAnsi"/>
                <w:sz w:val="22"/>
                <w:lang w:eastAsia="en-US"/>
              </w:rPr>
            </w:pPr>
            <w:r w:rsidRPr="00436027">
              <w:rPr>
                <w:rFonts w:asciiTheme="minorHAnsi" w:hAnsiTheme="minorHAnsi" w:cstheme="minorHAnsi"/>
                <w:sz w:val="22"/>
                <w:lang w:eastAsia="en-US"/>
              </w:rPr>
              <w:t>14–15</w:t>
            </w:r>
          </w:p>
          <w:p w14:paraId="5AB2ECF9" w14:textId="77777777" w:rsidR="002D0430" w:rsidRPr="00436027" w:rsidRDefault="002D0430" w:rsidP="0025174E">
            <w:pPr>
              <w:jc w:val="center"/>
              <w:rPr>
                <w:rFonts w:asciiTheme="minorHAnsi" w:hAnsiTheme="minorHAnsi" w:cstheme="minorHAnsi"/>
                <w:sz w:val="22"/>
                <w:lang w:eastAsia="en-US"/>
              </w:rPr>
            </w:pPr>
            <w:r w:rsidRPr="00436027">
              <w:rPr>
                <w:rFonts w:asciiTheme="minorHAnsi" w:hAnsiTheme="minorHAnsi" w:cstheme="minorHAnsi"/>
                <w:sz w:val="22"/>
                <w:lang w:eastAsia="en-US"/>
              </w:rPr>
              <w:t>(8 hours)</w:t>
            </w:r>
          </w:p>
        </w:tc>
        <w:tc>
          <w:tcPr>
            <w:tcW w:w="9297" w:type="dxa"/>
            <w:vAlign w:val="center"/>
          </w:tcPr>
          <w:p w14:paraId="1D3A029F" w14:textId="77777777" w:rsidR="00A87F6E" w:rsidRPr="00436027" w:rsidRDefault="002D0430" w:rsidP="003162B5">
            <w:pPr>
              <w:spacing w:after="80"/>
              <w:rPr>
                <w:rFonts w:asciiTheme="minorHAnsi" w:hAnsiTheme="minorHAnsi" w:cstheme="minorHAnsi"/>
                <w:sz w:val="22"/>
                <w:lang w:eastAsia="en-US"/>
              </w:rPr>
            </w:pPr>
            <w:r w:rsidRPr="00436027">
              <w:rPr>
                <w:rFonts w:asciiTheme="minorHAnsi" w:hAnsiTheme="minorHAnsi" w:cstheme="minorHAnsi"/>
                <w:sz w:val="22"/>
                <w:lang w:eastAsia="en-US"/>
              </w:rPr>
              <w:t xml:space="preserve">Revision and assessment </w:t>
            </w:r>
          </w:p>
        </w:tc>
      </w:tr>
    </w:tbl>
    <w:p w14:paraId="29FCD538" w14:textId="77777777" w:rsidR="00436027" w:rsidRPr="00436027" w:rsidRDefault="00436027" w:rsidP="00436027">
      <w:pPr>
        <w:rPr>
          <w:rFonts w:asciiTheme="minorHAnsi" w:hAnsiTheme="minorHAnsi" w:cstheme="minorHAnsi"/>
          <w:sz w:val="22"/>
          <w:szCs w:val="22"/>
        </w:rPr>
      </w:pPr>
      <w:r w:rsidRPr="00436027">
        <w:rPr>
          <w:rFonts w:asciiTheme="minorHAnsi" w:hAnsiTheme="minorHAnsi" w:cstheme="minorHAnsi"/>
          <w:sz w:val="22"/>
          <w:szCs w:val="22"/>
        </w:rPr>
        <w:br w:type="page"/>
      </w:r>
    </w:p>
    <w:p w14:paraId="638C87BA" w14:textId="77777777" w:rsidR="00436027" w:rsidRPr="00436027" w:rsidRDefault="00EA2070" w:rsidP="00436027">
      <w:pPr>
        <w:pStyle w:val="Header"/>
        <w:tabs>
          <w:tab w:val="right" w:pos="9540"/>
        </w:tabs>
        <w:rPr>
          <w:rFonts w:asciiTheme="minorHAnsi" w:hAnsiTheme="minorHAnsi" w:cstheme="minorHAnsi"/>
          <w:b/>
        </w:rPr>
      </w:pPr>
      <w:r>
        <w:rPr>
          <w:noProof/>
          <w:lang w:val="en-US" w:eastAsia="en-US"/>
        </w:rPr>
        <w:lastRenderedPageBreak/>
        <w:drawing>
          <wp:anchor distT="0" distB="0" distL="114300" distR="114300" simplePos="0" relativeHeight="251665408" behindDoc="1" locked="0" layoutInCell="1" allowOverlap="1" wp14:anchorId="1314D1F1" wp14:editId="20C6B99C">
            <wp:simplePos x="0" y="0"/>
            <wp:positionH relativeFrom="column">
              <wp:posOffset>5174615</wp:posOffset>
            </wp:positionH>
            <wp:positionV relativeFrom="page">
              <wp:posOffset>135255</wp:posOffset>
            </wp:positionV>
            <wp:extent cx="1249680" cy="1304925"/>
            <wp:effectExtent l="0" t="0" r="7620" b="9525"/>
            <wp:wrapNone/>
            <wp:docPr id="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824"/>
                    <a:stretch/>
                  </pic:blipFill>
                  <pic:spPr bwMode="auto">
                    <a:xfrm>
                      <a:off x="0" y="0"/>
                      <a:ext cx="124968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6027" w:rsidRPr="00436027">
        <w:rPr>
          <w:rFonts w:asciiTheme="minorHAnsi" w:hAnsiTheme="minorHAnsi" w:cstheme="minorHAnsi"/>
          <w:b/>
        </w:rPr>
        <w:t>Baldivis Secondary College</w:t>
      </w:r>
    </w:p>
    <w:p w14:paraId="213FE83A" w14:textId="77777777" w:rsidR="00436027" w:rsidRPr="00436027" w:rsidRDefault="00436027" w:rsidP="00436027">
      <w:pPr>
        <w:pStyle w:val="Header"/>
        <w:tabs>
          <w:tab w:val="right" w:pos="9540"/>
        </w:tabs>
        <w:rPr>
          <w:rFonts w:asciiTheme="minorHAnsi" w:hAnsiTheme="minorHAnsi" w:cstheme="minorHAnsi"/>
          <w:b/>
        </w:rPr>
      </w:pPr>
      <w:r w:rsidRPr="00436027">
        <w:rPr>
          <w:rFonts w:asciiTheme="minorHAnsi" w:hAnsiTheme="minorHAnsi" w:cstheme="minorHAnsi"/>
          <w:b/>
        </w:rPr>
        <w:t>Assessment Outline Report: 2016</w:t>
      </w:r>
    </w:p>
    <w:p w14:paraId="2BBCC400" w14:textId="77777777" w:rsidR="00436027" w:rsidRPr="00436027" w:rsidRDefault="00436027" w:rsidP="00436027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436027">
        <w:rPr>
          <w:rFonts w:asciiTheme="minorHAnsi" w:hAnsiTheme="minorHAnsi" w:cstheme="minorHAnsi"/>
          <w:b/>
          <w:bCs/>
          <w:sz w:val="22"/>
          <w:szCs w:val="22"/>
        </w:rPr>
        <w:t>Assessment Outline: G2MAE Semester Two</w:t>
      </w:r>
    </w:p>
    <w:p w14:paraId="03B8000E" w14:textId="77777777" w:rsidR="00436027" w:rsidRPr="00436027" w:rsidRDefault="00436027" w:rsidP="00436027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436027">
        <w:rPr>
          <w:rFonts w:asciiTheme="minorHAnsi" w:hAnsiTheme="minorHAnsi" w:cstheme="minorHAnsi"/>
          <w:b/>
          <w:bCs/>
          <w:sz w:val="22"/>
          <w:szCs w:val="22"/>
        </w:rPr>
        <w:t>Course: Mathematics Essentials</w:t>
      </w:r>
    </w:p>
    <w:p w14:paraId="44E6DA93" w14:textId="77777777" w:rsidR="00436027" w:rsidRPr="00436027" w:rsidRDefault="00436027" w:rsidP="00436027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436027">
        <w:rPr>
          <w:rFonts w:asciiTheme="minorHAnsi" w:hAnsiTheme="minorHAnsi" w:cstheme="minorHAnsi"/>
          <w:b/>
          <w:bCs/>
          <w:sz w:val="22"/>
          <w:szCs w:val="22"/>
        </w:rPr>
        <w:t>Unit: G2MAE</w:t>
      </w:r>
    </w:p>
    <w:tbl>
      <w:tblPr>
        <w:tblW w:w="10610" w:type="dxa"/>
        <w:tblInd w:w="50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318"/>
        <w:gridCol w:w="1096"/>
        <w:gridCol w:w="720"/>
        <w:gridCol w:w="1804"/>
        <w:gridCol w:w="4679"/>
        <w:gridCol w:w="993"/>
      </w:tblGrid>
      <w:tr w:rsidR="00436027" w:rsidRPr="00436027" w14:paraId="57506417" w14:textId="77777777" w:rsidTr="00436027"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</w:tcPr>
          <w:p w14:paraId="675C09CC" w14:textId="77777777" w:rsidR="00436027" w:rsidRPr="00436027" w:rsidRDefault="00436027" w:rsidP="006E1AC5">
            <w:pPr>
              <w:tabs>
                <w:tab w:val="left" w:pos="6379"/>
              </w:tabs>
              <w:snapToGrid w:val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36027">
              <w:rPr>
                <w:rFonts w:asciiTheme="minorHAnsi" w:hAnsiTheme="minorHAnsi" w:cstheme="minorHAnsi"/>
                <w:b/>
                <w:sz w:val="22"/>
                <w:szCs w:val="22"/>
              </w:rPr>
              <w:t>Assessment Type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</w:tcPr>
          <w:p w14:paraId="50F0D37D" w14:textId="77777777" w:rsidR="00436027" w:rsidRPr="00436027" w:rsidRDefault="00436027" w:rsidP="006E1AC5">
            <w:pPr>
              <w:tabs>
                <w:tab w:val="left" w:pos="6379"/>
              </w:tabs>
              <w:snapToGrid w:val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3602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Weightings</w:t>
            </w:r>
          </w:p>
          <w:p w14:paraId="41EE5055" w14:textId="77777777" w:rsidR="00436027" w:rsidRPr="00436027" w:rsidRDefault="00436027" w:rsidP="006E1AC5">
            <w:pPr>
              <w:tabs>
                <w:tab w:val="left" w:pos="6379"/>
              </w:tabs>
              <w:snapToGrid w:val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36027">
              <w:rPr>
                <w:rFonts w:asciiTheme="minorHAnsi" w:hAnsiTheme="minorHAnsi" w:cstheme="minorHAnsi"/>
                <w:b/>
                <w:sz w:val="22"/>
                <w:szCs w:val="22"/>
              </w:rPr>
              <w:t>(syllabus)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</w:tcPr>
          <w:p w14:paraId="6E8C9243" w14:textId="77777777" w:rsidR="00436027" w:rsidRDefault="00436027" w:rsidP="006E1AC5">
            <w:pPr>
              <w:tabs>
                <w:tab w:val="left" w:pos="6379"/>
              </w:tabs>
              <w:snapToGrid w:val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36027">
              <w:rPr>
                <w:rFonts w:asciiTheme="minorHAnsi" w:hAnsiTheme="minorHAnsi" w:cstheme="minorHAnsi"/>
                <w:b/>
                <w:sz w:val="22"/>
                <w:szCs w:val="22"/>
              </w:rPr>
              <w:t>% Weight</w:t>
            </w:r>
          </w:p>
          <w:p w14:paraId="21D3F5D3" w14:textId="77777777" w:rsidR="00A573B4" w:rsidRPr="00436027" w:rsidRDefault="00A573B4" w:rsidP="006E1AC5">
            <w:pPr>
              <w:tabs>
                <w:tab w:val="left" w:pos="6379"/>
              </w:tabs>
              <w:snapToGrid w:val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Year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</w:tcPr>
          <w:p w14:paraId="5B8A5F44" w14:textId="77777777" w:rsidR="00436027" w:rsidRPr="00436027" w:rsidRDefault="00436027" w:rsidP="006E1AC5">
            <w:pPr>
              <w:tabs>
                <w:tab w:val="left" w:pos="6379"/>
              </w:tabs>
              <w:snapToGrid w:val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36027">
              <w:rPr>
                <w:rFonts w:asciiTheme="minorHAnsi" w:hAnsiTheme="minorHAnsi" w:cstheme="minorHAnsi"/>
                <w:b/>
                <w:sz w:val="22"/>
                <w:szCs w:val="22"/>
              </w:rPr>
              <w:t>When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</w:tcPr>
          <w:p w14:paraId="667595B5" w14:textId="77777777" w:rsidR="00436027" w:rsidRPr="00436027" w:rsidRDefault="00436027" w:rsidP="006E1AC5">
            <w:pPr>
              <w:tabs>
                <w:tab w:val="left" w:pos="6379"/>
              </w:tabs>
              <w:snapToGrid w:val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36027">
              <w:rPr>
                <w:rFonts w:asciiTheme="minorHAnsi" w:hAnsiTheme="minorHAnsi" w:cstheme="minorHAnsi"/>
                <w:b/>
                <w:sz w:val="22"/>
                <w:szCs w:val="22"/>
              </w:rPr>
              <w:t>Task Description and Content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</w:tcPr>
          <w:p w14:paraId="47FD3112" w14:textId="77777777" w:rsidR="00436027" w:rsidRPr="00436027" w:rsidRDefault="00436027" w:rsidP="006E1AC5">
            <w:pPr>
              <w:tabs>
                <w:tab w:val="left" w:pos="6379"/>
              </w:tabs>
              <w:snapToGrid w:val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36027">
              <w:rPr>
                <w:rFonts w:asciiTheme="minorHAnsi" w:hAnsiTheme="minorHAnsi" w:cstheme="minorHAnsi"/>
                <w:b/>
                <w:sz w:val="22"/>
                <w:szCs w:val="22"/>
              </w:rPr>
              <w:t>Max Score</w:t>
            </w:r>
          </w:p>
        </w:tc>
      </w:tr>
      <w:tr w:rsidR="00436027" w:rsidRPr="00436027" w14:paraId="65DCD555" w14:textId="77777777" w:rsidTr="00436027">
        <w:tc>
          <w:tcPr>
            <w:tcW w:w="131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421CBD6B" w14:textId="77777777" w:rsidR="00436027" w:rsidRPr="00436027" w:rsidRDefault="00436027" w:rsidP="006E1AC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36027">
              <w:rPr>
                <w:rFonts w:asciiTheme="minorHAnsi" w:hAnsiTheme="minorHAnsi" w:cstheme="minorHAnsi"/>
                <w:sz w:val="22"/>
                <w:szCs w:val="22"/>
              </w:rPr>
              <w:t>Response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39B7D66" w14:textId="77777777" w:rsidR="00436027" w:rsidRPr="00436027" w:rsidRDefault="00436027" w:rsidP="006E1AC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436027">
              <w:rPr>
                <w:rFonts w:asciiTheme="minorHAnsi" w:hAnsiTheme="minorHAnsi" w:cstheme="minorHAnsi"/>
                <w:sz w:val="22"/>
                <w:szCs w:val="22"/>
              </w:rPr>
              <w:t>50.0%</w:t>
            </w:r>
          </w:p>
          <w:p w14:paraId="5F268F7D" w14:textId="77777777" w:rsidR="00436027" w:rsidRPr="00436027" w:rsidRDefault="00436027" w:rsidP="006E1AC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436027">
              <w:rPr>
                <w:rFonts w:asciiTheme="minorHAnsi" w:hAnsiTheme="minorHAnsi" w:cstheme="minorHAnsi"/>
                <w:sz w:val="22"/>
                <w:szCs w:val="22"/>
              </w:rPr>
              <w:t>(50%)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5B9BA7" w14:textId="77777777" w:rsidR="00436027" w:rsidRPr="00436027" w:rsidRDefault="00A573B4" w:rsidP="006E1AC5">
            <w:pPr>
              <w:tabs>
                <w:tab w:val="left" w:pos="6379"/>
              </w:tabs>
              <w:snapToGri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  <w:p w14:paraId="066F4F6E" w14:textId="77777777" w:rsidR="00436027" w:rsidRPr="00436027" w:rsidRDefault="00436027" w:rsidP="006E1AC5">
            <w:pPr>
              <w:tabs>
                <w:tab w:val="left" w:pos="6379"/>
              </w:tabs>
              <w:snapToGri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46E8CD" w14:textId="77777777" w:rsidR="00436027" w:rsidRDefault="00436027" w:rsidP="006E1AC5">
            <w:pPr>
              <w:tabs>
                <w:tab w:val="left" w:pos="6379"/>
              </w:tabs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436027">
              <w:rPr>
                <w:rFonts w:asciiTheme="minorHAnsi" w:hAnsiTheme="minorHAnsi" w:cstheme="minorHAnsi"/>
                <w:sz w:val="22"/>
                <w:szCs w:val="22"/>
              </w:rPr>
              <w:t>~ Fortnightly</w:t>
            </w:r>
          </w:p>
          <w:p w14:paraId="765E095D" w14:textId="77777777" w:rsidR="00584C96" w:rsidRPr="00436027" w:rsidRDefault="00584C96" w:rsidP="006E1AC5">
            <w:pPr>
              <w:tabs>
                <w:tab w:val="left" w:pos="6379"/>
              </w:tabs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~Week 2</w:t>
            </w:r>
          </w:p>
        </w:tc>
        <w:tc>
          <w:tcPr>
            <w:tcW w:w="46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9A2F99" w14:textId="791B58F1" w:rsidR="00436027" w:rsidRPr="00436027" w:rsidRDefault="005C6DB7" w:rsidP="006E1AC5">
            <w:pPr>
              <w:tabs>
                <w:tab w:val="left" w:pos="6379"/>
              </w:tabs>
              <w:snapToGrid w:val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2.</w:t>
            </w:r>
            <w:r w:rsidR="00436027" w:rsidRPr="0043602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1 </w:t>
            </w:r>
          </w:p>
          <w:p w14:paraId="0620A8F9" w14:textId="564C0F76" w:rsidR="00436027" w:rsidRPr="00436027" w:rsidRDefault="00584C96" w:rsidP="006E1AC5">
            <w:pPr>
              <w:tabs>
                <w:tab w:val="left" w:pos="6379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1.1 </w:t>
            </w:r>
            <w:r w:rsidR="001A3E64">
              <w:rPr>
                <w:rFonts w:asciiTheme="minorHAnsi" w:hAnsiTheme="minorHAnsi" w:cstheme="minorHAnsi"/>
                <w:sz w:val="22"/>
                <w:szCs w:val="22"/>
              </w:rPr>
              <w:t>Skills Test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14:paraId="2DFF0843" w14:textId="3EFA1555" w:rsidR="00436027" w:rsidRPr="00436027" w:rsidRDefault="00436027" w:rsidP="006E1AC5">
            <w:pPr>
              <w:tabs>
                <w:tab w:val="left" w:pos="6379"/>
              </w:tabs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ECC7D6" w14:textId="77777777" w:rsidR="00436027" w:rsidRPr="00436027" w:rsidRDefault="00436027" w:rsidP="006E1AC5">
            <w:pPr>
              <w:tabs>
                <w:tab w:val="left" w:pos="6379"/>
              </w:tabs>
              <w:snapToGri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436027">
              <w:rPr>
                <w:rFonts w:asciiTheme="minorHAnsi" w:hAnsiTheme="minorHAnsi" w:cstheme="minorHAnsi"/>
                <w:sz w:val="22"/>
                <w:szCs w:val="22"/>
              </w:rPr>
              <w:t>10.0</w:t>
            </w:r>
          </w:p>
          <w:p w14:paraId="35BB19E2" w14:textId="77777777" w:rsidR="00436027" w:rsidRPr="00436027" w:rsidRDefault="00436027" w:rsidP="006E1AC5">
            <w:pPr>
              <w:tabs>
                <w:tab w:val="left" w:pos="6379"/>
              </w:tabs>
              <w:snapToGri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36027" w:rsidRPr="00436027" w14:paraId="7BFF03EF" w14:textId="77777777" w:rsidTr="00436027">
        <w:tc>
          <w:tcPr>
            <w:tcW w:w="1318" w:type="dxa"/>
            <w:tcBorders>
              <w:left w:val="single" w:sz="4" w:space="0" w:color="000000"/>
            </w:tcBorders>
            <w:shd w:val="clear" w:color="auto" w:fill="auto"/>
          </w:tcPr>
          <w:p w14:paraId="63F0FCBC" w14:textId="77777777" w:rsidR="00436027" w:rsidRPr="00436027" w:rsidRDefault="00436027" w:rsidP="006E1AC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9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F1CB6DA" w14:textId="77777777" w:rsidR="00436027" w:rsidRPr="00436027" w:rsidRDefault="00436027" w:rsidP="006E1AC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9F9B04" w14:textId="77777777" w:rsidR="00436027" w:rsidRPr="00436027" w:rsidRDefault="00A573B4" w:rsidP="006E1AC5">
            <w:pPr>
              <w:tabs>
                <w:tab w:val="left" w:pos="6379"/>
              </w:tabs>
              <w:snapToGri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  <w:p w14:paraId="350ACFC8" w14:textId="77777777" w:rsidR="00436027" w:rsidRPr="00436027" w:rsidRDefault="00436027" w:rsidP="006E1AC5">
            <w:pPr>
              <w:tabs>
                <w:tab w:val="left" w:pos="6379"/>
              </w:tabs>
              <w:snapToGri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D1F1B6" w14:textId="77777777" w:rsidR="00436027" w:rsidRDefault="00436027" w:rsidP="006E1AC5">
            <w:pPr>
              <w:tabs>
                <w:tab w:val="left" w:pos="6379"/>
              </w:tabs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436027">
              <w:rPr>
                <w:rFonts w:asciiTheme="minorHAnsi" w:hAnsiTheme="minorHAnsi" w:cstheme="minorHAnsi"/>
                <w:sz w:val="22"/>
                <w:szCs w:val="22"/>
              </w:rPr>
              <w:t>~ Fortnightly</w:t>
            </w:r>
          </w:p>
          <w:p w14:paraId="6332CCF3" w14:textId="77777777" w:rsidR="00584C96" w:rsidRPr="00436027" w:rsidRDefault="00584C96" w:rsidP="006E1AC5">
            <w:pPr>
              <w:tabs>
                <w:tab w:val="left" w:pos="6379"/>
              </w:tabs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~Week 4</w:t>
            </w:r>
          </w:p>
        </w:tc>
        <w:tc>
          <w:tcPr>
            <w:tcW w:w="46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ED6D9B" w14:textId="2FFAB174" w:rsidR="00436027" w:rsidRPr="00436027" w:rsidRDefault="005C6DB7" w:rsidP="006E1AC5">
            <w:pPr>
              <w:tabs>
                <w:tab w:val="left" w:pos="6379"/>
              </w:tabs>
              <w:snapToGrid w:val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2.</w:t>
            </w:r>
            <w:r w:rsidR="00436027" w:rsidRPr="0043602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2 </w:t>
            </w:r>
          </w:p>
          <w:p w14:paraId="6592994A" w14:textId="1B113433" w:rsidR="00436027" w:rsidRPr="00436027" w:rsidRDefault="00584C96" w:rsidP="006E1AC5">
            <w:pPr>
              <w:tabs>
                <w:tab w:val="left" w:pos="6379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1.2 </w:t>
            </w:r>
            <w:r w:rsidR="001A3E64">
              <w:rPr>
                <w:rFonts w:asciiTheme="minorHAnsi" w:hAnsiTheme="minorHAnsi" w:cstheme="minorHAnsi"/>
                <w:sz w:val="22"/>
                <w:szCs w:val="22"/>
              </w:rPr>
              <w:t>Skills Test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14:paraId="440F9EBF" w14:textId="7E0C4597" w:rsidR="00436027" w:rsidRPr="00436027" w:rsidRDefault="00436027" w:rsidP="006E1AC5">
            <w:pPr>
              <w:tabs>
                <w:tab w:val="left" w:pos="6379"/>
              </w:tabs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49F0B0" w14:textId="77777777" w:rsidR="00436027" w:rsidRPr="00436027" w:rsidRDefault="00436027" w:rsidP="006E1AC5">
            <w:pPr>
              <w:tabs>
                <w:tab w:val="left" w:pos="6379"/>
              </w:tabs>
              <w:snapToGri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436027">
              <w:rPr>
                <w:rFonts w:asciiTheme="minorHAnsi" w:hAnsiTheme="minorHAnsi" w:cstheme="minorHAnsi"/>
                <w:sz w:val="22"/>
                <w:szCs w:val="22"/>
              </w:rPr>
              <w:t>10.0</w:t>
            </w:r>
          </w:p>
          <w:p w14:paraId="7DA3479B" w14:textId="77777777" w:rsidR="00436027" w:rsidRPr="00436027" w:rsidRDefault="00436027" w:rsidP="006E1AC5">
            <w:pPr>
              <w:tabs>
                <w:tab w:val="left" w:pos="6379"/>
              </w:tabs>
              <w:snapToGri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36027" w:rsidRPr="00436027" w14:paraId="73A8EB31" w14:textId="77777777" w:rsidTr="00436027">
        <w:tc>
          <w:tcPr>
            <w:tcW w:w="1318" w:type="dxa"/>
            <w:tcBorders>
              <w:left w:val="single" w:sz="4" w:space="0" w:color="000000"/>
            </w:tcBorders>
            <w:shd w:val="clear" w:color="auto" w:fill="auto"/>
          </w:tcPr>
          <w:p w14:paraId="0146E722" w14:textId="77777777" w:rsidR="00436027" w:rsidRPr="00436027" w:rsidRDefault="00436027" w:rsidP="006E1AC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9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81DA7D8" w14:textId="77777777" w:rsidR="00436027" w:rsidRPr="00436027" w:rsidRDefault="00436027" w:rsidP="006E1AC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BCCE8E" w14:textId="77777777" w:rsidR="00436027" w:rsidRPr="00436027" w:rsidRDefault="00A573B4" w:rsidP="006E1AC5">
            <w:pPr>
              <w:tabs>
                <w:tab w:val="left" w:pos="6379"/>
              </w:tabs>
              <w:snapToGri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  <w:p w14:paraId="1A4CEEB3" w14:textId="77777777" w:rsidR="00436027" w:rsidRPr="00436027" w:rsidRDefault="00436027" w:rsidP="006E1AC5">
            <w:pPr>
              <w:tabs>
                <w:tab w:val="left" w:pos="6379"/>
              </w:tabs>
              <w:snapToGri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6E0160" w14:textId="77777777" w:rsidR="00436027" w:rsidRDefault="00436027" w:rsidP="006E1AC5">
            <w:pPr>
              <w:tabs>
                <w:tab w:val="left" w:pos="6379"/>
              </w:tabs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436027">
              <w:rPr>
                <w:rFonts w:asciiTheme="minorHAnsi" w:hAnsiTheme="minorHAnsi" w:cstheme="minorHAnsi"/>
                <w:sz w:val="22"/>
                <w:szCs w:val="22"/>
              </w:rPr>
              <w:t>~ Fortnightly</w:t>
            </w:r>
          </w:p>
          <w:p w14:paraId="5B378A21" w14:textId="77777777" w:rsidR="00584C96" w:rsidRPr="00436027" w:rsidRDefault="00584C96" w:rsidP="006E1AC5">
            <w:pPr>
              <w:tabs>
                <w:tab w:val="left" w:pos="6379"/>
              </w:tabs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~Week 6</w:t>
            </w:r>
          </w:p>
        </w:tc>
        <w:tc>
          <w:tcPr>
            <w:tcW w:w="46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BAEE0C" w14:textId="3F27713D" w:rsidR="00436027" w:rsidRPr="00436027" w:rsidRDefault="005C6DB7" w:rsidP="006E1AC5">
            <w:pPr>
              <w:tabs>
                <w:tab w:val="left" w:pos="6379"/>
              </w:tabs>
              <w:snapToGrid w:val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2.</w:t>
            </w:r>
            <w:r w:rsidR="00436027" w:rsidRPr="0043602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3 </w:t>
            </w:r>
          </w:p>
          <w:p w14:paraId="2A4B4F4D" w14:textId="37D6B37B" w:rsidR="00436027" w:rsidRPr="00436027" w:rsidRDefault="00584C96" w:rsidP="006E1AC5">
            <w:pPr>
              <w:tabs>
                <w:tab w:val="left" w:pos="6379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1.3 </w:t>
            </w:r>
            <w:r w:rsidR="001A3E64">
              <w:rPr>
                <w:rFonts w:asciiTheme="minorHAnsi" w:hAnsiTheme="minorHAnsi" w:cstheme="minorHAnsi"/>
                <w:sz w:val="22"/>
                <w:szCs w:val="22"/>
              </w:rPr>
              <w:t>Skills Test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14:paraId="262E0A13" w14:textId="42B058D0" w:rsidR="00436027" w:rsidRPr="00436027" w:rsidRDefault="00436027" w:rsidP="006E1AC5">
            <w:pPr>
              <w:tabs>
                <w:tab w:val="left" w:pos="6379"/>
              </w:tabs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455138" w14:textId="77777777" w:rsidR="00436027" w:rsidRPr="00436027" w:rsidRDefault="00436027" w:rsidP="006E1AC5">
            <w:pPr>
              <w:tabs>
                <w:tab w:val="left" w:pos="6379"/>
              </w:tabs>
              <w:snapToGri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436027">
              <w:rPr>
                <w:rFonts w:asciiTheme="minorHAnsi" w:hAnsiTheme="minorHAnsi" w:cstheme="minorHAnsi"/>
                <w:sz w:val="22"/>
                <w:szCs w:val="22"/>
              </w:rPr>
              <w:t>10.0</w:t>
            </w:r>
          </w:p>
          <w:p w14:paraId="3149B4C6" w14:textId="77777777" w:rsidR="00436027" w:rsidRPr="00436027" w:rsidRDefault="00436027" w:rsidP="006E1AC5">
            <w:pPr>
              <w:tabs>
                <w:tab w:val="left" w:pos="6379"/>
              </w:tabs>
              <w:snapToGri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36027" w:rsidRPr="00436027" w14:paraId="65B57D0B" w14:textId="77777777" w:rsidTr="00436027">
        <w:tc>
          <w:tcPr>
            <w:tcW w:w="1318" w:type="dxa"/>
            <w:tcBorders>
              <w:left w:val="single" w:sz="4" w:space="0" w:color="000000"/>
            </w:tcBorders>
            <w:shd w:val="clear" w:color="auto" w:fill="auto"/>
          </w:tcPr>
          <w:p w14:paraId="325399C8" w14:textId="77777777" w:rsidR="00436027" w:rsidRPr="00436027" w:rsidRDefault="00436027" w:rsidP="006E1AC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9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C3F658C" w14:textId="77777777" w:rsidR="00436027" w:rsidRPr="00436027" w:rsidRDefault="00436027" w:rsidP="006E1AC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27882C" w14:textId="77777777" w:rsidR="00436027" w:rsidRPr="00436027" w:rsidRDefault="00A573B4" w:rsidP="006E1AC5">
            <w:pPr>
              <w:tabs>
                <w:tab w:val="left" w:pos="6379"/>
              </w:tabs>
              <w:snapToGri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  <w:p w14:paraId="029FD16F" w14:textId="77777777" w:rsidR="00436027" w:rsidRPr="00436027" w:rsidRDefault="00436027" w:rsidP="006E1AC5">
            <w:pPr>
              <w:tabs>
                <w:tab w:val="left" w:pos="6379"/>
              </w:tabs>
              <w:snapToGri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3253CF" w14:textId="77777777" w:rsidR="00436027" w:rsidRDefault="00436027" w:rsidP="006E1AC5">
            <w:pPr>
              <w:tabs>
                <w:tab w:val="left" w:pos="6379"/>
              </w:tabs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436027">
              <w:rPr>
                <w:rFonts w:asciiTheme="minorHAnsi" w:hAnsiTheme="minorHAnsi" w:cstheme="minorHAnsi"/>
                <w:sz w:val="22"/>
                <w:szCs w:val="22"/>
              </w:rPr>
              <w:t>~ Fortnightl</w:t>
            </w:r>
            <w:r w:rsidR="00584C96">
              <w:rPr>
                <w:rFonts w:asciiTheme="minorHAnsi" w:hAnsiTheme="minorHAnsi" w:cstheme="minorHAnsi"/>
                <w:sz w:val="22"/>
                <w:szCs w:val="22"/>
              </w:rPr>
              <w:t>y</w:t>
            </w:r>
          </w:p>
          <w:p w14:paraId="4DC606CA" w14:textId="77777777" w:rsidR="00584C96" w:rsidRPr="00436027" w:rsidRDefault="00584C96" w:rsidP="006E1AC5">
            <w:pPr>
              <w:tabs>
                <w:tab w:val="left" w:pos="6379"/>
              </w:tabs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~Week 8</w:t>
            </w:r>
          </w:p>
        </w:tc>
        <w:tc>
          <w:tcPr>
            <w:tcW w:w="46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FF5504" w14:textId="38931724" w:rsidR="00436027" w:rsidRPr="00436027" w:rsidRDefault="005C6DB7" w:rsidP="006E1AC5">
            <w:pPr>
              <w:tabs>
                <w:tab w:val="left" w:pos="6379"/>
              </w:tabs>
              <w:snapToGrid w:val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2.</w:t>
            </w:r>
            <w:r w:rsidR="00436027" w:rsidRPr="0043602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4 </w:t>
            </w:r>
          </w:p>
          <w:p w14:paraId="1E6D47EE" w14:textId="31627E59" w:rsidR="00436027" w:rsidRPr="00436027" w:rsidRDefault="00584C96" w:rsidP="006E1AC5">
            <w:pPr>
              <w:tabs>
                <w:tab w:val="left" w:pos="6379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1.4 </w:t>
            </w:r>
            <w:r w:rsidR="001A3E64">
              <w:rPr>
                <w:rFonts w:asciiTheme="minorHAnsi" w:hAnsiTheme="minorHAnsi" w:cstheme="minorHAnsi"/>
                <w:sz w:val="22"/>
                <w:szCs w:val="22"/>
              </w:rPr>
              <w:t xml:space="preserve">Skills </w:t>
            </w:r>
            <w:proofErr w:type="gramStart"/>
            <w:r w:rsidR="001A3E64">
              <w:rPr>
                <w:rFonts w:asciiTheme="minorHAnsi" w:hAnsiTheme="minorHAnsi" w:cstheme="minorHAnsi"/>
                <w:sz w:val="22"/>
                <w:szCs w:val="22"/>
              </w:rPr>
              <w:t>Test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1A3E64">
              <w:rPr>
                <w:rFonts w:asciiTheme="minorHAnsi" w:hAnsiTheme="minorHAnsi" w:cstheme="minorHAnsi"/>
                <w:sz w:val="22"/>
                <w:szCs w:val="22"/>
              </w:rPr>
              <w:t xml:space="preserve"> (</w:t>
            </w:r>
            <w:proofErr w:type="spellStart"/>
            <w:proofErr w:type="gramEnd"/>
            <w:r w:rsidR="001A3E64">
              <w:rPr>
                <w:rFonts w:asciiTheme="minorHAnsi" w:hAnsiTheme="minorHAnsi" w:cstheme="minorHAnsi"/>
                <w:sz w:val="22"/>
                <w:szCs w:val="22"/>
              </w:rPr>
              <w:t>inc</w:t>
            </w:r>
            <w:proofErr w:type="spellEnd"/>
            <w:r w:rsidR="001A3E6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1A3E64" w:rsidRPr="00436027">
              <w:rPr>
                <w:rFonts w:asciiTheme="minorHAnsi" w:hAnsiTheme="minorHAnsi" w:cstheme="minorHAnsi"/>
                <w:sz w:val="22"/>
                <w:szCs w:val="22"/>
              </w:rPr>
              <w:t>Ratio, Rates</w:t>
            </w:r>
            <w:r w:rsidR="001A3E64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  <w:p w14:paraId="616D4841" w14:textId="3A0E3587" w:rsidR="00436027" w:rsidRPr="00436027" w:rsidRDefault="00436027" w:rsidP="006E1AC5">
            <w:pPr>
              <w:tabs>
                <w:tab w:val="left" w:pos="6379"/>
              </w:tabs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79DACD" w14:textId="77777777" w:rsidR="00436027" w:rsidRPr="00436027" w:rsidRDefault="00436027" w:rsidP="006E1AC5">
            <w:pPr>
              <w:tabs>
                <w:tab w:val="left" w:pos="6379"/>
              </w:tabs>
              <w:snapToGri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436027">
              <w:rPr>
                <w:rFonts w:asciiTheme="minorHAnsi" w:hAnsiTheme="minorHAnsi" w:cstheme="minorHAnsi"/>
                <w:sz w:val="22"/>
                <w:szCs w:val="22"/>
              </w:rPr>
              <w:t>10.0</w:t>
            </w:r>
          </w:p>
          <w:p w14:paraId="35CBC79C" w14:textId="77777777" w:rsidR="00436027" w:rsidRPr="00436027" w:rsidRDefault="00436027" w:rsidP="006E1AC5">
            <w:pPr>
              <w:tabs>
                <w:tab w:val="left" w:pos="6379"/>
              </w:tabs>
              <w:snapToGri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36027" w:rsidRPr="00436027" w14:paraId="78EB5847" w14:textId="77777777" w:rsidTr="00436027">
        <w:tc>
          <w:tcPr>
            <w:tcW w:w="1318" w:type="dxa"/>
            <w:tcBorders>
              <w:left w:val="single" w:sz="4" w:space="0" w:color="000000"/>
            </w:tcBorders>
            <w:shd w:val="clear" w:color="auto" w:fill="auto"/>
          </w:tcPr>
          <w:p w14:paraId="7E8AF2DF" w14:textId="77777777" w:rsidR="00436027" w:rsidRPr="00436027" w:rsidRDefault="00436027" w:rsidP="006E1AC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9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3945A16" w14:textId="77777777" w:rsidR="00436027" w:rsidRPr="00436027" w:rsidRDefault="00436027" w:rsidP="006E1AC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50C83F" w14:textId="77777777" w:rsidR="00436027" w:rsidRPr="00436027" w:rsidRDefault="00A573B4" w:rsidP="006E1AC5">
            <w:pPr>
              <w:tabs>
                <w:tab w:val="left" w:pos="6379"/>
              </w:tabs>
              <w:snapToGri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  <w:p w14:paraId="7F1EF2F2" w14:textId="77777777" w:rsidR="00436027" w:rsidRPr="00436027" w:rsidRDefault="00436027" w:rsidP="006E1AC5">
            <w:pPr>
              <w:tabs>
                <w:tab w:val="left" w:pos="6379"/>
              </w:tabs>
              <w:snapToGri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5B3ADA" w14:textId="77777777" w:rsidR="00436027" w:rsidRDefault="00436027" w:rsidP="006E1AC5">
            <w:pPr>
              <w:tabs>
                <w:tab w:val="left" w:pos="6379"/>
              </w:tabs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436027">
              <w:rPr>
                <w:rFonts w:asciiTheme="minorHAnsi" w:hAnsiTheme="minorHAnsi" w:cstheme="minorHAnsi"/>
                <w:sz w:val="22"/>
                <w:szCs w:val="22"/>
              </w:rPr>
              <w:t>~ Fortnightly</w:t>
            </w:r>
          </w:p>
          <w:p w14:paraId="03EDB0AA" w14:textId="0AFF0F7A" w:rsidR="00584C96" w:rsidRDefault="001A3E64" w:rsidP="006E1AC5">
            <w:pPr>
              <w:tabs>
                <w:tab w:val="left" w:pos="6379"/>
              </w:tabs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~Week 10</w:t>
            </w:r>
          </w:p>
          <w:p w14:paraId="509F19B6" w14:textId="77777777" w:rsidR="00584C96" w:rsidRPr="00436027" w:rsidRDefault="00584C96" w:rsidP="006E1AC5">
            <w:pPr>
              <w:tabs>
                <w:tab w:val="left" w:pos="6379"/>
              </w:tabs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6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AA3E8D" w14:textId="4ECDC876" w:rsidR="00436027" w:rsidRPr="00436027" w:rsidRDefault="005C6DB7" w:rsidP="006E1AC5">
            <w:pPr>
              <w:tabs>
                <w:tab w:val="left" w:pos="6379"/>
              </w:tabs>
              <w:snapToGrid w:val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2.</w:t>
            </w:r>
            <w:r w:rsidR="00436027" w:rsidRPr="0043602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5 </w:t>
            </w:r>
          </w:p>
          <w:p w14:paraId="582E5C1F" w14:textId="4E28525D" w:rsidR="00436027" w:rsidRPr="00436027" w:rsidRDefault="00584C96" w:rsidP="006E1AC5">
            <w:pPr>
              <w:tabs>
                <w:tab w:val="left" w:pos="6379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1.5 </w:t>
            </w:r>
            <w:r w:rsidR="001A3E64">
              <w:rPr>
                <w:rFonts w:asciiTheme="minorHAnsi" w:hAnsiTheme="minorHAnsi" w:cstheme="minorHAnsi"/>
                <w:sz w:val="22"/>
                <w:szCs w:val="22"/>
              </w:rPr>
              <w:t>Skills Test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14:paraId="0590F440" w14:textId="7BEC8DDA" w:rsidR="00436027" w:rsidRPr="00436027" w:rsidRDefault="00436027" w:rsidP="006E1AC5">
            <w:pPr>
              <w:tabs>
                <w:tab w:val="left" w:pos="6379"/>
              </w:tabs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F6DD58" w14:textId="77777777" w:rsidR="00436027" w:rsidRPr="00436027" w:rsidRDefault="00436027" w:rsidP="006E1AC5">
            <w:pPr>
              <w:tabs>
                <w:tab w:val="left" w:pos="6379"/>
              </w:tabs>
              <w:snapToGri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436027">
              <w:rPr>
                <w:rFonts w:asciiTheme="minorHAnsi" w:hAnsiTheme="minorHAnsi" w:cstheme="minorHAnsi"/>
                <w:sz w:val="22"/>
                <w:szCs w:val="22"/>
              </w:rPr>
              <w:t>10.0</w:t>
            </w:r>
          </w:p>
          <w:p w14:paraId="2D96453F" w14:textId="77777777" w:rsidR="00436027" w:rsidRPr="00436027" w:rsidRDefault="00436027" w:rsidP="006E1AC5">
            <w:pPr>
              <w:tabs>
                <w:tab w:val="left" w:pos="6379"/>
              </w:tabs>
              <w:snapToGri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36027" w:rsidRPr="00436027" w14:paraId="6A51D0B9" w14:textId="77777777" w:rsidTr="00436027">
        <w:tc>
          <w:tcPr>
            <w:tcW w:w="1318" w:type="dxa"/>
            <w:tcBorders>
              <w:left w:val="single" w:sz="4" w:space="0" w:color="000000"/>
            </w:tcBorders>
            <w:shd w:val="clear" w:color="auto" w:fill="auto"/>
          </w:tcPr>
          <w:p w14:paraId="77A68630" w14:textId="77777777" w:rsidR="00436027" w:rsidRPr="00436027" w:rsidRDefault="00436027" w:rsidP="006E1AC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9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A76DCF1" w14:textId="77777777" w:rsidR="00436027" w:rsidRPr="00436027" w:rsidRDefault="00436027" w:rsidP="006E1AC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06ECFB" w14:textId="77777777" w:rsidR="00436027" w:rsidRPr="00436027" w:rsidRDefault="00A573B4" w:rsidP="006E1AC5">
            <w:pPr>
              <w:tabs>
                <w:tab w:val="left" w:pos="6379"/>
              </w:tabs>
              <w:snapToGri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  <w:p w14:paraId="1DBE3473" w14:textId="77777777" w:rsidR="00436027" w:rsidRPr="00436027" w:rsidRDefault="00436027" w:rsidP="006E1AC5">
            <w:pPr>
              <w:tabs>
                <w:tab w:val="left" w:pos="6379"/>
              </w:tabs>
              <w:snapToGri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EEDC65" w14:textId="77777777" w:rsidR="00436027" w:rsidRDefault="00436027" w:rsidP="006E1AC5">
            <w:pPr>
              <w:tabs>
                <w:tab w:val="left" w:pos="6379"/>
              </w:tabs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436027">
              <w:rPr>
                <w:rFonts w:asciiTheme="minorHAnsi" w:hAnsiTheme="minorHAnsi" w:cstheme="minorHAnsi"/>
                <w:sz w:val="22"/>
                <w:szCs w:val="22"/>
              </w:rPr>
              <w:t>~ Fortnightly</w:t>
            </w:r>
          </w:p>
          <w:p w14:paraId="7A89E681" w14:textId="2A95E95C" w:rsidR="00584C96" w:rsidRPr="00436027" w:rsidRDefault="00584C96" w:rsidP="006E1AC5">
            <w:pPr>
              <w:tabs>
                <w:tab w:val="left" w:pos="6379"/>
              </w:tabs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~Week </w:t>
            </w:r>
            <w:r w:rsidR="001A3E64">
              <w:rPr>
                <w:rFonts w:asciiTheme="minorHAnsi" w:hAnsiTheme="minorHAnsi" w:cstheme="minorHAnsi"/>
                <w:sz w:val="22"/>
                <w:szCs w:val="22"/>
              </w:rPr>
              <w:t>2 (T4)</w:t>
            </w:r>
          </w:p>
        </w:tc>
        <w:tc>
          <w:tcPr>
            <w:tcW w:w="46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5CDE93" w14:textId="2CF28B66" w:rsidR="00436027" w:rsidRPr="00436027" w:rsidRDefault="005C6DB7" w:rsidP="006E1AC5">
            <w:pPr>
              <w:tabs>
                <w:tab w:val="left" w:pos="6379"/>
              </w:tabs>
              <w:snapToGrid w:val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2.</w:t>
            </w:r>
            <w:r w:rsidR="00436027" w:rsidRPr="0043602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6 </w:t>
            </w:r>
          </w:p>
          <w:p w14:paraId="60D35CAE" w14:textId="3D0ADCC1" w:rsidR="00436027" w:rsidRPr="00436027" w:rsidRDefault="00865A9E" w:rsidP="006E1AC5">
            <w:pPr>
              <w:tabs>
                <w:tab w:val="left" w:pos="6379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1.6 </w:t>
            </w:r>
            <w:r w:rsidR="001A3E64">
              <w:rPr>
                <w:rFonts w:asciiTheme="minorHAnsi" w:hAnsiTheme="minorHAnsi" w:cstheme="minorHAnsi"/>
                <w:sz w:val="22"/>
                <w:szCs w:val="22"/>
              </w:rPr>
              <w:t>Skills Test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14:paraId="279770A7" w14:textId="64C3BBFE" w:rsidR="00436027" w:rsidRPr="00436027" w:rsidRDefault="00436027" w:rsidP="006E1AC5">
            <w:pPr>
              <w:tabs>
                <w:tab w:val="left" w:pos="6379"/>
              </w:tabs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C990A7" w14:textId="77777777" w:rsidR="00436027" w:rsidRPr="00436027" w:rsidRDefault="00436027" w:rsidP="006E1AC5">
            <w:pPr>
              <w:tabs>
                <w:tab w:val="left" w:pos="6379"/>
              </w:tabs>
              <w:snapToGri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436027">
              <w:rPr>
                <w:rFonts w:asciiTheme="minorHAnsi" w:hAnsiTheme="minorHAnsi" w:cstheme="minorHAnsi"/>
                <w:sz w:val="22"/>
                <w:szCs w:val="22"/>
              </w:rPr>
              <w:t>10.0</w:t>
            </w:r>
          </w:p>
          <w:p w14:paraId="0ABF5CA5" w14:textId="77777777" w:rsidR="00436027" w:rsidRPr="00436027" w:rsidRDefault="00436027" w:rsidP="006E1AC5">
            <w:pPr>
              <w:tabs>
                <w:tab w:val="left" w:pos="6379"/>
              </w:tabs>
              <w:snapToGri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36027" w:rsidRPr="00436027" w14:paraId="64E83DC6" w14:textId="77777777" w:rsidTr="00436027">
        <w:tc>
          <w:tcPr>
            <w:tcW w:w="1318" w:type="dxa"/>
            <w:tcBorders>
              <w:left w:val="single" w:sz="4" w:space="0" w:color="000000"/>
            </w:tcBorders>
            <w:shd w:val="clear" w:color="auto" w:fill="auto"/>
          </w:tcPr>
          <w:p w14:paraId="5FC13E8B" w14:textId="77777777" w:rsidR="00436027" w:rsidRPr="00436027" w:rsidRDefault="00436027" w:rsidP="006E1AC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9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3894592" w14:textId="77777777" w:rsidR="00436027" w:rsidRPr="00436027" w:rsidRDefault="00436027" w:rsidP="006E1AC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3EBB2C" w14:textId="77777777" w:rsidR="00436027" w:rsidRPr="00436027" w:rsidRDefault="00A573B4" w:rsidP="006E1AC5">
            <w:pPr>
              <w:tabs>
                <w:tab w:val="left" w:pos="6379"/>
              </w:tabs>
              <w:snapToGri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  <w:p w14:paraId="459F4540" w14:textId="77777777" w:rsidR="00436027" w:rsidRPr="00436027" w:rsidRDefault="00436027" w:rsidP="006E1AC5">
            <w:pPr>
              <w:tabs>
                <w:tab w:val="left" w:pos="6379"/>
              </w:tabs>
              <w:snapToGri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307FEB" w14:textId="77777777" w:rsidR="00436027" w:rsidRDefault="00436027" w:rsidP="006E1AC5">
            <w:pPr>
              <w:tabs>
                <w:tab w:val="left" w:pos="6379"/>
              </w:tabs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436027">
              <w:rPr>
                <w:rFonts w:asciiTheme="minorHAnsi" w:hAnsiTheme="minorHAnsi" w:cstheme="minorHAnsi"/>
                <w:sz w:val="22"/>
                <w:szCs w:val="22"/>
              </w:rPr>
              <w:t>~ Fortnightly</w:t>
            </w:r>
          </w:p>
          <w:p w14:paraId="01A821C8" w14:textId="54263DC5" w:rsidR="00584C96" w:rsidRPr="00436027" w:rsidRDefault="00584C96" w:rsidP="006E1AC5">
            <w:pPr>
              <w:tabs>
                <w:tab w:val="left" w:pos="6379"/>
              </w:tabs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~Week </w:t>
            </w:r>
            <w:r w:rsidR="001A3E64">
              <w:rPr>
                <w:rFonts w:asciiTheme="minorHAnsi" w:hAnsiTheme="minorHAnsi" w:cstheme="minorHAnsi"/>
                <w:sz w:val="22"/>
                <w:szCs w:val="22"/>
              </w:rPr>
              <w:t>4 (T4)</w:t>
            </w:r>
          </w:p>
        </w:tc>
        <w:tc>
          <w:tcPr>
            <w:tcW w:w="46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A24AD1B" w14:textId="47903966" w:rsidR="00436027" w:rsidRPr="00436027" w:rsidRDefault="005C6DB7" w:rsidP="006E1AC5">
            <w:pPr>
              <w:tabs>
                <w:tab w:val="left" w:pos="6379"/>
              </w:tabs>
              <w:snapToGrid w:val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2.</w:t>
            </w:r>
            <w:r w:rsidR="00436027" w:rsidRPr="0043602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7 </w:t>
            </w:r>
          </w:p>
          <w:p w14:paraId="5C11A82B" w14:textId="440FDDFC" w:rsidR="00436027" w:rsidRPr="00436027" w:rsidRDefault="00865A9E" w:rsidP="006E1AC5">
            <w:pPr>
              <w:tabs>
                <w:tab w:val="left" w:pos="6379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1.7 </w:t>
            </w:r>
            <w:r w:rsidR="001A3E64">
              <w:rPr>
                <w:rFonts w:asciiTheme="minorHAnsi" w:hAnsiTheme="minorHAnsi" w:cstheme="minorHAnsi"/>
                <w:sz w:val="22"/>
                <w:szCs w:val="22"/>
              </w:rPr>
              <w:t>Skills Test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14:paraId="2C6D6A47" w14:textId="2FC3D6CD" w:rsidR="00436027" w:rsidRPr="00436027" w:rsidRDefault="00436027" w:rsidP="006E1AC5">
            <w:pPr>
              <w:tabs>
                <w:tab w:val="left" w:pos="6379"/>
              </w:tabs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92F01E" w14:textId="77777777" w:rsidR="00436027" w:rsidRPr="00436027" w:rsidRDefault="00436027" w:rsidP="006E1AC5">
            <w:pPr>
              <w:tabs>
                <w:tab w:val="left" w:pos="6379"/>
              </w:tabs>
              <w:snapToGri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436027">
              <w:rPr>
                <w:rFonts w:asciiTheme="minorHAnsi" w:hAnsiTheme="minorHAnsi" w:cstheme="minorHAnsi"/>
                <w:sz w:val="22"/>
                <w:szCs w:val="22"/>
              </w:rPr>
              <w:t>10.0</w:t>
            </w:r>
          </w:p>
          <w:p w14:paraId="2C12B64C" w14:textId="77777777" w:rsidR="00436027" w:rsidRPr="00436027" w:rsidRDefault="00436027" w:rsidP="006E1AC5">
            <w:pPr>
              <w:tabs>
                <w:tab w:val="left" w:pos="6379"/>
              </w:tabs>
              <w:snapToGri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36027" w:rsidRPr="00436027" w14:paraId="14EED226" w14:textId="77777777" w:rsidTr="00436027">
        <w:tc>
          <w:tcPr>
            <w:tcW w:w="1318" w:type="dxa"/>
            <w:tcBorders>
              <w:left w:val="single" w:sz="4" w:space="0" w:color="000000"/>
            </w:tcBorders>
            <w:shd w:val="clear" w:color="auto" w:fill="auto"/>
          </w:tcPr>
          <w:p w14:paraId="3C96CFAA" w14:textId="77777777" w:rsidR="00436027" w:rsidRPr="00436027" w:rsidRDefault="00436027" w:rsidP="006E1AC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9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0A97478" w14:textId="77777777" w:rsidR="00436027" w:rsidRPr="00436027" w:rsidRDefault="00436027" w:rsidP="006E1AC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E5CC8C" w14:textId="77777777" w:rsidR="00436027" w:rsidRPr="00436027" w:rsidRDefault="00A573B4" w:rsidP="006E1AC5">
            <w:pPr>
              <w:tabs>
                <w:tab w:val="left" w:pos="6379"/>
              </w:tabs>
              <w:snapToGri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</w:t>
            </w:r>
          </w:p>
          <w:p w14:paraId="2DE51677" w14:textId="77777777" w:rsidR="00436027" w:rsidRPr="00436027" w:rsidRDefault="00436027" w:rsidP="006E1AC5">
            <w:pPr>
              <w:tabs>
                <w:tab w:val="left" w:pos="6379"/>
              </w:tabs>
              <w:snapToGri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9B9F22" w14:textId="77777777" w:rsidR="00436027" w:rsidRPr="00436027" w:rsidRDefault="00436027" w:rsidP="006E1AC5">
            <w:pPr>
              <w:tabs>
                <w:tab w:val="left" w:pos="6379"/>
              </w:tabs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436027">
              <w:rPr>
                <w:rFonts w:asciiTheme="minorHAnsi" w:hAnsiTheme="minorHAnsi" w:cstheme="minorHAnsi"/>
                <w:sz w:val="22"/>
                <w:szCs w:val="22"/>
              </w:rPr>
              <w:t>~ Week 7</w:t>
            </w:r>
          </w:p>
        </w:tc>
        <w:tc>
          <w:tcPr>
            <w:tcW w:w="46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34B545" w14:textId="02F6D26E" w:rsidR="00436027" w:rsidRPr="00436027" w:rsidRDefault="005C6DB7" w:rsidP="006E1AC5">
            <w:pPr>
              <w:tabs>
                <w:tab w:val="left" w:pos="6379"/>
              </w:tabs>
              <w:snapToGrid w:val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2.</w:t>
            </w:r>
            <w:r w:rsidR="00436027" w:rsidRPr="0043602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8 </w:t>
            </w:r>
          </w:p>
          <w:p w14:paraId="221ACA58" w14:textId="6074BC33" w:rsidR="00436027" w:rsidRPr="00436027" w:rsidRDefault="001A3E64" w:rsidP="006E1AC5">
            <w:pPr>
              <w:tabs>
                <w:tab w:val="left" w:pos="6379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Major </w:t>
            </w:r>
            <w:r w:rsidR="00436027" w:rsidRPr="00436027">
              <w:rPr>
                <w:rFonts w:asciiTheme="minorHAnsi" w:hAnsiTheme="minorHAnsi" w:cstheme="minorHAnsi"/>
                <w:sz w:val="22"/>
                <w:szCs w:val="22"/>
              </w:rPr>
              <w:t>Test 1</w:t>
            </w:r>
          </w:p>
          <w:p w14:paraId="78D1673C" w14:textId="423AAFBD" w:rsidR="00436027" w:rsidRPr="00436027" w:rsidRDefault="001A3E64" w:rsidP="001A3E64">
            <w:pPr>
              <w:tabs>
                <w:tab w:val="left" w:pos="6379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Stats</w:t>
            </w:r>
            <w:r w:rsidR="00436027" w:rsidRPr="0043602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9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725DC3" w14:textId="77777777" w:rsidR="00436027" w:rsidRPr="00436027" w:rsidRDefault="00436027" w:rsidP="006E1AC5">
            <w:pPr>
              <w:tabs>
                <w:tab w:val="left" w:pos="6379"/>
              </w:tabs>
              <w:snapToGri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436027">
              <w:rPr>
                <w:rFonts w:asciiTheme="minorHAnsi" w:hAnsiTheme="minorHAnsi" w:cstheme="minorHAnsi"/>
                <w:sz w:val="22"/>
                <w:szCs w:val="22"/>
              </w:rPr>
              <w:t>100.0</w:t>
            </w:r>
          </w:p>
          <w:p w14:paraId="0283CA26" w14:textId="77777777" w:rsidR="00436027" w:rsidRPr="00436027" w:rsidRDefault="00436027" w:rsidP="006E1AC5">
            <w:pPr>
              <w:tabs>
                <w:tab w:val="left" w:pos="6379"/>
              </w:tabs>
              <w:snapToGri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36027" w:rsidRPr="00436027" w14:paraId="2C7EBD74" w14:textId="77777777" w:rsidTr="00436027">
        <w:tc>
          <w:tcPr>
            <w:tcW w:w="13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00B414" w14:textId="77777777" w:rsidR="00436027" w:rsidRPr="00436027" w:rsidRDefault="00436027" w:rsidP="006E1AC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093D8F" w14:textId="77777777" w:rsidR="00436027" w:rsidRPr="00436027" w:rsidRDefault="00436027" w:rsidP="006E1AC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8B45B4" w14:textId="77777777" w:rsidR="00436027" w:rsidRPr="00436027" w:rsidRDefault="00A573B4" w:rsidP="006E1AC5">
            <w:pPr>
              <w:tabs>
                <w:tab w:val="left" w:pos="6379"/>
              </w:tabs>
              <w:snapToGri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="00436027" w:rsidRPr="00436027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  <w:p w14:paraId="15FDF16B" w14:textId="77777777" w:rsidR="00436027" w:rsidRPr="00436027" w:rsidRDefault="00436027" w:rsidP="006E1AC5">
            <w:pPr>
              <w:tabs>
                <w:tab w:val="left" w:pos="6379"/>
              </w:tabs>
              <w:snapToGri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236658" w14:textId="48DE2085" w:rsidR="00436027" w:rsidRPr="00436027" w:rsidRDefault="001A3E64" w:rsidP="006E1AC5">
            <w:pPr>
              <w:tabs>
                <w:tab w:val="left" w:pos="6379"/>
              </w:tabs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~ Week 5 (T4)</w:t>
            </w:r>
          </w:p>
        </w:tc>
        <w:tc>
          <w:tcPr>
            <w:tcW w:w="46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1A1AF4" w14:textId="51F3674E" w:rsidR="00436027" w:rsidRPr="00436027" w:rsidRDefault="005C6DB7" w:rsidP="006E1AC5">
            <w:pPr>
              <w:tabs>
                <w:tab w:val="left" w:pos="6379"/>
              </w:tabs>
              <w:snapToGrid w:val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2.</w:t>
            </w:r>
            <w:r w:rsidR="00436027" w:rsidRPr="0043602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9 </w:t>
            </w:r>
          </w:p>
          <w:p w14:paraId="4388EC71" w14:textId="7964E8DC" w:rsidR="00436027" w:rsidRPr="00436027" w:rsidRDefault="001A3E64" w:rsidP="006E1AC5">
            <w:pPr>
              <w:tabs>
                <w:tab w:val="left" w:pos="6379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Major </w:t>
            </w:r>
            <w:r w:rsidR="00436027" w:rsidRPr="00436027">
              <w:rPr>
                <w:rFonts w:asciiTheme="minorHAnsi" w:hAnsiTheme="minorHAnsi" w:cstheme="minorHAnsi"/>
                <w:sz w:val="22"/>
                <w:szCs w:val="22"/>
              </w:rPr>
              <w:t>Test 2</w:t>
            </w:r>
          </w:p>
          <w:p w14:paraId="76E370CE" w14:textId="77777777" w:rsidR="00436027" w:rsidRPr="00436027" w:rsidRDefault="00436027" w:rsidP="006E1AC5">
            <w:pPr>
              <w:tabs>
                <w:tab w:val="left" w:pos="6379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436027">
              <w:rPr>
                <w:rFonts w:asciiTheme="minorHAnsi" w:hAnsiTheme="minorHAnsi" w:cstheme="minorHAnsi"/>
                <w:sz w:val="22"/>
                <w:szCs w:val="22"/>
              </w:rPr>
              <w:t xml:space="preserve">Maps, Time tab, speed, </w:t>
            </w:r>
            <w:proofErr w:type="spellStart"/>
            <w:r w:rsidRPr="00436027">
              <w:rPr>
                <w:rFonts w:asciiTheme="minorHAnsi" w:hAnsiTheme="minorHAnsi" w:cstheme="minorHAnsi"/>
                <w:sz w:val="22"/>
                <w:szCs w:val="22"/>
              </w:rPr>
              <w:t>Dist</w:t>
            </w:r>
            <w:proofErr w:type="spellEnd"/>
          </w:p>
        </w:tc>
        <w:tc>
          <w:tcPr>
            <w:tcW w:w="9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6B932A" w14:textId="77777777" w:rsidR="00436027" w:rsidRPr="00436027" w:rsidRDefault="00436027" w:rsidP="006E1AC5">
            <w:pPr>
              <w:tabs>
                <w:tab w:val="left" w:pos="6379"/>
              </w:tabs>
              <w:snapToGri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436027">
              <w:rPr>
                <w:rFonts w:asciiTheme="minorHAnsi" w:hAnsiTheme="minorHAnsi" w:cstheme="minorHAnsi"/>
                <w:sz w:val="22"/>
                <w:szCs w:val="22"/>
              </w:rPr>
              <w:t>100.0</w:t>
            </w:r>
          </w:p>
          <w:p w14:paraId="4FF95D57" w14:textId="77777777" w:rsidR="00436027" w:rsidRPr="00436027" w:rsidRDefault="00436027" w:rsidP="006E1AC5">
            <w:pPr>
              <w:tabs>
                <w:tab w:val="left" w:pos="6379"/>
              </w:tabs>
              <w:snapToGri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36027" w:rsidRPr="00436027" w14:paraId="75AA8A05" w14:textId="77777777" w:rsidTr="00436027"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36E5BB" w14:textId="77777777" w:rsidR="00436027" w:rsidRPr="00436027" w:rsidRDefault="00436027" w:rsidP="006E1AC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36027">
              <w:rPr>
                <w:rFonts w:asciiTheme="minorHAnsi" w:hAnsiTheme="minorHAnsi" w:cstheme="minorHAnsi"/>
                <w:sz w:val="22"/>
                <w:szCs w:val="22"/>
              </w:rPr>
              <w:t>Practical applications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18018F" w14:textId="77777777" w:rsidR="00436027" w:rsidRPr="00436027" w:rsidRDefault="00436027" w:rsidP="006E1AC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436027">
              <w:rPr>
                <w:rFonts w:asciiTheme="minorHAnsi" w:hAnsiTheme="minorHAnsi" w:cstheme="minorHAnsi"/>
                <w:sz w:val="22"/>
                <w:szCs w:val="22"/>
              </w:rPr>
              <w:t>24.0%</w:t>
            </w:r>
          </w:p>
          <w:p w14:paraId="1200C7DC" w14:textId="77777777" w:rsidR="00436027" w:rsidRPr="00436027" w:rsidRDefault="00436027" w:rsidP="006E1AC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436027">
              <w:rPr>
                <w:rFonts w:asciiTheme="minorHAnsi" w:hAnsiTheme="minorHAnsi" w:cstheme="minorHAnsi"/>
                <w:sz w:val="22"/>
                <w:szCs w:val="22"/>
              </w:rPr>
              <w:t>(0%-50%)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FFEE9B" w14:textId="77777777" w:rsidR="00436027" w:rsidRPr="00436027" w:rsidRDefault="00A573B4" w:rsidP="006E1AC5">
            <w:pPr>
              <w:tabs>
                <w:tab w:val="left" w:pos="6379"/>
              </w:tabs>
              <w:snapToGri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12</w:t>
            </w:r>
          </w:p>
          <w:p w14:paraId="6F71862D" w14:textId="77777777" w:rsidR="00436027" w:rsidRPr="00436027" w:rsidRDefault="00436027" w:rsidP="006E1AC5">
            <w:pPr>
              <w:tabs>
                <w:tab w:val="left" w:pos="6379"/>
              </w:tabs>
              <w:snapToGri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354C54" w14:textId="1DBC712B" w:rsidR="00436027" w:rsidRPr="00436027" w:rsidRDefault="001A3E64" w:rsidP="006E1AC5">
            <w:pPr>
              <w:tabs>
                <w:tab w:val="left" w:pos="6379"/>
              </w:tabs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~ Week 3 (T4)</w:t>
            </w:r>
            <w:bookmarkStart w:id="0" w:name="_GoBack"/>
            <w:bookmarkEnd w:id="0"/>
          </w:p>
        </w:tc>
        <w:tc>
          <w:tcPr>
            <w:tcW w:w="46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BE2695" w14:textId="01CEEEAA" w:rsidR="00436027" w:rsidRPr="00436027" w:rsidRDefault="005C6DB7" w:rsidP="006E1AC5">
            <w:pPr>
              <w:tabs>
                <w:tab w:val="left" w:pos="6379"/>
              </w:tabs>
              <w:snapToGrid w:val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2.</w:t>
            </w:r>
            <w:r w:rsidR="00436027" w:rsidRPr="0043602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11 </w:t>
            </w:r>
          </w:p>
          <w:p w14:paraId="2DDAE38B" w14:textId="77777777" w:rsidR="00436027" w:rsidRPr="00436027" w:rsidRDefault="00436027" w:rsidP="006E1AC5">
            <w:pPr>
              <w:tabs>
                <w:tab w:val="left" w:pos="6379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436027">
              <w:rPr>
                <w:rFonts w:asciiTheme="minorHAnsi" w:hAnsiTheme="minorHAnsi" w:cstheme="minorHAnsi"/>
                <w:sz w:val="22"/>
                <w:szCs w:val="22"/>
              </w:rPr>
              <w:t>Prac</w:t>
            </w:r>
            <w:proofErr w:type="spellEnd"/>
            <w:r w:rsidRPr="0043602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436027">
              <w:rPr>
                <w:rFonts w:asciiTheme="minorHAnsi" w:hAnsiTheme="minorHAnsi" w:cstheme="minorHAnsi"/>
                <w:sz w:val="22"/>
                <w:szCs w:val="22"/>
              </w:rPr>
              <w:t>Inv</w:t>
            </w:r>
            <w:proofErr w:type="spellEnd"/>
            <w:r w:rsidRPr="00436027">
              <w:rPr>
                <w:rFonts w:asciiTheme="minorHAnsi" w:hAnsiTheme="minorHAnsi" w:cstheme="minorHAnsi"/>
                <w:sz w:val="22"/>
                <w:szCs w:val="22"/>
              </w:rPr>
              <w:t xml:space="preserve"> 2</w:t>
            </w:r>
          </w:p>
          <w:p w14:paraId="415814ED" w14:textId="77777777" w:rsidR="00436027" w:rsidRPr="00436027" w:rsidRDefault="00436027" w:rsidP="006E1AC5">
            <w:pPr>
              <w:tabs>
                <w:tab w:val="left" w:pos="6379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436027">
              <w:rPr>
                <w:rFonts w:asciiTheme="minorHAnsi" w:hAnsiTheme="minorHAnsi" w:cstheme="minorHAnsi"/>
                <w:sz w:val="22"/>
                <w:szCs w:val="22"/>
              </w:rPr>
              <w:t xml:space="preserve">Project Travel </w:t>
            </w:r>
            <w:proofErr w:type="spellStart"/>
            <w:r w:rsidRPr="00436027">
              <w:rPr>
                <w:rFonts w:asciiTheme="minorHAnsi" w:hAnsiTheme="minorHAnsi" w:cstheme="minorHAnsi"/>
                <w:sz w:val="22"/>
                <w:szCs w:val="22"/>
              </w:rPr>
              <w:t>itinery</w:t>
            </w:r>
            <w:proofErr w:type="spellEnd"/>
            <w:r w:rsidRPr="00436027">
              <w:rPr>
                <w:rFonts w:asciiTheme="minorHAnsi" w:hAnsiTheme="minorHAnsi" w:cstheme="minorHAnsi"/>
                <w:sz w:val="22"/>
                <w:szCs w:val="22"/>
              </w:rPr>
              <w:t xml:space="preserve"> - MTP</w:t>
            </w:r>
          </w:p>
        </w:tc>
        <w:tc>
          <w:tcPr>
            <w:tcW w:w="9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27A23C" w14:textId="77777777" w:rsidR="00436027" w:rsidRPr="00436027" w:rsidRDefault="00436027" w:rsidP="006E1AC5">
            <w:pPr>
              <w:tabs>
                <w:tab w:val="left" w:pos="6379"/>
              </w:tabs>
              <w:snapToGri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436027">
              <w:rPr>
                <w:rFonts w:asciiTheme="minorHAnsi" w:hAnsiTheme="minorHAnsi" w:cstheme="minorHAnsi"/>
                <w:sz w:val="22"/>
                <w:szCs w:val="22"/>
              </w:rPr>
              <w:t>100.0</w:t>
            </w:r>
          </w:p>
          <w:p w14:paraId="6A87C557" w14:textId="77777777" w:rsidR="00436027" w:rsidRPr="00436027" w:rsidRDefault="00436027" w:rsidP="006E1AC5">
            <w:pPr>
              <w:tabs>
                <w:tab w:val="left" w:pos="6379"/>
              </w:tabs>
              <w:snapToGri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36027" w:rsidRPr="00436027" w14:paraId="115A1224" w14:textId="77777777" w:rsidTr="00436027"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A7DE5D7" w14:textId="77777777" w:rsidR="00436027" w:rsidRPr="00436027" w:rsidRDefault="00436027" w:rsidP="006E1AC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36027">
              <w:rPr>
                <w:rFonts w:asciiTheme="minorHAnsi" w:hAnsiTheme="minorHAnsi" w:cstheme="minorHAnsi"/>
                <w:sz w:val="22"/>
                <w:szCs w:val="22"/>
              </w:rPr>
              <w:t>Statistical investigation process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E7450B" w14:textId="77777777" w:rsidR="00436027" w:rsidRPr="00436027" w:rsidRDefault="00436027" w:rsidP="006E1AC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436027">
              <w:rPr>
                <w:rFonts w:asciiTheme="minorHAnsi" w:hAnsiTheme="minorHAnsi" w:cstheme="minorHAnsi"/>
                <w:sz w:val="22"/>
                <w:szCs w:val="22"/>
              </w:rPr>
              <w:t>26.0%</w:t>
            </w:r>
          </w:p>
          <w:p w14:paraId="55508BF7" w14:textId="77777777" w:rsidR="00436027" w:rsidRPr="00436027" w:rsidRDefault="00436027" w:rsidP="006E1AC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436027">
              <w:rPr>
                <w:rFonts w:asciiTheme="minorHAnsi" w:hAnsiTheme="minorHAnsi" w:cstheme="minorHAnsi"/>
                <w:sz w:val="22"/>
                <w:szCs w:val="22"/>
              </w:rPr>
              <w:t>(0%-50%)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165BD3" w14:textId="77777777" w:rsidR="00436027" w:rsidRPr="00436027" w:rsidRDefault="00A573B4" w:rsidP="006E1AC5">
            <w:pPr>
              <w:tabs>
                <w:tab w:val="left" w:pos="6379"/>
              </w:tabs>
              <w:snapToGri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13</w:t>
            </w:r>
          </w:p>
          <w:p w14:paraId="0ACD6002" w14:textId="77777777" w:rsidR="00436027" w:rsidRPr="00436027" w:rsidRDefault="00436027" w:rsidP="006E1AC5">
            <w:pPr>
              <w:tabs>
                <w:tab w:val="left" w:pos="6379"/>
              </w:tabs>
              <w:snapToGri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E8E29B" w14:textId="77777777" w:rsidR="00436027" w:rsidRPr="00436027" w:rsidRDefault="00436027" w:rsidP="006E1AC5">
            <w:pPr>
              <w:tabs>
                <w:tab w:val="left" w:pos="6379"/>
              </w:tabs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436027">
              <w:rPr>
                <w:rFonts w:asciiTheme="minorHAnsi" w:hAnsiTheme="minorHAnsi" w:cstheme="minorHAnsi"/>
                <w:sz w:val="22"/>
                <w:szCs w:val="22"/>
              </w:rPr>
              <w:t>~ Week 4</w:t>
            </w:r>
          </w:p>
        </w:tc>
        <w:tc>
          <w:tcPr>
            <w:tcW w:w="46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49F86D" w14:textId="7AA69345" w:rsidR="00436027" w:rsidRPr="00436027" w:rsidRDefault="005C6DB7" w:rsidP="006E1AC5">
            <w:pPr>
              <w:tabs>
                <w:tab w:val="left" w:pos="6379"/>
              </w:tabs>
              <w:snapToGrid w:val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2.</w:t>
            </w:r>
            <w:r w:rsidR="00436027" w:rsidRPr="0043602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10 </w:t>
            </w:r>
          </w:p>
          <w:p w14:paraId="68CC3633" w14:textId="77777777" w:rsidR="00436027" w:rsidRPr="00436027" w:rsidRDefault="00436027" w:rsidP="006E1AC5">
            <w:pPr>
              <w:tabs>
                <w:tab w:val="left" w:pos="6379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436027">
              <w:rPr>
                <w:rFonts w:asciiTheme="minorHAnsi" w:hAnsiTheme="minorHAnsi" w:cstheme="minorHAnsi"/>
                <w:sz w:val="22"/>
                <w:szCs w:val="22"/>
              </w:rPr>
              <w:t>Prac</w:t>
            </w:r>
            <w:proofErr w:type="spellEnd"/>
            <w:r w:rsidRPr="0043602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436027">
              <w:rPr>
                <w:rFonts w:asciiTheme="minorHAnsi" w:hAnsiTheme="minorHAnsi" w:cstheme="minorHAnsi"/>
                <w:sz w:val="22"/>
                <w:szCs w:val="22"/>
              </w:rPr>
              <w:t>Inv</w:t>
            </w:r>
            <w:proofErr w:type="spellEnd"/>
            <w:r w:rsidRPr="00436027">
              <w:rPr>
                <w:rFonts w:asciiTheme="minorHAnsi" w:hAnsiTheme="minorHAnsi" w:cstheme="minorHAnsi"/>
                <w:sz w:val="22"/>
                <w:szCs w:val="22"/>
              </w:rPr>
              <w:t xml:space="preserve"> 1</w:t>
            </w:r>
          </w:p>
          <w:p w14:paraId="7D48431A" w14:textId="77777777" w:rsidR="00436027" w:rsidRPr="00436027" w:rsidRDefault="00436027" w:rsidP="006E1AC5">
            <w:pPr>
              <w:tabs>
                <w:tab w:val="left" w:pos="6379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436027">
              <w:rPr>
                <w:rFonts w:asciiTheme="minorHAnsi" w:hAnsiTheme="minorHAnsi" w:cstheme="minorHAnsi"/>
                <w:sz w:val="22"/>
                <w:szCs w:val="22"/>
              </w:rPr>
              <w:t>Are Males Better Drivers - SIP</w:t>
            </w:r>
          </w:p>
        </w:tc>
        <w:tc>
          <w:tcPr>
            <w:tcW w:w="9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4330F5" w14:textId="77777777" w:rsidR="00436027" w:rsidRPr="00436027" w:rsidRDefault="00436027" w:rsidP="006E1AC5">
            <w:pPr>
              <w:tabs>
                <w:tab w:val="left" w:pos="6379"/>
              </w:tabs>
              <w:snapToGri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436027">
              <w:rPr>
                <w:rFonts w:asciiTheme="minorHAnsi" w:hAnsiTheme="minorHAnsi" w:cstheme="minorHAnsi"/>
                <w:sz w:val="22"/>
                <w:szCs w:val="22"/>
              </w:rPr>
              <w:t>100.0</w:t>
            </w:r>
          </w:p>
          <w:p w14:paraId="24BA123A" w14:textId="77777777" w:rsidR="00436027" w:rsidRPr="00436027" w:rsidRDefault="00436027" w:rsidP="006E1AC5">
            <w:pPr>
              <w:tabs>
                <w:tab w:val="left" w:pos="6379"/>
              </w:tabs>
              <w:snapToGri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36027" w:rsidRPr="00436027" w14:paraId="3E339634" w14:textId="77777777" w:rsidTr="00436027">
        <w:tc>
          <w:tcPr>
            <w:tcW w:w="13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DDDDD"/>
          </w:tcPr>
          <w:p w14:paraId="4776A51A" w14:textId="77777777" w:rsidR="00436027" w:rsidRPr="00436027" w:rsidRDefault="00436027" w:rsidP="006E1AC5">
            <w:pPr>
              <w:tabs>
                <w:tab w:val="left" w:pos="6379"/>
              </w:tabs>
              <w:snapToGri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3602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Total</w:t>
            </w:r>
          </w:p>
        </w:tc>
        <w:tc>
          <w:tcPr>
            <w:tcW w:w="109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DDDDD"/>
          </w:tcPr>
          <w:p w14:paraId="2DA8AEDD" w14:textId="77777777" w:rsidR="00436027" w:rsidRPr="00436027" w:rsidRDefault="00436027" w:rsidP="006E1AC5">
            <w:pPr>
              <w:tabs>
                <w:tab w:val="left" w:pos="6379"/>
              </w:tabs>
              <w:snapToGri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DDDDD"/>
          </w:tcPr>
          <w:p w14:paraId="3B4914A6" w14:textId="77777777" w:rsidR="00436027" w:rsidRPr="00436027" w:rsidRDefault="00A573B4" w:rsidP="006E1AC5">
            <w:pPr>
              <w:tabs>
                <w:tab w:val="left" w:pos="6379"/>
              </w:tabs>
              <w:snapToGrid w:val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5</w:t>
            </w:r>
            <w:r w:rsidR="00436027" w:rsidRPr="00436027">
              <w:rPr>
                <w:rFonts w:asciiTheme="minorHAnsi" w:hAnsiTheme="minorHAnsi" w:cstheme="minorHAnsi"/>
                <w:b/>
                <w:sz w:val="22"/>
                <w:szCs w:val="22"/>
              </w:rPr>
              <w:t>0</w:t>
            </w:r>
          </w:p>
          <w:p w14:paraId="7DA9FF44" w14:textId="77777777" w:rsidR="00436027" w:rsidRPr="00436027" w:rsidRDefault="00436027" w:rsidP="006E1AC5">
            <w:pPr>
              <w:tabs>
                <w:tab w:val="left" w:pos="6379"/>
              </w:tabs>
              <w:snapToGrid w:val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DDDDD"/>
          </w:tcPr>
          <w:p w14:paraId="7DB2C12C" w14:textId="77777777" w:rsidR="00436027" w:rsidRPr="00436027" w:rsidRDefault="00436027" w:rsidP="006E1AC5">
            <w:pPr>
              <w:tabs>
                <w:tab w:val="left" w:pos="6379"/>
              </w:tabs>
              <w:snapToGrid w:val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46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DDDDD"/>
          </w:tcPr>
          <w:p w14:paraId="4DA99D5C" w14:textId="77777777" w:rsidR="00436027" w:rsidRPr="00436027" w:rsidRDefault="00436027" w:rsidP="006E1AC5">
            <w:pPr>
              <w:tabs>
                <w:tab w:val="left" w:pos="6379"/>
              </w:tabs>
              <w:snapToGrid w:val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9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</w:tcPr>
          <w:p w14:paraId="7F06AD4E" w14:textId="77777777" w:rsidR="00436027" w:rsidRPr="00436027" w:rsidRDefault="00436027" w:rsidP="006E1AC5">
            <w:pPr>
              <w:tabs>
                <w:tab w:val="left" w:pos="6379"/>
              </w:tabs>
              <w:snapToGrid w:val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C160EF2" w14:textId="77777777" w:rsidR="00CF3CB2" w:rsidRPr="00436027" w:rsidRDefault="00CF3CB2" w:rsidP="00436027">
      <w:pPr>
        <w:rPr>
          <w:rFonts w:asciiTheme="minorHAnsi" w:hAnsiTheme="minorHAnsi" w:cstheme="minorHAnsi"/>
          <w:sz w:val="22"/>
          <w:szCs w:val="22"/>
        </w:rPr>
      </w:pPr>
    </w:p>
    <w:sectPr w:rsidR="00CF3CB2" w:rsidRPr="00436027" w:rsidSect="00436027">
      <w:pgSz w:w="11906" w:h="16838" w:code="9"/>
      <w:pgMar w:top="851" w:right="851" w:bottom="567" w:left="851" w:header="709" w:footer="709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9E315B" w14:textId="77777777" w:rsidR="004605E6" w:rsidRDefault="004605E6" w:rsidP="00DB14C9">
      <w:r>
        <w:separator/>
      </w:r>
    </w:p>
  </w:endnote>
  <w:endnote w:type="continuationSeparator" w:id="0">
    <w:p w14:paraId="29FF4993" w14:textId="77777777" w:rsidR="004605E6" w:rsidRDefault="004605E6" w:rsidP="00DB14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Franklin Gothic Book">
    <w:panose1 w:val="020B0503020102020204"/>
    <w:charset w:val="00"/>
    <w:family w:val="auto"/>
    <w:pitch w:val="variable"/>
    <w:sig w:usb0="00000287" w:usb1="00000000" w:usb2="00000000" w:usb3="00000000" w:csb0="000000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19061B" w14:textId="77777777" w:rsidR="004605E6" w:rsidRDefault="004605E6" w:rsidP="00DB14C9">
      <w:r>
        <w:separator/>
      </w:r>
    </w:p>
  </w:footnote>
  <w:footnote w:type="continuationSeparator" w:id="0">
    <w:p w14:paraId="5A511FE3" w14:textId="77777777" w:rsidR="004605E6" w:rsidRDefault="004605E6" w:rsidP="00DB14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286E6B"/>
    <w:multiLevelType w:val="hybridMultilevel"/>
    <w:tmpl w:val="6E78517E"/>
    <w:lvl w:ilvl="0" w:tplc="CA7A47D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444291E"/>
    <w:multiLevelType w:val="multilevel"/>
    <w:tmpl w:val="4D28685A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4D7E2D65"/>
    <w:multiLevelType w:val="multilevel"/>
    <w:tmpl w:val="7D34A824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55D45EC6"/>
    <w:multiLevelType w:val="hybridMultilevel"/>
    <w:tmpl w:val="6186D284"/>
    <w:lvl w:ilvl="0" w:tplc="CCEADFF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  <w:szCs w:val="18"/>
      </w:rPr>
    </w:lvl>
    <w:lvl w:ilvl="1" w:tplc="0C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616642CD"/>
    <w:multiLevelType w:val="hybridMultilevel"/>
    <w:tmpl w:val="F0D6D0CC"/>
    <w:lvl w:ilvl="0" w:tplc="92A2CE38">
      <w:numFmt w:val="bullet"/>
      <w:pStyle w:val="cs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color w:val="auto"/>
      </w:rPr>
    </w:lvl>
    <w:lvl w:ilvl="1" w:tplc="B6102C9E">
      <w:numFmt w:val="bullet"/>
      <w:lvlText w:val=""/>
      <w:lvlJc w:val="left"/>
      <w:pPr>
        <w:tabs>
          <w:tab w:val="num" w:pos="737"/>
        </w:tabs>
        <w:ind w:left="737" w:hanging="283"/>
      </w:pPr>
      <w:rPr>
        <w:rFonts w:ascii="Wingdings" w:hAnsi="Wingdings" w:hint="default"/>
        <w:color w:val="auto"/>
        <w:sz w:val="20"/>
        <w:szCs w:val="20"/>
      </w:rPr>
    </w:lvl>
    <w:lvl w:ilvl="2" w:tplc="04090005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5639"/>
        </w:tabs>
        <w:ind w:left="563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6359"/>
        </w:tabs>
        <w:ind w:left="6359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7079"/>
        </w:tabs>
        <w:ind w:left="707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7799"/>
        </w:tabs>
        <w:ind w:left="779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8519"/>
        </w:tabs>
        <w:ind w:left="8519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9239"/>
        </w:tabs>
        <w:ind w:left="923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evenAndOddHeaders/>
  <w:drawingGridHorizontalSpacing w:val="110"/>
  <w:drawingGridVerticalSpacing w:val="163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722"/>
    <w:rsid w:val="00013C23"/>
    <w:rsid w:val="0004659D"/>
    <w:rsid w:val="00081DEB"/>
    <w:rsid w:val="0009174F"/>
    <w:rsid w:val="000C5617"/>
    <w:rsid w:val="00153D14"/>
    <w:rsid w:val="001A065F"/>
    <w:rsid w:val="001A3E64"/>
    <w:rsid w:val="001A481A"/>
    <w:rsid w:val="001F6CE8"/>
    <w:rsid w:val="00212E0A"/>
    <w:rsid w:val="00221595"/>
    <w:rsid w:val="0023624C"/>
    <w:rsid w:val="002370A8"/>
    <w:rsid w:val="00237908"/>
    <w:rsid w:val="00240545"/>
    <w:rsid w:val="0025174E"/>
    <w:rsid w:val="00271AA9"/>
    <w:rsid w:val="002928CA"/>
    <w:rsid w:val="002A7C52"/>
    <w:rsid w:val="002D0430"/>
    <w:rsid w:val="003162B5"/>
    <w:rsid w:val="0033739C"/>
    <w:rsid w:val="00341017"/>
    <w:rsid w:val="00394C40"/>
    <w:rsid w:val="003B7519"/>
    <w:rsid w:val="003C5A53"/>
    <w:rsid w:val="003E18D3"/>
    <w:rsid w:val="003E220A"/>
    <w:rsid w:val="004108FF"/>
    <w:rsid w:val="004313A9"/>
    <w:rsid w:val="00431658"/>
    <w:rsid w:val="00436027"/>
    <w:rsid w:val="004503AE"/>
    <w:rsid w:val="004605E6"/>
    <w:rsid w:val="004814F0"/>
    <w:rsid w:val="004863E5"/>
    <w:rsid w:val="004A1D46"/>
    <w:rsid w:val="004C5DA2"/>
    <w:rsid w:val="004C6186"/>
    <w:rsid w:val="004D0C29"/>
    <w:rsid w:val="004D79AB"/>
    <w:rsid w:val="004E1286"/>
    <w:rsid w:val="004E517D"/>
    <w:rsid w:val="00514D3E"/>
    <w:rsid w:val="00521BBD"/>
    <w:rsid w:val="00584C96"/>
    <w:rsid w:val="005C6DB7"/>
    <w:rsid w:val="005D03B9"/>
    <w:rsid w:val="005F099E"/>
    <w:rsid w:val="0063018C"/>
    <w:rsid w:val="006B44B6"/>
    <w:rsid w:val="006E4F34"/>
    <w:rsid w:val="006F1C9F"/>
    <w:rsid w:val="00707847"/>
    <w:rsid w:val="00742B1D"/>
    <w:rsid w:val="007B67D0"/>
    <w:rsid w:val="007C448E"/>
    <w:rsid w:val="007D7C15"/>
    <w:rsid w:val="007E3CE0"/>
    <w:rsid w:val="00825BD2"/>
    <w:rsid w:val="00840722"/>
    <w:rsid w:val="00847884"/>
    <w:rsid w:val="00855E0F"/>
    <w:rsid w:val="00865A9E"/>
    <w:rsid w:val="008B157B"/>
    <w:rsid w:val="00910BA3"/>
    <w:rsid w:val="00924601"/>
    <w:rsid w:val="00930FD4"/>
    <w:rsid w:val="009355FA"/>
    <w:rsid w:val="00952D80"/>
    <w:rsid w:val="0097126B"/>
    <w:rsid w:val="009B2A24"/>
    <w:rsid w:val="00A46EE7"/>
    <w:rsid w:val="00A573B4"/>
    <w:rsid w:val="00A57719"/>
    <w:rsid w:val="00A71130"/>
    <w:rsid w:val="00A865E0"/>
    <w:rsid w:val="00A87F6E"/>
    <w:rsid w:val="00AA2EF0"/>
    <w:rsid w:val="00AA5FB7"/>
    <w:rsid w:val="00AC161C"/>
    <w:rsid w:val="00AE5E03"/>
    <w:rsid w:val="00AF317D"/>
    <w:rsid w:val="00B416C1"/>
    <w:rsid w:val="00BC0E6A"/>
    <w:rsid w:val="00BD1EA3"/>
    <w:rsid w:val="00BD7C4A"/>
    <w:rsid w:val="00C00B53"/>
    <w:rsid w:val="00C25DF7"/>
    <w:rsid w:val="00CB4676"/>
    <w:rsid w:val="00CC3F15"/>
    <w:rsid w:val="00CF0C48"/>
    <w:rsid w:val="00CF3CB2"/>
    <w:rsid w:val="00D3715A"/>
    <w:rsid w:val="00D47482"/>
    <w:rsid w:val="00D47F40"/>
    <w:rsid w:val="00D613E6"/>
    <w:rsid w:val="00D937FF"/>
    <w:rsid w:val="00DB14C9"/>
    <w:rsid w:val="00DF4C0D"/>
    <w:rsid w:val="00E136FA"/>
    <w:rsid w:val="00E62619"/>
    <w:rsid w:val="00EA2070"/>
    <w:rsid w:val="00EB5EEF"/>
    <w:rsid w:val="00EE593C"/>
    <w:rsid w:val="00F167AD"/>
    <w:rsid w:val="00F53533"/>
    <w:rsid w:val="00F667AA"/>
    <w:rsid w:val="00F7346B"/>
    <w:rsid w:val="00F740D7"/>
    <w:rsid w:val="00F80BC7"/>
    <w:rsid w:val="00F853E0"/>
    <w:rsid w:val="00F969F6"/>
    <w:rsid w:val="00FA1552"/>
    <w:rsid w:val="00FC4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81423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40722"/>
    <w:pPr>
      <w:spacing w:after="0" w:line="240" w:lineRule="auto"/>
    </w:pPr>
    <w:rPr>
      <w:rFonts w:ascii="Times New Roman" w:eastAsia="Times New Roman" w:hAnsi="Times New Roman" w:cs="Times New Roman"/>
      <w:sz w:val="24"/>
      <w:lang w:val="en-AU" w:eastAsia="en-AU"/>
    </w:rPr>
  </w:style>
  <w:style w:type="paragraph" w:styleId="Heading1">
    <w:name w:val="heading 1"/>
    <w:basedOn w:val="Heading2"/>
    <w:next w:val="Normal"/>
    <w:link w:val="Heading1Char"/>
    <w:uiPriority w:val="9"/>
    <w:qFormat/>
    <w:rsid w:val="00855E0F"/>
    <w:pPr>
      <w:spacing w:before="0" w:after="80"/>
      <w:outlineLvl w:val="0"/>
    </w:pPr>
    <w:rPr>
      <w:sz w:val="28"/>
      <w:szCs w:val="28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855E0F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174F"/>
    <w:pPr>
      <w:spacing w:before="120" w:after="240" w:line="276" w:lineRule="auto"/>
      <w:outlineLvl w:val="2"/>
    </w:pPr>
    <w:rPr>
      <w:rFonts w:ascii="Franklin Gothic Book" w:eastAsia="MS Mincho" w:hAnsi="Franklin Gothic Book" w:cs="Calibri"/>
      <w:color w:val="342568"/>
      <w:lang w:val="en-GB" w:eastAsia="ja-JP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4C6186"/>
    <w:pPr>
      <w:spacing w:before="360" w:after="0"/>
      <w:outlineLvl w:val="3"/>
    </w:pPr>
    <w:rPr>
      <w:color w:val="404040" w:themeColor="text1" w:themeTint="B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0722"/>
    <w:pPr>
      <w:ind w:left="720"/>
      <w:contextualSpacing/>
    </w:pPr>
  </w:style>
  <w:style w:type="paragraph" w:customStyle="1" w:styleId="csbullet">
    <w:name w:val="csbullet"/>
    <w:basedOn w:val="Normal"/>
    <w:rsid w:val="00840722"/>
    <w:pPr>
      <w:numPr>
        <w:numId w:val="1"/>
      </w:numPr>
      <w:tabs>
        <w:tab w:val="clear" w:pos="170"/>
        <w:tab w:val="left" w:pos="-851"/>
        <w:tab w:val="num" w:pos="360"/>
      </w:tabs>
      <w:spacing w:before="120" w:after="120" w:line="280" w:lineRule="exact"/>
      <w:ind w:left="0" w:firstLine="0"/>
    </w:pPr>
    <w:rPr>
      <w:sz w:val="22"/>
      <w:szCs w:val="20"/>
      <w:lang w:eastAsia="en-US"/>
    </w:rPr>
  </w:style>
  <w:style w:type="table" w:styleId="TableGrid">
    <w:name w:val="Table Grid"/>
    <w:basedOn w:val="TableNormal"/>
    <w:uiPriority w:val="59"/>
    <w:rsid w:val="00840722"/>
    <w:pPr>
      <w:spacing w:after="0" w:line="240" w:lineRule="auto"/>
    </w:pPr>
    <w:rPr>
      <w:rFonts w:eastAsia="Times New Roman"/>
      <w:sz w:val="20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rsid w:val="00DB14C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14C9"/>
    <w:rPr>
      <w:rFonts w:ascii="Times New Roman" w:eastAsia="Times New Roman" w:hAnsi="Times New Roman" w:cs="Times New Roman"/>
      <w:sz w:val="24"/>
      <w:lang w:val="en-AU" w:eastAsia="en-AU"/>
    </w:rPr>
  </w:style>
  <w:style w:type="paragraph" w:styleId="Footer">
    <w:name w:val="footer"/>
    <w:basedOn w:val="Normal"/>
    <w:link w:val="FooterChar"/>
    <w:uiPriority w:val="99"/>
    <w:unhideWhenUsed/>
    <w:rsid w:val="00DB14C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14C9"/>
    <w:rPr>
      <w:rFonts w:ascii="Times New Roman" w:eastAsia="Times New Roman" w:hAnsi="Times New Roman" w:cs="Times New Roman"/>
      <w:sz w:val="24"/>
      <w:lang w:val="en-AU"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14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4C9"/>
    <w:rPr>
      <w:rFonts w:ascii="Tahoma" w:eastAsia="Times New Roman" w:hAnsi="Tahoma" w:cs="Tahoma"/>
      <w:sz w:val="16"/>
      <w:szCs w:val="16"/>
      <w:lang w:val="en-AU" w:eastAsia="en-AU"/>
    </w:rPr>
  </w:style>
  <w:style w:type="character" w:customStyle="1" w:styleId="Heading1Char">
    <w:name w:val="Heading 1 Char"/>
    <w:basedOn w:val="DefaultParagraphFont"/>
    <w:link w:val="Heading1"/>
    <w:uiPriority w:val="9"/>
    <w:rsid w:val="00855E0F"/>
    <w:rPr>
      <w:rFonts w:ascii="Franklin Gothic Book" w:eastAsia="MS Mincho" w:hAnsi="Franklin Gothic Book" w:cs="Calibri"/>
      <w:color w:val="342568"/>
      <w:sz w:val="28"/>
      <w:szCs w:val="28"/>
      <w:lang w:val="en-GB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855E0F"/>
    <w:rPr>
      <w:rFonts w:ascii="Franklin Gothic Book" w:eastAsia="MS Mincho" w:hAnsi="Franklin Gothic Book" w:cs="Calibri"/>
      <w:color w:val="342568"/>
      <w:sz w:val="24"/>
      <w:lang w:val="en-GB"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09174F"/>
    <w:rPr>
      <w:rFonts w:ascii="Franklin Gothic Book" w:eastAsia="MS Mincho" w:hAnsi="Franklin Gothic Book" w:cs="Calibri"/>
      <w:color w:val="342568"/>
      <w:sz w:val="24"/>
      <w:lang w:val="en-GB"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4C6186"/>
    <w:rPr>
      <w:rFonts w:ascii="Franklin Gothic Book" w:eastAsia="MS Mincho" w:hAnsi="Franklin Gothic Book" w:cs="Calibri"/>
      <w:color w:val="404040" w:themeColor="text1" w:themeTint="BF"/>
      <w:szCs w:val="22"/>
      <w:lang w:val="en-GB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908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Purples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291933"/>
      </a:accent1>
      <a:accent2>
        <a:srgbClr val="5D3972"/>
      </a:accent2>
      <a:accent3>
        <a:srgbClr val="9C70B7"/>
      </a:accent3>
      <a:accent4>
        <a:srgbClr val="BD9FCF"/>
      </a:accent4>
      <a:accent5>
        <a:srgbClr val="DECFE7"/>
      </a:accent5>
      <a:accent6>
        <a:srgbClr val="ECE4F1"/>
      </a:accent6>
      <a:hlink>
        <a:srgbClr val="410082"/>
      </a:hlink>
      <a:folHlink>
        <a:srgbClr val="93296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6F62CD-E73F-2449-BEE6-7FF0861C1F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972</Words>
  <Characters>5544</Characters>
  <Application>Microsoft Macintosh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</Company>
  <LinksUpToDate>false</LinksUpToDate>
  <CharactersWithSpaces>6503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Giles</dc:creator>
  <cp:lastModifiedBy>Kath Farmer</cp:lastModifiedBy>
  <cp:revision>2</cp:revision>
  <cp:lastPrinted>2016-08-26T03:20:00Z</cp:lastPrinted>
  <dcterms:created xsi:type="dcterms:W3CDTF">2016-08-26T06:31:00Z</dcterms:created>
  <dcterms:modified xsi:type="dcterms:W3CDTF">2016-08-26T06:31:00Z</dcterms:modified>
</cp:coreProperties>
</file>