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2B06E" w14:textId="34BD7FB7" w:rsidR="00B21CFC" w:rsidRPr="00AB6788" w:rsidRDefault="000A4D0C" w:rsidP="00B21CFC">
      <w:pPr>
        <w:pStyle w:val="Header"/>
        <w:tabs>
          <w:tab w:val="left" w:pos="3282"/>
          <w:tab w:val="left" w:pos="3449"/>
        </w:tabs>
        <w:jc w:val="center"/>
        <w:rPr>
          <w:color w:val="000080"/>
          <w:sz w:val="56"/>
          <w:szCs w:val="56"/>
        </w:rPr>
      </w:pPr>
      <w:r w:rsidRPr="000A4D0C">
        <w:rPr>
          <w:rFonts w:ascii="Calibri" w:hAnsi="Calibri"/>
          <w:b/>
          <w:noProof/>
          <w:color w:val="808080" w:themeColor="background1" w:themeShade="80"/>
          <w:sz w:val="36"/>
          <w:szCs w:val="36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4C14BC94" wp14:editId="720BFB69">
            <wp:simplePos x="0" y="0"/>
            <wp:positionH relativeFrom="column">
              <wp:posOffset>-74930</wp:posOffset>
            </wp:positionH>
            <wp:positionV relativeFrom="paragraph">
              <wp:posOffset>-261620</wp:posOffset>
            </wp:positionV>
            <wp:extent cx="942975" cy="1171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F5D">
        <w:rPr>
          <w:color w:val="808080" w:themeColor="background1" w:themeShade="80"/>
          <w:sz w:val="56"/>
          <w:szCs w:val="56"/>
        </w:rPr>
        <w:t>B</w:t>
      </w:r>
      <w:r w:rsidRPr="000A4D0C">
        <w:rPr>
          <w:color w:val="808080" w:themeColor="background1" w:themeShade="80"/>
          <w:sz w:val="56"/>
          <w:szCs w:val="56"/>
        </w:rPr>
        <w:t>aldivis Secondary College</w:t>
      </w:r>
      <w:r>
        <w:rPr>
          <w:color w:val="000080"/>
          <w:sz w:val="56"/>
          <w:szCs w:val="56"/>
        </w:rPr>
        <w:t xml:space="preserve"> </w:t>
      </w:r>
    </w:p>
    <w:p w14:paraId="2A2E5397" w14:textId="50B8EC2C" w:rsidR="00D70279" w:rsidRPr="000468CB" w:rsidRDefault="00B21CFC" w:rsidP="000468CB">
      <w:pPr>
        <w:pStyle w:val="Header"/>
        <w:tabs>
          <w:tab w:val="left" w:pos="3282"/>
          <w:tab w:val="left" w:pos="3449"/>
        </w:tabs>
        <w:jc w:val="center"/>
        <w:rPr>
          <w:b/>
          <w:sz w:val="44"/>
          <w:szCs w:val="4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3AEB0C" wp14:editId="258B6267">
                <wp:simplePos x="0" y="0"/>
                <wp:positionH relativeFrom="column">
                  <wp:posOffset>848995</wp:posOffset>
                </wp:positionH>
                <wp:positionV relativeFrom="paragraph">
                  <wp:posOffset>52705</wp:posOffset>
                </wp:positionV>
                <wp:extent cx="8500110" cy="60325"/>
                <wp:effectExtent l="0" t="0" r="34290" b="41275"/>
                <wp:wrapSquare wrapText="bothSides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00110" cy="603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11603" id="Line 2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4.15pt" to="736.1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" strokecolor="#e36c0a [2409]" strokeweight="2pt">
                <w10:wrap type="square"/>
              </v:line>
            </w:pict>
          </mc:Fallback>
        </mc:AlternateContent>
      </w:r>
      <w:r w:rsidR="00D70279" w:rsidRPr="00A42F5D">
        <w:rPr>
          <w:b/>
          <w:sz w:val="36"/>
          <w:szCs w:val="36"/>
        </w:rPr>
        <w:t xml:space="preserve">Mathematics </w:t>
      </w:r>
      <w:r w:rsidR="00215917" w:rsidRPr="00A42F5D">
        <w:rPr>
          <w:b/>
          <w:sz w:val="36"/>
          <w:szCs w:val="36"/>
        </w:rPr>
        <w:t xml:space="preserve">Essential </w:t>
      </w:r>
      <w:r w:rsidR="00D70279" w:rsidRPr="00A42F5D">
        <w:rPr>
          <w:b/>
          <w:sz w:val="36"/>
          <w:szCs w:val="36"/>
        </w:rPr>
        <w:t>Program</w:t>
      </w:r>
      <w:r w:rsidR="0053755A" w:rsidRPr="00A42F5D">
        <w:rPr>
          <w:b/>
          <w:sz w:val="36"/>
          <w:szCs w:val="36"/>
        </w:rPr>
        <w:t xml:space="preserve"> &amp; Assessment Outline</w:t>
      </w:r>
    </w:p>
    <w:p w14:paraId="4E49867F" w14:textId="05AD437C" w:rsidR="00344BBC" w:rsidRPr="00A42F5D" w:rsidRDefault="00B76E03" w:rsidP="00B62C16">
      <w:pPr>
        <w:spacing w:after="0" w:line="240" w:lineRule="auto"/>
        <w:jc w:val="center"/>
        <w:rPr>
          <w:b/>
          <w:sz w:val="36"/>
          <w:szCs w:val="36"/>
        </w:rPr>
      </w:pPr>
      <w:r w:rsidRPr="00A42F5D">
        <w:rPr>
          <w:b/>
          <w:sz w:val="36"/>
          <w:szCs w:val="36"/>
        </w:rPr>
        <w:t>Units 3 and 4</w:t>
      </w:r>
    </w:p>
    <w:p w14:paraId="6FDA90F8" w14:textId="43FF1095" w:rsidR="00AD7DA2" w:rsidRPr="00A42F5D" w:rsidRDefault="00B07A71" w:rsidP="00B62C16">
      <w:pPr>
        <w:spacing w:after="0" w:line="240" w:lineRule="auto"/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A42F5D">
        <w:rPr>
          <w:rFonts w:asciiTheme="majorHAnsi" w:hAnsiTheme="majorHAnsi"/>
          <w:b/>
          <w:sz w:val="48"/>
          <w:szCs w:val="48"/>
          <w:u w:val="single"/>
        </w:rPr>
        <w:t>Assessment Outline</w:t>
      </w:r>
    </w:p>
    <w:p w14:paraId="687313B8" w14:textId="251EC746" w:rsidR="005A54CD" w:rsidRPr="00B62C16" w:rsidRDefault="005A54CD" w:rsidP="00A129B7">
      <w:pPr>
        <w:spacing w:after="0" w:line="240" w:lineRule="auto"/>
        <w:rPr>
          <w:rFonts w:asciiTheme="majorHAnsi" w:hAnsiTheme="majorHAnsi"/>
          <w:b/>
          <w:sz w:val="10"/>
          <w:szCs w:val="10"/>
          <w:u w:val="single"/>
        </w:rPr>
      </w:pPr>
    </w:p>
    <w:tbl>
      <w:tblPr>
        <w:tblpPr w:leftFromText="180" w:rightFromText="180" w:vertAnchor="text" w:horzAnchor="page" w:tblpX="1129" w:tblpY="1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865"/>
        <w:gridCol w:w="7223"/>
        <w:gridCol w:w="1701"/>
        <w:gridCol w:w="1841"/>
        <w:gridCol w:w="1269"/>
      </w:tblGrid>
      <w:tr w:rsidR="00A129B7" w:rsidRPr="000468CB" w14:paraId="2B7343F4" w14:textId="5920303F" w:rsidTr="002B1348">
        <w:trPr>
          <w:trHeight w:val="375"/>
        </w:trPr>
        <w:tc>
          <w:tcPr>
            <w:tcW w:w="1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621BA17C" w14:textId="6902C0CE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Term</w:t>
            </w:r>
          </w:p>
        </w:tc>
        <w:tc>
          <w:tcPr>
            <w:tcW w:w="86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53959324" w14:textId="784F4F6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Task No.</w:t>
            </w:r>
          </w:p>
        </w:tc>
        <w:tc>
          <w:tcPr>
            <w:tcW w:w="722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</w:tcPr>
          <w:p w14:paraId="590EF327" w14:textId="1550B0A6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7CBD787F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Task </w:t>
            </w:r>
          </w:p>
          <w:p w14:paraId="0BC492B5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Weighting</w:t>
            </w:r>
          </w:p>
        </w:tc>
        <w:tc>
          <w:tcPr>
            <w:tcW w:w="1841" w:type="dxa"/>
            <w:tcBorders>
              <w:top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</w:tcPr>
          <w:p w14:paraId="0F3CD2E5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Time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2E7CA50" w14:textId="1450BA1C" w:rsidR="00A129B7" w:rsidRPr="000468CB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Assessment</w:t>
            </w:r>
          </w:p>
        </w:tc>
      </w:tr>
      <w:tr w:rsidR="00A129B7" w:rsidRPr="000468CB" w14:paraId="3E30BE83" w14:textId="7286C7D0" w:rsidTr="002B1348">
        <w:trPr>
          <w:trHeight w:val="322"/>
        </w:trPr>
        <w:tc>
          <w:tcPr>
            <w:tcW w:w="19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0002BA4A" w14:textId="5A6ACFD2" w:rsidR="00A129B7" w:rsidRPr="000468CB" w:rsidRDefault="00A129B7" w:rsidP="00A129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3B169C6" w14:textId="77777777" w:rsidR="00A129B7" w:rsidRPr="000468CB" w:rsidRDefault="00A129B7" w:rsidP="00A129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8338FF2" w14:textId="77777777" w:rsidR="00A129B7" w:rsidRPr="000468CB" w:rsidRDefault="00A129B7" w:rsidP="00A129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D26155E" w14:textId="44C86F01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Practical Applications/ Investigations</w:t>
            </w:r>
          </w:p>
          <w:p w14:paraId="390EB1CF" w14:textId="779A4B01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45%</w:t>
            </w:r>
          </w:p>
          <w:p w14:paraId="03C81304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D8E3880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41A5B3E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</w:tcBorders>
            <w:shd w:val="clear" w:color="auto" w:fill="92D050"/>
          </w:tcPr>
          <w:p w14:paraId="7FB2C504" w14:textId="1870C105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E3B9AE9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18" w:space="0" w:color="auto"/>
            </w:tcBorders>
            <w:shd w:val="clear" w:color="auto" w:fill="92D050"/>
          </w:tcPr>
          <w:p w14:paraId="32B1F9AB" w14:textId="21E269FA" w:rsidR="00A129B7" w:rsidRPr="000468CB" w:rsidRDefault="00A129B7" w:rsidP="00A12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Practical Application 1 -In class Investigation</w:t>
            </w:r>
            <w:r w:rsidRPr="000468CB">
              <w:rPr>
                <w:rFonts w:ascii="Arial" w:hAnsi="Arial" w:cs="Arial"/>
                <w:sz w:val="18"/>
                <w:szCs w:val="18"/>
                <w:lang w:val="en-US"/>
              </w:rPr>
              <w:t xml:space="preserve"> #1 </w:t>
            </w:r>
            <w:r w:rsidRPr="000468CB">
              <w:rPr>
                <w:rFonts w:ascii="Arial" w:hAnsi="Arial" w:cs="Arial"/>
                <w:sz w:val="18"/>
                <w:szCs w:val="18"/>
              </w:rPr>
              <w:t>House cost</w:t>
            </w:r>
          </w:p>
          <w:p w14:paraId="422B4412" w14:textId="753C559A" w:rsidR="00A129B7" w:rsidRPr="000468CB" w:rsidRDefault="00A129B7" w:rsidP="00A129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92D050"/>
          </w:tcPr>
          <w:p w14:paraId="1F7F43E9" w14:textId="190EF0F9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9</w:t>
            </w: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41" w:type="dxa"/>
            <w:tcBorders>
              <w:top w:val="single" w:sz="18" w:space="0" w:color="auto"/>
              <w:right w:val="single" w:sz="4" w:space="0" w:color="000000"/>
            </w:tcBorders>
            <w:shd w:val="clear" w:color="auto" w:fill="92D050"/>
          </w:tcPr>
          <w:p w14:paraId="5B652650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Term 1 </w:t>
            </w:r>
          </w:p>
          <w:p w14:paraId="705D1663" w14:textId="2C92FF12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Week 7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000000"/>
              <w:right w:val="single" w:sz="18" w:space="0" w:color="auto"/>
            </w:tcBorders>
            <w:shd w:val="clear" w:color="auto" w:fill="92D050"/>
          </w:tcPr>
          <w:p w14:paraId="6B94E5A3" w14:textId="77777777" w:rsidR="00A129B7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7AC6469" w14:textId="22FE022A" w:rsidR="00A129B7" w:rsidRPr="000468CB" w:rsidRDefault="003C20A9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Kath</w:t>
            </w:r>
          </w:p>
        </w:tc>
      </w:tr>
      <w:tr w:rsidR="00A129B7" w:rsidRPr="000468CB" w14:paraId="5BC3EF8D" w14:textId="702A7ABA" w:rsidTr="002B1348">
        <w:trPr>
          <w:trHeight w:val="340"/>
        </w:trPr>
        <w:tc>
          <w:tcPr>
            <w:tcW w:w="195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6F098CD1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00"/>
          </w:tcPr>
          <w:p w14:paraId="1CE43AFC" w14:textId="0E1F91D2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223" w:type="dxa"/>
            <w:shd w:val="clear" w:color="auto" w:fill="FFFF00"/>
          </w:tcPr>
          <w:p w14:paraId="4D443D07" w14:textId="77777777" w:rsidR="00A129B7" w:rsidRDefault="00A129B7" w:rsidP="00A129B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Statistical Investigation 1 -</w:t>
            </w:r>
            <w:r w:rsidRPr="000468CB">
              <w:rPr>
                <w:rFonts w:ascii="Arial" w:hAnsi="Arial" w:cs="Arial"/>
                <w:sz w:val="18"/>
                <w:szCs w:val="18"/>
                <w:lang w:val="en-US"/>
              </w:rPr>
              <w:t>Bivariate data; body ratios</w:t>
            </w:r>
          </w:p>
          <w:p w14:paraId="39BA41C6" w14:textId="3AF90F21" w:rsidR="00A129B7" w:rsidRPr="000468CB" w:rsidRDefault="00A129B7" w:rsidP="00A129B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00"/>
          </w:tcPr>
          <w:p w14:paraId="0E49EA07" w14:textId="2A007913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841" w:type="dxa"/>
            <w:tcBorders>
              <w:right w:val="single" w:sz="4" w:space="0" w:color="000000"/>
            </w:tcBorders>
            <w:shd w:val="clear" w:color="auto" w:fill="FFFF00"/>
          </w:tcPr>
          <w:p w14:paraId="04117C3B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Term 2 </w:t>
            </w:r>
          </w:p>
          <w:p w14:paraId="44A3D234" w14:textId="618EA8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Week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69" w:type="dxa"/>
            <w:tcBorders>
              <w:left w:val="single" w:sz="4" w:space="0" w:color="000000"/>
              <w:right w:val="single" w:sz="18" w:space="0" w:color="auto"/>
            </w:tcBorders>
            <w:shd w:val="clear" w:color="auto" w:fill="FFFF00"/>
          </w:tcPr>
          <w:p w14:paraId="79CEF59C" w14:textId="77777777" w:rsidR="00A129B7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8B318E6" w14:textId="00EA1B69" w:rsidR="00A129B7" w:rsidRPr="000468CB" w:rsidRDefault="003C20A9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Rob/ Anne</w:t>
            </w:r>
          </w:p>
        </w:tc>
      </w:tr>
      <w:tr w:rsidR="00A129B7" w:rsidRPr="000468CB" w14:paraId="4E43B737" w14:textId="11B7749E" w:rsidTr="002B1348">
        <w:trPr>
          <w:trHeight w:val="340"/>
        </w:trPr>
        <w:tc>
          <w:tcPr>
            <w:tcW w:w="195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06C9EC30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</w:tcBorders>
            <w:shd w:val="clear" w:color="auto" w:fill="FFFF00"/>
          </w:tcPr>
          <w:p w14:paraId="68C41F46" w14:textId="1C200C5F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223" w:type="dxa"/>
            <w:tcBorders>
              <w:bottom w:val="single" w:sz="24" w:space="0" w:color="auto"/>
            </w:tcBorders>
            <w:shd w:val="clear" w:color="auto" w:fill="FFFF00"/>
          </w:tcPr>
          <w:p w14:paraId="5FEB6F7B" w14:textId="56BD2F59" w:rsidR="00A129B7" w:rsidRPr="000468CB" w:rsidRDefault="00A129B7" w:rsidP="00A129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 xml:space="preserve">Practical Application 2 – In class: </w:t>
            </w:r>
            <w:r w:rsidRPr="000468CB">
              <w:rPr>
                <w:rFonts w:ascii="Arial" w:hAnsi="Arial" w:cs="Arial"/>
                <w:sz w:val="18"/>
                <w:szCs w:val="18"/>
                <w:lang w:val="en-US"/>
              </w:rPr>
              <w:t xml:space="preserve"> Ramps (applications of right angles triangles)</w:t>
            </w:r>
          </w:p>
        </w:tc>
        <w:tc>
          <w:tcPr>
            <w:tcW w:w="1701" w:type="dxa"/>
            <w:tcBorders>
              <w:bottom w:val="single" w:sz="24" w:space="0" w:color="auto"/>
            </w:tcBorders>
            <w:shd w:val="clear" w:color="auto" w:fill="FFFF00"/>
          </w:tcPr>
          <w:p w14:paraId="28F88A35" w14:textId="5C2E5606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841" w:type="dxa"/>
            <w:tcBorders>
              <w:bottom w:val="single" w:sz="24" w:space="0" w:color="auto"/>
              <w:right w:val="single" w:sz="4" w:space="0" w:color="000000"/>
            </w:tcBorders>
            <w:shd w:val="clear" w:color="auto" w:fill="FFFF00"/>
          </w:tcPr>
          <w:p w14:paraId="61DAE5E6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2</w:t>
            </w:r>
          </w:p>
          <w:p w14:paraId="25B28FCF" w14:textId="120E7258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Week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24" w:space="0" w:color="auto"/>
              <w:right w:val="single" w:sz="18" w:space="0" w:color="auto"/>
            </w:tcBorders>
            <w:shd w:val="clear" w:color="auto" w:fill="FFFF00"/>
          </w:tcPr>
          <w:p w14:paraId="43F44FCE" w14:textId="77777777" w:rsidR="00A129B7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6018912" w14:textId="7800758C" w:rsidR="00A129B7" w:rsidRPr="000468CB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Kath</w:t>
            </w:r>
          </w:p>
        </w:tc>
      </w:tr>
      <w:tr w:rsidR="00A129B7" w:rsidRPr="000468CB" w14:paraId="5A65ABC1" w14:textId="32D90AC5" w:rsidTr="002B1348">
        <w:trPr>
          <w:trHeight w:val="329"/>
        </w:trPr>
        <w:tc>
          <w:tcPr>
            <w:tcW w:w="195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16D8899B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</w:tcBorders>
            <w:shd w:val="clear" w:color="auto" w:fill="FFC000"/>
          </w:tcPr>
          <w:p w14:paraId="328C4D7F" w14:textId="5A84D5A4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223" w:type="dxa"/>
            <w:tcBorders>
              <w:top w:val="single" w:sz="24" w:space="0" w:color="auto"/>
              <w:bottom w:val="single" w:sz="2" w:space="0" w:color="auto"/>
            </w:tcBorders>
            <w:shd w:val="clear" w:color="auto" w:fill="FFC000"/>
          </w:tcPr>
          <w:p w14:paraId="0D4BEE78" w14:textId="06457AFF" w:rsidR="00A129B7" w:rsidRPr="000468CB" w:rsidRDefault="00A129B7" w:rsidP="00A12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Statistical Investigation 2 -</w:t>
            </w:r>
            <w:r w:rsidRPr="000468CB">
              <w:rPr>
                <w:rFonts w:ascii="Arial" w:hAnsi="Arial" w:cs="Arial"/>
                <w:sz w:val="18"/>
                <w:szCs w:val="18"/>
                <w:lang w:val="en-US"/>
              </w:rPr>
              <w:t xml:space="preserve"> Probability simulation</w:t>
            </w:r>
          </w:p>
          <w:p w14:paraId="531DFD34" w14:textId="4427652B" w:rsidR="00A129B7" w:rsidRPr="000468CB" w:rsidRDefault="00A129B7" w:rsidP="00A129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24" w:space="0" w:color="auto"/>
              <w:bottom w:val="single" w:sz="2" w:space="0" w:color="auto"/>
            </w:tcBorders>
            <w:shd w:val="clear" w:color="auto" w:fill="FFC000"/>
          </w:tcPr>
          <w:p w14:paraId="2E2F2FC2" w14:textId="100960B8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841" w:type="dxa"/>
            <w:tcBorders>
              <w:top w:val="single" w:sz="24" w:space="0" w:color="auto"/>
              <w:bottom w:val="single" w:sz="2" w:space="0" w:color="auto"/>
              <w:right w:val="single" w:sz="4" w:space="0" w:color="000000"/>
            </w:tcBorders>
            <w:shd w:val="clear" w:color="auto" w:fill="FFC000"/>
          </w:tcPr>
          <w:p w14:paraId="4FA040FC" w14:textId="63F5B9AF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3</w:t>
            </w:r>
          </w:p>
          <w:p w14:paraId="6347F3ED" w14:textId="67B2AE22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Week 1</w:t>
            </w:r>
          </w:p>
        </w:tc>
        <w:tc>
          <w:tcPr>
            <w:tcW w:w="1269" w:type="dxa"/>
            <w:tcBorders>
              <w:top w:val="single" w:sz="24" w:space="0" w:color="auto"/>
              <w:left w:val="single" w:sz="4" w:space="0" w:color="000000"/>
              <w:bottom w:val="single" w:sz="2" w:space="0" w:color="auto"/>
              <w:right w:val="single" w:sz="18" w:space="0" w:color="auto"/>
            </w:tcBorders>
            <w:shd w:val="clear" w:color="auto" w:fill="FFC000"/>
          </w:tcPr>
          <w:p w14:paraId="634E99FA" w14:textId="06876D40" w:rsidR="00A129B7" w:rsidRDefault="00236570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Anne</w:t>
            </w:r>
          </w:p>
          <w:p w14:paraId="4B7F0779" w14:textId="77777777" w:rsidR="00A129B7" w:rsidRPr="000468CB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129B7" w:rsidRPr="000468CB" w14:paraId="1066EF43" w14:textId="48F777EA" w:rsidTr="002B1348">
        <w:trPr>
          <w:trHeight w:val="441"/>
        </w:trPr>
        <w:tc>
          <w:tcPr>
            <w:tcW w:w="195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504D7366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C000"/>
          </w:tcPr>
          <w:p w14:paraId="1F75D3A7" w14:textId="4702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C000"/>
          </w:tcPr>
          <w:p w14:paraId="4650DF41" w14:textId="606F0DEB" w:rsidR="00A129B7" w:rsidRPr="000468CB" w:rsidRDefault="00A129B7" w:rsidP="00A12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Practical Application 3 –</w:t>
            </w:r>
            <w:r w:rsidRPr="000468CB">
              <w:rPr>
                <w:rFonts w:ascii="Arial" w:hAnsi="Arial" w:cs="Arial"/>
                <w:sz w:val="18"/>
                <w:szCs w:val="18"/>
                <w:lang w:val="en-US"/>
              </w:rPr>
              <w:t xml:space="preserve"> International travel itinerary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shd w:val="clear" w:color="auto" w:fill="FFC000"/>
          </w:tcPr>
          <w:p w14:paraId="17D68634" w14:textId="17F5F6F8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7%</w:t>
            </w:r>
          </w:p>
        </w:tc>
        <w:tc>
          <w:tcPr>
            <w:tcW w:w="1841" w:type="dxa"/>
            <w:tcBorders>
              <w:top w:val="single" w:sz="2" w:space="0" w:color="auto"/>
              <w:bottom w:val="single" w:sz="2" w:space="0" w:color="auto"/>
              <w:right w:val="single" w:sz="4" w:space="0" w:color="000000"/>
            </w:tcBorders>
            <w:shd w:val="clear" w:color="auto" w:fill="FFC000"/>
          </w:tcPr>
          <w:p w14:paraId="133B1803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3</w:t>
            </w:r>
          </w:p>
          <w:p w14:paraId="1BE73848" w14:textId="2B82B73B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Week 7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18" w:space="0" w:color="auto"/>
            </w:tcBorders>
            <w:shd w:val="clear" w:color="auto" w:fill="FFC000"/>
          </w:tcPr>
          <w:p w14:paraId="5CA71C74" w14:textId="77777777" w:rsidR="00A129B7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8C019B5" w14:textId="1476EAC6" w:rsidR="00A129B7" w:rsidRPr="000468CB" w:rsidRDefault="00236570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Clem</w:t>
            </w:r>
          </w:p>
        </w:tc>
      </w:tr>
      <w:tr w:rsidR="00A129B7" w:rsidRPr="000468CB" w14:paraId="26A76162" w14:textId="27F5514A" w:rsidTr="002B1348">
        <w:trPr>
          <w:trHeight w:val="553"/>
        </w:trPr>
        <w:tc>
          <w:tcPr>
            <w:tcW w:w="1951" w:type="dxa"/>
            <w:vMerge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37853A04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</w:tcBorders>
            <w:shd w:val="clear" w:color="auto" w:fill="FFC000"/>
          </w:tcPr>
          <w:p w14:paraId="37054684" w14:textId="36FC2788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223" w:type="dxa"/>
            <w:tcBorders>
              <w:top w:val="single" w:sz="2" w:space="0" w:color="auto"/>
              <w:bottom w:val="single" w:sz="18" w:space="0" w:color="auto"/>
            </w:tcBorders>
            <w:shd w:val="clear" w:color="auto" w:fill="FFC000"/>
          </w:tcPr>
          <w:p w14:paraId="0D0F74BD" w14:textId="5F6168FB" w:rsidR="00A129B7" w:rsidRPr="000468CB" w:rsidRDefault="00A129B7" w:rsidP="00A12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  <w:lang w:val="en-US"/>
              </w:rPr>
              <w:t xml:space="preserve">Practical application 4 – Investment/loans comparisons 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FC000"/>
          </w:tcPr>
          <w:p w14:paraId="439829ED" w14:textId="20EAD02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41" w:type="dxa"/>
            <w:tcBorders>
              <w:top w:val="single" w:sz="2" w:space="0" w:color="auto"/>
              <w:bottom w:val="single" w:sz="18" w:space="0" w:color="auto"/>
              <w:right w:val="single" w:sz="4" w:space="0" w:color="000000"/>
            </w:tcBorders>
            <w:shd w:val="clear" w:color="auto" w:fill="FFC000"/>
          </w:tcPr>
          <w:p w14:paraId="6EF7B7FD" w14:textId="643FB1B1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3</w:t>
            </w:r>
          </w:p>
          <w:p w14:paraId="3F8D3141" w14:textId="16F54FC8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Week 9-10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FFC000"/>
          </w:tcPr>
          <w:p w14:paraId="66C58ED9" w14:textId="77777777" w:rsidR="00A129B7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93C3B8F" w14:textId="31195C16" w:rsidR="00A129B7" w:rsidRPr="000468CB" w:rsidRDefault="00236570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Anne</w:t>
            </w:r>
          </w:p>
        </w:tc>
      </w:tr>
      <w:tr w:rsidR="00A129B7" w:rsidRPr="000468CB" w14:paraId="574ED14A" w14:textId="7F0538E0" w:rsidTr="002B1348">
        <w:trPr>
          <w:trHeight w:val="413"/>
        </w:trPr>
        <w:tc>
          <w:tcPr>
            <w:tcW w:w="19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097AF118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C7FE15C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0F576BD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3D91537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A0FAFAD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D371BD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Response</w:t>
            </w:r>
          </w:p>
          <w:p w14:paraId="38BF3D19" w14:textId="4D583AB2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40%</w:t>
            </w:r>
          </w:p>
        </w:tc>
        <w:tc>
          <w:tcPr>
            <w:tcW w:w="865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</w:tcBorders>
            <w:shd w:val="clear" w:color="auto" w:fill="92D050"/>
          </w:tcPr>
          <w:p w14:paraId="6E04F132" w14:textId="7955918B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2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</w:tcPr>
          <w:p w14:paraId="1B97AEF7" w14:textId="17F1DE42" w:rsidR="00A129B7" w:rsidRPr="000468CB" w:rsidRDefault="00A129B7" w:rsidP="00A129B7">
            <w:pPr>
              <w:spacing w:after="0" w:line="240" w:lineRule="auto"/>
              <w:ind w:left="792" w:hanging="792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 xml:space="preserve">Test 1 – Measurement  #1  Linear and area measure, </w:t>
            </w:r>
            <w:r>
              <w:rPr>
                <w:rFonts w:ascii="Arial" w:hAnsi="Arial" w:cs="Arial"/>
                <w:sz w:val="18"/>
                <w:szCs w:val="18"/>
              </w:rPr>
              <w:t>surface A</w:t>
            </w:r>
            <w:r w:rsidRPr="000468CB">
              <w:rPr>
                <w:rFonts w:ascii="Arial" w:hAnsi="Arial" w:cs="Arial"/>
                <w:sz w:val="18"/>
                <w:szCs w:val="18"/>
              </w:rPr>
              <w:t xml:space="preserve">rea 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7CCABC03" w14:textId="64276A39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3%</w:t>
            </w:r>
          </w:p>
        </w:tc>
        <w:tc>
          <w:tcPr>
            <w:tcW w:w="1841" w:type="dxa"/>
            <w:tcBorders>
              <w:top w:val="single" w:sz="18" w:space="0" w:color="auto"/>
              <w:bottom w:val="single" w:sz="4" w:space="0" w:color="auto"/>
              <w:right w:val="single" w:sz="4" w:space="0" w:color="000000"/>
            </w:tcBorders>
            <w:shd w:val="clear" w:color="auto" w:fill="92D050"/>
            <w:vAlign w:val="center"/>
          </w:tcPr>
          <w:p w14:paraId="40BFD198" w14:textId="38A36336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1</w:t>
            </w:r>
          </w:p>
          <w:p w14:paraId="089BAD2A" w14:textId="5D62A743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Week 6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18" w:space="0" w:color="auto"/>
            </w:tcBorders>
            <w:shd w:val="clear" w:color="auto" w:fill="92D050"/>
            <w:vAlign w:val="center"/>
          </w:tcPr>
          <w:p w14:paraId="42F059E8" w14:textId="77777777" w:rsidR="00A129B7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663EFBA" w14:textId="05A5DCEE" w:rsidR="00A129B7" w:rsidRPr="000468CB" w:rsidRDefault="003C20A9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Kath</w:t>
            </w:r>
          </w:p>
        </w:tc>
      </w:tr>
      <w:tr w:rsidR="00A129B7" w:rsidRPr="000468CB" w14:paraId="52547CE3" w14:textId="7852A702" w:rsidTr="002B1348">
        <w:trPr>
          <w:trHeight w:val="539"/>
        </w:trPr>
        <w:tc>
          <w:tcPr>
            <w:tcW w:w="1951" w:type="dxa"/>
            <w:vMerge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60A36E62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shd w:val="clear" w:color="auto" w:fill="92D050"/>
          </w:tcPr>
          <w:p w14:paraId="78CE9325" w14:textId="5D72EF02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223" w:type="dxa"/>
            <w:tcBorders>
              <w:top w:val="single" w:sz="4" w:space="0" w:color="auto"/>
            </w:tcBorders>
            <w:shd w:val="clear" w:color="auto" w:fill="92D050"/>
          </w:tcPr>
          <w:p w14:paraId="27EFE1B6" w14:textId="6DC6FF68" w:rsidR="00A129B7" w:rsidRPr="000468CB" w:rsidRDefault="00A129B7" w:rsidP="00A129B7">
            <w:pPr>
              <w:spacing w:after="0" w:line="240" w:lineRule="auto"/>
              <w:ind w:left="792" w:hanging="792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Test 2- – Measurement  #2 - volume and capacity, scale, plans,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38B2D2EB" w14:textId="02F8EFD8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41" w:type="dxa"/>
            <w:tcBorders>
              <w:top w:val="single" w:sz="4" w:space="0" w:color="auto"/>
              <w:right w:val="single" w:sz="4" w:space="0" w:color="000000"/>
            </w:tcBorders>
            <w:shd w:val="clear" w:color="auto" w:fill="92D050"/>
            <w:vAlign w:val="center"/>
          </w:tcPr>
          <w:p w14:paraId="29AB8364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1</w:t>
            </w:r>
          </w:p>
          <w:p w14:paraId="3F524601" w14:textId="1D29F94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Week 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right w:val="single" w:sz="18" w:space="0" w:color="auto"/>
            </w:tcBorders>
            <w:shd w:val="clear" w:color="auto" w:fill="92D050"/>
            <w:vAlign w:val="center"/>
          </w:tcPr>
          <w:p w14:paraId="7FD37353" w14:textId="77777777" w:rsidR="00A129B7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5DDFA2E" w14:textId="47193781" w:rsidR="00A129B7" w:rsidRPr="000468CB" w:rsidRDefault="003C20A9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Kath</w:t>
            </w:r>
          </w:p>
        </w:tc>
      </w:tr>
      <w:tr w:rsidR="00A129B7" w:rsidRPr="000468CB" w14:paraId="1AB6CC72" w14:textId="41B5AFCA" w:rsidTr="002B1348">
        <w:trPr>
          <w:trHeight w:val="477"/>
        </w:trPr>
        <w:tc>
          <w:tcPr>
            <w:tcW w:w="195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05BFE418" w14:textId="33DC640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shd w:val="clear" w:color="auto" w:fill="FFFF00"/>
          </w:tcPr>
          <w:p w14:paraId="794A9226" w14:textId="61B8FFDB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223" w:type="dxa"/>
            <w:tcBorders>
              <w:top w:val="single" w:sz="4" w:space="0" w:color="auto"/>
            </w:tcBorders>
            <w:shd w:val="clear" w:color="auto" w:fill="FFFF00"/>
          </w:tcPr>
          <w:p w14:paraId="2D9E28E3" w14:textId="4EA29F3F" w:rsidR="00A129B7" w:rsidRPr="000468CB" w:rsidRDefault="00A129B7" w:rsidP="00A129B7">
            <w:pPr>
              <w:spacing w:after="0" w:line="240" w:lineRule="auto"/>
              <w:ind w:left="792" w:hanging="792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 xml:space="preserve">Test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0468CB">
              <w:rPr>
                <w:rFonts w:ascii="Arial" w:hAnsi="Arial" w:cs="Arial"/>
                <w:sz w:val="18"/>
                <w:szCs w:val="18"/>
              </w:rPr>
              <w:t xml:space="preserve"> -  </w:t>
            </w:r>
            <w:r>
              <w:rPr>
                <w:rFonts w:ascii="Arial" w:hAnsi="Arial" w:cs="Arial"/>
                <w:sz w:val="18"/>
                <w:szCs w:val="18"/>
              </w:rPr>
              <w:t>Algebra  /linear,</w:t>
            </w:r>
            <w:r w:rsidRPr="000468CB">
              <w:rPr>
                <w:rFonts w:ascii="Arial" w:hAnsi="Arial" w:cs="Arial"/>
                <w:sz w:val="18"/>
                <w:szCs w:val="18"/>
              </w:rPr>
              <w:t xml:space="preserve"> Data Collection Scatter Graphs -</w:t>
            </w:r>
            <w:r w:rsidRPr="000468CB">
              <w:rPr>
                <w:rFonts w:ascii="Arial" w:hAnsi="Arial" w:cs="Arial"/>
                <w:sz w:val="18"/>
                <w:szCs w:val="18"/>
                <w:lang w:val="en-US"/>
              </w:rPr>
              <w:t xml:space="preserve"> Graphs, linear functions, sampling, bivariate data, ongoing revision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2335441A" w14:textId="1A560595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41" w:type="dxa"/>
            <w:tcBorders>
              <w:top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3259FFE7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2</w:t>
            </w:r>
          </w:p>
          <w:p w14:paraId="4D824C52" w14:textId="41BB0AB9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Week 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right w:val="single" w:sz="18" w:space="0" w:color="auto"/>
            </w:tcBorders>
            <w:shd w:val="clear" w:color="auto" w:fill="FFFF00"/>
            <w:vAlign w:val="center"/>
          </w:tcPr>
          <w:p w14:paraId="2B724389" w14:textId="77777777" w:rsidR="00A129B7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225B3DE" w14:textId="2D732DAD" w:rsidR="00A129B7" w:rsidRPr="000468CB" w:rsidRDefault="003C20A9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Clem</w:t>
            </w:r>
          </w:p>
        </w:tc>
      </w:tr>
      <w:tr w:rsidR="00A129B7" w:rsidRPr="000468CB" w14:paraId="467EBA6B" w14:textId="09B54337" w:rsidTr="002B1348">
        <w:trPr>
          <w:trHeight w:val="243"/>
        </w:trPr>
        <w:tc>
          <w:tcPr>
            <w:tcW w:w="195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6EFAE819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00"/>
          </w:tcPr>
          <w:p w14:paraId="2AA6EF4F" w14:textId="265F4498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223" w:type="dxa"/>
            <w:shd w:val="clear" w:color="auto" w:fill="FFFF00"/>
          </w:tcPr>
          <w:p w14:paraId="70A52C1D" w14:textId="2DF970A3" w:rsidR="00A129B7" w:rsidRPr="000468CB" w:rsidRDefault="00A129B7" w:rsidP="00A129B7">
            <w:pPr>
              <w:spacing w:after="0" w:line="240" w:lineRule="auto"/>
              <w:ind w:left="792" w:hanging="792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 xml:space="preserve">Test 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0468CB">
              <w:rPr>
                <w:rFonts w:ascii="Arial" w:hAnsi="Arial" w:cs="Arial"/>
                <w:sz w:val="18"/>
                <w:szCs w:val="18"/>
              </w:rPr>
              <w:t xml:space="preserve"> –  Pythagoras  -  Practical applications of Pythagoras’ Theorem </w:t>
            </w:r>
            <w:r>
              <w:rPr>
                <w:rFonts w:ascii="Arial" w:hAnsi="Arial" w:cs="Arial"/>
                <w:sz w:val="18"/>
                <w:szCs w:val="18"/>
              </w:rPr>
              <w:t xml:space="preserve">&amp; </w:t>
            </w:r>
            <w:r w:rsidRPr="000468CB">
              <w:rPr>
                <w:rFonts w:ascii="Arial" w:hAnsi="Arial" w:cs="Arial"/>
                <w:sz w:val="18"/>
                <w:szCs w:val="18"/>
              </w:rPr>
              <w:t xml:space="preserve"> Trigonometry</w:t>
            </w:r>
          </w:p>
          <w:p w14:paraId="613776A6" w14:textId="2FD74600" w:rsidR="00A129B7" w:rsidRPr="000468CB" w:rsidRDefault="00A129B7" w:rsidP="00A129B7">
            <w:pPr>
              <w:spacing w:after="0" w:line="240" w:lineRule="auto"/>
              <w:ind w:left="792" w:hanging="79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00"/>
            <w:vAlign w:val="center"/>
          </w:tcPr>
          <w:p w14:paraId="27CFAD0D" w14:textId="3847A423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5%</w:t>
            </w:r>
          </w:p>
        </w:tc>
        <w:tc>
          <w:tcPr>
            <w:tcW w:w="1841" w:type="dxa"/>
            <w:tcBorders>
              <w:right w:val="single" w:sz="4" w:space="0" w:color="000000"/>
            </w:tcBorders>
            <w:shd w:val="clear" w:color="auto" w:fill="FFFF00"/>
            <w:vAlign w:val="center"/>
          </w:tcPr>
          <w:p w14:paraId="11142FB3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2</w:t>
            </w:r>
          </w:p>
          <w:p w14:paraId="652E9108" w14:textId="4E13D95C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Week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269" w:type="dxa"/>
            <w:tcBorders>
              <w:left w:val="single" w:sz="4" w:space="0" w:color="000000"/>
              <w:right w:val="single" w:sz="18" w:space="0" w:color="auto"/>
            </w:tcBorders>
            <w:shd w:val="clear" w:color="auto" w:fill="FFFF00"/>
            <w:vAlign w:val="center"/>
          </w:tcPr>
          <w:p w14:paraId="7AECB1D2" w14:textId="34EE8DA3" w:rsidR="00A129B7" w:rsidRDefault="00236570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Adam</w:t>
            </w:r>
          </w:p>
          <w:p w14:paraId="09E03F65" w14:textId="77777777" w:rsidR="00A129B7" w:rsidRPr="000468CB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129B7" w:rsidRPr="000468CB" w14:paraId="6B7A12E5" w14:textId="119358FC" w:rsidTr="002B1348">
        <w:trPr>
          <w:trHeight w:val="380"/>
        </w:trPr>
        <w:tc>
          <w:tcPr>
            <w:tcW w:w="195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71CDDF0B" w14:textId="6802ED91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</w:tcBorders>
            <w:shd w:val="clear" w:color="auto" w:fill="FFFF00"/>
          </w:tcPr>
          <w:p w14:paraId="19E9DD22" w14:textId="51E33BC0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223" w:type="dxa"/>
            <w:tcBorders>
              <w:top w:val="single" w:sz="24" w:space="0" w:color="auto"/>
              <w:bottom w:val="single" w:sz="2" w:space="0" w:color="auto"/>
            </w:tcBorders>
            <w:shd w:val="clear" w:color="auto" w:fill="FFFF00"/>
          </w:tcPr>
          <w:p w14:paraId="5321546B" w14:textId="4E008489" w:rsidR="00A129B7" w:rsidRPr="000468CB" w:rsidRDefault="00A129B7" w:rsidP="00A129B7">
            <w:pPr>
              <w:spacing w:after="0" w:line="240" w:lineRule="auto"/>
              <w:ind w:left="792" w:hanging="792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 xml:space="preserve">Test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0468CB">
              <w:rPr>
                <w:rFonts w:ascii="Arial" w:hAnsi="Arial" w:cs="Arial"/>
                <w:sz w:val="18"/>
                <w:szCs w:val="18"/>
              </w:rPr>
              <w:t xml:space="preserve"> -Probability</w:t>
            </w:r>
            <w:r w:rsidRPr="000468CB">
              <w:rPr>
                <w:rFonts w:ascii="Arial" w:hAnsi="Arial" w:cs="Arial"/>
                <w:sz w:val="18"/>
                <w:szCs w:val="18"/>
                <w:lang w:val="en-US"/>
              </w:rPr>
              <w:t xml:space="preserve">, relative frequency, sample spaces, predicting proportions and number of outcomes. Probability in Practice </w:t>
            </w:r>
          </w:p>
        </w:tc>
        <w:tc>
          <w:tcPr>
            <w:tcW w:w="1701" w:type="dxa"/>
            <w:tcBorders>
              <w:top w:val="single" w:sz="24" w:space="0" w:color="auto"/>
              <w:bottom w:val="single" w:sz="2" w:space="0" w:color="auto"/>
            </w:tcBorders>
            <w:shd w:val="clear" w:color="auto" w:fill="FFFF00"/>
          </w:tcPr>
          <w:p w14:paraId="4A02610F" w14:textId="3F954448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5%</w:t>
            </w:r>
          </w:p>
        </w:tc>
        <w:tc>
          <w:tcPr>
            <w:tcW w:w="1841" w:type="dxa"/>
            <w:tcBorders>
              <w:top w:val="single" w:sz="24" w:space="0" w:color="auto"/>
              <w:bottom w:val="single" w:sz="2" w:space="0" w:color="auto"/>
              <w:right w:val="single" w:sz="4" w:space="0" w:color="000000"/>
            </w:tcBorders>
            <w:shd w:val="clear" w:color="auto" w:fill="FFFF00"/>
          </w:tcPr>
          <w:p w14:paraId="4E1A1D90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2</w:t>
            </w:r>
          </w:p>
          <w:p w14:paraId="585261AD" w14:textId="5AECEF48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Week 10</w:t>
            </w:r>
          </w:p>
        </w:tc>
        <w:tc>
          <w:tcPr>
            <w:tcW w:w="1269" w:type="dxa"/>
            <w:tcBorders>
              <w:top w:val="single" w:sz="24" w:space="0" w:color="auto"/>
              <w:left w:val="single" w:sz="4" w:space="0" w:color="000000"/>
              <w:bottom w:val="single" w:sz="2" w:space="0" w:color="auto"/>
              <w:right w:val="single" w:sz="18" w:space="0" w:color="auto"/>
            </w:tcBorders>
            <w:shd w:val="clear" w:color="auto" w:fill="FFFF00"/>
          </w:tcPr>
          <w:p w14:paraId="38FF7078" w14:textId="3EBC714B" w:rsidR="00A129B7" w:rsidRDefault="00236570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Brad</w:t>
            </w:r>
          </w:p>
          <w:p w14:paraId="5CC97E4E" w14:textId="77777777" w:rsidR="00A129B7" w:rsidRPr="000468CB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129B7" w:rsidRPr="000468CB" w14:paraId="5E622DB5" w14:textId="705DBF35" w:rsidTr="002B1348">
        <w:trPr>
          <w:trHeight w:val="290"/>
        </w:trPr>
        <w:tc>
          <w:tcPr>
            <w:tcW w:w="195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4B294751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shd w:val="clear" w:color="auto" w:fill="FFC000"/>
          </w:tcPr>
          <w:p w14:paraId="1A91F6FA" w14:textId="2B6D607F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  <w:p w14:paraId="0F99F9CC" w14:textId="4EA4926B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2" w:space="0" w:color="auto"/>
            </w:tcBorders>
            <w:shd w:val="clear" w:color="auto" w:fill="FFC000"/>
          </w:tcPr>
          <w:p w14:paraId="09A1BD67" w14:textId="09B66E9E" w:rsidR="00A129B7" w:rsidRPr="000468CB" w:rsidRDefault="00A129B7" w:rsidP="00A129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 xml:space="preserve">Test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0468CB">
              <w:rPr>
                <w:rFonts w:ascii="Arial" w:hAnsi="Arial" w:cs="Arial"/>
                <w:sz w:val="18"/>
                <w:szCs w:val="18"/>
              </w:rPr>
              <w:t xml:space="preserve"> – Distance, long &amp; </w:t>
            </w:r>
            <w:proofErr w:type="spellStart"/>
            <w:r w:rsidRPr="000468CB">
              <w:rPr>
                <w:rFonts w:ascii="Arial" w:hAnsi="Arial" w:cs="Arial"/>
                <w:sz w:val="18"/>
                <w:szCs w:val="18"/>
              </w:rPr>
              <w:t>Lat</w:t>
            </w:r>
            <w:proofErr w:type="spellEnd"/>
            <w:r w:rsidRPr="000468CB">
              <w:rPr>
                <w:rFonts w:ascii="Arial" w:hAnsi="Arial" w:cs="Arial"/>
                <w:sz w:val="18"/>
                <w:szCs w:val="18"/>
              </w:rPr>
              <w:t>, Time Zones-</w:t>
            </w:r>
            <w:r w:rsidRPr="000468CB">
              <w:rPr>
                <w:rFonts w:ascii="Arial" w:hAnsi="Arial" w:cs="Arial"/>
                <w:sz w:val="18"/>
                <w:szCs w:val="18"/>
                <w:lang w:val="en-US"/>
              </w:rPr>
              <w:t xml:space="preserve"> Problem solving involving distance between places on earth, time zones,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compound loans and investments</w:t>
            </w:r>
          </w:p>
        </w:tc>
        <w:tc>
          <w:tcPr>
            <w:tcW w:w="1701" w:type="dxa"/>
            <w:tcBorders>
              <w:top w:val="single" w:sz="2" w:space="0" w:color="auto"/>
            </w:tcBorders>
            <w:shd w:val="clear" w:color="auto" w:fill="FFC000"/>
          </w:tcPr>
          <w:p w14:paraId="1F8F041F" w14:textId="159DF2EA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7</w:t>
            </w: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41" w:type="dxa"/>
            <w:tcBorders>
              <w:top w:val="single" w:sz="2" w:space="0" w:color="auto"/>
              <w:right w:val="single" w:sz="4" w:space="0" w:color="000000"/>
            </w:tcBorders>
            <w:shd w:val="clear" w:color="auto" w:fill="FFC000"/>
          </w:tcPr>
          <w:p w14:paraId="350FDB2E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Term 3 </w:t>
            </w:r>
          </w:p>
          <w:p w14:paraId="4C9DD787" w14:textId="3C584CCD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Week 6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4" w:space="0" w:color="000000"/>
              <w:right w:val="single" w:sz="18" w:space="0" w:color="auto"/>
            </w:tcBorders>
            <w:shd w:val="clear" w:color="auto" w:fill="FFC000"/>
          </w:tcPr>
          <w:p w14:paraId="7ED0163B" w14:textId="77777777" w:rsidR="00A129B7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77D591A" w14:textId="5E53243C" w:rsidR="00A129B7" w:rsidRPr="000468CB" w:rsidRDefault="00236570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Rob</w:t>
            </w:r>
          </w:p>
        </w:tc>
      </w:tr>
      <w:tr w:rsidR="00A129B7" w:rsidRPr="000468CB" w14:paraId="18419B4F" w14:textId="3FE52428" w:rsidTr="002B1348">
        <w:trPr>
          <w:trHeight w:val="243"/>
        </w:trPr>
        <w:tc>
          <w:tcPr>
            <w:tcW w:w="1951" w:type="dxa"/>
            <w:vMerge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4533CE5B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5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C000"/>
          </w:tcPr>
          <w:p w14:paraId="12FA315C" w14:textId="583BC36E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223" w:type="dxa"/>
            <w:tcBorders>
              <w:bottom w:val="single" w:sz="2" w:space="0" w:color="auto"/>
            </w:tcBorders>
            <w:shd w:val="clear" w:color="auto" w:fill="FFC000"/>
          </w:tcPr>
          <w:p w14:paraId="6F8059F0" w14:textId="41DAC13C" w:rsidR="00A129B7" w:rsidRPr="000468CB" w:rsidRDefault="00A129B7" w:rsidP="00A12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 xml:space="preserve">Test 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0468CB">
              <w:rPr>
                <w:rFonts w:ascii="Arial" w:hAnsi="Arial" w:cs="Arial"/>
                <w:sz w:val="18"/>
                <w:szCs w:val="18"/>
              </w:rPr>
              <w:t>- Interest - Simple and compound interest</w:t>
            </w:r>
          </w:p>
        </w:tc>
        <w:tc>
          <w:tcPr>
            <w:tcW w:w="1701" w:type="dxa"/>
            <w:tcBorders>
              <w:bottom w:val="single" w:sz="2" w:space="0" w:color="auto"/>
            </w:tcBorders>
            <w:shd w:val="clear" w:color="auto" w:fill="FFC000"/>
          </w:tcPr>
          <w:p w14:paraId="743E532E" w14:textId="3424E965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41" w:type="dxa"/>
            <w:tcBorders>
              <w:bottom w:val="single" w:sz="2" w:space="0" w:color="auto"/>
              <w:right w:val="single" w:sz="4" w:space="0" w:color="000000"/>
            </w:tcBorders>
            <w:shd w:val="clear" w:color="auto" w:fill="FFC000"/>
          </w:tcPr>
          <w:p w14:paraId="7A004BBD" w14:textId="7777777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Term 3</w:t>
            </w:r>
          </w:p>
          <w:p w14:paraId="1609FD28" w14:textId="7866881E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Week 8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2" w:space="0" w:color="auto"/>
              <w:right w:val="single" w:sz="18" w:space="0" w:color="auto"/>
            </w:tcBorders>
            <w:shd w:val="clear" w:color="auto" w:fill="FFC000"/>
          </w:tcPr>
          <w:p w14:paraId="6C5BEE64" w14:textId="36A1F168" w:rsidR="00A129B7" w:rsidRDefault="00236570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Tash</w:t>
            </w:r>
          </w:p>
          <w:p w14:paraId="54A8D764" w14:textId="77777777" w:rsidR="00A129B7" w:rsidRPr="000468CB" w:rsidRDefault="00A129B7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129B7" w:rsidRPr="000468CB" w14:paraId="2344E97A" w14:textId="1654727B" w:rsidTr="002B1348">
        <w:trPr>
          <w:trHeight w:val="380"/>
        </w:trPr>
        <w:tc>
          <w:tcPr>
            <w:tcW w:w="1951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</w:tcPr>
          <w:p w14:paraId="1767C190" w14:textId="2A820F4A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68CB">
              <w:rPr>
                <w:rFonts w:ascii="Arial" w:hAnsi="Arial" w:cs="Arial"/>
                <w:sz w:val="18"/>
                <w:szCs w:val="18"/>
              </w:rPr>
              <w:t>Externally Set Task- 15%</w:t>
            </w:r>
          </w:p>
        </w:tc>
        <w:tc>
          <w:tcPr>
            <w:tcW w:w="865" w:type="dxa"/>
            <w:tcBorders>
              <w:top w:val="single" w:sz="18" w:space="0" w:color="auto"/>
              <w:left w:val="single" w:sz="2" w:space="0" w:color="auto"/>
            </w:tcBorders>
            <w:shd w:val="clear" w:color="auto" w:fill="FFFF00"/>
          </w:tcPr>
          <w:p w14:paraId="212F4F4B" w14:textId="31FE4A0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223" w:type="dxa"/>
            <w:tcBorders>
              <w:top w:val="single" w:sz="18" w:space="0" w:color="auto"/>
            </w:tcBorders>
            <w:shd w:val="clear" w:color="auto" w:fill="FFFF00"/>
          </w:tcPr>
          <w:p w14:paraId="0279610C" w14:textId="0C58A225" w:rsidR="00A129B7" w:rsidRPr="000468CB" w:rsidRDefault="00A129B7" w:rsidP="00A129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0468C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Task 4: </w:t>
            </w:r>
            <w:r w:rsidRPr="000468CB">
              <w:rPr>
                <w:rFonts w:ascii="Arial" w:hAnsi="Arial" w:cs="Arial"/>
                <w:sz w:val="18"/>
                <w:szCs w:val="18"/>
                <w:lang w:val="en-US"/>
              </w:rPr>
              <w:t xml:space="preserve">A task set by the SCSA based on from Unit 3 – 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00"/>
          </w:tcPr>
          <w:p w14:paraId="018322F3" w14:textId="3F512A87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>15%</w:t>
            </w:r>
          </w:p>
        </w:tc>
        <w:tc>
          <w:tcPr>
            <w:tcW w:w="1841" w:type="dxa"/>
            <w:tcBorders>
              <w:top w:val="single" w:sz="18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1EE07067" w14:textId="2EEE1014" w:rsidR="00A129B7" w:rsidRPr="000468CB" w:rsidRDefault="00A129B7" w:rsidP="00A129B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468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Term 2 Week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14:paraId="40B89719" w14:textId="302A46DD" w:rsidR="00A129B7" w:rsidRPr="000468CB" w:rsidRDefault="003C20A9" w:rsidP="002B134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EST</w:t>
            </w:r>
          </w:p>
        </w:tc>
      </w:tr>
    </w:tbl>
    <w:p w14:paraId="5A49769A" w14:textId="77777777" w:rsidR="00FA0B5A" w:rsidRDefault="00FA0B5A" w:rsidP="006060FC">
      <w:pPr>
        <w:spacing w:after="120" w:line="240" w:lineRule="auto"/>
        <w:rPr>
          <w:b/>
          <w:sz w:val="56"/>
          <w:szCs w:val="56"/>
          <w:u w:val="single"/>
        </w:rPr>
      </w:pPr>
      <w:bookmarkStart w:id="0" w:name="_GoBack"/>
      <w:bookmarkEnd w:id="0"/>
    </w:p>
    <w:sectPr w:rsidR="00FA0B5A" w:rsidSect="00A42F5D">
      <w:headerReference w:type="default" r:id="rId9"/>
      <w:footerReference w:type="default" r:id="rId10"/>
      <w:type w:val="continuous"/>
      <w:pgSz w:w="16817" w:h="11901" w:orient="landscape"/>
      <w:pgMar w:top="0" w:right="720" w:bottom="142" w:left="72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CC51A" w14:textId="77777777" w:rsidR="00AA1B64" w:rsidRDefault="00AA1B64" w:rsidP="009D7DF6">
      <w:pPr>
        <w:spacing w:after="0" w:line="240" w:lineRule="auto"/>
      </w:pPr>
      <w:r>
        <w:separator/>
      </w:r>
    </w:p>
  </w:endnote>
  <w:endnote w:type="continuationSeparator" w:id="0">
    <w:p w14:paraId="75631264" w14:textId="77777777" w:rsidR="00AA1B64" w:rsidRDefault="00AA1B64" w:rsidP="009D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D46B1" w14:textId="51A055DF" w:rsidR="00126F92" w:rsidRDefault="00126F92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>2017 Essentials Mathematics Assessment Outline V4</w:t>
    </w: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r>
      <w:rPr>
        <w:color w:val="595959" w:themeColor="text1" w:themeTint="A6"/>
        <w:sz w:val="18"/>
        <w:szCs w:val="18"/>
        <w:lang w:val="en-GB"/>
      </w:rPr>
      <w:t>18/05/2017</w:t>
    </w:r>
  </w:p>
  <w:p w14:paraId="51E31D04" w14:textId="18AFBC81" w:rsidR="007C78FB" w:rsidRDefault="007C78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FE5A1" w14:textId="77777777" w:rsidR="00AA1B64" w:rsidRDefault="00AA1B64" w:rsidP="009D7DF6">
      <w:pPr>
        <w:spacing w:after="0" w:line="240" w:lineRule="auto"/>
      </w:pPr>
      <w:r>
        <w:separator/>
      </w:r>
    </w:p>
  </w:footnote>
  <w:footnote w:type="continuationSeparator" w:id="0">
    <w:p w14:paraId="21EE1A00" w14:textId="77777777" w:rsidR="00AA1B64" w:rsidRDefault="00AA1B64" w:rsidP="009D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25ED3" w14:textId="77777777" w:rsidR="007C78FB" w:rsidRDefault="007C78FB">
    <w:pPr>
      <w:pStyle w:val="Header"/>
    </w:pPr>
  </w:p>
  <w:p w14:paraId="563741FA" w14:textId="77777777" w:rsidR="007C78FB" w:rsidRDefault="007C78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65782"/>
    <w:multiLevelType w:val="hybridMultilevel"/>
    <w:tmpl w:val="AF48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F0E34"/>
    <w:multiLevelType w:val="hybridMultilevel"/>
    <w:tmpl w:val="957C3F6C"/>
    <w:lvl w:ilvl="0" w:tplc="04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2">
    <w:nsid w:val="268E590E"/>
    <w:multiLevelType w:val="hybridMultilevel"/>
    <w:tmpl w:val="5DBE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76450"/>
    <w:multiLevelType w:val="hybridMultilevel"/>
    <w:tmpl w:val="17EAE7F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2BC7264F"/>
    <w:multiLevelType w:val="hybridMultilevel"/>
    <w:tmpl w:val="B48A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E343D"/>
    <w:multiLevelType w:val="hybridMultilevel"/>
    <w:tmpl w:val="D2AC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109FF"/>
    <w:multiLevelType w:val="hybridMultilevel"/>
    <w:tmpl w:val="D654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058A3"/>
    <w:multiLevelType w:val="hybridMultilevel"/>
    <w:tmpl w:val="6896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62796"/>
    <w:multiLevelType w:val="multilevel"/>
    <w:tmpl w:val="D654F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16D76"/>
    <w:multiLevelType w:val="hybridMultilevel"/>
    <w:tmpl w:val="3920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24069"/>
    <w:multiLevelType w:val="hybridMultilevel"/>
    <w:tmpl w:val="3F26084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C3E47CA0">
      <w:start w:val="1"/>
      <w:numFmt w:val="bullet"/>
      <w:lvlText w:val="•"/>
      <w:lvlJc w:val="left"/>
      <w:pPr>
        <w:ind w:left="1474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1">
    <w:nsid w:val="618E58EF"/>
    <w:multiLevelType w:val="hybridMultilevel"/>
    <w:tmpl w:val="1ECC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635DD"/>
    <w:multiLevelType w:val="hybridMultilevel"/>
    <w:tmpl w:val="3CFC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BF2513"/>
    <w:multiLevelType w:val="hybridMultilevel"/>
    <w:tmpl w:val="9CF297B8"/>
    <w:lvl w:ilvl="0" w:tplc="17CE7932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496ADE"/>
    <w:multiLevelType w:val="multilevel"/>
    <w:tmpl w:val="1ECCC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2"/>
  </w:num>
  <w:num w:numId="6">
    <w:abstractNumId w:val="11"/>
  </w:num>
  <w:num w:numId="7">
    <w:abstractNumId w:val="1"/>
  </w:num>
  <w:num w:numId="8">
    <w:abstractNumId w:val="10"/>
  </w:num>
  <w:num w:numId="9">
    <w:abstractNumId w:val="0"/>
  </w:num>
  <w:num w:numId="10">
    <w:abstractNumId w:val="14"/>
  </w:num>
  <w:num w:numId="11">
    <w:abstractNumId w:val="8"/>
  </w:num>
  <w:num w:numId="12">
    <w:abstractNumId w:val="3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65"/>
    <w:rsid w:val="000003D5"/>
    <w:rsid w:val="00010DAE"/>
    <w:rsid w:val="00013EC1"/>
    <w:rsid w:val="00021DBE"/>
    <w:rsid w:val="000271F7"/>
    <w:rsid w:val="00035CCF"/>
    <w:rsid w:val="000408D7"/>
    <w:rsid w:val="00040A33"/>
    <w:rsid w:val="00046810"/>
    <w:rsid w:val="000468CB"/>
    <w:rsid w:val="0006472C"/>
    <w:rsid w:val="00081ECC"/>
    <w:rsid w:val="00083E17"/>
    <w:rsid w:val="00090146"/>
    <w:rsid w:val="0009254B"/>
    <w:rsid w:val="00097563"/>
    <w:rsid w:val="000A4D0C"/>
    <w:rsid w:val="000B1BFC"/>
    <w:rsid w:val="000D0184"/>
    <w:rsid w:val="000E1B36"/>
    <w:rsid w:val="000F182C"/>
    <w:rsid w:val="000F42B1"/>
    <w:rsid w:val="000F5E72"/>
    <w:rsid w:val="00110BE0"/>
    <w:rsid w:val="00114478"/>
    <w:rsid w:val="00121646"/>
    <w:rsid w:val="00126F92"/>
    <w:rsid w:val="00142AB8"/>
    <w:rsid w:val="0016517F"/>
    <w:rsid w:val="00165D81"/>
    <w:rsid w:val="00173397"/>
    <w:rsid w:val="0017504F"/>
    <w:rsid w:val="001765DF"/>
    <w:rsid w:val="0018297D"/>
    <w:rsid w:val="00187160"/>
    <w:rsid w:val="00194834"/>
    <w:rsid w:val="001A194E"/>
    <w:rsid w:val="001A6148"/>
    <w:rsid w:val="001B1065"/>
    <w:rsid w:val="001B110E"/>
    <w:rsid w:val="001D3744"/>
    <w:rsid w:val="001D4165"/>
    <w:rsid w:val="001E5074"/>
    <w:rsid w:val="001F239A"/>
    <w:rsid w:val="00201139"/>
    <w:rsid w:val="00215917"/>
    <w:rsid w:val="00221993"/>
    <w:rsid w:val="00221B43"/>
    <w:rsid w:val="00236570"/>
    <w:rsid w:val="002411EB"/>
    <w:rsid w:val="00267D55"/>
    <w:rsid w:val="00275E4C"/>
    <w:rsid w:val="00277A06"/>
    <w:rsid w:val="002873B1"/>
    <w:rsid w:val="002906A6"/>
    <w:rsid w:val="0029380F"/>
    <w:rsid w:val="002B1348"/>
    <w:rsid w:val="002B1832"/>
    <w:rsid w:val="002B724A"/>
    <w:rsid w:val="002C1682"/>
    <w:rsid w:val="002C35D1"/>
    <w:rsid w:val="002D4AE6"/>
    <w:rsid w:val="002F0474"/>
    <w:rsid w:val="002F5626"/>
    <w:rsid w:val="00303A84"/>
    <w:rsid w:val="00314536"/>
    <w:rsid w:val="00317028"/>
    <w:rsid w:val="00321721"/>
    <w:rsid w:val="00323143"/>
    <w:rsid w:val="003236A7"/>
    <w:rsid w:val="00337035"/>
    <w:rsid w:val="00344BBC"/>
    <w:rsid w:val="003734E2"/>
    <w:rsid w:val="0038364D"/>
    <w:rsid w:val="00384C31"/>
    <w:rsid w:val="003903CA"/>
    <w:rsid w:val="00390FB7"/>
    <w:rsid w:val="0039280A"/>
    <w:rsid w:val="00396472"/>
    <w:rsid w:val="00397BC7"/>
    <w:rsid w:val="003A2775"/>
    <w:rsid w:val="003A44D1"/>
    <w:rsid w:val="003A5DDF"/>
    <w:rsid w:val="003B2257"/>
    <w:rsid w:val="003B5076"/>
    <w:rsid w:val="003C1158"/>
    <w:rsid w:val="003C20A9"/>
    <w:rsid w:val="003C5CB4"/>
    <w:rsid w:val="003D7278"/>
    <w:rsid w:val="003E0052"/>
    <w:rsid w:val="003E2D0A"/>
    <w:rsid w:val="003E6D49"/>
    <w:rsid w:val="003F1BF4"/>
    <w:rsid w:val="00416360"/>
    <w:rsid w:val="0042668D"/>
    <w:rsid w:val="0044246B"/>
    <w:rsid w:val="004613A1"/>
    <w:rsid w:val="004631C6"/>
    <w:rsid w:val="004828D5"/>
    <w:rsid w:val="00485BCF"/>
    <w:rsid w:val="004936CC"/>
    <w:rsid w:val="00497C6A"/>
    <w:rsid w:val="004B180C"/>
    <w:rsid w:val="004B4BED"/>
    <w:rsid w:val="004D719E"/>
    <w:rsid w:val="00504511"/>
    <w:rsid w:val="00507FA0"/>
    <w:rsid w:val="00515A0F"/>
    <w:rsid w:val="0052363D"/>
    <w:rsid w:val="0053621C"/>
    <w:rsid w:val="0053755A"/>
    <w:rsid w:val="005569A0"/>
    <w:rsid w:val="00572C83"/>
    <w:rsid w:val="005857FA"/>
    <w:rsid w:val="00595A2D"/>
    <w:rsid w:val="005A292F"/>
    <w:rsid w:val="005A54CD"/>
    <w:rsid w:val="005C3083"/>
    <w:rsid w:val="005D3CE1"/>
    <w:rsid w:val="005E07E2"/>
    <w:rsid w:val="005F0A95"/>
    <w:rsid w:val="006001BB"/>
    <w:rsid w:val="006060FC"/>
    <w:rsid w:val="00607CA4"/>
    <w:rsid w:val="00624380"/>
    <w:rsid w:val="00631038"/>
    <w:rsid w:val="006527C1"/>
    <w:rsid w:val="006665F8"/>
    <w:rsid w:val="006A041E"/>
    <w:rsid w:val="006A5934"/>
    <w:rsid w:val="006A6BB8"/>
    <w:rsid w:val="006B43C4"/>
    <w:rsid w:val="006B6B0B"/>
    <w:rsid w:val="006C5C34"/>
    <w:rsid w:val="006D1DD1"/>
    <w:rsid w:val="006E1E07"/>
    <w:rsid w:val="006E7E2A"/>
    <w:rsid w:val="006F7FC0"/>
    <w:rsid w:val="007137B1"/>
    <w:rsid w:val="007345C2"/>
    <w:rsid w:val="007438B8"/>
    <w:rsid w:val="00747BF0"/>
    <w:rsid w:val="00750DAC"/>
    <w:rsid w:val="007548A6"/>
    <w:rsid w:val="00764B24"/>
    <w:rsid w:val="00765902"/>
    <w:rsid w:val="00770257"/>
    <w:rsid w:val="00775F07"/>
    <w:rsid w:val="00780644"/>
    <w:rsid w:val="0078217D"/>
    <w:rsid w:val="00787B42"/>
    <w:rsid w:val="00790AEB"/>
    <w:rsid w:val="007B1DE3"/>
    <w:rsid w:val="007B6CFB"/>
    <w:rsid w:val="007C78FB"/>
    <w:rsid w:val="007D0E5D"/>
    <w:rsid w:val="007F03A3"/>
    <w:rsid w:val="007F4F4A"/>
    <w:rsid w:val="00810B77"/>
    <w:rsid w:val="00821557"/>
    <w:rsid w:val="00835C7B"/>
    <w:rsid w:val="00836238"/>
    <w:rsid w:val="0084643A"/>
    <w:rsid w:val="008472C1"/>
    <w:rsid w:val="0086382E"/>
    <w:rsid w:val="0087068A"/>
    <w:rsid w:val="0088091A"/>
    <w:rsid w:val="0089113E"/>
    <w:rsid w:val="008C1DDA"/>
    <w:rsid w:val="008C4534"/>
    <w:rsid w:val="008C520C"/>
    <w:rsid w:val="008E67A4"/>
    <w:rsid w:val="00902301"/>
    <w:rsid w:val="00907D1F"/>
    <w:rsid w:val="009153F8"/>
    <w:rsid w:val="00925A2E"/>
    <w:rsid w:val="00925DEB"/>
    <w:rsid w:val="00925EC9"/>
    <w:rsid w:val="00926388"/>
    <w:rsid w:val="00931DDB"/>
    <w:rsid w:val="0094081C"/>
    <w:rsid w:val="00951F13"/>
    <w:rsid w:val="009521E7"/>
    <w:rsid w:val="009534B5"/>
    <w:rsid w:val="00970897"/>
    <w:rsid w:val="009808B2"/>
    <w:rsid w:val="00991FCB"/>
    <w:rsid w:val="009A1115"/>
    <w:rsid w:val="009A2D91"/>
    <w:rsid w:val="009B3480"/>
    <w:rsid w:val="009C00CF"/>
    <w:rsid w:val="009D375B"/>
    <w:rsid w:val="009D60F8"/>
    <w:rsid w:val="009D7DF6"/>
    <w:rsid w:val="009E4C76"/>
    <w:rsid w:val="009F1CD9"/>
    <w:rsid w:val="009F44FD"/>
    <w:rsid w:val="00A011C9"/>
    <w:rsid w:val="00A0332F"/>
    <w:rsid w:val="00A04722"/>
    <w:rsid w:val="00A05865"/>
    <w:rsid w:val="00A129B7"/>
    <w:rsid w:val="00A12EED"/>
    <w:rsid w:val="00A42F5D"/>
    <w:rsid w:val="00A4462A"/>
    <w:rsid w:val="00A52363"/>
    <w:rsid w:val="00A601D6"/>
    <w:rsid w:val="00A64176"/>
    <w:rsid w:val="00A70EE5"/>
    <w:rsid w:val="00A948AE"/>
    <w:rsid w:val="00AA1B64"/>
    <w:rsid w:val="00AA63DC"/>
    <w:rsid w:val="00AB6788"/>
    <w:rsid w:val="00AB76EE"/>
    <w:rsid w:val="00AC2BD1"/>
    <w:rsid w:val="00AD7DA2"/>
    <w:rsid w:val="00AF1083"/>
    <w:rsid w:val="00AF14E5"/>
    <w:rsid w:val="00AF3856"/>
    <w:rsid w:val="00B07990"/>
    <w:rsid w:val="00B07A71"/>
    <w:rsid w:val="00B07FBF"/>
    <w:rsid w:val="00B16DAA"/>
    <w:rsid w:val="00B21CFC"/>
    <w:rsid w:val="00B25E07"/>
    <w:rsid w:val="00B36488"/>
    <w:rsid w:val="00B427B4"/>
    <w:rsid w:val="00B55396"/>
    <w:rsid w:val="00B61CC3"/>
    <w:rsid w:val="00B62C16"/>
    <w:rsid w:val="00B76865"/>
    <w:rsid w:val="00B76E03"/>
    <w:rsid w:val="00B85075"/>
    <w:rsid w:val="00B92E40"/>
    <w:rsid w:val="00B94443"/>
    <w:rsid w:val="00BA3B12"/>
    <w:rsid w:val="00BA4BAE"/>
    <w:rsid w:val="00BD23FF"/>
    <w:rsid w:val="00BD3F9E"/>
    <w:rsid w:val="00BD42D2"/>
    <w:rsid w:val="00BD6C47"/>
    <w:rsid w:val="00BE378F"/>
    <w:rsid w:val="00C03C17"/>
    <w:rsid w:val="00C52F0B"/>
    <w:rsid w:val="00C62779"/>
    <w:rsid w:val="00C6522C"/>
    <w:rsid w:val="00C71959"/>
    <w:rsid w:val="00C7235D"/>
    <w:rsid w:val="00C75132"/>
    <w:rsid w:val="00C87368"/>
    <w:rsid w:val="00C903B5"/>
    <w:rsid w:val="00C96EE9"/>
    <w:rsid w:val="00CA50C6"/>
    <w:rsid w:val="00CA7720"/>
    <w:rsid w:val="00CA7BF1"/>
    <w:rsid w:val="00CB0392"/>
    <w:rsid w:val="00CB0611"/>
    <w:rsid w:val="00CD6D11"/>
    <w:rsid w:val="00CE78EC"/>
    <w:rsid w:val="00D04B99"/>
    <w:rsid w:val="00D07116"/>
    <w:rsid w:val="00D33962"/>
    <w:rsid w:val="00D41322"/>
    <w:rsid w:val="00D70279"/>
    <w:rsid w:val="00D70FD3"/>
    <w:rsid w:val="00D716DA"/>
    <w:rsid w:val="00D740DD"/>
    <w:rsid w:val="00D74665"/>
    <w:rsid w:val="00D87027"/>
    <w:rsid w:val="00DB26DD"/>
    <w:rsid w:val="00DB5404"/>
    <w:rsid w:val="00DD0F03"/>
    <w:rsid w:val="00DD2CC6"/>
    <w:rsid w:val="00DD7F97"/>
    <w:rsid w:val="00DF06A5"/>
    <w:rsid w:val="00E01760"/>
    <w:rsid w:val="00E07C20"/>
    <w:rsid w:val="00E07ED8"/>
    <w:rsid w:val="00E16C26"/>
    <w:rsid w:val="00E2655B"/>
    <w:rsid w:val="00E3187F"/>
    <w:rsid w:val="00E33098"/>
    <w:rsid w:val="00E818E8"/>
    <w:rsid w:val="00E82890"/>
    <w:rsid w:val="00EA6F04"/>
    <w:rsid w:val="00EC2A63"/>
    <w:rsid w:val="00ED226A"/>
    <w:rsid w:val="00EE2C8E"/>
    <w:rsid w:val="00EE3C77"/>
    <w:rsid w:val="00EF0751"/>
    <w:rsid w:val="00F076E1"/>
    <w:rsid w:val="00F172FB"/>
    <w:rsid w:val="00F17DB5"/>
    <w:rsid w:val="00F21B4C"/>
    <w:rsid w:val="00F247D0"/>
    <w:rsid w:val="00F4375B"/>
    <w:rsid w:val="00F459C7"/>
    <w:rsid w:val="00F6375D"/>
    <w:rsid w:val="00FA017B"/>
    <w:rsid w:val="00FA08C3"/>
    <w:rsid w:val="00FA0B5A"/>
    <w:rsid w:val="00FA3AC3"/>
    <w:rsid w:val="00FA67C8"/>
    <w:rsid w:val="00FB4AE4"/>
    <w:rsid w:val="00FB6DD3"/>
    <w:rsid w:val="00FC039B"/>
    <w:rsid w:val="00FC6F47"/>
    <w:rsid w:val="00FD36C2"/>
    <w:rsid w:val="00FD7BAA"/>
    <w:rsid w:val="00FD7C97"/>
    <w:rsid w:val="00FE53F8"/>
    <w:rsid w:val="00FE7904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7282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03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E6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7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DF6"/>
  </w:style>
  <w:style w:type="paragraph" w:styleId="Footer">
    <w:name w:val="footer"/>
    <w:basedOn w:val="Normal"/>
    <w:link w:val="FooterChar"/>
    <w:uiPriority w:val="99"/>
    <w:unhideWhenUsed/>
    <w:rsid w:val="009D7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DF6"/>
  </w:style>
  <w:style w:type="paragraph" w:styleId="BalloonText">
    <w:name w:val="Balloon Text"/>
    <w:basedOn w:val="Normal"/>
    <w:link w:val="BalloonTextChar"/>
    <w:uiPriority w:val="99"/>
    <w:semiHidden/>
    <w:unhideWhenUsed/>
    <w:rsid w:val="009D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59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BF1"/>
    <w:rPr>
      <w:color w:val="808080"/>
    </w:rPr>
  </w:style>
  <w:style w:type="paragraph" w:customStyle="1" w:styleId="Paragraph">
    <w:name w:val="Paragraph"/>
    <w:basedOn w:val="Normal"/>
    <w:link w:val="ParagraphChar"/>
    <w:qFormat/>
    <w:rsid w:val="00C71959"/>
    <w:pPr>
      <w:spacing w:before="120" w:after="120"/>
    </w:pPr>
    <w:rPr>
      <w:rFonts w:ascii="Calibri" w:eastAsia="Times New Roman" w:hAnsi="Calibri" w:cs="Calibri"/>
      <w:szCs w:val="24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C71959"/>
    <w:rPr>
      <w:rFonts w:ascii="Calibri" w:eastAsia="Times New Roman" w:hAnsi="Calibri" w:cs="Calibri"/>
      <w:szCs w:val="24"/>
      <w:lang w:eastAsia="en-AU"/>
    </w:rPr>
  </w:style>
  <w:style w:type="paragraph" w:customStyle="1" w:styleId="ListItem">
    <w:name w:val="List Item"/>
    <w:basedOn w:val="Paragraph"/>
    <w:link w:val="ListItemChar"/>
    <w:qFormat/>
    <w:rsid w:val="00C71959"/>
    <w:pPr>
      <w:numPr>
        <w:numId w:val="13"/>
      </w:numPr>
      <w:spacing w:after="0"/>
    </w:pPr>
    <w:rPr>
      <w:iCs/>
    </w:rPr>
  </w:style>
  <w:style w:type="character" w:customStyle="1" w:styleId="ListItemChar">
    <w:name w:val="List Item Char"/>
    <w:basedOn w:val="DefaultParagraphFont"/>
    <w:link w:val="ListItem"/>
    <w:rsid w:val="00C71959"/>
    <w:rPr>
      <w:rFonts w:ascii="Calibri" w:eastAsia="Times New Roman" w:hAnsi="Calibri" w:cs="Calibri"/>
      <w:iCs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142AB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CE1E5-F3D2-8B41-BB19-9C06B0AC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Essential Units 1 and 2</vt:lpstr>
    </vt:vector>
  </TitlesOfParts>
  <Company>The Department of Education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Essential Units 1 and 2</dc:title>
  <dc:creator>Jo Giume</dc:creator>
  <cp:lastModifiedBy>Kath Farmer</cp:lastModifiedBy>
  <cp:revision>3</cp:revision>
  <cp:lastPrinted>2017-05-18T01:21:00Z</cp:lastPrinted>
  <dcterms:created xsi:type="dcterms:W3CDTF">2017-05-18T01:27:00Z</dcterms:created>
  <dcterms:modified xsi:type="dcterms:W3CDTF">2017-05-18T02:24:00Z</dcterms:modified>
</cp:coreProperties>
</file>