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4E547" w14:textId="513CD13B" w:rsidR="00F95867" w:rsidRDefault="00D41217" w:rsidP="00F95867">
      <w:r w:rsidRPr="005F401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7D15DC1" wp14:editId="09556597">
            <wp:simplePos x="0" y="0"/>
            <wp:positionH relativeFrom="column">
              <wp:posOffset>9188450</wp:posOffset>
            </wp:positionH>
            <wp:positionV relativeFrom="paragraph">
              <wp:posOffset>-381635</wp:posOffset>
            </wp:positionV>
            <wp:extent cx="882650" cy="918845"/>
            <wp:effectExtent l="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Name: 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Mark:           </w:t>
      </w:r>
      <w:r w:rsidRPr="00D41217">
        <w:rPr>
          <w:sz w:val="36"/>
          <w:szCs w:val="36"/>
        </w:rPr>
        <w:t>/24</w:t>
      </w:r>
    </w:p>
    <w:p w14:paraId="7797A149" w14:textId="43A0B6CE" w:rsidR="00D41217" w:rsidRDefault="00D41217" w:rsidP="00D41217">
      <w:pPr>
        <w:jc w:val="center"/>
      </w:pPr>
      <w:r>
        <w:t>Year 12 Essential Practical Application 1 (Pool Design) marking rubric</w:t>
      </w:r>
    </w:p>
    <w:tbl>
      <w:tblPr>
        <w:tblStyle w:val="TableGrid"/>
        <w:tblW w:w="15483" w:type="dxa"/>
        <w:tblLook w:val="04A0" w:firstRow="1" w:lastRow="0" w:firstColumn="1" w:lastColumn="0" w:noHBand="0" w:noVBand="1"/>
      </w:tblPr>
      <w:tblGrid>
        <w:gridCol w:w="1980"/>
        <w:gridCol w:w="3375"/>
        <w:gridCol w:w="3376"/>
        <w:gridCol w:w="3376"/>
        <w:gridCol w:w="3376"/>
      </w:tblGrid>
      <w:tr w:rsidR="00F95867" w:rsidRPr="007E330B" w14:paraId="4FA43778" w14:textId="77777777" w:rsidTr="00F95867">
        <w:trPr>
          <w:trHeight w:val="259"/>
        </w:trPr>
        <w:tc>
          <w:tcPr>
            <w:tcW w:w="1980" w:type="dxa"/>
            <w:shd w:val="clear" w:color="auto" w:fill="BFBFBF" w:themeFill="background1" w:themeFillShade="BF"/>
          </w:tcPr>
          <w:p w14:paraId="495CA411" w14:textId="77777777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BFBFBF" w:themeFill="background1" w:themeFillShade="BF"/>
          </w:tcPr>
          <w:p w14:paraId="020F00C3" w14:textId="6B4118E3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 xml:space="preserve">A  </w:t>
            </w:r>
            <w:r>
              <w:rPr>
                <w:rFonts w:cstheme="minorHAnsi"/>
                <w:sz w:val="18"/>
                <w:szCs w:val="18"/>
              </w:rPr>
              <w:t xml:space="preserve"> 4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149CF17D" w14:textId="771A482E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63E9082D" w14:textId="58185C34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 2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7DEB86ED" w14:textId="6F949B1B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 1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F95867" w:rsidRPr="007E330B" w14:paraId="1E028CDC" w14:textId="77777777" w:rsidTr="00BD1E70">
        <w:trPr>
          <w:cantSplit/>
          <w:trHeight w:val="986"/>
        </w:trPr>
        <w:tc>
          <w:tcPr>
            <w:tcW w:w="1980" w:type="dxa"/>
          </w:tcPr>
          <w:p w14:paraId="69F0DCB8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ind w:left="34" w:hanging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Interpret the task and gather the key information</w:t>
            </w:r>
          </w:p>
          <w:p w14:paraId="58506EC9" w14:textId="77777777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14:paraId="20B6FD19" w14:textId="5B632937" w:rsidR="00F95867" w:rsidRPr="00F95867" w:rsidRDefault="00F95867" w:rsidP="00BD1E70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sz w:val="16"/>
                <w:szCs w:val="16"/>
              </w:rPr>
              <w:t>Identifies relevant information from multiple sources or within concentrated sources.</w:t>
            </w:r>
          </w:p>
          <w:p w14:paraId="42A94BB1" w14:textId="77777777" w:rsidR="00F95867" w:rsidRPr="00F95867" w:rsidRDefault="00F95867" w:rsidP="00F9586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Statement that identifies other aspects to be considered</w:t>
            </w:r>
          </w:p>
          <w:p w14:paraId="27186706" w14:textId="572507CE" w:rsidR="00F95867" w:rsidRPr="00F95867" w:rsidRDefault="00F95867" w:rsidP="00F9586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Detailed sketch and dimensions included with researched relevant information</w:t>
            </w:r>
          </w:p>
        </w:tc>
        <w:tc>
          <w:tcPr>
            <w:tcW w:w="3376" w:type="dxa"/>
          </w:tcPr>
          <w:p w14:paraId="6E351AD5" w14:textId="77777777" w:rsidR="00F95867" w:rsidRP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and links more than one piece of information.</w:t>
            </w:r>
          </w:p>
          <w:p w14:paraId="32BF405C" w14:textId="77777777" w:rsidR="00F95867" w:rsidRPr="00F95867" w:rsidRDefault="00F95867" w:rsidP="00F9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more than </w:t>
            </w: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one mathematical aspect (Perimeter </w:t>
            </w:r>
            <w:r w:rsidRPr="00F95867">
              <w:rPr>
                <w:rFonts w:cstheme="minorHAnsi"/>
                <w:i/>
                <w:iCs/>
                <w:sz w:val="16"/>
                <w:szCs w:val="16"/>
              </w:rPr>
              <w:t>and</w:t>
            </w: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 Area)</w:t>
            </w:r>
          </w:p>
          <w:p w14:paraId="06534C6D" w14:textId="495E5680" w:rsidR="00F95867" w:rsidRPr="00F95867" w:rsidRDefault="00F95867" w:rsidP="00F9586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Sketch includes compound shape with relevant dimensions included</w:t>
            </w:r>
          </w:p>
        </w:tc>
        <w:tc>
          <w:tcPr>
            <w:tcW w:w="3376" w:type="dxa"/>
          </w:tcPr>
          <w:p w14:paraId="73E693E9" w14:textId="77777777" w:rsidR="00F95867" w:rsidRP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relevant information and chooses the appropriate mathematics to solve a problem in straightforward or familiar situations.</w:t>
            </w:r>
          </w:p>
          <w:p w14:paraId="24A61178" w14:textId="77777777" w:rsidR="00F95867" w:rsidRPr="00F95867" w:rsidRDefault="00F95867" w:rsidP="00F9586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one mathematical aspect (Perimeter or Area) </w:t>
            </w:r>
          </w:p>
          <w:p w14:paraId="44A7AC91" w14:textId="66FD259B" w:rsidR="00F95867" w:rsidRPr="00F95867" w:rsidRDefault="00F95867" w:rsidP="00F9586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Sketch includes familiar shapes with some dimensions included</w:t>
            </w:r>
          </w:p>
        </w:tc>
        <w:tc>
          <w:tcPr>
            <w:tcW w:w="3376" w:type="dxa"/>
          </w:tcPr>
          <w:p w14:paraId="6EA4D986" w14:textId="77777777" w:rsidR="00F95867" w:rsidRPr="00F95867" w:rsidRDefault="00F95867" w:rsidP="00BD1E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some relevant information in straightforward or familiar situations.</w:t>
            </w:r>
          </w:p>
          <w:p w14:paraId="61247EFC" w14:textId="77777777" w:rsidR="00F95867" w:rsidRPr="00F95867" w:rsidRDefault="00F95867" w:rsidP="00F9586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Restates problem</w:t>
            </w:r>
          </w:p>
          <w:p w14:paraId="6F940EA4" w14:textId="4EB43956" w:rsidR="00F95867" w:rsidRPr="00F95867" w:rsidRDefault="00F95867" w:rsidP="00F9586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No sketch provided</w:t>
            </w:r>
          </w:p>
        </w:tc>
      </w:tr>
      <w:tr w:rsidR="00F95867" w:rsidRPr="007E330B" w14:paraId="3E30FEDF" w14:textId="77777777" w:rsidTr="00BD1E70">
        <w:trPr>
          <w:cantSplit/>
          <w:trHeight w:val="1205"/>
        </w:trPr>
        <w:tc>
          <w:tcPr>
            <w:tcW w:w="1980" w:type="dxa"/>
          </w:tcPr>
          <w:p w14:paraId="5BFED6A6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identify the mathematics which could help to complete the task</w:t>
            </w:r>
          </w:p>
        </w:tc>
        <w:tc>
          <w:tcPr>
            <w:tcW w:w="3375" w:type="dxa"/>
          </w:tcPr>
          <w:p w14:paraId="5A7D7A2A" w14:textId="77777777" w:rsidR="00F95867" w:rsidRPr="00F9586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sz w:val="16"/>
                <w:szCs w:val="16"/>
              </w:rPr>
              <w:t>Chooses the appropriate mathematical techniques to solve a range of problems in unstructured situations.</w:t>
            </w:r>
          </w:p>
        </w:tc>
        <w:tc>
          <w:tcPr>
            <w:tcW w:w="3376" w:type="dxa"/>
          </w:tcPr>
          <w:p w14:paraId="1AC491A0" w14:textId="77777777" w:rsidR="00F95867" w:rsidRPr="00F9586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Chooses the appropriate mathematical and techniques to solve problems in mostly familiar and sometimes unstructured situations.</w:t>
            </w:r>
          </w:p>
        </w:tc>
        <w:tc>
          <w:tcPr>
            <w:tcW w:w="3376" w:type="dxa"/>
          </w:tcPr>
          <w:p w14:paraId="02135DFA" w14:textId="77777777" w:rsidR="00F95867" w:rsidRPr="00F9586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Plans the solution of real problems in Practical applications when an overview of the mathematical thinking process has been provided.</w:t>
            </w:r>
          </w:p>
        </w:tc>
        <w:tc>
          <w:tcPr>
            <w:tcW w:w="3376" w:type="dxa"/>
          </w:tcPr>
          <w:p w14:paraId="3C08F1CC" w14:textId="77777777" w:rsidR="00F95867" w:rsidRPr="00F9586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Sometimes chooses the appropriate mathematics to solve a problem in straightforward or familiar situations.</w:t>
            </w:r>
          </w:p>
        </w:tc>
      </w:tr>
      <w:tr w:rsidR="00F95867" w:rsidRPr="007E330B" w14:paraId="5475A0BB" w14:textId="77777777" w:rsidTr="00F95867">
        <w:trPr>
          <w:cantSplit/>
          <w:trHeight w:val="252"/>
        </w:trPr>
        <w:tc>
          <w:tcPr>
            <w:tcW w:w="1980" w:type="dxa"/>
            <w:shd w:val="clear" w:color="auto" w:fill="BFBFBF" w:themeFill="background1" w:themeFillShade="BF"/>
          </w:tcPr>
          <w:p w14:paraId="78AE80BB" w14:textId="77777777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BFBFBF" w:themeFill="background1" w:themeFillShade="BF"/>
          </w:tcPr>
          <w:p w14:paraId="598D9053" w14:textId="3C205BB1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26E6ACE0" w14:textId="2137E11F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7A82D65A" w14:textId="65668E9C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086637C1" w14:textId="76172BFB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F95867" w:rsidRPr="007E330B" w14:paraId="7078F763" w14:textId="77777777" w:rsidTr="00BD1E70">
        <w:trPr>
          <w:cantSplit/>
          <w:trHeight w:val="1107"/>
        </w:trPr>
        <w:tc>
          <w:tcPr>
            <w:tcW w:w="1980" w:type="dxa"/>
          </w:tcPr>
          <w:p w14:paraId="3FA419EC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analyse information and data from a variety of sources</w:t>
            </w:r>
          </w:p>
          <w:p w14:paraId="15835378" w14:textId="77777777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</w:tcPr>
          <w:p w14:paraId="18D3699F" w14:textId="77777777" w:rsidR="00F95867" w:rsidRPr="008024AB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information from multiple sources and demonstrates a systematic approach to accurately solve multi-step problems, including those from unfamiliar situations.</w:t>
            </w:r>
          </w:p>
          <w:p w14:paraId="5045CB09" w14:textId="77777777" w:rsidR="008024AB" w:rsidRPr="008024AB" w:rsidRDefault="008024AB" w:rsidP="00BD1E70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208AE8F9" w14:textId="55E0378D" w:rsidR="008024AB" w:rsidRPr="008024AB" w:rsidRDefault="008024AB" w:rsidP="008024A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Sourced </w:t>
            </w: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other</w:t>
            </w: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aspects </w:t>
            </w: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related to design of pool area</w:t>
            </w:r>
          </w:p>
          <w:p w14:paraId="048B44BC" w14:textId="10D7EC76" w:rsidR="008024AB" w:rsidRPr="008024AB" w:rsidRDefault="008024AB" w:rsidP="008024A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Demonstrates a systematic approach to </w:t>
            </w: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incorporat</w:t>
            </w: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ing a</w:t>
            </w: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changed or unique condition</w:t>
            </w:r>
          </w:p>
          <w:p w14:paraId="6A25E92D" w14:textId="0187C2B8" w:rsidR="008024AB" w:rsidRPr="008024AB" w:rsidRDefault="008024AB" w:rsidP="00BD1E70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76" w:type="dxa"/>
          </w:tcPr>
          <w:p w14:paraId="4B6F413C" w14:textId="087CEA62" w:rsidR="00F95867" w:rsidRPr="008024AB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multi-step problems.</w:t>
            </w:r>
          </w:p>
          <w:p w14:paraId="3B3864B4" w14:textId="63F3EAB0" w:rsidR="00F95867" w:rsidRPr="008024AB" w:rsidRDefault="008024AB" w:rsidP="00F9586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Sourced more than two aspects of design</w:t>
            </w:r>
          </w:p>
          <w:p w14:paraId="73D69CE7" w14:textId="5878F8B5" w:rsidR="008024AB" w:rsidRPr="008024AB" w:rsidRDefault="008024AB" w:rsidP="008024A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Arial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Incorporates some changed conditions that need to be included/modified e.g. researching standard heights</w:t>
            </w: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, inclusion of gate</w:t>
            </w:r>
          </w:p>
          <w:p w14:paraId="1F7F5B19" w14:textId="37B72E9D" w:rsidR="008024AB" w:rsidRPr="008024AB" w:rsidRDefault="008024AB" w:rsidP="008024AB">
            <w:pPr>
              <w:pStyle w:val="ListParagraph"/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</w:p>
          <w:p w14:paraId="06266521" w14:textId="77777777" w:rsidR="00F95867" w:rsidRPr="008024AB" w:rsidRDefault="00F95867" w:rsidP="00BD1E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76" w:type="dxa"/>
          </w:tcPr>
          <w:p w14:paraId="0595375F" w14:textId="77777777" w:rsid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problems in familiar situations involving one or more steps.</w:t>
            </w:r>
          </w:p>
          <w:p w14:paraId="5E35630F" w14:textId="77777777" w:rsidR="00F95867" w:rsidRPr="008024AB" w:rsidRDefault="00F95867" w:rsidP="00F9586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Sourced one aspect of the design</w:t>
            </w:r>
          </w:p>
          <w:p w14:paraId="7103023C" w14:textId="77777777" w:rsidR="008024AB" w:rsidRPr="008024AB" w:rsidRDefault="008024AB" w:rsidP="008024A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8"/>
                <w:szCs w:val="18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Uses estimations techniques to calculate solution</w:t>
            </w:r>
          </w:p>
          <w:p w14:paraId="0A025DA9" w14:textId="3023886C" w:rsidR="008024AB" w:rsidRPr="00F95867" w:rsidRDefault="008024AB" w:rsidP="008024AB">
            <w:pPr>
              <w:pStyle w:val="ListParagraph"/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76" w:type="dxa"/>
          </w:tcPr>
          <w:p w14:paraId="17CFD87D" w14:textId="3EC1DBC1" w:rsid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some accurate solutions for routine and practised problems with one or more steps.</w:t>
            </w:r>
          </w:p>
          <w:p w14:paraId="2E185A80" w14:textId="5CA410AD" w:rsidR="00F95867" w:rsidRPr="00F95867" w:rsidRDefault="00F95867" w:rsidP="00F9586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No sources accessed</w:t>
            </w:r>
          </w:p>
          <w:p w14:paraId="11F108DB" w14:textId="77777777" w:rsidR="00F95867" w:rsidRP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4AC13195" w14:textId="77777777" w:rsidR="00F95867" w:rsidRP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1BB100D0" w14:textId="77777777" w:rsidR="00F95867" w:rsidRPr="00F95867" w:rsidRDefault="00F95867" w:rsidP="00BD1E7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95867" w:rsidRPr="007E330B" w14:paraId="6E9953C0" w14:textId="77777777" w:rsidTr="008024AB">
        <w:trPr>
          <w:cantSplit/>
          <w:trHeight w:val="202"/>
        </w:trPr>
        <w:tc>
          <w:tcPr>
            <w:tcW w:w="1980" w:type="dxa"/>
          </w:tcPr>
          <w:p w14:paraId="6BB78A45" w14:textId="77777777" w:rsidR="00F95867" w:rsidRPr="007E330B" w:rsidRDefault="00F95867" w:rsidP="00F9586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BFBFBF" w:themeFill="background1" w:themeFillShade="BF"/>
          </w:tcPr>
          <w:p w14:paraId="7B407C43" w14:textId="456EA6C3" w:rsidR="00F95867" w:rsidRPr="007E330B" w:rsidRDefault="00F95867" w:rsidP="00F95867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8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73EC18A3" w14:textId="48F988D2" w:rsidR="00F95867" w:rsidRPr="007E330B" w:rsidRDefault="00F95867" w:rsidP="00F95867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6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437A209F" w14:textId="09D10B01" w:rsidR="00F95867" w:rsidRPr="007E330B" w:rsidRDefault="00F95867" w:rsidP="00F95867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3F4253E5" w14:textId="14A7F4CB" w:rsidR="00F95867" w:rsidRPr="007E330B" w:rsidRDefault="00F95867" w:rsidP="00F95867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</w:tr>
      <w:tr w:rsidR="00F95867" w:rsidRPr="007E330B" w14:paraId="01E380F7" w14:textId="77777777" w:rsidTr="00BD1E70">
        <w:trPr>
          <w:cantSplit/>
          <w:trHeight w:val="1646"/>
        </w:trPr>
        <w:tc>
          <w:tcPr>
            <w:tcW w:w="1980" w:type="dxa"/>
          </w:tcPr>
          <w:p w14:paraId="0B2EEB9B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apply existing mathematical knowledge and strategies to obtain a solution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75" w:type="dxa"/>
          </w:tcPr>
          <w:p w14:paraId="7E5033D8" w14:textId="77777777" w:rsid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Modifies calculated results or conclusions when conditions are changed.</w:t>
            </w:r>
          </w:p>
          <w:p w14:paraId="4F8B1248" w14:textId="77777777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sz w:val="16"/>
                <w:szCs w:val="16"/>
              </w:rPr>
              <w:t>Applies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accurately</w:t>
            </w:r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 area to calculate accurately the cost of tiling</w:t>
            </w:r>
          </w:p>
          <w:p w14:paraId="221160B8" w14:textId="2645F144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proofErr w:type="gramStart"/>
            <w:r w:rsidRPr="008024AB">
              <w:rPr>
                <w:rFonts w:cstheme="minorHAnsi"/>
                <w:i/>
                <w:iCs/>
                <w:sz w:val="16"/>
                <w:szCs w:val="16"/>
              </w:rPr>
              <w:t>Takes into account</w:t>
            </w:r>
            <w:proofErr w:type="gramEnd"/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 other costs of design </w:t>
            </w:r>
            <w:proofErr w:type="spellStart"/>
            <w:r w:rsidRPr="008024AB">
              <w:rPr>
                <w:rFonts w:cstheme="minorHAnsi"/>
                <w:i/>
                <w:iCs/>
                <w:sz w:val="16"/>
                <w:szCs w:val="16"/>
              </w:rPr>
              <w:t>e.g</w:t>
            </w:r>
            <w:proofErr w:type="spellEnd"/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 10% extra for wastage</w:t>
            </w:r>
          </w:p>
        </w:tc>
        <w:tc>
          <w:tcPr>
            <w:tcW w:w="3376" w:type="dxa"/>
          </w:tcPr>
          <w:p w14:paraId="0FB82A4B" w14:textId="77777777" w:rsidR="00F95867" w:rsidRPr="008024AB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appropriate graphing techniques and determines appropriate scales based on the data.</w:t>
            </w:r>
          </w:p>
          <w:p w14:paraId="3476B76A" w14:textId="5C3D76D9" w:rsidR="008024AB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some changed conditions when solving problems in familiar situations.</w:t>
            </w:r>
          </w:p>
          <w:p w14:paraId="49671A80" w14:textId="19B65311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Compound</w:t>
            </w:r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 shape with correct calculation of perimeter</w:t>
            </w:r>
          </w:p>
          <w:p w14:paraId="2D90FBCF" w14:textId="77777777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sz w:val="16"/>
                <w:szCs w:val="16"/>
              </w:rPr>
              <w:t>Compound</w:t>
            </w:r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 shape with correct calculation of area</w:t>
            </w:r>
          </w:p>
          <w:p w14:paraId="5A6C5CD8" w14:textId="77777777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Applies area to calculate accurately the cost of tiling</w:t>
            </w:r>
          </w:p>
          <w:p w14:paraId="78ACD535" w14:textId="77777777" w:rsidR="008024AB" w:rsidRDefault="008024AB" w:rsidP="008024A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273B429C" w14:textId="0F137644" w:rsidR="00D41217" w:rsidRPr="008024AB" w:rsidRDefault="00D41217" w:rsidP="008024A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376" w:type="dxa"/>
          </w:tcPr>
          <w:p w14:paraId="27771977" w14:textId="15E93E08" w:rsidR="00F95867" w:rsidRPr="008024AB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 xml:space="preserve">Applies appropriate graphing </w:t>
            </w:r>
            <w:r w:rsidR="008024AB">
              <w:rPr>
                <w:rFonts w:cstheme="minorHAnsi"/>
                <w:color w:val="000000"/>
                <w:sz w:val="16"/>
                <w:szCs w:val="16"/>
              </w:rPr>
              <w:t>t</w:t>
            </w:r>
            <w:r w:rsidRPr="008024AB">
              <w:rPr>
                <w:rFonts w:cstheme="minorHAnsi"/>
                <w:color w:val="000000"/>
                <w:sz w:val="16"/>
                <w:szCs w:val="16"/>
              </w:rPr>
              <w:t>echniques.</w:t>
            </w:r>
          </w:p>
          <w:p w14:paraId="28C376CF" w14:textId="77777777" w:rsidR="00F9586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Rounds to an appropriate level for everyday contexts.</w:t>
            </w:r>
          </w:p>
          <w:p w14:paraId="4010B290" w14:textId="77777777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sz w:val="16"/>
                <w:szCs w:val="16"/>
              </w:rPr>
              <w:t>Familiar shape with correct calculation of perimeter</w:t>
            </w:r>
          </w:p>
          <w:p w14:paraId="1F18A5F3" w14:textId="66D4BA22" w:rsidR="008024AB" w:rsidRPr="008024AB" w:rsidRDefault="008024AB" w:rsidP="008024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sz w:val="16"/>
                <w:szCs w:val="16"/>
              </w:rPr>
              <w:t xml:space="preserve">Familiar shape with correct calculation of </w:t>
            </w:r>
            <w:r w:rsidRPr="008024AB">
              <w:rPr>
                <w:rFonts w:cstheme="minorHAnsi"/>
                <w:i/>
                <w:iCs/>
                <w:sz w:val="16"/>
                <w:szCs w:val="16"/>
              </w:rPr>
              <w:t>area</w:t>
            </w:r>
          </w:p>
        </w:tc>
        <w:tc>
          <w:tcPr>
            <w:tcW w:w="3376" w:type="dxa"/>
          </w:tcPr>
          <w:p w14:paraId="0FA32C34" w14:textId="77777777" w:rsidR="00F95867" w:rsidRPr="008024AB" w:rsidRDefault="00F95867" w:rsidP="00BD1E70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Uses appropriate graphing techniques with support.</w:t>
            </w:r>
          </w:p>
        </w:tc>
      </w:tr>
      <w:tr w:rsidR="00F95867" w:rsidRPr="007E330B" w14:paraId="6CF85701" w14:textId="77777777" w:rsidTr="008024AB">
        <w:trPr>
          <w:cantSplit/>
          <w:trHeight w:val="297"/>
        </w:trPr>
        <w:tc>
          <w:tcPr>
            <w:tcW w:w="1980" w:type="dxa"/>
            <w:shd w:val="clear" w:color="auto" w:fill="BFBFBF" w:themeFill="background1" w:themeFillShade="BF"/>
          </w:tcPr>
          <w:p w14:paraId="0FD72E71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BFBFBF" w:themeFill="background1" w:themeFillShade="BF"/>
          </w:tcPr>
          <w:p w14:paraId="4D1D6D0F" w14:textId="100AE206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 w:rsidR="008024AB"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 w:rsidR="008024AB">
              <w:rPr>
                <w:rFonts w:cstheme="minorHAnsi"/>
                <w:sz w:val="18"/>
                <w:szCs w:val="18"/>
              </w:rPr>
              <w:t xml:space="preserve"> </w:t>
            </w:r>
            <w:r w:rsidR="008024AB"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7CEDB847" w14:textId="30343522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 w:rsidR="008024AB"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 w:rsidR="008024AB">
              <w:rPr>
                <w:rFonts w:cstheme="minorHAnsi"/>
                <w:sz w:val="18"/>
                <w:szCs w:val="18"/>
              </w:rPr>
              <w:t xml:space="preserve"> </w:t>
            </w:r>
            <w:r w:rsidR="008024AB"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46C38835" w14:textId="6DAC49DA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 w:rsidR="008024AB"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 w:rsidR="008024AB">
              <w:rPr>
                <w:rFonts w:cstheme="minorHAnsi"/>
                <w:sz w:val="18"/>
                <w:szCs w:val="18"/>
              </w:rPr>
              <w:t xml:space="preserve"> </w:t>
            </w:r>
            <w:r w:rsidR="008024AB"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564D4261" w14:textId="68E5BA7E" w:rsidR="00F95867" w:rsidRPr="007E330B" w:rsidRDefault="00F95867" w:rsidP="00BD1E70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 w:rsidR="008024AB"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 w:rsidR="008024AB">
              <w:rPr>
                <w:rFonts w:cstheme="minorHAnsi"/>
                <w:sz w:val="18"/>
                <w:szCs w:val="18"/>
              </w:rPr>
              <w:t xml:space="preserve"> </w:t>
            </w:r>
            <w:r w:rsidR="008024AB"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F95867" w:rsidRPr="007E330B" w14:paraId="7C286A0E" w14:textId="77777777" w:rsidTr="00BD1E70">
        <w:trPr>
          <w:cantSplit/>
          <w:trHeight w:val="1017"/>
        </w:trPr>
        <w:tc>
          <w:tcPr>
            <w:tcW w:w="1980" w:type="dxa"/>
          </w:tcPr>
          <w:p w14:paraId="0E2EC46B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verify the reasonableness of the solution</w:t>
            </w:r>
          </w:p>
        </w:tc>
        <w:tc>
          <w:tcPr>
            <w:tcW w:w="3375" w:type="dxa"/>
          </w:tcPr>
          <w:p w14:paraId="3331E482" w14:textId="77777777" w:rsidR="00F95867" w:rsidRPr="00D4121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sz w:val="16"/>
                <w:szCs w:val="16"/>
              </w:rPr>
              <w:t xml:space="preserve">Verifies the reasonableness of solutions and </w:t>
            </w:r>
            <w:proofErr w:type="gramStart"/>
            <w:r w:rsidRPr="00D41217">
              <w:rPr>
                <w:rFonts w:cstheme="minorHAnsi"/>
                <w:sz w:val="16"/>
                <w:szCs w:val="16"/>
              </w:rPr>
              <w:t>makes adjustments</w:t>
            </w:r>
            <w:proofErr w:type="gramEnd"/>
            <w:r w:rsidRPr="00D41217">
              <w:rPr>
                <w:rFonts w:cstheme="minorHAnsi"/>
                <w:sz w:val="16"/>
                <w:szCs w:val="16"/>
              </w:rPr>
              <w:t xml:space="preserve"> when necessary.</w:t>
            </w:r>
          </w:p>
        </w:tc>
        <w:tc>
          <w:tcPr>
            <w:tcW w:w="3376" w:type="dxa"/>
          </w:tcPr>
          <w:p w14:paraId="1C182C71" w14:textId="77777777" w:rsidR="00F95867" w:rsidRPr="00D4121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Checks calculated results and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makes adjustments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where necessary.</w:t>
            </w:r>
          </w:p>
        </w:tc>
        <w:tc>
          <w:tcPr>
            <w:tcW w:w="3376" w:type="dxa"/>
          </w:tcPr>
          <w:p w14:paraId="666D9D07" w14:textId="77777777" w:rsidR="00F95867" w:rsidRPr="00D4121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Seldom checks results in the light of the original problem.</w:t>
            </w:r>
          </w:p>
        </w:tc>
        <w:tc>
          <w:tcPr>
            <w:tcW w:w="3376" w:type="dxa"/>
          </w:tcPr>
          <w:p w14:paraId="162DF54E" w14:textId="77777777" w:rsidR="00F95867" w:rsidRPr="00D41217" w:rsidRDefault="00F95867" w:rsidP="00BD1E70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Rarely, checks results.</w:t>
            </w:r>
          </w:p>
        </w:tc>
      </w:tr>
      <w:tr w:rsidR="008024AB" w:rsidRPr="007E330B" w14:paraId="656A6B5E" w14:textId="77777777" w:rsidTr="00D41217">
        <w:trPr>
          <w:cantSplit/>
          <w:trHeight w:val="221"/>
        </w:trPr>
        <w:tc>
          <w:tcPr>
            <w:tcW w:w="1980" w:type="dxa"/>
            <w:shd w:val="clear" w:color="auto" w:fill="BFBFBF" w:themeFill="background1" w:themeFillShade="BF"/>
          </w:tcPr>
          <w:p w14:paraId="3579882F" w14:textId="77777777" w:rsidR="008024AB" w:rsidRPr="007E330B" w:rsidRDefault="008024AB" w:rsidP="008024AB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75" w:type="dxa"/>
            <w:shd w:val="clear" w:color="auto" w:fill="BFBFBF" w:themeFill="background1" w:themeFillShade="BF"/>
          </w:tcPr>
          <w:p w14:paraId="126A3889" w14:textId="4A72B7A8" w:rsidR="008024AB" w:rsidRPr="007E330B" w:rsidRDefault="008024AB" w:rsidP="008024A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1007A1DC" w14:textId="4A20846B" w:rsidR="008024AB" w:rsidRPr="007E330B" w:rsidRDefault="008024AB" w:rsidP="008024A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0FD93058" w14:textId="6EA0FC20" w:rsidR="008024AB" w:rsidRPr="007E330B" w:rsidRDefault="008024AB" w:rsidP="008024A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376" w:type="dxa"/>
            <w:shd w:val="clear" w:color="auto" w:fill="BFBFBF" w:themeFill="background1" w:themeFillShade="BF"/>
          </w:tcPr>
          <w:p w14:paraId="1A205505" w14:textId="4AEA4338" w:rsidR="008024AB" w:rsidRPr="007E330B" w:rsidRDefault="008024AB" w:rsidP="008024AB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F95867" w:rsidRPr="007E330B" w14:paraId="040107CD" w14:textId="77777777" w:rsidTr="00BD1E70">
        <w:trPr>
          <w:cantSplit/>
          <w:trHeight w:val="281"/>
        </w:trPr>
        <w:tc>
          <w:tcPr>
            <w:tcW w:w="1980" w:type="dxa"/>
          </w:tcPr>
          <w:p w14:paraId="3EA5EB16" w14:textId="77777777" w:rsidR="00F95867" w:rsidRPr="007E330B" w:rsidRDefault="00F95867" w:rsidP="00BD1E70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communicate findings in a systematic and concise manner.</w:t>
            </w:r>
          </w:p>
        </w:tc>
        <w:tc>
          <w:tcPr>
            <w:tcW w:w="3375" w:type="dxa"/>
          </w:tcPr>
          <w:p w14:paraId="7E388115" w14:textId="6EF654F3" w:rsidR="00F95867" w:rsidRPr="00D4121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Uses accurate mathematical language and expressions to communicate methods and solutions to multi-step problems.</w:t>
            </w:r>
          </w:p>
          <w:p w14:paraId="7B25DA65" w14:textId="77777777" w:rsidR="00D41217" w:rsidRPr="00D41217" w:rsidRDefault="00D4121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6ABE9FB2" w14:textId="77777777" w:rsidR="00F95867" w:rsidRPr="00D41217" w:rsidRDefault="00F95867" w:rsidP="00BD1E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comprehensive range of mathematical concepts to validate conclusions which are related to the original question or context.</w:t>
            </w:r>
          </w:p>
          <w:p w14:paraId="58BCF784" w14:textId="33A8C86C" w:rsidR="00D41217" w:rsidRPr="00D41217" w:rsidRDefault="00D41217" w:rsidP="00D4121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</w:t>
            </w:r>
            <w:r w:rsidRPr="00D41217">
              <w:rPr>
                <w:rFonts w:cstheme="minorHAnsi"/>
                <w:i/>
                <w:iCs/>
                <w:sz w:val="16"/>
                <w:szCs w:val="16"/>
              </w:rPr>
              <w:t xml:space="preserve">oncise, </w:t>
            </w:r>
            <w:r w:rsidRPr="00D41217">
              <w:rPr>
                <w:rFonts w:cstheme="minorHAnsi"/>
                <w:i/>
                <w:iCs/>
                <w:sz w:val="16"/>
                <w:szCs w:val="16"/>
              </w:rPr>
              <w:t>systematic Mathematical Thinking Process layout</w:t>
            </w:r>
          </w:p>
        </w:tc>
        <w:tc>
          <w:tcPr>
            <w:tcW w:w="3376" w:type="dxa"/>
          </w:tcPr>
          <w:p w14:paraId="7213EB4B" w14:textId="77777777" w:rsidR="00F95867" w:rsidRPr="00D41217" w:rsidRDefault="00F95867" w:rsidP="00BD1E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range of mathematical concepts to communicate solutions and justify conclusions which relate to the original question or context, including for some non-routine problems.</w:t>
            </w:r>
          </w:p>
          <w:p w14:paraId="64706A94" w14:textId="0C805E27" w:rsidR="00D41217" w:rsidRPr="00D41217" w:rsidRDefault="00D41217" w:rsidP="00D4121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Clear, systematic Mathematical Thinking Process layout</w:t>
            </w:r>
          </w:p>
        </w:tc>
        <w:tc>
          <w:tcPr>
            <w:tcW w:w="3376" w:type="dxa"/>
          </w:tcPr>
          <w:p w14:paraId="47B5919F" w14:textId="5D688EDA" w:rsidR="00F95867" w:rsidRPr="00D4121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working, including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0F3D315E" w14:textId="77777777" w:rsidR="00D41217" w:rsidRPr="00D41217" w:rsidRDefault="00D4121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6ABE2733" w14:textId="77777777" w:rsidR="00F95867" w:rsidRPr="00D41217" w:rsidRDefault="00F95867" w:rsidP="00BD1E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based on straightforward observations which are related to the original question or context</w:t>
            </w:r>
            <w:r w:rsidR="00D41217" w:rsidRPr="00D41217">
              <w:rPr>
                <w:rFonts w:cstheme="minorHAnsi"/>
                <w:color w:val="000000"/>
                <w:sz w:val="16"/>
                <w:szCs w:val="16"/>
              </w:rPr>
              <w:t>.</w:t>
            </w:r>
          </w:p>
          <w:p w14:paraId="0BDD6859" w14:textId="77777777" w:rsidR="00D41217" w:rsidRPr="00D41217" w:rsidRDefault="00D41217" w:rsidP="00D412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Has concluded findings</w:t>
            </w:r>
          </w:p>
          <w:p w14:paraId="1BA06325" w14:textId="5D9CC7EB" w:rsidR="00D41217" w:rsidRPr="00D41217" w:rsidRDefault="00D41217" w:rsidP="00D412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Neat/Clear structure</w:t>
            </w:r>
          </w:p>
        </w:tc>
        <w:tc>
          <w:tcPr>
            <w:tcW w:w="3376" w:type="dxa"/>
          </w:tcPr>
          <w:p w14:paraId="730848DF" w14:textId="383D60CB" w:rsidR="00F95867" w:rsidRPr="00D41217" w:rsidRDefault="00F9586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limited working, including some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25B71840" w14:textId="77777777" w:rsidR="00D41217" w:rsidRPr="00D41217" w:rsidRDefault="00D41217" w:rsidP="00BD1E70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0CE6786D" w14:textId="48F07A75" w:rsidR="00D41217" w:rsidRPr="00D41217" w:rsidRDefault="00F95867" w:rsidP="00BD1E7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which may not be related to the original question or context.</w:t>
            </w:r>
          </w:p>
          <w:p w14:paraId="1FE08953" w14:textId="3854B963" w:rsidR="00D41217" w:rsidRPr="00D41217" w:rsidRDefault="00D41217" w:rsidP="00D412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Findings lack a clear structure</w:t>
            </w:r>
          </w:p>
        </w:tc>
      </w:tr>
    </w:tbl>
    <w:p w14:paraId="3695045D" w14:textId="77777777" w:rsidR="00F95867" w:rsidRDefault="00F95867" w:rsidP="00F95867"/>
    <w:p w14:paraId="2387690D" w14:textId="77777777" w:rsidR="00092111" w:rsidRDefault="00D41217"/>
    <w:sectPr w:rsidR="00092111" w:rsidSect="000A30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552"/>
    <w:multiLevelType w:val="hybridMultilevel"/>
    <w:tmpl w:val="412C8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42E"/>
    <w:multiLevelType w:val="hybridMultilevel"/>
    <w:tmpl w:val="D28A9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0B5C"/>
    <w:multiLevelType w:val="hybridMultilevel"/>
    <w:tmpl w:val="0FF68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53E0A"/>
    <w:multiLevelType w:val="hybridMultilevel"/>
    <w:tmpl w:val="9410CAA6"/>
    <w:lvl w:ilvl="0" w:tplc="E7E49D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95935"/>
    <w:multiLevelType w:val="hybridMultilevel"/>
    <w:tmpl w:val="0E10F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0AB6"/>
    <w:multiLevelType w:val="hybridMultilevel"/>
    <w:tmpl w:val="36F24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64B09"/>
    <w:multiLevelType w:val="hybridMultilevel"/>
    <w:tmpl w:val="D7182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2B"/>
    <w:multiLevelType w:val="hybridMultilevel"/>
    <w:tmpl w:val="1EFAA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C2727"/>
    <w:multiLevelType w:val="hybridMultilevel"/>
    <w:tmpl w:val="69BE1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400E7"/>
    <w:multiLevelType w:val="hybridMultilevel"/>
    <w:tmpl w:val="8C44A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3040D"/>
    <w:multiLevelType w:val="hybridMultilevel"/>
    <w:tmpl w:val="4F70F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B1E47"/>
    <w:multiLevelType w:val="hybridMultilevel"/>
    <w:tmpl w:val="DBAE4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67"/>
    <w:rsid w:val="003A3341"/>
    <w:rsid w:val="008024AB"/>
    <w:rsid w:val="00BA523E"/>
    <w:rsid w:val="00D41217"/>
    <w:rsid w:val="00F9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CFA3"/>
  <w15:chartTrackingRefBased/>
  <w15:docId w15:val="{AD525EFC-686F-4D5C-AF1D-CEB4490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F95867"/>
    <w:pPr>
      <w:numPr>
        <w:numId w:val="1"/>
      </w:numPr>
      <w:spacing w:before="120" w:after="0" w:line="276" w:lineRule="auto"/>
    </w:pPr>
    <w:rPr>
      <w:rFonts w:ascii="Calibri" w:eastAsia="Times New Roman" w:hAnsi="Calibri" w:cs="Calibri"/>
      <w:iCs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rsid w:val="00F95867"/>
    <w:rPr>
      <w:rFonts w:ascii="Calibri" w:eastAsia="Times New Roman" w:hAnsi="Calibri" w:cs="Calibri"/>
      <w:iCs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95867"/>
    <w:pPr>
      <w:ind w:left="720"/>
      <w:contextualSpacing/>
    </w:pPr>
  </w:style>
  <w:style w:type="character" w:customStyle="1" w:styleId="HeaderChar">
    <w:name w:val="Header Char"/>
    <w:link w:val="Header"/>
    <w:locked/>
    <w:rsid w:val="00D41217"/>
  </w:style>
  <w:style w:type="paragraph" w:styleId="Header">
    <w:name w:val="header"/>
    <w:basedOn w:val="Normal"/>
    <w:link w:val="HeaderChar"/>
    <w:rsid w:val="00D412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4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1</cp:revision>
  <dcterms:created xsi:type="dcterms:W3CDTF">2020-03-04T11:46:00Z</dcterms:created>
  <dcterms:modified xsi:type="dcterms:W3CDTF">2020-03-04T12:14:00Z</dcterms:modified>
</cp:coreProperties>
</file>