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451"/>
        <w:tblW w:w="1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1"/>
        <w:gridCol w:w="6872"/>
        <w:gridCol w:w="66"/>
        <w:gridCol w:w="2251"/>
      </w:tblGrid>
      <w:tr w:rsidR="00AF71AA" w:rsidRPr="005F4018" w14:paraId="5AA683CD" w14:textId="77777777" w:rsidTr="00CF1A14">
        <w:trPr>
          <w:trHeight w:val="324"/>
        </w:trPr>
        <w:tc>
          <w:tcPr>
            <w:tcW w:w="1811" w:type="dxa"/>
          </w:tcPr>
          <w:p w14:paraId="0A07B943" w14:textId="77777777" w:rsidR="00AF71AA" w:rsidRDefault="00AF71AA" w:rsidP="00997D14">
            <w:pPr>
              <w:pStyle w:val="Header"/>
              <w:tabs>
                <w:tab w:val="center" w:pos="-1980"/>
              </w:tabs>
              <w:rPr>
                <w:rFonts w:ascii="Arial" w:hAnsi="Arial" w:cs="Arial"/>
              </w:rPr>
            </w:pPr>
            <w:r w:rsidRPr="005F4018">
              <w:rPr>
                <w:rFonts w:ascii="Arial" w:hAnsi="Arial" w:cs="Arial"/>
              </w:rPr>
              <w:t xml:space="preserve">Name: </w:t>
            </w:r>
          </w:p>
          <w:p w14:paraId="655B0492" w14:textId="77777777" w:rsidR="00AF71AA" w:rsidRDefault="00AF71AA" w:rsidP="00997D14">
            <w:pPr>
              <w:pStyle w:val="Header"/>
              <w:tabs>
                <w:tab w:val="center" w:pos="-1980"/>
              </w:tabs>
              <w:rPr>
                <w:rFonts w:ascii="Arial" w:hAnsi="Arial" w:cs="Arial"/>
              </w:rPr>
            </w:pPr>
          </w:p>
          <w:p w14:paraId="6FCB4EF2" w14:textId="77777777" w:rsidR="00AF71AA" w:rsidRDefault="00AF71AA" w:rsidP="00997D14">
            <w:pPr>
              <w:pStyle w:val="Header"/>
              <w:tabs>
                <w:tab w:val="center" w:pos="-1980"/>
              </w:tabs>
              <w:rPr>
                <w:rFonts w:ascii="Arial" w:hAnsi="Arial" w:cs="Arial"/>
              </w:rPr>
            </w:pPr>
          </w:p>
          <w:p w14:paraId="65A0880F" w14:textId="77777777" w:rsidR="00AF71AA" w:rsidRPr="005F4018" w:rsidRDefault="00AF71AA" w:rsidP="00997D14">
            <w:pPr>
              <w:pStyle w:val="Header"/>
              <w:tabs>
                <w:tab w:val="center" w:pos="-1980"/>
              </w:tabs>
              <w:rPr>
                <w:rFonts w:ascii="Arial" w:hAnsi="Arial" w:cs="Arial"/>
              </w:rPr>
            </w:pPr>
            <w:proofErr w:type="gramStart"/>
            <w:r>
              <w:rPr>
                <w:rFonts w:ascii="Arial" w:hAnsi="Arial" w:cs="Arial"/>
              </w:rPr>
              <w:t>Teacher :</w:t>
            </w:r>
            <w:proofErr w:type="gramEnd"/>
            <w:r>
              <w:rPr>
                <w:rFonts w:ascii="Arial" w:hAnsi="Arial" w:cs="Arial"/>
              </w:rPr>
              <w:t xml:space="preserve"> </w:t>
            </w:r>
          </w:p>
        </w:tc>
        <w:tc>
          <w:tcPr>
            <w:tcW w:w="6938" w:type="dxa"/>
            <w:gridSpan w:val="2"/>
          </w:tcPr>
          <w:p w14:paraId="5A9081E3" w14:textId="77777777" w:rsidR="00AF71AA" w:rsidRDefault="00AF71AA" w:rsidP="00997D14">
            <w:pPr>
              <w:pStyle w:val="Header"/>
              <w:tabs>
                <w:tab w:val="center" w:pos="-1980"/>
              </w:tabs>
              <w:rPr>
                <w:rFonts w:ascii="Arial" w:hAnsi="Arial" w:cs="Arial"/>
              </w:rPr>
            </w:pPr>
            <w:r>
              <w:rPr>
                <w:rFonts w:ascii="Arial" w:hAnsi="Arial" w:cs="Arial"/>
              </w:rPr>
              <w:t>____________________________________</w:t>
            </w:r>
          </w:p>
          <w:p w14:paraId="74D3C484" w14:textId="77777777" w:rsidR="00AF71AA" w:rsidRDefault="00AF71AA" w:rsidP="00997D14">
            <w:pPr>
              <w:pStyle w:val="Header"/>
              <w:tabs>
                <w:tab w:val="center" w:pos="-1980"/>
              </w:tabs>
              <w:rPr>
                <w:rFonts w:ascii="Arial" w:hAnsi="Arial" w:cs="Arial"/>
              </w:rPr>
            </w:pPr>
          </w:p>
          <w:p w14:paraId="7B270119" w14:textId="77777777" w:rsidR="00AF71AA" w:rsidRDefault="00AF71AA" w:rsidP="00997D14">
            <w:pPr>
              <w:pStyle w:val="Header"/>
              <w:tabs>
                <w:tab w:val="center" w:pos="-1980"/>
              </w:tabs>
              <w:rPr>
                <w:rFonts w:ascii="Arial" w:hAnsi="Arial" w:cs="Arial"/>
              </w:rPr>
            </w:pPr>
            <w:r>
              <w:rPr>
                <w:rFonts w:ascii="Arial" w:hAnsi="Arial" w:cs="Arial"/>
              </w:rPr>
              <w:t>______________________</w:t>
            </w:r>
          </w:p>
          <w:p w14:paraId="226213BF" w14:textId="77777777" w:rsidR="00AF71AA" w:rsidRPr="005F4018" w:rsidRDefault="00AF71AA" w:rsidP="00997D14">
            <w:pPr>
              <w:pStyle w:val="Header"/>
              <w:tabs>
                <w:tab w:val="center" w:pos="-1980"/>
              </w:tabs>
              <w:rPr>
                <w:rFonts w:ascii="Arial" w:hAnsi="Arial" w:cs="Arial"/>
              </w:rPr>
            </w:pPr>
          </w:p>
        </w:tc>
        <w:tc>
          <w:tcPr>
            <w:tcW w:w="2251" w:type="dxa"/>
          </w:tcPr>
          <w:p w14:paraId="279C3D03" w14:textId="77777777" w:rsidR="00AF71AA" w:rsidRDefault="00AF71AA" w:rsidP="00997D14">
            <w:pPr>
              <w:pStyle w:val="Header"/>
              <w:tabs>
                <w:tab w:val="center" w:pos="-1980"/>
              </w:tabs>
              <w:rPr>
                <w:rFonts w:ascii="Arial" w:hAnsi="Arial" w:cs="Arial"/>
              </w:rPr>
            </w:pPr>
          </w:p>
          <w:p w14:paraId="2FDD5F87" w14:textId="77777777" w:rsidR="00AF71AA" w:rsidRPr="005F4018" w:rsidRDefault="00AF71AA" w:rsidP="00997D14">
            <w:pPr>
              <w:pStyle w:val="Header"/>
              <w:tabs>
                <w:tab w:val="center" w:pos="-1980"/>
              </w:tabs>
              <w:rPr>
                <w:rFonts w:ascii="Arial" w:hAnsi="Arial" w:cs="Arial"/>
              </w:rPr>
            </w:pPr>
            <w:proofErr w:type="gramStart"/>
            <w:r>
              <w:rPr>
                <w:rFonts w:ascii="Arial" w:hAnsi="Arial" w:cs="Arial"/>
              </w:rPr>
              <w:t>Date:_</w:t>
            </w:r>
            <w:proofErr w:type="gramEnd"/>
            <w:r>
              <w:rPr>
                <w:rFonts w:ascii="Arial" w:hAnsi="Arial" w:cs="Arial"/>
              </w:rPr>
              <w:t>________</w:t>
            </w:r>
          </w:p>
        </w:tc>
      </w:tr>
      <w:tr w:rsidR="00AF71AA" w:rsidRPr="005F4018" w14:paraId="61BBA2B4" w14:textId="77777777" w:rsidTr="00CF1A14">
        <w:trPr>
          <w:trHeight w:val="1709"/>
        </w:trPr>
        <w:tc>
          <w:tcPr>
            <w:tcW w:w="1811" w:type="dxa"/>
          </w:tcPr>
          <w:p w14:paraId="411B2D6F" w14:textId="77777777" w:rsidR="00AF71AA" w:rsidRPr="005F4018" w:rsidRDefault="00AF71AA" w:rsidP="00997D14">
            <w:pPr>
              <w:pStyle w:val="Header"/>
              <w:tabs>
                <w:tab w:val="center" w:pos="-1980"/>
              </w:tabs>
              <w:rPr>
                <w:rFonts w:ascii="Arial" w:hAnsi="Arial" w:cs="Arial"/>
              </w:rPr>
            </w:pPr>
            <w:r w:rsidRPr="005F4018">
              <w:rPr>
                <w:rFonts w:ascii="Arial" w:hAnsi="Arial" w:cs="Arial"/>
                <w:noProof/>
                <w:lang w:eastAsia="en-AU"/>
              </w:rPr>
              <w:drawing>
                <wp:anchor distT="0" distB="0" distL="114300" distR="114300" simplePos="0" relativeHeight="251659264" behindDoc="1" locked="0" layoutInCell="1" allowOverlap="1" wp14:anchorId="765DCAF9" wp14:editId="0740AEC4">
                  <wp:simplePos x="0" y="0"/>
                  <wp:positionH relativeFrom="column">
                    <wp:posOffset>69988</wp:posOffset>
                  </wp:positionH>
                  <wp:positionV relativeFrom="paragraph">
                    <wp:posOffset>162284</wp:posOffset>
                  </wp:positionV>
                  <wp:extent cx="882650" cy="918845"/>
                  <wp:effectExtent l="0" t="0" r="0" b="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2650" cy="9188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872" w:type="dxa"/>
            <w:tcBorders>
              <w:right w:val="nil"/>
            </w:tcBorders>
          </w:tcPr>
          <w:p w14:paraId="4AAACC9F" w14:textId="77777777" w:rsidR="00AF71AA" w:rsidRPr="005F4018" w:rsidRDefault="00AF71AA" w:rsidP="00997D14">
            <w:pPr>
              <w:rPr>
                <w:rFonts w:ascii="Arial" w:hAnsi="Arial" w:cs="Arial"/>
                <w:b/>
                <w:sz w:val="28"/>
              </w:rPr>
            </w:pPr>
            <w:r>
              <w:rPr>
                <w:rFonts w:ascii="Arial" w:hAnsi="Arial" w:cs="Arial"/>
                <w:b/>
                <w:sz w:val="28"/>
              </w:rPr>
              <w:t xml:space="preserve">Year 12 Essentials – Practical Application </w:t>
            </w:r>
          </w:p>
          <w:p w14:paraId="1578CCAD" w14:textId="77777777" w:rsidR="00AF71AA" w:rsidRDefault="00AF71AA" w:rsidP="00997D14">
            <w:pPr>
              <w:jc w:val="center"/>
              <w:rPr>
                <w:rFonts w:ascii="Arial" w:hAnsi="Arial" w:cs="Arial"/>
                <w:b/>
                <w:sz w:val="28"/>
              </w:rPr>
            </w:pPr>
          </w:p>
          <w:p w14:paraId="73AE7E4D" w14:textId="3D9EFE60" w:rsidR="00AF71AA" w:rsidRDefault="00AF71AA" w:rsidP="00997D14">
            <w:pPr>
              <w:rPr>
                <w:rFonts w:ascii="Arial" w:hAnsi="Arial" w:cs="Arial"/>
                <w:b/>
                <w:sz w:val="28"/>
              </w:rPr>
            </w:pPr>
            <w:r>
              <w:rPr>
                <w:rFonts w:ascii="Arial" w:hAnsi="Arial" w:cs="Arial"/>
                <w:b/>
                <w:sz w:val="28"/>
              </w:rPr>
              <w:t>Fitting Furniture in a Room</w:t>
            </w:r>
          </w:p>
          <w:p w14:paraId="17916F4F" w14:textId="77777777" w:rsidR="00A154E1" w:rsidRDefault="00A154E1" w:rsidP="00997D14">
            <w:pPr>
              <w:rPr>
                <w:rFonts w:ascii="Arial" w:hAnsi="Arial" w:cs="Arial"/>
                <w:b/>
                <w:sz w:val="28"/>
              </w:rPr>
            </w:pPr>
          </w:p>
          <w:p w14:paraId="45925C06" w14:textId="09272648" w:rsidR="00A154E1" w:rsidRPr="00A154E1" w:rsidRDefault="00A154E1" w:rsidP="00997D14">
            <w:pPr>
              <w:rPr>
                <w:rFonts w:ascii="Arial" w:hAnsi="Arial" w:cs="Arial"/>
                <w:b/>
                <w:sz w:val="22"/>
                <w:szCs w:val="22"/>
              </w:rPr>
            </w:pPr>
            <w:r w:rsidRPr="00A154E1">
              <w:rPr>
                <w:rFonts w:ascii="Arial" w:hAnsi="Arial" w:cs="Arial"/>
                <w:b/>
                <w:sz w:val="22"/>
                <w:szCs w:val="22"/>
              </w:rPr>
              <w:t xml:space="preserve">Conditions: </w:t>
            </w:r>
            <w:r w:rsidR="00CF1A14">
              <w:rPr>
                <w:rFonts w:ascii="Arial" w:hAnsi="Arial" w:cs="Arial"/>
                <w:b/>
                <w:sz w:val="22"/>
                <w:szCs w:val="22"/>
              </w:rPr>
              <w:t>1</w:t>
            </w:r>
            <w:r w:rsidRPr="00A154E1">
              <w:rPr>
                <w:rFonts w:ascii="Arial" w:hAnsi="Arial" w:cs="Arial"/>
                <w:b/>
                <w:sz w:val="22"/>
                <w:szCs w:val="22"/>
              </w:rPr>
              <w:t xml:space="preserve"> lesson in class and 1 week to take home.</w:t>
            </w:r>
          </w:p>
          <w:p w14:paraId="752FF35B" w14:textId="77777777" w:rsidR="00AF71AA" w:rsidRDefault="00AF71AA" w:rsidP="00997D14">
            <w:pPr>
              <w:rPr>
                <w:rFonts w:ascii="Arial" w:hAnsi="Arial" w:cs="Arial"/>
                <w:b/>
                <w:sz w:val="28"/>
              </w:rPr>
            </w:pPr>
          </w:p>
          <w:p w14:paraId="083053ED" w14:textId="77777777" w:rsidR="00AF71AA" w:rsidRDefault="00AF71AA" w:rsidP="00997D14">
            <w:pPr>
              <w:rPr>
                <w:rFonts w:ascii="Arial" w:hAnsi="Arial" w:cs="Arial"/>
                <w:b/>
                <w:sz w:val="28"/>
              </w:rPr>
            </w:pPr>
            <w:r w:rsidRPr="00FB4585">
              <w:rPr>
                <w:rFonts w:ascii="Arial" w:hAnsi="Arial" w:cs="Arial"/>
                <w:b/>
              </w:rPr>
              <w:t>Weighting</w:t>
            </w:r>
            <w:r>
              <w:rPr>
                <w:rFonts w:ascii="Arial" w:hAnsi="Arial" w:cs="Arial"/>
                <w:b/>
              </w:rPr>
              <w:t xml:space="preserve"> </w:t>
            </w:r>
            <w:r w:rsidRPr="00FB4585">
              <w:rPr>
                <w:rFonts w:ascii="Arial" w:hAnsi="Arial" w:cs="Arial"/>
                <w:b/>
              </w:rPr>
              <w:t xml:space="preserve">7% </w:t>
            </w:r>
            <w:r>
              <w:rPr>
                <w:rFonts w:ascii="Arial" w:hAnsi="Arial" w:cs="Arial"/>
                <w:b/>
              </w:rPr>
              <w:t xml:space="preserve">                             Due Date: ____________                                             </w:t>
            </w:r>
          </w:p>
        </w:tc>
        <w:tc>
          <w:tcPr>
            <w:tcW w:w="2316" w:type="dxa"/>
            <w:gridSpan w:val="2"/>
            <w:tcBorders>
              <w:left w:val="nil"/>
            </w:tcBorders>
          </w:tcPr>
          <w:p w14:paraId="411059A1" w14:textId="77777777" w:rsidR="00AF71AA" w:rsidRDefault="00AF71AA" w:rsidP="00997D14">
            <w:pPr>
              <w:rPr>
                <w:rFonts w:ascii="Arial" w:hAnsi="Arial" w:cs="Arial"/>
                <w:b/>
              </w:rPr>
            </w:pPr>
          </w:p>
          <w:p w14:paraId="2B4B479C" w14:textId="77777777" w:rsidR="00AF71AA" w:rsidRDefault="00AF71AA" w:rsidP="00997D14">
            <w:pPr>
              <w:rPr>
                <w:rFonts w:ascii="Arial" w:hAnsi="Arial" w:cs="Arial"/>
                <w:b/>
              </w:rPr>
            </w:pPr>
          </w:p>
          <w:p w14:paraId="02070883" w14:textId="77777777" w:rsidR="00AF71AA" w:rsidRDefault="00AF71AA" w:rsidP="00997D14">
            <w:pPr>
              <w:rPr>
                <w:rFonts w:ascii="Arial" w:hAnsi="Arial" w:cs="Arial"/>
                <w:b/>
              </w:rPr>
            </w:pPr>
          </w:p>
          <w:p w14:paraId="62DE3F16" w14:textId="77777777" w:rsidR="00AF71AA" w:rsidRDefault="00AF71AA" w:rsidP="00997D14">
            <w:pPr>
              <w:rPr>
                <w:rFonts w:ascii="Arial" w:hAnsi="Arial" w:cs="Arial"/>
                <w:b/>
              </w:rPr>
            </w:pPr>
          </w:p>
          <w:p w14:paraId="0327235D" w14:textId="77777777" w:rsidR="00AF71AA" w:rsidRDefault="00AF71AA" w:rsidP="00997D14">
            <w:pPr>
              <w:rPr>
                <w:rFonts w:ascii="Arial" w:hAnsi="Arial" w:cs="Arial"/>
                <w:b/>
              </w:rPr>
            </w:pPr>
          </w:p>
          <w:p w14:paraId="0F844E47" w14:textId="77777777" w:rsidR="00AF71AA" w:rsidRPr="00FB4585" w:rsidRDefault="00AF71AA" w:rsidP="00997D14">
            <w:pPr>
              <w:rPr>
                <w:rFonts w:ascii="Arial" w:hAnsi="Arial" w:cs="Arial"/>
                <w:b/>
              </w:rPr>
            </w:pPr>
            <w:r>
              <w:rPr>
                <w:rFonts w:ascii="Arial" w:hAnsi="Arial" w:cs="Arial"/>
                <w:b/>
              </w:rPr>
              <w:t>Mark _________</w:t>
            </w:r>
          </w:p>
        </w:tc>
      </w:tr>
    </w:tbl>
    <w:p w14:paraId="68694BE4" w14:textId="4B97D20F" w:rsidR="00092111" w:rsidRDefault="008D5E94"/>
    <w:p w14:paraId="732D1620" w14:textId="77777777" w:rsidR="00AF71AA" w:rsidRPr="00A154E1" w:rsidRDefault="00AF71AA" w:rsidP="00AF71AA">
      <w:pPr>
        <w:pStyle w:val="Context"/>
        <w:rPr>
          <w:sz w:val="28"/>
          <w:szCs w:val="28"/>
        </w:rPr>
      </w:pPr>
      <w:r w:rsidRPr="00A154E1">
        <w:rPr>
          <w:sz w:val="28"/>
          <w:szCs w:val="28"/>
        </w:rPr>
        <w:t>A well laid out room makes it easier to move around as well as feeling better to work in. This means making sure that there is adequate space to move around and that lines of sight are not blocked wherever possible.</w:t>
      </w:r>
    </w:p>
    <w:p w14:paraId="34EB4D0A" w14:textId="77777777" w:rsidR="00AF71AA" w:rsidRDefault="00AF71AA" w:rsidP="00AF71AA"/>
    <w:p w14:paraId="460FF58E" w14:textId="7865F171" w:rsidR="00AF71AA" w:rsidRPr="00CF1A14" w:rsidRDefault="00CF1A14" w:rsidP="00AF71AA">
      <w:pPr>
        <w:rPr>
          <w:sz w:val="22"/>
          <w:szCs w:val="22"/>
        </w:rPr>
      </w:pPr>
      <w:r w:rsidRPr="00CF1A14">
        <w:rPr>
          <w:sz w:val="22"/>
          <w:szCs w:val="22"/>
        </w:rPr>
        <w:t xml:space="preserve">James is building a new house. </w:t>
      </w:r>
      <w:r w:rsidR="00AF71AA" w:rsidRPr="00CF1A14">
        <w:rPr>
          <w:sz w:val="22"/>
          <w:szCs w:val="22"/>
        </w:rPr>
        <w:t>You will</w:t>
      </w:r>
      <w:r w:rsidRPr="00CF1A14">
        <w:rPr>
          <w:sz w:val="22"/>
          <w:szCs w:val="22"/>
        </w:rPr>
        <w:t xml:space="preserve"> need to</w:t>
      </w:r>
      <w:r w:rsidR="00AF71AA" w:rsidRPr="00CF1A14">
        <w:rPr>
          <w:sz w:val="22"/>
          <w:szCs w:val="22"/>
        </w:rPr>
        <w:t xml:space="preserve"> </w:t>
      </w:r>
      <w:r w:rsidRPr="00CF1A14">
        <w:rPr>
          <w:sz w:val="22"/>
          <w:szCs w:val="22"/>
        </w:rPr>
        <w:t>identify</w:t>
      </w:r>
      <w:r w:rsidR="00AF71AA" w:rsidRPr="00CF1A14">
        <w:rPr>
          <w:sz w:val="22"/>
          <w:szCs w:val="22"/>
        </w:rPr>
        <w:t xml:space="preserve"> common items of furniture for a combined living/dining room, select appropriate items and create a floor plan showing t</w:t>
      </w:r>
      <w:r w:rsidRPr="00CF1A14">
        <w:rPr>
          <w:sz w:val="22"/>
          <w:szCs w:val="22"/>
        </w:rPr>
        <w:t>wo</w:t>
      </w:r>
      <w:r w:rsidR="00AF71AA" w:rsidRPr="00CF1A14">
        <w:rPr>
          <w:sz w:val="22"/>
          <w:szCs w:val="22"/>
        </w:rPr>
        <w:t xml:space="preserve"> alternatives for fitting them into a room but still having space to move around.</w:t>
      </w:r>
    </w:p>
    <w:p w14:paraId="1C056A74" w14:textId="77777777" w:rsidR="00AF71AA" w:rsidRPr="00CF1A14" w:rsidRDefault="00AF71AA" w:rsidP="00AF71AA">
      <w:pPr>
        <w:rPr>
          <w:sz w:val="22"/>
          <w:szCs w:val="22"/>
        </w:rPr>
      </w:pPr>
    </w:p>
    <w:p w14:paraId="360858C2" w14:textId="55E1312F" w:rsidR="00A154E1" w:rsidRPr="00CF1A14" w:rsidRDefault="00AF71AA" w:rsidP="00AF71AA">
      <w:pPr>
        <w:rPr>
          <w:sz w:val="22"/>
          <w:szCs w:val="22"/>
        </w:rPr>
      </w:pPr>
      <w:r w:rsidRPr="00CF1A14">
        <w:rPr>
          <w:sz w:val="22"/>
          <w:szCs w:val="22"/>
        </w:rPr>
        <w:t xml:space="preserve">You need to draw each item of furniture from the top using appropriate geometric conventions. Each living/dining room needs comfortable seating for five people, an appropriate entertainment unit, a coffee table, and a dining space for at least 4 people. </w:t>
      </w:r>
    </w:p>
    <w:p w14:paraId="6C7CB027" w14:textId="77777777" w:rsidR="00A154E1" w:rsidRPr="00CF1A14" w:rsidRDefault="00A154E1" w:rsidP="00AF71AA">
      <w:pPr>
        <w:rPr>
          <w:sz w:val="22"/>
          <w:szCs w:val="22"/>
        </w:rPr>
      </w:pPr>
    </w:p>
    <w:p w14:paraId="053EB135" w14:textId="63F48DBE" w:rsidR="00AF71AA" w:rsidRPr="00CF1A14" w:rsidRDefault="00A154E1" w:rsidP="00AF71AA">
      <w:pPr>
        <w:rPr>
          <w:sz w:val="22"/>
          <w:szCs w:val="22"/>
        </w:rPr>
      </w:pPr>
      <w:r w:rsidRPr="00CF1A14">
        <w:rPr>
          <w:sz w:val="22"/>
          <w:szCs w:val="22"/>
        </w:rPr>
        <w:t xml:space="preserve">Using the plan </w:t>
      </w:r>
      <w:r w:rsidR="00C21DC3" w:rsidRPr="00CF1A14">
        <w:rPr>
          <w:sz w:val="22"/>
          <w:szCs w:val="22"/>
        </w:rPr>
        <w:t xml:space="preserve">on the </w:t>
      </w:r>
      <w:r w:rsidR="00CF1A14">
        <w:rPr>
          <w:sz w:val="22"/>
          <w:szCs w:val="22"/>
        </w:rPr>
        <w:t>below</w:t>
      </w:r>
      <w:r w:rsidRPr="00CF1A14">
        <w:rPr>
          <w:sz w:val="22"/>
          <w:szCs w:val="22"/>
        </w:rPr>
        <w:t>, c</w:t>
      </w:r>
      <w:r w:rsidR="00AF71AA" w:rsidRPr="00CF1A14">
        <w:rPr>
          <w:sz w:val="22"/>
          <w:szCs w:val="22"/>
        </w:rPr>
        <w:t>ome up with t</w:t>
      </w:r>
      <w:r w:rsidR="00CF1A14" w:rsidRPr="00CF1A14">
        <w:rPr>
          <w:sz w:val="22"/>
          <w:szCs w:val="22"/>
        </w:rPr>
        <w:t>wo</w:t>
      </w:r>
      <w:r w:rsidR="00AF71AA" w:rsidRPr="00CF1A14">
        <w:rPr>
          <w:sz w:val="22"/>
          <w:szCs w:val="22"/>
        </w:rPr>
        <w:t xml:space="preserve"> possible arrangements that would work in the </w:t>
      </w:r>
      <w:r w:rsidRPr="00CF1A14">
        <w:rPr>
          <w:sz w:val="22"/>
          <w:szCs w:val="22"/>
        </w:rPr>
        <w:t xml:space="preserve">specified </w:t>
      </w:r>
      <w:r w:rsidR="00AF71AA" w:rsidRPr="00CF1A14">
        <w:rPr>
          <w:sz w:val="22"/>
          <w:szCs w:val="22"/>
        </w:rPr>
        <w:t>room</w:t>
      </w:r>
      <w:r w:rsidRPr="00CF1A14">
        <w:rPr>
          <w:sz w:val="22"/>
          <w:szCs w:val="22"/>
        </w:rPr>
        <w:t>s</w:t>
      </w:r>
      <w:r w:rsidR="00AF71AA" w:rsidRPr="00CF1A14">
        <w:rPr>
          <w:sz w:val="22"/>
          <w:szCs w:val="22"/>
        </w:rPr>
        <w:t xml:space="preserve">. </w:t>
      </w:r>
      <w:r w:rsidR="00CF1A14" w:rsidRPr="00CF1A14">
        <w:rPr>
          <w:sz w:val="22"/>
          <w:szCs w:val="22"/>
        </w:rPr>
        <w:t>How much</w:t>
      </w:r>
      <w:r w:rsidR="00AF71AA" w:rsidRPr="00CF1A14">
        <w:rPr>
          <w:sz w:val="22"/>
          <w:szCs w:val="22"/>
        </w:rPr>
        <w:t xml:space="preserve"> floor space </w:t>
      </w:r>
      <w:r w:rsidR="00CF1A14" w:rsidRPr="00CF1A14">
        <w:rPr>
          <w:sz w:val="22"/>
          <w:szCs w:val="22"/>
        </w:rPr>
        <w:t xml:space="preserve">is </w:t>
      </w:r>
      <w:r w:rsidR="00AF71AA" w:rsidRPr="00CF1A14">
        <w:rPr>
          <w:sz w:val="22"/>
          <w:szCs w:val="22"/>
        </w:rPr>
        <w:t>left once you have placed your items of furniture</w:t>
      </w:r>
      <w:r w:rsidR="000D190E">
        <w:rPr>
          <w:sz w:val="22"/>
          <w:szCs w:val="22"/>
        </w:rPr>
        <w:t xml:space="preserve">, ensuring </w:t>
      </w:r>
      <w:r w:rsidR="00AF71AA" w:rsidRPr="00CF1A14">
        <w:rPr>
          <w:sz w:val="22"/>
          <w:szCs w:val="22"/>
        </w:rPr>
        <w:t xml:space="preserve">that there is a pathway that is at least 80cm wide to get around. </w:t>
      </w:r>
    </w:p>
    <w:p w14:paraId="1A6267C9" w14:textId="0EED508E" w:rsidR="00AF71AA" w:rsidRPr="00CF1A14" w:rsidRDefault="00AF71AA">
      <w:pPr>
        <w:rPr>
          <w:sz w:val="22"/>
          <w:szCs w:val="22"/>
        </w:rPr>
      </w:pPr>
    </w:p>
    <w:p w14:paraId="543CE891" w14:textId="2656FCA4" w:rsidR="00C21DC3" w:rsidRPr="00CF1A14" w:rsidRDefault="00C21DC3" w:rsidP="00C21DC3">
      <w:pPr>
        <w:rPr>
          <w:rFonts w:cstheme="minorHAnsi"/>
          <w:sz w:val="22"/>
          <w:szCs w:val="22"/>
        </w:rPr>
      </w:pPr>
      <w:r w:rsidRPr="00CF1A14">
        <w:rPr>
          <w:rFonts w:cstheme="minorHAnsi"/>
          <w:sz w:val="22"/>
          <w:szCs w:val="22"/>
        </w:rPr>
        <w:t>You will need to write a report to show that you have applied the following steps in the mathematical thinking process:</w:t>
      </w:r>
    </w:p>
    <w:p w14:paraId="3FB2EE0C" w14:textId="77777777" w:rsidR="00C21DC3" w:rsidRPr="00CF1A14" w:rsidRDefault="00C21DC3" w:rsidP="00C21DC3">
      <w:pPr>
        <w:rPr>
          <w:rFonts w:cstheme="minorHAnsi"/>
          <w:sz w:val="22"/>
          <w:szCs w:val="22"/>
        </w:rPr>
      </w:pPr>
    </w:p>
    <w:p w14:paraId="4E63275D" w14:textId="77777777" w:rsidR="00C21DC3" w:rsidRPr="00CF1A14" w:rsidRDefault="00C21DC3" w:rsidP="00C21DC3">
      <w:pPr>
        <w:pStyle w:val="Default"/>
        <w:spacing w:after="100"/>
        <w:rPr>
          <w:rFonts w:asciiTheme="minorHAnsi" w:hAnsiTheme="minorHAnsi" w:cstheme="minorHAnsi"/>
          <w:sz w:val="22"/>
          <w:szCs w:val="22"/>
        </w:rPr>
      </w:pPr>
      <w:r w:rsidRPr="00CF1A14">
        <w:rPr>
          <w:rFonts w:asciiTheme="minorHAnsi" w:hAnsiTheme="minorHAnsi" w:cstheme="minorHAnsi"/>
          <w:sz w:val="22"/>
          <w:szCs w:val="22"/>
        </w:rPr>
        <w:t xml:space="preserve">• interpret the task and gather the key information </w:t>
      </w:r>
    </w:p>
    <w:p w14:paraId="4CE9EEEE" w14:textId="77777777" w:rsidR="00C21DC3" w:rsidRPr="00CF1A14" w:rsidRDefault="00C21DC3" w:rsidP="00C21DC3">
      <w:pPr>
        <w:pStyle w:val="Default"/>
        <w:spacing w:after="100"/>
        <w:rPr>
          <w:rFonts w:asciiTheme="minorHAnsi" w:hAnsiTheme="minorHAnsi" w:cstheme="minorHAnsi"/>
          <w:sz w:val="22"/>
          <w:szCs w:val="22"/>
        </w:rPr>
      </w:pPr>
      <w:r w:rsidRPr="00CF1A14">
        <w:rPr>
          <w:rFonts w:asciiTheme="minorHAnsi" w:hAnsiTheme="minorHAnsi" w:cstheme="minorHAnsi"/>
          <w:sz w:val="22"/>
          <w:szCs w:val="22"/>
        </w:rPr>
        <w:t xml:space="preserve">• identify the mathematics which could help to complete the task </w:t>
      </w:r>
    </w:p>
    <w:p w14:paraId="457FF9A0" w14:textId="77777777" w:rsidR="00C21DC3" w:rsidRPr="00CF1A14" w:rsidRDefault="00C21DC3" w:rsidP="00C21DC3">
      <w:pPr>
        <w:pStyle w:val="Default"/>
        <w:spacing w:after="100"/>
        <w:rPr>
          <w:rFonts w:asciiTheme="minorHAnsi" w:hAnsiTheme="minorHAnsi" w:cstheme="minorHAnsi"/>
          <w:sz w:val="22"/>
          <w:szCs w:val="22"/>
        </w:rPr>
      </w:pPr>
      <w:r w:rsidRPr="00CF1A14">
        <w:rPr>
          <w:rFonts w:asciiTheme="minorHAnsi" w:hAnsiTheme="minorHAnsi" w:cstheme="minorHAnsi"/>
          <w:sz w:val="22"/>
          <w:szCs w:val="22"/>
        </w:rPr>
        <w:t xml:space="preserve">• analyse information and data from a variety of sources </w:t>
      </w:r>
    </w:p>
    <w:p w14:paraId="59984ECF" w14:textId="77777777" w:rsidR="00C21DC3" w:rsidRPr="00CF1A14" w:rsidRDefault="00C21DC3" w:rsidP="00C21DC3">
      <w:pPr>
        <w:pStyle w:val="Default"/>
        <w:spacing w:after="100"/>
        <w:rPr>
          <w:rFonts w:asciiTheme="minorHAnsi" w:hAnsiTheme="minorHAnsi" w:cstheme="minorHAnsi"/>
          <w:sz w:val="22"/>
          <w:szCs w:val="22"/>
        </w:rPr>
      </w:pPr>
      <w:r w:rsidRPr="00CF1A14">
        <w:rPr>
          <w:rFonts w:asciiTheme="minorHAnsi" w:hAnsiTheme="minorHAnsi" w:cstheme="minorHAnsi"/>
          <w:sz w:val="22"/>
          <w:szCs w:val="22"/>
        </w:rPr>
        <w:t xml:space="preserve">• apply their existing mathematical knowledge and strategies to obtain a solution </w:t>
      </w:r>
    </w:p>
    <w:p w14:paraId="43143351" w14:textId="77777777" w:rsidR="00C21DC3" w:rsidRPr="00CF1A14" w:rsidRDefault="00C21DC3" w:rsidP="00C21DC3">
      <w:pPr>
        <w:pStyle w:val="Default"/>
        <w:spacing w:after="100"/>
        <w:rPr>
          <w:rFonts w:asciiTheme="minorHAnsi" w:hAnsiTheme="minorHAnsi" w:cstheme="minorHAnsi"/>
          <w:sz w:val="22"/>
          <w:szCs w:val="22"/>
        </w:rPr>
      </w:pPr>
      <w:r w:rsidRPr="00CF1A14">
        <w:rPr>
          <w:rFonts w:asciiTheme="minorHAnsi" w:hAnsiTheme="minorHAnsi" w:cstheme="minorHAnsi"/>
          <w:sz w:val="22"/>
          <w:szCs w:val="22"/>
        </w:rPr>
        <w:t xml:space="preserve">• verify the reasonableness of the solution </w:t>
      </w:r>
    </w:p>
    <w:p w14:paraId="79017547" w14:textId="77777777" w:rsidR="00C21DC3" w:rsidRPr="00CF1A14" w:rsidRDefault="00C21DC3" w:rsidP="00C21DC3">
      <w:pPr>
        <w:pStyle w:val="Default"/>
        <w:rPr>
          <w:rFonts w:asciiTheme="minorHAnsi" w:hAnsiTheme="minorHAnsi" w:cstheme="minorHAnsi"/>
          <w:sz w:val="22"/>
          <w:szCs w:val="22"/>
        </w:rPr>
      </w:pPr>
      <w:r w:rsidRPr="00CF1A14">
        <w:rPr>
          <w:rFonts w:asciiTheme="minorHAnsi" w:hAnsiTheme="minorHAnsi" w:cstheme="minorHAnsi"/>
          <w:sz w:val="22"/>
          <w:szCs w:val="22"/>
        </w:rPr>
        <w:t xml:space="preserve">• communicate findings in a systematic and concise manner. </w:t>
      </w:r>
    </w:p>
    <w:p w14:paraId="413809CA" w14:textId="47FD103D" w:rsidR="00C21DC3" w:rsidRDefault="00C21DC3"/>
    <w:p w14:paraId="5EBDEAA9" w14:textId="77777777" w:rsidR="00CF1A14" w:rsidRDefault="00A154E1" w:rsidP="00CF1A14">
      <w:pPr>
        <w:jc w:val="center"/>
      </w:pPr>
      <w:r>
        <w:rPr>
          <w:noProof/>
        </w:rPr>
        <w:drawing>
          <wp:inline distT="0" distB="0" distL="0" distR="0" wp14:anchorId="3C96D656" wp14:editId="7A08E2B2">
            <wp:extent cx="2732351" cy="2526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1440" cy="2571413"/>
                    </a:xfrm>
                    <a:prstGeom prst="rect">
                      <a:avLst/>
                    </a:prstGeom>
                  </pic:spPr>
                </pic:pic>
              </a:graphicData>
            </a:graphic>
          </wp:inline>
        </w:drawing>
      </w:r>
    </w:p>
    <w:p w14:paraId="53E2470D" w14:textId="77777777" w:rsidR="00CF1A14" w:rsidRDefault="00CF1A14" w:rsidP="00CF1A14">
      <w:pPr>
        <w:jc w:val="center"/>
      </w:pPr>
    </w:p>
    <w:p w14:paraId="7AF9B54D" w14:textId="4BCDAF82" w:rsidR="00110958" w:rsidRDefault="00110958" w:rsidP="00396514">
      <w:pPr>
        <w:jc w:val="center"/>
      </w:pPr>
      <w:bookmarkStart w:id="0" w:name="_Hlk46305620"/>
      <w:proofErr w:type="gramStart"/>
      <w:r>
        <w:lastRenderedPageBreak/>
        <w:t>Name:_</w:t>
      </w:r>
      <w:proofErr w:type="gramEnd"/>
      <w:r>
        <w:t>__________________________________</w:t>
      </w:r>
      <w:r>
        <w:tab/>
      </w:r>
      <w:r>
        <w:tab/>
      </w:r>
      <w:r>
        <w:tab/>
      </w:r>
      <w:r>
        <w:tab/>
      </w:r>
      <w:r>
        <w:tab/>
        <w:t>Mark</w:t>
      </w:r>
      <w:r w:rsidRPr="000D190E">
        <w:t>______/</w:t>
      </w:r>
      <w:r w:rsidR="00396514">
        <w:t>35</w:t>
      </w:r>
    </w:p>
    <w:p w14:paraId="0D0CB95F" w14:textId="3C3029B5" w:rsidR="00110958" w:rsidRDefault="00110958"/>
    <w:p w14:paraId="69E5D096" w14:textId="7B2BD770" w:rsidR="00110958" w:rsidRPr="007757A6" w:rsidRDefault="00110958" w:rsidP="00110958">
      <w:pPr>
        <w:pStyle w:val="Default"/>
        <w:spacing w:after="100"/>
        <w:rPr>
          <w:rFonts w:asciiTheme="minorHAnsi" w:hAnsiTheme="minorHAnsi" w:cstheme="minorHAnsi"/>
          <w:b/>
          <w:bCs/>
          <w:u w:val="single"/>
        </w:rPr>
      </w:pPr>
      <w:r w:rsidRPr="007757A6">
        <w:rPr>
          <w:rFonts w:asciiTheme="minorHAnsi" w:hAnsiTheme="minorHAnsi" w:cstheme="minorHAnsi"/>
          <w:b/>
          <w:bCs/>
          <w:u w:val="single"/>
        </w:rPr>
        <w:t xml:space="preserve">Interpret the task and gather the key information </w:t>
      </w:r>
    </w:p>
    <w:p w14:paraId="5BF4E024" w14:textId="5C47BA0A" w:rsidR="00110958" w:rsidRPr="00396514" w:rsidRDefault="00110958" w:rsidP="00110958">
      <w:pPr>
        <w:pStyle w:val="Default"/>
        <w:spacing w:after="100"/>
        <w:rPr>
          <w:rFonts w:asciiTheme="minorHAnsi" w:hAnsiTheme="minorHAnsi" w:cstheme="minorHAnsi"/>
          <w:sz w:val="18"/>
          <w:szCs w:val="18"/>
          <w:u w:val="single"/>
        </w:rPr>
      </w:pPr>
    </w:p>
    <w:tbl>
      <w:tblPr>
        <w:tblStyle w:val="TableGrid"/>
        <w:tblW w:w="0" w:type="auto"/>
        <w:tblLook w:val="04A0" w:firstRow="1" w:lastRow="0" w:firstColumn="1" w:lastColumn="0" w:noHBand="0" w:noVBand="1"/>
      </w:tblPr>
      <w:tblGrid>
        <w:gridCol w:w="8784"/>
        <w:gridCol w:w="1672"/>
      </w:tblGrid>
      <w:tr w:rsidR="00110958" w14:paraId="3E71B4F4" w14:textId="77777777" w:rsidTr="00110958">
        <w:tc>
          <w:tcPr>
            <w:tcW w:w="8784" w:type="dxa"/>
          </w:tcPr>
          <w:p w14:paraId="5AAB0A33" w14:textId="77777777" w:rsidR="00110958" w:rsidRPr="007B18BA" w:rsidRDefault="00110958" w:rsidP="00110958">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Introductory statement about what the report will cover</w:t>
            </w:r>
          </w:p>
          <w:p w14:paraId="35B3A2BE" w14:textId="1C82A2C4" w:rsidR="007757A6" w:rsidRPr="007B18BA" w:rsidRDefault="007757A6" w:rsidP="00110958">
            <w:pPr>
              <w:pStyle w:val="Default"/>
              <w:spacing w:after="100"/>
              <w:rPr>
                <w:rFonts w:asciiTheme="minorHAnsi" w:hAnsiTheme="minorHAnsi" w:cstheme="minorHAnsi"/>
                <w:sz w:val="22"/>
                <w:szCs w:val="22"/>
              </w:rPr>
            </w:pPr>
          </w:p>
        </w:tc>
        <w:tc>
          <w:tcPr>
            <w:tcW w:w="1672" w:type="dxa"/>
          </w:tcPr>
          <w:p w14:paraId="4777151C" w14:textId="421FAA5E" w:rsidR="00110958" w:rsidRPr="007B18BA" w:rsidRDefault="007B18BA" w:rsidP="00110958">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2</w:t>
            </w:r>
            <w:r w:rsidR="00110958" w:rsidRPr="007B18BA">
              <w:rPr>
                <w:rFonts w:asciiTheme="minorHAnsi" w:hAnsiTheme="minorHAnsi" w:cstheme="minorHAnsi"/>
                <w:sz w:val="22"/>
                <w:szCs w:val="22"/>
              </w:rPr>
              <w:t xml:space="preserve"> mark</w:t>
            </w:r>
            <w:r w:rsidRPr="007B18BA">
              <w:rPr>
                <w:rFonts w:asciiTheme="minorHAnsi" w:hAnsiTheme="minorHAnsi" w:cstheme="minorHAnsi"/>
                <w:sz w:val="22"/>
                <w:szCs w:val="22"/>
              </w:rPr>
              <w:t>s</w:t>
            </w:r>
          </w:p>
        </w:tc>
      </w:tr>
    </w:tbl>
    <w:p w14:paraId="46B9003A" w14:textId="77777777" w:rsidR="00110958" w:rsidRPr="00396514" w:rsidRDefault="00110958" w:rsidP="00110958">
      <w:pPr>
        <w:pStyle w:val="Default"/>
        <w:spacing w:after="100"/>
        <w:rPr>
          <w:rFonts w:asciiTheme="minorHAnsi" w:hAnsiTheme="minorHAnsi" w:cstheme="minorHAnsi"/>
          <w:sz w:val="18"/>
          <w:szCs w:val="18"/>
          <w:u w:val="single"/>
        </w:rPr>
      </w:pPr>
    </w:p>
    <w:p w14:paraId="30800959" w14:textId="0A2F9B0E" w:rsidR="00110958" w:rsidRPr="007757A6" w:rsidRDefault="00110958" w:rsidP="00110958">
      <w:pPr>
        <w:pStyle w:val="Default"/>
        <w:spacing w:after="100"/>
        <w:rPr>
          <w:rFonts w:asciiTheme="minorHAnsi" w:hAnsiTheme="minorHAnsi" w:cstheme="minorHAnsi"/>
          <w:b/>
          <w:bCs/>
          <w:u w:val="single"/>
        </w:rPr>
      </w:pPr>
      <w:r w:rsidRPr="007757A6">
        <w:rPr>
          <w:rFonts w:asciiTheme="minorHAnsi" w:hAnsiTheme="minorHAnsi" w:cstheme="minorHAnsi"/>
          <w:b/>
          <w:bCs/>
          <w:u w:val="single"/>
        </w:rPr>
        <w:t xml:space="preserve">Identify the mathematics which could help to complete the task </w:t>
      </w:r>
    </w:p>
    <w:p w14:paraId="5F5C121E" w14:textId="2CA708F2" w:rsidR="00110958" w:rsidRPr="00396514" w:rsidRDefault="00110958" w:rsidP="00110958">
      <w:pPr>
        <w:pStyle w:val="Default"/>
        <w:spacing w:after="100"/>
        <w:rPr>
          <w:rFonts w:asciiTheme="minorHAnsi" w:hAnsiTheme="minorHAnsi" w:cstheme="minorHAnsi"/>
          <w:sz w:val="18"/>
          <w:szCs w:val="18"/>
          <w:u w:val="single"/>
        </w:rPr>
      </w:pPr>
    </w:p>
    <w:tbl>
      <w:tblPr>
        <w:tblStyle w:val="TableGrid"/>
        <w:tblW w:w="0" w:type="auto"/>
        <w:tblLook w:val="04A0" w:firstRow="1" w:lastRow="0" w:firstColumn="1" w:lastColumn="0" w:noHBand="0" w:noVBand="1"/>
      </w:tblPr>
      <w:tblGrid>
        <w:gridCol w:w="8784"/>
        <w:gridCol w:w="1672"/>
      </w:tblGrid>
      <w:tr w:rsidR="00110958" w14:paraId="6D99DB61" w14:textId="77777777" w:rsidTr="00997D14">
        <w:tc>
          <w:tcPr>
            <w:tcW w:w="8784" w:type="dxa"/>
          </w:tcPr>
          <w:p w14:paraId="09B0F398" w14:textId="77777777" w:rsidR="007B18BA" w:rsidRPr="007B18BA" w:rsidRDefault="007B18BA" w:rsidP="007B18BA">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Statement about the key information needed to complete the task</w:t>
            </w:r>
          </w:p>
          <w:p w14:paraId="647DD0D4" w14:textId="77777777" w:rsidR="007B18BA" w:rsidRPr="007B18BA" w:rsidRDefault="007B18BA" w:rsidP="007B18BA">
            <w:pPr>
              <w:pStyle w:val="Default"/>
              <w:numPr>
                <w:ilvl w:val="0"/>
                <w:numId w:val="3"/>
              </w:numPr>
              <w:spacing w:after="100"/>
              <w:rPr>
                <w:rFonts w:asciiTheme="minorHAnsi" w:hAnsiTheme="minorHAnsi" w:cstheme="minorHAnsi"/>
                <w:sz w:val="22"/>
                <w:szCs w:val="22"/>
              </w:rPr>
            </w:pPr>
            <w:r w:rsidRPr="007B18BA">
              <w:rPr>
                <w:rFonts w:asciiTheme="minorHAnsi" w:hAnsiTheme="minorHAnsi" w:cstheme="minorHAnsi"/>
                <w:sz w:val="22"/>
                <w:szCs w:val="22"/>
              </w:rPr>
              <w:t>2 scaled furniture layout options</w:t>
            </w:r>
          </w:p>
          <w:p w14:paraId="43725A46" w14:textId="77777777" w:rsidR="007B18BA" w:rsidRPr="007B18BA" w:rsidRDefault="007B18BA" w:rsidP="007B18BA">
            <w:pPr>
              <w:pStyle w:val="Default"/>
              <w:numPr>
                <w:ilvl w:val="0"/>
                <w:numId w:val="3"/>
              </w:numPr>
              <w:spacing w:after="100"/>
              <w:rPr>
                <w:rFonts w:asciiTheme="minorHAnsi" w:hAnsiTheme="minorHAnsi" w:cstheme="minorHAnsi"/>
                <w:sz w:val="22"/>
                <w:szCs w:val="22"/>
              </w:rPr>
            </w:pPr>
            <w:r w:rsidRPr="007B18BA">
              <w:rPr>
                <w:rFonts w:asciiTheme="minorHAnsi" w:hAnsiTheme="minorHAnsi" w:cstheme="minorHAnsi"/>
                <w:sz w:val="22"/>
                <w:szCs w:val="22"/>
              </w:rPr>
              <w:t>area of floor space used</w:t>
            </w:r>
          </w:p>
          <w:p w14:paraId="70E46BAB" w14:textId="77777777" w:rsidR="00110958" w:rsidRPr="007B18BA" w:rsidRDefault="007B18BA" w:rsidP="007B18BA">
            <w:pPr>
              <w:pStyle w:val="Default"/>
              <w:numPr>
                <w:ilvl w:val="0"/>
                <w:numId w:val="3"/>
              </w:numPr>
              <w:spacing w:after="100"/>
              <w:rPr>
                <w:rFonts w:asciiTheme="minorHAnsi" w:hAnsiTheme="minorHAnsi" w:cstheme="minorHAnsi"/>
                <w:sz w:val="22"/>
                <w:szCs w:val="22"/>
              </w:rPr>
            </w:pPr>
            <w:r w:rsidRPr="007B18BA">
              <w:rPr>
                <w:rFonts w:asciiTheme="minorHAnsi" w:hAnsiTheme="minorHAnsi" w:cstheme="minorHAnsi"/>
                <w:sz w:val="22"/>
                <w:szCs w:val="22"/>
              </w:rPr>
              <w:t>ensure 80cm wide pathway</w:t>
            </w:r>
            <w:r w:rsidRPr="007B18BA">
              <w:rPr>
                <w:rFonts w:asciiTheme="minorHAnsi" w:hAnsiTheme="minorHAnsi" w:cstheme="minorHAnsi"/>
                <w:sz w:val="22"/>
                <w:szCs w:val="22"/>
                <w:u w:val="single"/>
              </w:rPr>
              <w:t xml:space="preserve"> </w:t>
            </w:r>
          </w:p>
          <w:p w14:paraId="0FF23615" w14:textId="49126751" w:rsidR="007B18BA" w:rsidRPr="007B18BA" w:rsidRDefault="007B18BA" w:rsidP="007B18BA">
            <w:pPr>
              <w:pStyle w:val="Default"/>
              <w:numPr>
                <w:ilvl w:val="0"/>
                <w:numId w:val="3"/>
              </w:numPr>
              <w:spacing w:after="100"/>
              <w:rPr>
                <w:rFonts w:asciiTheme="minorHAnsi" w:hAnsiTheme="minorHAnsi" w:cstheme="minorHAnsi"/>
              </w:rPr>
            </w:pPr>
            <w:r w:rsidRPr="007B18BA">
              <w:rPr>
                <w:rFonts w:asciiTheme="minorHAnsi" w:hAnsiTheme="minorHAnsi" w:cstheme="minorHAnsi"/>
                <w:sz w:val="22"/>
                <w:szCs w:val="22"/>
              </w:rPr>
              <w:t xml:space="preserve">requirements </w:t>
            </w:r>
            <w:r w:rsidRPr="007B18BA">
              <w:rPr>
                <w:rFonts w:asciiTheme="minorHAnsi" w:hAnsiTheme="minorHAnsi" w:cstheme="minorHAnsi"/>
                <w:sz w:val="16"/>
                <w:szCs w:val="16"/>
              </w:rPr>
              <w:t>(5 ppl living; 4ppl dining; area/dimensions of room; furniture requirements noted on task sheet)</w:t>
            </w:r>
          </w:p>
        </w:tc>
        <w:tc>
          <w:tcPr>
            <w:tcW w:w="1672" w:type="dxa"/>
          </w:tcPr>
          <w:p w14:paraId="667A0A8D" w14:textId="784EEDB7" w:rsidR="00110958" w:rsidRPr="007B18BA" w:rsidRDefault="007B18BA" w:rsidP="00997D14">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4</w:t>
            </w:r>
            <w:r w:rsidR="00110958" w:rsidRPr="007B18BA">
              <w:rPr>
                <w:rFonts w:asciiTheme="minorHAnsi" w:hAnsiTheme="minorHAnsi" w:cstheme="minorHAnsi"/>
                <w:sz w:val="22"/>
                <w:szCs w:val="22"/>
              </w:rPr>
              <w:t xml:space="preserve"> marks</w:t>
            </w:r>
          </w:p>
          <w:p w14:paraId="5A1187F6" w14:textId="07028D67" w:rsidR="00110958" w:rsidRPr="00C06ADC" w:rsidRDefault="00110958" w:rsidP="00997D14">
            <w:pPr>
              <w:pStyle w:val="Default"/>
              <w:spacing w:after="100"/>
              <w:rPr>
                <w:rFonts w:asciiTheme="minorHAnsi" w:hAnsiTheme="minorHAnsi" w:cstheme="minorHAnsi"/>
                <w:sz w:val="18"/>
                <w:szCs w:val="18"/>
              </w:rPr>
            </w:pPr>
          </w:p>
        </w:tc>
      </w:tr>
    </w:tbl>
    <w:p w14:paraId="4F4762B6" w14:textId="77777777" w:rsidR="00110958" w:rsidRPr="00396514" w:rsidRDefault="00110958" w:rsidP="00110958">
      <w:pPr>
        <w:pStyle w:val="Default"/>
        <w:spacing w:after="100"/>
        <w:rPr>
          <w:rFonts w:asciiTheme="minorHAnsi" w:hAnsiTheme="minorHAnsi" w:cstheme="minorHAnsi"/>
          <w:sz w:val="18"/>
          <w:szCs w:val="18"/>
          <w:u w:val="single"/>
        </w:rPr>
      </w:pPr>
    </w:p>
    <w:p w14:paraId="3AF362AA" w14:textId="2DFDC0BF" w:rsidR="00110958" w:rsidRPr="007757A6" w:rsidRDefault="00C06ADC" w:rsidP="00110958">
      <w:pPr>
        <w:pStyle w:val="Default"/>
        <w:spacing w:after="100"/>
        <w:rPr>
          <w:rFonts w:asciiTheme="minorHAnsi" w:hAnsiTheme="minorHAnsi" w:cstheme="minorHAnsi"/>
          <w:b/>
          <w:bCs/>
          <w:u w:val="single"/>
        </w:rPr>
      </w:pPr>
      <w:r w:rsidRPr="007757A6">
        <w:rPr>
          <w:rFonts w:asciiTheme="minorHAnsi" w:hAnsiTheme="minorHAnsi" w:cstheme="minorHAnsi"/>
          <w:b/>
          <w:bCs/>
          <w:u w:val="single"/>
        </w:rPr>
        <w:t>A</w:t>
      </w:r>
      <w:r w:rsidR="00110958" w:rsidRPr="007757A6">
        <w:rPr>
          <w:rFonts w:asciiTheme="minorHAnsi" w:hAnsiTheme="minorHAnsi" w:cstheme="minorHAnsi"/>
          <w:b/>
          <w:bCs/>
          <w:u w:val="single"/>
        </w:rPr>
        <w:t xml:space="preserve">nalyse information and data from a variety of sources </w:t>
      </w:r>
    </w:p>
    <w:p w14:paraId="1A4797FA" w14:textId="59D52946" w:rsidR="00C06ADC" w:rsidRPr="00396514" w:rsidRDefault="00C06ADC" w:rsidP="00110958">
      <w:pPr>
        <w:pStyle w:val="Default"/>
        <w:spacing w:after="100"/>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784"/>
        <w:gridCol w:w="1672"/>
      </w:tblGrid>
      <w:tr w:rsidR="00C06ADC" w14:paraId="157B5366" w14:textId="77777777" w:rsidTr="00997D14">
        <w:tc>
          <w:tcPr>
            <w:tcW w:w="8784" w:type="dxa"/>
          </w:tcPr>
          <w:p w14:paraId="6AF5D069" w14:textId="3DA45373" w:rsidR="00C06ADC" w:rsidRPr="007B18BA" w:rsidRDefault="00C06ADC" w:rsidP="00997D14">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 xml:space="preserve">Reference within report body of how furniture was </w:t>
            </w:r>
            <w:r w:rsidR="007B18BA" w:rsidRPr="007B18BA">
              <w:rPr>
                <w:rFonts w:asciiTheme="minorHAnsi" w:hAnsiTheme="minorHAnsi" w:cstheme="minorHAnsi"/>
                <w:sz w:val="22"/>
                <w:szCs w:val="22"/>
              </w:rPr>
              <w:t>obtained</w:t>
            </w:r>
          </w:p>
          <w:p w14:paraId="17B35E74" w14:textId="6EB32DED" w:rsidR="007757A6" w:rsidRPr="007B18BA" w:rsidRDefault="007757A6" w:rsidP="00997D14">
            <w:pPr>
              <w:pStyle w:val="Default"/>
              <w:spacing w:after="100"/>
              <w:rPr>
                <w:rFonts w:asciiTheme="minorHAnsi" w:hAnsiTheme="minorHAnsi" w:cstheme="minorHAnsi"/>
                <w:sz w:val="22"/>
                <w:szCs w:val="22"/>
              </w:rPr>
            </w:pPr>
          </w:p>
        </w:tc>
        <w:tc>
          <w:tcPr>
            <w:tcW w:w="1672" w:type="dxa"/>
          </w:tcPr>
          <w:p w14:paraId="15DB348A" w14:textId="719904FA" w:rsidR="00C06ADC" w:rsidRPr="007B18BA" w:rsidRDefault="00C06ADC" w:rsidP="00997D14">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1 mark</w:t>
            </w:r>
          </w:p>
        </w:tc>
      </w:tr>
      <w:tr w:rsidR="00C06ADC" w14:paraId="5E61B0E6" w14:textId="77777777" w:rsidTr="00997D14">
        <w:tc>
          <w:tcPr>
            <w:tcW w:w="8784" w:type="dxa"/>
          </w:tcPr>
          <w:p w14:paraId="5B67E215" w14:textId="77777777" w:rsidR="00C06ADC" w:rsidRPr="007B18BA" w:rsidRDefault="00C06ADC" w:rsidP="00C06ADC">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 xml:space="preserve">Reference section included </w:t>
            </w:r>
          </w:p>
          <w:p w14:paraId="2814B2F4" w14:textId="73493AF6" w:rsidR="007757A6" w:rsidRPr="007B18BA" w:rsidRDefault="007757A6" w:rsidP="00C06ADC">
            <w:pPr>
              <w:pStyle w:val="Default"/>
              <w:spacing w:after="100"/>
              <w:rPr>
                <w:rFonts w:asciiTheme="minorHAnsi" w:hAnsiTheme="minorHAnsi" w:cstheme="minorHAnsi"/>
                <w:sz w:val="22"/>
                <w:szCs w:val="22"/>
                <w:u w:val="single"/>
              </w:rPr>
            </w:pPr>
          </w:p>
        </w:tc>
        <w:tc>
          <w:tcPr>
            <w:tcW w:w="1672" w:type="dxa"/>
          </w:tcPr>
          <w:p w14:paraId="3D220D36" w14:textId="2327BB5A" w:rsidR="00C06ADC" w:rsidRPr="007B18BA" w:rsidRDefault="00C06ADC" w:rsidP="00997D14">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1 mark</w:t>
            </w:r>
          </w:p>
        </w:tc>
      </w:tr>
    </w:tbl>
    <w:p w14:paraId="12FF3455" w14:textId="77777777" w:rsidR="000D190E" w:rsidRPr="00396514" w:rsidRDefault="000D190E" w:rsidP="00110958">
      <w:pPr>
        <w:pStyle w:val="Default"/>
        <w:spacing w:after="100"/>
        <w:rPr>
          <w:rFonts w:asciiTheme="minorHAnsi" w:hAnsiTheme="minorHAnsi" w:cstheme="minorHAnsi"/>
          <w:b/>
          <w:bCs/>
          <w:sz w:val="18"/>
          <w:szCs w:val="18"/>
          <w:u w:val="single"/>
        </w:rPr>
      </w:pPr>
    </w:p>
    <w:p w14:paraId="261CEA9A" w14:textId="0D65BC8D" w:rsidR="00110958" w:rsidRPr="007757A6" w:rsidRDefault="00C06ADC" w:rsidP="00110958">
      <w:pPr>
        <w:pStyle w:val="Default"/>
        <w:spacing w:after="100"/>
        <w:rPr>
          <w:rFonts w:asciiTheme="minorHAnsi" w:hAnsiTheme="minorHAnsi" w:cstheme="minorHAnsi"/>
          <w:b/>
          <w:bCs/>
          <w:u w:val="single"/>
        </w:rPr>
      </w:pPr>
      <w:r w:rsidRPr="007757A6">
        <w:rPr>
          <w:rFonts w:asciiTheme="minorHAnsi" w:hAnsiTheme="minorHAnsi" w:cstheme="minorHAnsi"/>
          <w:b/>
          <w:bCs/>
          <w:u w:val="single"/>
        </w:rPr>
        <w:t>A</w:t>
      </w:r>
      <w:r w:rsidR="00110958" w:rsidRPr="007757A6">
        <w:rPr>
          <w:rFonts w:asciiTheme="minorHAnsi" w:hAnsiTheme="minorHAnsi" w:cstheme="minorHAnsi"/>
          <w:b/>
          <w:bCs/>
          <w:u w:val="single"/>
        </w:rPr>
        <w:t xml:space="preserve">pply their existing mathematical knowledge and strategies to obtain a solution </w:t>
      </w:r>
    </w:p>
    <w:p w14:paraId="79A0062B" w14:textId="0B19A9F1" w:rsidR="00C06ADC" w:rsidRPr="00396514" w:rsidRDefault="00C06ADC" w:rsidP="00110958">
      <w:pPr>
        <w:pStyle w:val="Default"/>
        <w:spacing w:after="100"/>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784"/>
        <w:gridCol w:w="1672"/>
      </w:tblGrid>
      <w:tr w:rsidR="00C06ADC" w14:paraId="23FB5927" w14:textId="77777777" w:rsidTr="00997D14">
        <w:tc>
          <w:tcPr>
            <w:tcW w:w="8784" w:type="dxa"/>
          </w:tcPr>
          <w:p w14:paraId="64BCDC0E" w14:textId="77777777" w:rsidR="00C06ADC" w:rsidRPr="007B18BA" w:rsidRDefault="00C06ADC" w:rsidP="00997D14">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 xml:space="preserve">Report lists measurements/dimensions of furniture </w:t>
            </w:r>
          </w:p>
          <w:p w14:paraId="7C25A407" w14:textId="3B591D11" w:rsidR="007757A6" w:rsidRPr="007B18BA" w:rsidRDefault="007757A6" w:rsidP="00997D14">
            <w:pPr>
              <w:pStyle w:val="Default"/>
              <w:spacing w:after="100"/>
              <w:rPr>
                <w:rFonts w:asciiTheme="minorHAnsi" w:hAnsiTheme="minorHAnsi" w:cstheme="minorHAnsi"/>
                <w:sz w:val="22"/>
                <w:szCs w:val="22"/>
              </w:rPr>
            </w:pPr>
          </w:p>
        </w:tc>
        <w:tc>
          <w:tcPr>
            <w:tcW w:w="1672" w:type="dxa"/>
          </w:tcPr>
          <w:p w14:paraId="4B129C19" w14:textId="50F493D0" w:rsidR="00C06ADC" w:rsidRPr="007B18BA" w:rsidRDefault="00C06ADC" w:rsidP="00997D14">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2 mark</w:t>
            </w:r>
            <w:r w:rsidR="00674B48" w:rsidRPr="007B18BA">
              <w:rPr>
                <w:rFonts w:asciiTheme="minorHAnsi" w:hAnsiTheme="minorHAnsi" w:cstheme="minorHAnsi"/>
                <w:sz w:val="22"/>
                <w:szCs w:val="22"/>
              </w:rPr>
              <w:t>s</w:t>
            </w:r>
          </w:p>
        </w:tc>
      </w:tr>
      <w:tr w:rsidR="00C06ADC" w14:paraId="30EE8B08" w14:textId="77777777" w:rsidTr="00997D14">
        <w:tc>
          <w:tcPr>
            <w:tcW w:w="8784" w:type="dxa"/>
          </w:tcPr>
          <w:p w14:paraId="7C98007C" w14:textId="282EE755" w:rsidR="007757A6" w:rsidRPr="007B18BA" w:rsidRDefault="00C06ADC" w:rsidP="00997D14">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 xml:space="preserve">Report outlines total area </w:t>
            </w:r>
            <w:r w:rsidR="00674B48" w:rsidRPr="007B18BA">
              <w:rPr>
                <w:rFonts w:asciiTheme="minorHAnsi" w:hAnsiTheme="minorHAnsi" w:cstheme="minorHAnsi"/>
                <w:sz w:val="22"/>
                <w:szCs w:val="22"/>
              </w:rPr>
              <w:t>of furniture</w:t>
            </w:r>
            <w:r w:rsidRPr="007B18BA">
              <w:rPr>
                <w:rFonts w:asciiTheme="minorHAnsi" w:hAnsiTheme="minorHAnsi" w:cstheme="minorHAnsi"/>
                <w:sz w:val="22"/>
                <w:szCs w:val="22"/>
              </w:rPr>
              <w:t xml:space="preserve"> </w:t>
            </w:r>
          </w:p>
        </w:tc>
        <w:tc>
          <w:tcPr>
            <w:tcW w:w="1672" w:type="dxa"/>
          </w:tcPr>
          <w:p w14:paraId="5BE6BFC5" w14:textId="77777777" w:rsidR="00C06ADC" w:rsidRPr="007B18BA" w:rsidRDefault="00674B48" w:rsidP="00997D14">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2</w:t>
            </w:r>
            <w:r w:rsidR="00C06ADC" w:rsidRPr="007B18BA">
              <w:rPr>
                <w:rFonts w:asciiTheme="minorHAnsi" w:hAnsiTheme="minorHAnsi" w:cstheme="minorHAnsi"/>
                <w:sz w:val="22"/>
                <w:szCs w:val="22"/>
              </w:rPr>
              <w:t xml:space="preserve"> mark</w:t>
            </w:r>
            <w:r w:rsidRPr="007B18BA">
              <w:rPr>
                <w:rFonts w:asciiTheme="minorHAnsi" w:hAnsiTheme="minorHAnsi" w:cstheme="minorHAnsi"/>
                <w:sz w:val="22"/>
                <w:szCs w:val="22"/>
              </w:rPr>
              <w:t>s</w:t>
            </w:r>
          </w:p>
          <w:p w14:paraId="6E5794A6" w14:textId="638762D0" w:rsidR="000D190E" w:rsidRPr="007B18BA" w:rsidRDefault="000D190E" w:rsidP="00997D14">
            <w:pPr>
              <w:pStyle w:val="Default"/>
              <w:spacing w:after="100"/>
              <w:rPr>
                <w:rFonts w:asciiTheme="minorHAnsi" w:hAnsiTheme="minorHAnsi" w:cstheme="minorHAnsi"/>
                <w:sz w:val="22"/>
                <w:szCs w:val="22"/>
              </w:rPr>
            </w:pPr>
          </w:p>
        </w:tc>
      </w:tr>
      <w:tr w:rsidR="007B18BA" w14:paraId="3928BFA6" w14:textId="77777777" w:rsidTr="00997D14">
        <w:tc>
          <w:tcPr>
            <w:tcW w:w="8784" w:type="dxa"/>
          </w:tcPr>
          <w:p w14:paraId="5BE0B4CA" w14:textId="51AD6C66" w:rsidR="007B18BA" w:rsidRPr="007B18BA" w:rsidRDefault="007B18BA" w:rsidP="00997D14">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Calculation of total remaining floor space</w:t>
            </w:r>
          </w:p>
        </w:tc>
        <w:tc>
          <w:tcPr>
            <w:tcW w:w="1672" w:type="dxa"/>
          </w:tcPr>
          <w:p w14:paraId="4293096B" w14:textId="77777777" w:rsidR="007B18BA" w:rsidRPr="007B18BA" w:rsidRDefault="007B18BA" w:rsidP="00997D14">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2 marks</w:t>
            </w:r>
          </w:p>
          <w:p w14:paraId="5684A131" w14:textId="056659E3" w:rsidR="007B18BA" w:rsidRPr="007B18BA" w:rsidRDefault="007B18BA" w:rsidP="00997D14">
            <w:pPr>
              <w:pStyle w:val="Default"/>
              <w:spacing w:after="100"/>
              <w:rPr>
                <w:rFonts w:asciiTheme="minorHAnsi" w:hAnsiTheme="minorHAnsi" w:cstheme="minorHAnsi"/>
                <w:sz w:val="22"/>
                <w:szCs w:val="22"/>
              </w:rPr>
            </w:pPr>
          </w:p>
        </w:tc>
      </w:tr>
      <w:tr w:rsidR="00674B48" w14:paraId="6041C5EF" w14:textId="77777777" w:rsidTr="00997D14">
        <w:tc>
          <w:tcPr>
            <w:tcW w:w="8784" w:type="dxa"/>
          </w:tcPr>
          <w:p w14:paraId="4765CDA9" w14:textId="77777777" w:rsidR="00674B48" w:rsidRPr="007B18BA" w:rsidRDefault="00674B48" w:rsidP="00C06ADC">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Report shows stepwise calculations of area of furniture</w:t>
            </w:r>
          </w:p>
          <w:p w14:paraId="53221113" w14:textId="0DA328ED" w:rsidR="007757A6" w:rsidRPr="007B18BA" w:rsidRDefault="007757A6" w:rsidP="00C06ADC">
            <w:pPr>
              <w:pStyle w:val="Default"/>
              <w:spacing w:after="100"/>
              <w:rPr>
                <w:rFonts w:asciiTheme="minorHAnsi" w:hAnsiTheme="minorHAnsi" w:cstheme="minorHAnsi"/>
                <w:sz w:val="22"/>
                <w:szCs w:val="22"/>
              </w:rPr>
            </w:pPr>
          </w:p>
        </w:tc>
        <w:tc>
          <w:tcPr>
            <w:tcW w:w="1672" w:type="dxa"/>
          </w:tcPr>
          <w:p w14:paraId="5CF5E43C" w14:textId="36E4F684" w:rsidR="00674B48" w:rsidRPr="007B18BA" w:rsidRDefault="00674B48" w:rsidP="00997D14">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2 marks</w:t>
            </w:r>
          </w:p>
        </w:tc>
      </w:tr>
      <w:tr w:rsidR="00A85762" w14:paraId="6881E7DB" w14:textId="77777777" w:rsidTr="00997D14">
        <w:tc>
          <w:tcPr>
            <w:tcW w:w="8784" w:type="dxa"/>
          </w:tcPr>
          <w:p w14:paraId="4C8A41BC" w14:textId="77777777" w:rsidR="00A85762" w:rsidRPr="007B18BA" w:rsidRDefault="00A85762" w:rsidP="00C06ADC">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Furniture is represented on scale drawing with appropriate geometric convention</w:t>
            </w:r>
          </w:p>
          <w:p w14:paraId="2AB04DDC" w14:textId="278FA3C3" w:rsidR="007757A6" w:rsidRPr="007B18BA" w:rsidRDefault="007757A6" w:rsidP="00C06ADC">
            <w:pPr>
              <w:pStyle w:val="Default"/>
              <w:spacing w:after="100"/>
              <w:rPr>
                <w:rFonts w:asciiTheme="minorHAnsi" w:hAnsiTheme="minorHAnsi" w:cstheme="minorHAnsi"/>
                <w:sz w:val="22"/>
                <w:szCs w:val="22"/>
              </w:rPr>
            </w:pPr>
          </w:p>
        </w:tc>
        <w:tc>
          <w:tcPr>
            <w:tcW w:w="1672" w:type="dxa"/>
          </w:tcPr>
          <w:p w14:paraId="48A7CD75" w14:textId="3AFA5D58" w:rsidR="00A85762" w:rsidRPr="007B18BA" w:rsidRDefault="00A85762" w:rsidP="00997D14">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2 marks</w:t>
            </w:r>
          </w:p>
        </w:tc>
      </w:tr>
      <w:tr w:rsidR="00A85762" w14:paraId="08700C30" w14:textId="77777777" w:rsidTr="00997D14">
        <w:tc>
          <w:tcPr>
            <w:tcW w:w="8784" w:type="dxa"/>
          </w:tcPr>
          <w:p w14:paraId="3C780415" w14:textId="77777777" w:rsidR="00A85762" w:rsidRPr="007B18BA" w:rsidRDefault="00A85762" w:rsidP="00C06ADC">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Furniture is represented on scale drawing correctly scaled</w:t>
            </w:r>
          </w:p>
          <w:p w14:paraId="01D467E4" w14:textId="6F08B797" w:rsidR="007757A6" w:rsidRPr="007B18BA" w:rsidRDefault="007757A6" w:rsidP="00C06ADC">
            <w:pPr>
              <w:pStyle w:val="Default"/>
              <w:spacing w:after="100"/>
              <w:rPr>
                <w:rFonts w:asciiTheme="minorHAnsi" w:hAnsiTheme="minorHAnsi" w:cstheme="minorHAnsi"/>
                <w:sz w:val="22"/>
                <w:szCs w:val="22"/>
              </w:rPr>
            </w:pPr>
          </w:p>
        </w:tc>
        <w:tc>
          <w:tcPr>
            <w:tcW w:w="1672" w:type="dxa"/>
          </w:tcPr>
          <w:p w14:paraId="4CA2464E" w14:textId="1A9AD90E" w:rsidR="00A85762" w:rsidRPr="007B18BA" w:rsidRDefault="00A85762" w:rsidP="00997D14">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2 marks</w:t>
            </w:r>
          </w:p>
        </w:tc>
      </w:tr>
      <w:tr w:rsidR="00A85762" w14:paraId="6E7DE863" w14:textId="77777777" w:rsidTr="00997D14">
        <w:tc>
          <w:tcPr>
            <w:tcW w:w="8784" w:type="dxa"/>
          </w:tcPr>
          <w:p w14:paraId="5F092A82" w14:textId="77777777" w:rsidR="00A85762" w:rsidRPr="007B18BA" w:rsidRDefault="00A85762" w:rsidP="00C06ADC">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Two rooms are drawn to scale on scale drawing following plan on task sheet</w:t>
            </w:r>
          </w:p>
          <w:p w14:paraId="2A18EA19" w14:textId="63416694" w:rsidR="007757A6" w:rsidRPr="007B18BA" w:rsidRDefault="007757A6" w:rsidP="00C06ADC">
            <w:pPr>
              <w:pStyle w:val="Default"/>
              <w:spacing w:after="100"/>
              <w:rPr>
                <w:rFonts w:asciiTheme="minorHAnsi" w:hAnsiTheme="minorHAnsi" w:cstheme="minorHAnsi"/>
                <w:sz w:val="22"/>
                <w:szCs w:val="22"/>
              </w:rPr>
            </w:pPr>
          </w:p>
        </w:tc>
        <w:tc>
          <w:tcPr>
            <w:tcW w:w="1672" w:type="dxa"/>
          </w:tcPr>
          <w:p w14:paraId="18D996E1" w14:textId="0A582A69" w:rsidR="00A85762" w:rsidRPr="007B18BA" w:rsidRDefault="00A85762" w:rsidP="00997D14">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2 marks</w:t>
            </w:r>
          </w:p>
        </w:tc>
      </w:tr>
      <w:tr w:rsidR="00A85762" w14:paraId="35BC8FA6" w14:textId="77777777" w:rsidTr="00997D14">
        <w:tc>
          <w:tcPr>
            <w:tcW w:w="8784" w:type="dxa"/>
          </w:tcPr>
          <w:p w14:paraId="7D4C5A11" w14:textId="77777777" w:rsidR="00A85762" w:rsidRPr="007B18BA" w:rsidRDefault="00A85762" w:rsidP="00C06ADC">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 xml:space="preserve">Scale key noted </w:t>
            </w:r>
          </w:p>
          <w:p w14:paraId="5D8C939A" w14:textId="7DB0A8E5" w:rsidR="007757A6" w:rsidRPr="007B18BA" w:rsidRDefault="007757A6" w:rsidP="00C06ADC">
            <w:pPr>
              <w:pStyle w:val="Default"/>
              <w:spacing w:after="100"/>
              <w:rPr>
                <w:rFonts w:asciiTheme="minorHAnsi" w:hAnsiTheme="minorHAnsi" w:cstheme="minorHAnsi"/>
                <w:sz w:val="22"/>
                <w:szCs w:val="22"/>
              </w:rPr>
            </w:pPr>
          </w:p>
        </w:tc>
        <w:tc>
          <w:tcPr>
            <w:tcW w:w="1672" w:type="dxa"/>
          </w:tcPr>
          <w:p w14:paraId="750757B4" w14:textId="56517E6E" w:rsidR="00A85762" w:rsidRPr="007B18BA" w:rsidRDefault="00A85762" w:rsidP="00997D14">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1 mark</w:t>
            </w:r>
          </w:p>
        </w:tc>
      </w:tr>
      <w:tr w:rsidR="00A85762" w14:paraId="381300A5" w14:textId="77777777" w:rsidTr="00997D14">
        <w:tc>
          <w:tcPr>
            <w:tcW w:w="8784" w:type="dxa"/>
          </w:tcPr>
          <w:p w14:paraId="24B1C93D" w14:textId="5318D485" w:rsidR="00A85762" w:rsidRPr="007B18BA" w:rsidRDefault="00A85762" w:rsidP="00C06ADC">
            <w:pPr>
              <w:pStyle w:val="Default"/>
              <w:spacing w:after="100"/>
              <w:rPr>
                <w:rFonts w:asciiTheme="minorHAnsi" w:hAnsiTheme="minorHAnsi" w:cstheme="minorHAnsi"/>
                <w:sz w:val="22"/>
                <w:szCs w:val="22"/>
              </w:rPr>
            </w:pPr>
            <w:r w:rsidRPr="007B18BA">
              <w:rPr>
                <w:rFonts w:asciiTheme="minorHAnsi" w:hAnsiTheme="minorHAnsi" w:cstheme="minorHAnsi"/>
                <w:sz w:val="22"/>
                <w:szCs w:val="22"/>
              </w:rPr>
              <w:t>At least 80cm (drawn to scale) pathway in all t</w:t>
            </w:r>
            <w:r w:rsidR="007B18BA" w:rsidRPr="007B18BA">
              <w:rPr>
                <w:rFonts w:asciiTheme="minorHAnsi" w:hAnsiTheme="minorHAnsi" w:cstheme="minorHAnsi"/>
                <w:sz w:val="22"/>
                <w:szCs w:val="22"/>
              </w:rPr>
              <w:t>wo</w:t>
            </w:r>
            <w:r w:rsidRPr="007B18BA">
              <w:rPr>
                <w:rFonts w:asciiTheme="minorHAnsi" w:hAnsiTheme="minorHAnsi" w:cstheme="minorHAnsi"/>
                <w:sz w:val="22"/>
                <w:szCs w:val="22"/>
              </w:rPr>
              <w:t xml:space="preserve"> arrangements has been noted</w:t>
            </w:r>
          </w:p>
          <w:p w14:paraId="14230D70" w14:textId="76729457" w:rsidR="007757A6" w:rsidRPr="007B18BA" w:rsidRDefault="007757A6" w:rsidP="00C06ADC">
            <w:pPr>
              <w:pStyle w:val="Default"/>
              <w:spacing w:after="100"/>
              <w:rPr>
                <w:rFonts w:asciiTheme="minorHAnsi" w:hAnsiTheme="minorHAnsi" w:cstheme="minorHAnsi"/>
                <w:sz w:val="22"/>
                <w:szCs w:val="22"/>
              </w:rPr>
            </w:pPr>
          </w:p>
        </w:tc>
        <w:tc>
          <w:tcPr>
            <w:tcW w:w="1672" w:type="dxa"/>
          </w:tcPr>
          <w:p w14:paraId="1FC73398" w14:textId="3040F7E7" w:rsidR="00A85762" w:rsidRPr="007B18BA" w:rsidRDefault="000D190E" w:rsidP="00997D14">
            <w:pPr>
              <w:pStyle w:val="Default"/>
              <w:spacing w:after="100"/>
              <w:rPr>
                <w:rFonts w:asciiTheme="minorHAnsi" w:hAnsiTheme="minorHAnsi" w:cstheme="minorHAnsi"/>
                <w:sz w:val="22"/>
                <w:szCs w:val="22"/>
              </w:rPr>
            </w:pPr>
            <w:proofErr w:type="gramStart"/>
            <w:r w:rsidRPr="007B18BA">
              <w:rPr>
                <w:rFonts w:asciiTheme="minorHAnsi" w:hAnsiTheme="minorHAnsi" w:cstheme="minorHAnsi"/>
                <w:sz w:val="22"/>
                <w:szCs w:val="22"/>
              </w:rPr>
              <w:t xml:space="preserve">4 </w:t>
            </w:r>
            <w:r w:rsidR="00A85762" w:rsidRPr="007B18BA">
              <w:rPr>
                <w:rFonts w:asciiTheme="minorHAnsi" w:hAnsiTheme="minorHAnsi" w:cstheme="minorHAnsi"/>
                <w:sz w:val="22"/>
                <w:szCs w:val="22"/>
              </w:rPr>
              <w:t xml:space="preserve"> marks</w:t>
            </w:r>
            <w:proofErr w:type="gramEnd"/>
          </w:p>
        </w:tc>
      </w:tr>
    </w:tbl>
    <w:p w14:paraId="72994203" w14:textId="77777777" w:rsidR="00C06ADC" w:rsidRPr="00396514" w:rsidRDefault="00C06ADC" w:rsidP="00110958">
      <w:pPr>
        <w:pStyle w:val="Default"/>
        <w:spacing w:after="100"/>
        <w:rPr>
          <w:rFonts w:asciiTheme="minorHAnsi" w:hAnsiTheme="minorHAnsi" w:cstheme="minorHAnsi"/>
          <w:sz w:val="18"/>
          <w:szCs w:val="18"/>
        </w:rPr>
      </w:pPr>
    </w:p>
    <w:p w14:paraId="3E60DD6D" w14:textId="187759C9" w:rsidR="00110958" w:rsidRPr="007757A6" w:rsidRDefault="00A85762" w:rsidP="00110958">
      <w:pPr>
        <w:pStyle w:val="Default"/>
        <w:spacing w:after="100"/>
        <w:rPr>
          <w:rFonts w:asciiTheme="minorHAnsi" w:hAnsiTheme="minorHAnsi" w:cstheme="minorHAnsi"/>
          <w:b/>
          <w:bCs/>
          <w:u w:val="single"/>
        </w:rPr>
      </w:pPr>
      <w:r w:rsidRPr="007757A6">
        <w:rPr>
          <w:rFonts w:asciiTheme="minorHAnsi" w:hAnsiTheme="minorHAnsi" w:cstheme="minorHAnsi"/>
          <w:b/>
          <w:bCs/>
          <w:u w:val="single"/>
        </w:rPr>
        <w:t>V</w:t>
      </w:r>
      <w:r w:rsidR="00110958" w:rsidRPr="007757A6">
        <w:rPr>
          <w:rFonts w:asciiTheme="minorHAnsi" w:hAnsiTheme="minorHAnsi" w:cstheme="minorHAnsi"/>
          <w:b/>
          <w:bCs/>
          <w:u w:val="single"/>
        </w:rPr>
        <w:t xml:space="preserve">erify the reasonableness of the solution </w:t>
      </w:r>
    </w:p>
    <w:p w14:paraId="35BC3369" w14:textId="100D1040" w:rsidR="00A85762" w:rsidRPr="00396514" w:rsidRDefault="00A85762" w:rsidP="00110958">
      <w:pPr>
        <w:pStyle w:val="Default"/>
        <w:spacing w:after="100"/>
        <w:rPr>
          <w:rFonts w:asciiTheme="minorHAnsi" w:hAnsiTheme="minorHAnsi" w:cstheme="minorHAnsi"/>
          <w:sz w:val="18"/>
          <w:szCs w:val="18"/>
          <w:u w:val="single"/>
        </w:rPr>
      </w:pPr>
    </w:p>
    <w:tbl>
      <w:tblPr>
        <w:tblStyle w:val="TableGrid"/>
        <w:tblW w:w="0" w:type="auto"/>
        <w:tblLook w:val="04A0" w:firstRow="1" w:lastRow="0" w:firstColumn="1" w:lastColumn="0" w:noHBand="0" w:noVBand="1"/>
      </w:tblPr>
      <w:tblGrid>
        <w:gridCol w:w="8784"/>
        <w:gridCol w:w="1672"/>
      </w:tblGrid>
      <w:tr w:rsidR="00A85762" w14:paraId="6458D660" w14:textId="77777777" w:rsidTr="00997D14">
        <w:tc>
          <w:tcPr>
            <w:tcW w:w="8784" w:type="dxa"/>
          </w:tcPr>
          <w:p w14:paraId="1AF0EC98" w14:textId="77777777" w:rsidR="00A85762" w:rsidRPr="00396514" w:rsidRDefault="00A85762" w:rsidP="00997D14">
            <w:pPr>
              <w:pStyle w:val="Default"/>
              <w:spacing w:after="100"/>
              <w:rPr>
                <w:rFonts w:asciiTheme="minorHAnsi" w:hAnsiTheme="minorHAnsi" w:cstheme="minorHAnsi"/>
                <w:sz w:val="22"/>
                <w:szCs w:val="22"/>
              </w:rPr>
            </w:pPr>
            <w:r w:rsidRPr="00396514">
              <w:rPr>
                <w:rFonts w:asciiTheme="minorHAnsi" w:hAnsiTheme="minorHAnsi" w:cstheme="minorHAnsi"/>
                <w:sz w:val="22"/>
                <w:szCs w:val="22"/>
              </w:rPr>
              <w:t>Statement that summarises any difficulties in completing task</w:t>
            </w:r>
          </w:p>
          <w:p w14:paraId="681A6A0D" w14:textId="5F6AB00E" w:rsidR="007757A6" w:rsidRPr="00396514" w:rsidRDefault="007757A6" w:rsidP="00997D14">
            <w:pPr>
              <w:pStyle w:val="Default"/>
              <w:spacing w:after="100"/>
              <w:rPr>
                <w:rFonts w:asciiTheme="minorHAnsi" w:hAnsiTheme="minorHAnsi" w:cstheme="minorHAnsi"/>
                <w:sz w:val="22"/>
                <w:szCs w:val="22"/>
              </w:rPr>
            </w:pPr>
          </w:p>
        </w:tc>
        <w:tc>
          <w:tcPr>
            <w:tcW w:w="1672" w:type="dxa"/>
          </w:tcPr>
          <w:p w14:paraId="762E2BF2" w14:textId="196B0084" w:rsidR="00A85762" w:rsidRPr="00396514" w:rsidRDefault="00A85762" w:rsidP="00997D14">
            <w:pPr>
              <w:pStyle w:val="Default"/>
              <w:spacing w:after="100"/>
              <w:rPr>
                <w:rFonts w:asciiTheme="minorHAnsi" w:hAnsiTheme="minorHAnsi" w:cstheme="minorHAnsi"/>
                <w:sz w:val="22"/>
                <w:szCs w:val="22"/>
              </w:rPr>
            </w:pPr>
            <w:r w:rsidRPr="00396514">
              <w:rPr>
                <w:rFonts w:asciiTheme="minorHAnsi" w:hAnsiTheme="minorHAnsi" w:cstheme="minorHAnsi"/>
                <w:sz w:val="22"/>
                <w:szCs w:val="22"/>
              </w:rPr>
              <w:t>1 mark</w:t>
            </w:r>
          </w:p>
        </w:tc>
      </w:tr>
      <w:tr w:rsidR="00A85762" w14:paraId="02FCFC19" w14:textId="77777777" w:rsidTr="00997D14">
        <w:tc>
          <w:tcPr>
            <w:tcW w:w="8784" w:type="dxa"/>
          </w:tcPr>
          <w:p w14:paraId="55CE0DDA" w14:textId="77777777" w:rsidR="00A85762" w:rsidRPr="00396514" w:rsidRDefault="00A85762" w:rsidP="00A85762">
            <w:pPr>
              <w:pStyle w:val="Default"/>
              <w:spacing w:after="100"/>
              <w:rPr>
                <w:rFonts w:asciiTheme="minorHAnsi" w:hAnsiTheme="minorHAnsi" w:cstheme="minorHAnsi"/>
                <w:sz w:val="22"/>
                <w:szCs w:val="22"/>
              </w:rPr>
            </w:pPr>
            <w:r w:rsidRPr="00396514">
              <w:rPr>
                <w:rFonts w:asciiTheme="minorHAnsi" w:hAnsiTheme="minorHAnsi" w:cstheme="minorHAnsi"/>
                <w:sz w:val="22"/>
                <w:szCs w:val="22"/>
              </w:rPr>
              <w:t>Statement about which arrangement is the better option giving reasons</w:t>
            </w:r>
          </w:p>
          <w:p w14:paraId="798CA90D" w14:textId="27B13F17" w:rsidR="007757A6" w:rsidRPr="00396514" w:rsidRDefault="007757A6" w:rsidP="00A85762">
            <w:pPr>
              <w:pStyle w:val="Default"/>
              <w:spacing w:after="100"/>
              <w:rPr>
                <w:rFonts w:asciiTheme="minorHAnsi" w:hAnsiTheme="minorHAnsi" w:cstheme="minorHAnsi"/>
                <w:sz w:val="22"/>
                <w:szCs w:val="22"/>
                <w:u w:val="single"/>
              </w:rPr>
            </w:pPr>
          </w:p>
        </w:tc>
        <w:tc>
          <w:tcPr>
            <w:tcW w:w="1672" w:type="dxa"/>
          </w:tcPr>
          <w:p w14:paraId="243E3ED3" w14:textId="3A502EEA" w:rsidR="00A85762" w:rsidRPr="00396514" w:rsidRDefault="00A85762" w:rsidP="00997D14">
            <w:pPr>
              <w:pStyle w:val="Default"/>
              <w:spacing w:after="100"/>
              <w:rPr>
                <w:rFonts w:asciiTheme="minorHAnsi" w:hAnsiTheme="minorHAnsi" w:cstheme="minorHAnsi"/>
                <w:sz w:val="22"/>
                <w:szCs w:val="22"/>
              </w:rPr>
            </w:pPr>
            <w:r w:rsidRPr="00396514">
              <w:rPr>
                <w:rFonts w:asciiTheme="minorHAnsi" w:hAnsiTheme="minorHAnsi" w:cstheme="minorHAnsi"/>
                <w:sz w:val="22"/>
                <w:szCs w:val="22"/>
              </w:rPr>
              <w:t>2 marks</w:t>
            </w:r>
          </w:p>
        </w:tc>
      </w:tr>
    </w:tbl>
    <w:p w14:paraId="60351734" w14:textId="77777777" w:rsidR="00A85762" w:rsidRPr="00396514" w:rsidRDefault="00A85762" w:rsidP="00110958">
      <w:pPr>
        <w:pStyle w:val="Default"/>
        <w:spacing w:after="100"/>
        <w:rPr>
          <w:rFonts w:asciiTheme="minorHAnsi" w:hAnsiTheme="minorHAnsi" w:cstheme="minorHAnsi"/>
          <w:sz w:val="18"/>
          <w:szCs w:val="18"/>
          <w:u w:val="single"/>
        </w:rPr>
      </w:pPr>
    </w:p>
    <w:p w14:paraId="251B8361" w14:textId="06588EAA" w:rsidR="00110958" w:rsidRPr="007757A6" w:rsidRDefault="00A85762" w:rsidP="00110958">
      <w:pPr>
        <w:pStyle w:val="Default"/>
        <w:rPr>
          <w:rFonts w:asciiTheme="minorHAnsi" w:hAnsiTheme="minorHAnsi" w:cstheme="minorHAnsi"/>
          <w:b/>
          <w:bCs/>
          <w:u w:val="single"/>
        </w:rPr>
      </w:pPr>
      <w:r w:rsidRPr="007757A6">
        <w:rPr>
          <w:rFonts w:asciiTheme="minorHAnsi" w:hAnsiTheme="minorHAnsi" w:cstheme="minorHAnsi"/>
          <w:b/>
          <w:bCs/>
          <w:u w:val="single"/>
        </w:rPr>
        <w:t>C</w:t>
      </w:r>
      <w:r w:rsidR="00110958" w:rsidRPr="007757A6">
        <w:rPr>
          <w:rFonts w:asciiTheme="minorHAnsi" w:hAnsiTheme="minorHAnsi" w:cstheme="minorHAnsi"/>
          <w:b/>
          <w:bCs/>
          <w:u w:val="single"/>
        </w:rPr>
        <w:t xml:space="preserve">ommunicate findings in a systematic and concise manner. </w:t>
      </w:r>
    </w:p>
    <w:p w14:paraId="1EBCE770" w14:textId="3DEB8350" w:rsidR="00110958" w:rsidRDefault="00110958"/>
    <w:tbl>
      <w:tblPr>
        <w:tblStyle w:val="TableGrid"/>
        <w:tblW w:w="0" w:type="auto"/>
        <w:tblLook w:val="04A0" w:firstRow="1" w:lastRow="0" w:firstColumn="1" w:lastColumn="0" w:noHBand="0" w:noVBand="1"/>
      </w:tblPr>
      <w:tblGrid>
        <w:gridCol w:w="8784"/>
        <w:gridCol w:w="1672"/>
      </w:tblGrid>
      <w:tr w:rsidR="00A85762" w14:paraId="4C0A77DC" w14:textId="77777777" w:rsidTr="00997D14">
        <w:tc>
          <w:tcPr>
            <w:tcW w:w="8784" w:type="dxa"/>
          </w:tcPr>
          <w:p w14:paraId="3C107BD0" w14:textId="77777777" w:rsidR="00A85762" w:rsidRPr="00396514" w:rsidRDefault="00A85762" w:rsidP="00997D14">
            <w:pPr>
              <w:pStyle w:val="Default"/>
              <w:spacing w:after="100"/>
              <w:rPr>
                <w:rFonts w:asciiTheme="minorHAnsi" w:hAnsiTheme="minorHAnsi" w:cstheme="minorHAnsi"/>
                <w:sz w:val="22"/>
                <w:szCs w:val="22"/>
              </w:rPr>
            </w:pPr>
            <w:r w:rsidRPr="00396514">
              <w:rPr>
                <w:rFonts w:asciiTheme="minorHAnsi" w:hAnsiTheme="minorHAnsi" w:cstheme="minorHAnsi"/>
                <w:sz w:val="22"/>
                <w:szCs w:val="22"/>
              </w:rPr>
              <w:t>Ruler used in completing scale drawings</w:t>
            </w:r>
          </w:p>
          <w:p w14:paraId="5BC29DCC" w14:textId="5381F7E9" w:rsidR="007757A6" w:rsidRPr="00396514" w:rsidRDefault="007757A6" w:rsidP="00997D14">
            <w:pPr>
              <w:pStyle w:val="Default"/>
              <w:spacing w:after="100"/>
              <w:rPr>
                <w:rFonts w:asciiTheme="minorHAnsi" w:hAnsiTheme="minorHAnsi" w:cstheme="minorHAnsi"/>
                <w:sz w:val="22"/>
                <w:szCs w:val="22"/>
              </w:rPr>
            </w:pPr>
          </w:p>
        </w:tc>
        <w:tc>
          <w:tcPr>
            <w:tcW w:w="1672" w:type="dxa"/>
          </w:tcPr>
          <w:p w14:paraId="542C8C2D" w14:textId="77777777" w:rsidR="00A85762" w:rsidRPr="00396514" w:rsidRDefault="00A85762" w:rsidP="00997D14">
            <w:pPr>
              <w:pStyle w:val="Default"/>
              <w:spacing w:after="100"/>
              <w:rPr>
                <w:rFonts w:asciiTheme="minorHAnsi" w:hAnsiTheme="minorHAnsi" w:cstheme="minorHAnsi"/>
                <w:sz w:val="22"/>
                <w:szCs w:val="22"/>
              </w:rPr>
            </w:pPr>
            <w:r w:rsidRPr="00396514">
              <w:rPr>
                <w:rFonts w:asciiTheme="minorHAnsi" w:hAnsiTheme="minorHAnsi" w:cstheme="minorHAnsi"/>
                <w:sz w:val="22"/>
                <w:szCs w:val="22"/>
              </w:rPr>
              <w:t>1 mark</w:t>
            </w:r>
          </w:p>
        </w:tc>
      </w:tr>
      <w:tr w:rsidR="00A85762" w14:paraId="22525A7A" w14:textId="77777777" w:rsidTr="00997D14">
        <w:tc>
          <w:tcPr>
            <w:tcW w:w="8784" w:type="dxa"/>
          </w:tcPr>
          <w:p w14:paraId="6D7773C9" w14:textId="77777777" w:rsidR="00A85762" w:rsidRPr="00396514" w:rsidRDefault="00A85762" w:rsidP="00997D14">
            <w:pPr>
              <w:pStyle w:val="Default"/>
              <w:spacing w:after="100"/>
              <w:rPr>
                <w:rFonts w:asciiTheme="minorHAnsi" w:hAnsiTheme="minorHAnsi" w:cstheme="minorHAnsi"/>
                <w:sz w:val="22"/>
                <w:szCs w:val="22"/>
              </w:rPr>
            </w:pPr>
            <w:r w:rsidRPr="00396514">
              <w:rPr>
                <w:rFonts w:asciiTheme="minorHAnsi" w:hAnsiTheme="minorHAnsi" w:cstheme="minorHAnsi"/>
                <w:sz w:val="22"/>
                <w:szCs w:val="22"/>
              </w:rPr>
              <w:t>Labels/key used to aid with reading of scaled drawings</w:t>
            </w:r>
          </w:p>
          <w:p w14:paraId="48A500C6" w14:textId="5CF63C62" w:rsidR="007757A6" w:rsidRPr="00396514" w:rsidRDefault="007757A6" w:rsidP="00997D14">
            <w:pPr>
              <w:pStyle w:val="Default"/>
              <w:spacing w:after="100"/>
              <w:rPr>
                <w:rFonts w:asciiTheme="minorHAnsi" w:hAnsiTheme="minorHAnsi" w:cstheme="minorHAnsi"/>
                <w:sz w:val="22"/>
                <w:szCs w:val="22"/>
                <w:u w:val="single"/>
              </w:rPr>
            </w:pPr>
          </w:p>
        </w:tc>
        <w:tc>
          <w:tcPr>
            <w:tcW w:w="1672" w:type="dxa"/>
          </w:tcPr>
          <w:p w14:paraId="7D1B7B33" w14:textId="6E1E25B1" w:rsidR="00A85762" w:rsidRPr="00396514" w:rsidRDefault="007757A6" w:rsidP="00997D14">
            <w:pPr>
              <w:pStyle w:val="Default"/>
              <w:spacing w:after="100"/>
              <w:rPr>
                <w:rFonts w:asciiTheme="minorHAnsi" w:hAnsiTheme="minorHAnsi" w:cstheme="minorHAnsi"/>
                <w:sz w:val="22"/>
                <w:szCs w:val="22"/>
              </w:rPr>
            </w:pPr>
            <w:r w:rsidRPr="00396514">
              <w:rPr>
                <w:rFonts w:asciiTheme="minorHAnsi" w:hAnsiTheme="minorHAnsi" w:cstheme="minorHAnsi"/>
                <w:sz w:val="22"/>
                <w:szCs w:val="22"/>
              </w:rPr>
              <w:t>1</w:t>
            </w:r>
            <w:r w:rsidR="00A85762" w:rsidRPr="00396514">
              <w:rPr>
                <w:rFonts w:asciiTheme="minorHAnsi" w:hAnsiTheme="minorHAnsi" w:cstheme="minorHAnsi"/>
                <w:sz w:val="22"/>
                <w:szCs w:val="22"/>
              </w:rPr>
              <w:t xml:space="preserve"> mark</w:t>
            </w:r>
          </w:p>
        </w:tc>
      </w:tr>
      <w:tr w:rsidR="007757A6" w14:paraId="07E5142E" w14:textId="77777777" w:rsidTr="00997D14">
        <w:tc>
          <w:tcPr>
            <w:tcW w:w="8784" w:type="dxa"/>
          </w:tcPr>
          <w:p w14:paraId="4C4F9564" w14:textId="77777777" w:rsidR="007757A6" w:rsidRPr="00396514" w:rsidRDefault="007757A6" w:rsidP="00997D14">
            <w:pPr>
              <w:pStyle w:val="Default"/>
              <w:spacing w:after="100"/>
              <w:rPr>
                <w:rFonts w:asciiTheme="minorHAnsi" w:hAnsiTheme="minorHAnsi" w:cstheme="minorHAnsi"/>
                <w:sz w:val="22"/>
                <w:szCs w:val="22"/>
              </w:rPr>
            </w:pPr>
            <w:r w:rsidRPr="00396514">
              <w:rPr>
                <w:rFonts w:asciiTheme="minorHAnsi" w:hAnsiTheme="minorHAnsi" w:cstheme="minorHAnsi"/>
                <w:sz w:val="22"/>
                <w:szCs w:val="22"/>
              </w:rPr>
              <w:t>Report set out in neat/logical format</w:t>
            </w:r>
          </w:p>
          <w:p w14:paraId="6DDDE46F" w14:textId="1AA1CD59" w:rsidR="007757A6" w:rsidRPr="00396514" w:rsidRDefault="007757A6" w:rsidP="00997D14">
            <w:pPr>
              <w:pStyle w:val="Default"/>
              <w:spacing w:after="100"/>
              <w:rPr>
                <w:rFonts w:asciiTheme="minorHAnsi" w:hAnsiTheme="minorHAnsi" w:cstheme="minorHAnsi"/>
                <w:sz w:val="22"/>
                <w:szCs w:val="22"/>
              </w:rPr>
            </w:pPr>
          </w:p>
        </w:tc>
        <w:tc>
          <w:tcPr>
            <w:tcW w:w="1672" w:type="dxa"/>
          </w:tcPr>
          <w:p w14:paraId="74915E8C" w14:textId="68189636" w:rsidR="007757A6" w:rsidRPr="00396514" w:rsidRDefault="007757A6" w:rsidP="00997D14">
            <w:pPr>
              <w:pStyle w:val="Default"/>
              <w:spacing w:after="100"/>
              <w:rPr>
                <w:rFonts w:asciiTheme="minorHAnsi" w:hAnsiTheme="minorHAnsi" w:cstheme="minorHAnsi"/>
                <w:sz w:val="22"/>
                <w:szCs w:val="22"/>
              </w:rPr>
            </w:pPr>
            <w:r w:rsidRPr="00396514">
              <w:rPr>
                <w:rFonts w:asciiTheme="minorHAnsi" w:hAnsiTheme="minorHAnsi" w:cstheme="minorHAnsi"/>
                <w:sz w:val="22"/>
                <w:szCs w:val="22"/>
              </w:rPr>
              <w:t>2 marks</w:t>
            </w:r>
          </w:p>
        </w:tc>
      </w:tr>
      <w:tr w:rsidR="007B18BA" w14:paraId="50C6D745" w14:textId="77777777" w:rsidTr="00997D14">
        <w:tc>
          <w:tcPr>
            <w:tcW w:w="8784" w:type="dxa"/>
          </w:tcPr>
          <w:p w14:paraId="565B3402" w14:textId="168FE771" w:rsidR="007B18BA" w:rsidRPr="00396514" w:rsidRDefault="007B18BA" w:rsidP="00997D14">
            <w:pPr>
              <w:pStyle w:val="Default"/>
              <w:spacing w:after="100"/>
              <w:rPr>
                <w:rFonts w:asciiTheme="minorHAnsi" w:hAnsiTheme="minorHAnsi" w:cstheme="minorHAnsi"/>
                <w:sz w:val="22"/>
                <w:szCs w:val="22"/>
              </w:rPr>
            </w:pPr>
            <w:r w:rsidRPr="00396514">
              <w:rPr>
                <w:rFonts w:asciiTheme="minorHAnsi" w:hAnsiTheme="minorHAnsi" w:cstheme="minorHAnsi"/>
                <w:sz w:val="22"/>
                <w:szCs w:val="22"/>
              </w:rPr>
              <w:t xml:space="preserve">Concluding statement </w:t>
            </w:r>
          </w:p>
        </w:tc>
        <w:tc>
          <w:tcPr>
            <w:tcW w:w="1672" w:type="dxa"/>
          </w:tcPr>
          <w:p w14:paraId="5E9A955E" w14:textId="77777777" w:rsidR="007B18BA" w:rsidRPr="00396514" w:rsidRDefault="007B18BA" w:rsidP="00997D14">
            <w:pPr>
              <w:pStyle w:val="Default"/>
              <w:spacing w:after="100"/>
              <w:rPr>
                <w:rFonts w:asciiTheme="minorHAnsi" w:hAnsiTheme="minorHAnsi" w:cstheme="minorHAnsi"/>
                <w:sz w:val="22"/>
                <w:szCs w:val="22"/>
              </w:rPr>
            </w:pPr>
            <w:r w:rsidRPr="00396514">
              <w:rPr>
                <w:rFonts w:asciiTheme="minorHAnsi" w:hAnsiTheme="minorHAnsi" w:cstheme="minorHAnsi"/>
                <w:sz w:val="22"/>
                <w:szCs w:val="22"/>
              </w:rPr>
              <w:t>1 mark</w:t>
            </w:r>
          </w:p>
          <w:p w14:paraId="03E70566" w14:textId="36D32E0E" w:rsidR="00396514" w:rsidRPr="00396514" w:rsidRDefault="00396514" w:rsidP="00997D14">
            <w:pPr>
              <w:pStyle w:val="Default"/>
              <w:spacing w:after="100"/>
              <w:rPr>
                <w:rFonts w:asciiTheme="minorHAnsi" w:hAnsiTheme="minorHAnsi" w:cstheme="minorHAnsi"/>
                <w:sz w:val="22"/>
                <w:szCs w:val="22"/>
              </w:rPr>
            </w:pPr>
          </w:p>
        </w:tc>
      </w:tr>
      <w:bookmarkEnd w:id="0"/>
    </w:tbl>
    <w:p w14:paraId="0F19619E" w14:textId="77777777" w:rsidR="00A85762" w:rsidRDefault="00A85762"/>
    <w:sectPr w:rsidR="00A85762" w:rsidSect="00A154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3151C"/>
    <w:multiLevelType w:val="hybridMultilevel"/>
    <w:tmpl w:val="F19EE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E73EAB"/>
    <w:multiLevelType w:val="hybridMultilevel"/>
    <w:tmpl w:val="7AB26B7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2711B67"/>
    <w:multiLevelType w:val="hybridMultilevel"/>
    <w:tmpl w:val="C6A8C6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EF76A1"/>
    <w:multiLevelType w:val="hybridMultilevel"/>
    <w:tmpl w:val="98381286"/>
    <w:lvl w:ilvl="0" w:tplc="0C090001">
      <w:start w:val="1"/>
      <w:numFmt w:val="bullet"/>
      <w:lvlText w:val=""/>
      <w:lvlJc w:val="left"/>
      <w:pPr>
        <w:ind w:left="771" w:hanging="360"/>
      </w:pPr>
      <w:rPr>
        <w:rFonts w:ascii="Symbol" w:hAnsi="Symbol"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4" w15:restartNumberingAfterBreak="0">
    <w:nsid w:val="3D9373F6"/>
    <w:multiLevelType w:val="hybridMultilevel"/>
    <w:tmpl w:val="D1AC43F4"/>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AA"/>
    <w:rsid w:val="000D190E"/>
    <w:rsid w:val="00110958"/>
    <w:rsid w:val="00396514"/>
    <w:rsid w:val="003A3341"/>
    <w:rsid w:val="00674B48"/>
    <w:rsid w:val="007757A6"/>
    <w:rsid w:val="007B18BA"/>
    <w:rsid w:val="008D5E94"/>
    <w:rsid w:val="00A154E1"/>
    <w:rsid w:val="00A85762"/>
    <w:rsid w:val="00AF71AA"/>
    <w:rsid w:val="00BA523E"/>
    <w:rsid w:val="00C06ADC"/>
    <w:rsid w:val="00C21DC3"/>
    <w:rsid w:val="00CF1A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D764"/>
  <w15:chartTrackingRefBased/>
  <w15:docId w15:val="{940B95C8-99FA-44DF-8A3A-29F32511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762"/>
    <w:pPr>
      <w:spacing w:after="0" w:line="240" w:lineRule="auto"/>
    </w:pPr>
    <w:rPr>
      <w:sz w:val="24"/>
      <w:szCs w:val="24"/>
    </w:rPr>
  </w:style>
  <w:style w:type="paragraph" w:styleId="Heading1">
    <w:name w:val="heading 1"/>
    <w:basedOn w:val="Normal"/>
    <w:next w:val="Normal"/>
    <w:link w:val="Heading1Char"/>
    <w:uiPriority w:val="9"/>
    <w:qFormat/>
    <w:rsid w:val="00AF71AA"/>
    <w:pPr>
      <w:keepNext/>
      <w:keepLines/>
      <w:spacing w:line="259" w:lineRule="auto"/>
      <w:outlineLvl w:val="0"/>
    </w:pPr>
    <w:rPr>
      <w:rFonts w:asciiTheme="majorHAnsi" w:eastAsiaTheme="majorEastAsia" w:hAnsiTheme="majorHAnsi" w:cstheme="majorBidi"/>
      <w:color w:val="1F3864" w:themeColor="accent1" w:themeShade="80"/>
      <w:sz w:val="32"/>
      <w:szCs w:val="32"/>
    </w:rPr>
  </w:style>
  <w:style w:type="paragraph" w:styleId="Heading2">
    <w:name w:val="heading 2"/>
    <w:basedOn w:val="Normal"/>
    <w:next w:val="Normal"/>
    <w:link w:val="Heading2Char"/>
    <w:uiPriority w:val="9"/>
    <w:semiHidden/>
    <w:unhideWhenUsed/>
    <w:qFormat/>
    <w:rsid w:val="00AF71A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locked/>
    <w:rsid w:val="00AF71AA"/>
  </w:style>
  <w:style w:type="paragraph" w:styleId="Header">
    <w:name w:val="header"/>
    <w:basedOn w:val="Normal"/>
    <w:link w:val="HeaderChar"/>
    <w:rsid w:val="00AF71AA"/>
    <w:pPr>
      <w:tabs>
        <w:tab w:val="center" w:pos="4153"/>
        <w:tab w:val="right" w:pos="8306"/>
      </w:tabs>
    </w:pPr>
    <w:rPr>
      <w:sz w:val="22"/>
      <w:szCs w:val="22"/>
    </w:rPr>
  </w:style>
  <w:style w:type="character" w:customStyle="1" w:styleId="HeaderChar1">
    <w:name w:val="Header Char1"/>
    <w:basedOn w:val="DefaultParagraphFont"/>
    <w:uiPriority w:val="99"/>
    <w:semiHidden/>
    <w:rsid w:val="00AF71AA"/>
    <w:rPr>
      <w:sz w:val="24"/>
      <w:szCs w:val="24"/>
    </w:rPr>
  </w:style>
  <w:style w:type="character" w:customStyle="1" w:styleId="Heading1Char">
    <w:name w:val="Heading 1 Char"/>
    <w:basedOn w:val="DefaultParagraphFont"/>
    <w:link w:val="Heading1"/>
    <w:uiPriority w:val="9"/>
    <w:rsid w:val="00AF71AA"/>
    <w:rPr>
      <w:rFonts w:asciiTheme="majorHAnsi" w:eastAsiaTheme="majorEastAsia" w:hAnsiTheme="majorHAnsi" w:cstheme="majorBidi"/>
      <w:color w:val="1F3864" w:themeColor="accent1" w:themeShade="80"/>
      <w:sz w:val="32"/>
      <w:szCs w:val="32"/>
    </w:rPr>
  </w:style>
  <w:style w:type="paragraph" w:styleId="ListParagraph">
    <w:name w:val="List Paragraph"/>
    <w:basedOn w:val="Normal"/>
    <w:uiPriority w:val="34"/>
    <w:qFormat/>
    <w:rsid w:val="00AF71AA"/>
    <w:pPr>
      <w:spacing w:line="259" w:lineRule="auto"/>
      <w:ind w:left="720"/>
      <w:contextualSpacing/>
    </w:pPr>
    <w:rPr>
      <w:sz w:val="22"/>
      <w:szCs w:val="22"/>
    </w:rPr>
  </w:style>
  <w:style w:type="paragraph" w:customStyle="1" w:styleId="Requiredskills">
    <w:name w:val="Required skills"/>
    <w:basedOn w:val="Heading2"/>
    <w:link w:val="RequiredskillsChar"/>
    <w:qFormat/>
    <w:rsid w:val="00AF71AA"/>
    <w:pPr>
      <w:spacing w:line="259" w:lineRule="auto"/>
      <w:jc w:val="right"/>
    </w:pPr>
    <w:rPr>
      <w:rFonts w:cstheme="minorHAnsi"/>
      <w:b/>
      <w:bCs/>
      <w:smallCaps/>
      <w:color w:val="1F3864" w:themeColor="accent1" w:themeShade="80"/>
      <w:sz w:val="28"/>
      <w:szCs w:val="28"/>
    </w:rPr>
  </w:style>
  <w:style w:type="paragraph" w:customStyle="1" w:styleId="Context">
    <w:name w:val="Context"/>
    <w:basedOn w:val="Normal"/>
    <w:link w:val="ContextChar"/>
    <w:qFormat/>
    <w:rsid w:val="00AF71AA"/>
    <w:pPr>
      <w:spacing w:line="259" w:lineRule="auto"/>
    </w:pPr>
    <w:rPr>
      <w:i/>
      <w:iCs/>
      <w:color w:val="1F3864" w:themeColor="accent1" w:themeShade="80"/>
    </w:rPr>
  </w:style>
  <w:style w:type="character" w:customStyle="1" w:styleId="RequiredskillsChar">
    <w:name w:val="Required skills Char"/>
    <w:basedOn w:val="Heading2Char"/>
    <w:link w:val="Requiredskills"/>
    <w:rsid w:val="00AF71AA"/>
    <w:rPr>
      <w:rFonts w:asciiTheme="majorHAnsi" w:eastAsiaTheme="majorEastAsia" w:hAnsiTheme="majorHAnsi" w:cstheme="minorHAnsi"/>
      <w:b/>
      <w:bCs/>
      <w:smallCaps/>
      <w:color w:val="1F3864" w:themeColor="accent1" w:themeShade="80"/>
      <w:sz w:val="28"/>
      <w:szCs w:val="28"/>
    </w:rPr>
  </w:style>
  <w:style w:type="character" w:customStyle="1" w:styleId="ContextChar">
    <w:name w:val="Context Char"/>
    <w:basedOn w:val="DefaultParagraphFont"/>
    <w:link w:val="Context"/>
    <w:rsid w:val="00AF71AA"/>
    <w:rPr>
      <w:i/>
      <w:iCs/>
      <w:color w:val="1F3864" w:themeColor="accent1" w:themeShade="80"/>
      <w:sz w:val="24"/>
      <w:szCs w:val="24"/>
    </w:rPr>
  </w:style>
  <w:style w:type="character" w:customStyle="1" w:styleId="Heading2Char">
    <w:name w:val="Heading 2 Char"/>
    <w:basedOn w:val="DefaultParagraphFont"/>
    <w:link w:val="Heading2"/>
    <w:uiPriority w:val="9"/>
    <w:semiHidden/>
    <w:rsid w:val="00AF71AA"/>
    <w:rPr>
      <w:rFonts w:asciiTheme="majorHAnsi" w:eastAsiaTheme="majorEastAsia" w:hAnsiTheme="majorHAnsi" w:cstheme="majorBidi"/>
      <w:color w:val="2F5496" w:themeColor="accent1" w:themeShade="BF"/>
      <w:sz w:val="26"/>
      <w:szCs w:val="26"/>
    </w:rPr>
  </w:style>
  <w:style w:type="paragraph" w:customStyle="1" w:styleId="Default">
    <w:name w:val="Default"/>
    <w:rsid w:val="00C21DC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110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James</dc:creator>
  <cp:keywords/>
  <dc:description/>
  <cp:lastModifiedBy>Sarah James</cp:lastModifiedBy>
  <cp:revision>3</cp:revision>
  <dcterms:created xsi:type="dcterms:W3CDTF">2020-06-09T00:07:00Z</dcterms:created>
  <dcterms:modified xsi:type="dcterms:W3CDTF">2020-07-22T02:34:00Z</dcterms:modified>
</cp:coreProperties>
</file>