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E1F8" w14:textId="77777777"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4B72B" wp14:editId="0E1397EC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14:paraId="5CC6B0D2" w14:textId="30792BF6"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801DDF">
        <w:rPr>
          <w:rFonts w:ascii="Arial" w:eastAsia="Times New Roman" w:hAnsi="Arial" w:cs="Arial"/>
          <w:b/>
          <w:bCs/>
          <w:kern w:val="32"/>
          <w:sz w:val="28"/>
          <w:szCs w:val="28"/>
        </w:rPr>
        <w:t>Unit 1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The </w:t>
      </w:r>
      <w:r w:rsidR="00801DDF">
        <w:rPr>
          <w:rFonts w:ascii="Arial" w:eastAsia="Times New Roman" w:hAnsi="Arial" w:cs="Arial"/>
          <w:bCs/>
          <w:kern w:val="32"/>
          <w:sz w:val="28"/>
          <w:szCs w:val="28"/>
        </w:rPr>
        <w:t xml:space="preserve">Age of Imperialism </w:t>
      </w:r>
    </w:p>
    <w:p w14:paraId="6A808D08" w14:textId="69D22C43" w:rsidR="000416A1" w:rsidRPr="00A85DFC" w:rsidRDefault="00A85DFC" w:rsidP="00A85DFC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5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: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Task </w:t>
      </w:r>
      <w:r w:rsidR="000B19A9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T</w:t>
      </w:r>
      <w:r w:rsidR="00FD605B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hree</w:t>
      </w:r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</w:t>
      </w:r>
      <w:r w:rsidR="00CF618B">
        <w:rPr>
          <w:rFonts w:ascii="Arial" w:eastAsia="Times New Roman" w:hAnsi="Arial" w:cs="Arial"/>
          <w:b/>
          <w:lang w:eastAsia="en-AU"/>
        </w:rPr>
        <w:t>Weighting 2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 w:rsidR="00801DDF">
        <w:rPr>
          <w:rFonts w:ascii="Arial" w:eastAsia="Times New Roman" w:hAnsi="Arial" w:cs="Arial"/>
          <w:b/>
          <w:bCs/>
        </w:rPr>
        <w:t>14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  <w:r w:rsidR="000416A1" w:rsidRPr="000416A1">
        <w:rPr>
          <w:rFonts w:ascii="Arial" w:eastAsia="Times New Roman" w:hAnsi="Arial" w:cs="Arial"/>
          <w:b/>
          <w:bCs/>
        </w:rPr>
        <w:tab/>
      </w:r>
    </w:p>
    <w:p w14:paraId="60AF5CAC" w14:textId="669F3F6D" w:rsidR="00A51C3C" w:rsidRDefault="00AD0BB7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>Read</w:t>
      </w:r>
      <w:r w:rsidR="00A85DFC">
        <w:rPr>
          <w:rFonts w:ascii="Arial" w:eastAsia="Times New Roman" w:hAnsi="Arial" w:cs="Arial"/>
          <w:bCs/>
          <w:szCs w:val="22"/>
        </w:rPr>
        <w:t xml:space="preserve"> pg.666-670</w:t>
      </w:r>
      <w:r w:rsidR="00DF7642">
        <w:rPr>
          <w:rFonts w:ascii="Arial" w:eastAsia="Times New Roman" w:hAnsi="Arial" w:cs="Arial"/>
          <w:bCs/>
          <w:szCs w:val="22"/>
        </w:rPr>
        <w:t xml:space="preserve"> of</w:t>
      </w:r>
      <w:r>
        <w:rPr>
          <w:rFonts w:ascii="Arial" w:eastAsia="Times New Roman" w:hAnsi="Arial" w:cs="Arial"/>
          <w:bCs/>
          <w:szCs w:val="22"/>
        </w:rPr>
        <w:t xml:space="preserve"> </w:t>
      </w:r>
      <w:r w:rsidR="000B19A9">
        <w:rPr>
          <w:rFonts w:ascii="Arial" w:eastAsia="Times New Roman" w:hAnsi="Arial" w:cs="Arial"/>
          <w:bCs/>
          <w:szCs w:val="22"/>
        </w:rPr>
        <w:t xml:space="preserve">the </w:t>
      </w:r>
      <w:r w:rsidR="006052E8">
        <w:rPr>
          <w:rFonts w:ascii="Arial" w:eastAsia="Times New Roman" w:hAnsi="Arial" w:cs="Arial"/>
          <w:bCs/>
          <w:szCs w:val="22"/>
        </w:rPr>
        <w:t>“</w:t>
      </w:r>
      <w:r w:rsidR="00A85DFC">
        <w:rPr>
          <w:rFonts w:ascii="Arial" w:eastAsia="Times New Roman" w:hAnsi="Arial" w:cs="Arial"/>
          <w:bCs/>
          <w:szCs w:val="22"/>
        </w:rPr>
        <w:t>British Rule in India</w:t>
      </w:r>
      <w:r w:rsidR="00DF7642">
        <w:rPr>
          <w:rFonts w:ascii="Arial" w:eastAsia="Times New Roman" w:hAnsi="Arial" w:cs="Arial"/>
          <w:bCs/>
          <w:szCs w:val="22"/>
        </w:rPr>
        <w:t xml:space="preserve">” </w:t>
      </w:r>
      <w:r w:rsidR="006052E8">
        <w:rPr>
          <w:rFonts w:ascii="Arial" w:eastAsia="Times New Roman" w:hAnsi="Arial" w:cs="Arial"/>
          <w:bCs/>
          <w:i/>
          <w:szCs w:val="22"/>
        </w:rPr>
        <w:t>text</w:t>
      </w:r>
      <w:r w:rsidR="00DF7642">
        <w:rPr>
          <w:rFonts w:ascii="Arial" w:eastAsia="Times New Roman" w:hAnsi="Arial" w:cs="Arial"/>
          <w:bCs/>
          <w:i/>
          <w:szCs w:val="22"/>
        </w:rPr>
        <w:t xml:space="preserve">. </w:t>
      </w:r>
    </w:p>
    <w:p w14:paraId="42831A7C" w14:textId="77777777"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14:paraId="3A9BE562" w14:textId="77777777"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14:paraId="381E59E0" w14:textId="4FFDB958" w:rsidR="00430F97" w:rsidRDefault="00A85DFC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i/>
          <w:spacing w:val="-2"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>Evaluate</w:t>
      </w:r>
      <w:r w:rsidR="00430F97"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  <w:r w:rsidR="00DF7642">
        <w:rPr>
          <w:rFonts w:ascii="Arial" w:eastAsia="Times New Roman" w:hAnsi="Arial" w:cs="Arial"/>
          <w:b/>
          <w:i/>
          <w:spacing w:val="-2"/>
          <w:sz w:val="28"/>
          <w:szCs w:val="28"/>
        </w:rPr>
        <w:t>the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impact of Britain’s colonial rule of India during the Age of Imperialism</w:t>
      </w:r>
      <w:r w:rsidR="000B19A9"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01D878C" w14:textId="28401093" w:rsidR="000416A1" w:rsidRPr="00A85DFC" w:rsidRDefault="00430F97" w:rsidP="00A85DFC">
      <w:pPr>
        <w:tabs>
          <w:tab w:val="num" w:pos="4320"/>
        </w:tabs>
        <w:suppressAutoHyphens/>
        <w:ind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</w:t>
      </w:r>
    </w:p>
    <w:p w14:paraId="07E5C434" w14:textId="7967C827"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A85DFC">
        <w:rPr>
          <w:rFonts w:ascii="Arial" w:eastAsia="Times New Roman" w:hAnsi="Arial" w:cs="Arial"/>
          <w:sz w:val="28"/>
          <w:szCs w:val="28"/>
          <w:lang w:val="en-US"/>
        </w:rPr>
        <w:tab/>
      </w:r>
      <w:r w:rsidR="00A85DFC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bookmarkStart w:id="0" w:name="_GoBack"/>
      <w:bookmarkEnd w:id="0"/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A85DFC">
      <w:headerReference w:type="default" r:id="rId10"/>
      <w:pgSz w:w="11906" w:h="16838"/>
      <w:pgMar w:top="425" w:right="1276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5DD2" w14:textId="77777777" w:rsidR="00DF7642" w:rsidRDefault="00DF7642" w:rsidP="000416A1">
      <w:r>
        <w:separator/>
      </w:r>
    </w:p>
  </w:endnote>
  <w:endnote w:type="continuationSeparator" w:id="0">
    <w:p w14:paraId="60C7BE2B" w14:textId="77777777" w:rsidR="00DF7642" w:rsidRDefault="00DF7642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96238" w14:textId="77777777" w:rsidR="00DF7642" w:rsidRDefault="00DF7642" w:rsidP="000416A1">
      <w:r>
        <w:separator/>
      </w:r>
    </w:p>
  </w:footnote>
  <w:footnote w:type="continuationSeparator" w:id="0">
    <w:p w14:paraId="24B152DE" w14:textId="77777777" w:rsidR="00DF7642" w:rsidRDefault="00DF7642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5C4AC6" w14:textId="77777777" w:rsidR="00DF7642" w:rsidRDefault="00DF76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D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D78DB" w14:textId="77777777" w:rsidR="00DF7642" w:rsidRDefault="00DF76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7598"/>
    <w:rsid w:val="000416A1"/>
    <w:rsid w:val="000B19A9"/>
    <w:rsid w:val="00142826"/>
    <w:rsid w:val="0024195D"/>
    <w:rsid w:val="002A3311"/>
    <w:rsid w:val="002B1A5D"/>
    <w:rsid w:val="003A5EF2"/>
    <w:rsid w:val="00430F97"/>
    <w:rsid w:val="006052E8"/>
    <w:rsid w:val="0065730F"/>
    <w:rsid w:val="006F4854"/>
    <w:rsid w:val="007716FF"/>
    <w:rsid w:val="00801DDF"/>
    <w:rsid w:val="00980ACE"/>
    <w:rsid w:val="009E4AFA"/>
    <w:rsid w:val="009F5220"/>
    <w:rsid w:val="00A51C3C"/>
    <w:rsid w:val="00A85DFC"/>
    <w:rsid w:val="00AD0BB7"/>
    <w:rsid w:val="00B2498F"/>
    <w:rsid w:val="00B318B1"/>
    <w:rsid w:val="00B51B69"/>
    <w:rsid w:val="00C3790E"/>
    <w:rsid w:val="00C80DC8"/>
    <w:rsid w:val="00CF618B"/>
    <w:rsid w:val="00DD048B"/>
    <w:rsid w:val="00DD2069"/>
    <w:rsid w:val="00DF7642"/>
    <w:rsid w:val="00E93CE0"/>
    <w:rsid w:val="00F04007"/>
    <w:rsid w:val="00F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26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F0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B96453DF</Template>
  <TotalTime>6</TotalTime>
  <Pages>2</Pages>
  <Words>50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2017-02-26T06:53:00Z</cp:lastPrinted>
  <dcterms:created xsi:type="dcterms:W3CDTF">2018-03-07T02:08:00Z</dcterms:created>
  <dcterms:modified xsi:type="dcterms:W3CDTF">2018-03-07T02:08:00Z</dcterms:modified>
</cp:coreProperties>
</file>