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99" w:rsidRPr="0033662F" w:rsidRDefault="004C3AF0" w:rsidP="00A233EF">
      <w:pPr>
        <w:pStyle w:val="Heading1"/>
        <w:ind w:left="-426"/>
        <w:rPr>
          <w:color w:val="auto"/>
          <w:sz w:val="24"/>
          <w:szCs w:val="24"/>
        </w:rPr>
      </w:pPr>
      <w:r w:rsidRPr="0033662F">
        <w:rPr>
          <w:color w:val="auto"/>
          <w:sz w:val="24"/>
          <w:szCs w:val="24"/>
        </w:rPr>
        <w:t>A</w:t>
      </w:r>
      <w:r w:rsidR="00BA0BAA" w:rsidRPr="0033662F">
        <w:rPr>
          <w:color w:val="auto"/>
          <w:sz w:val="24"/>
          <w:szCs w:val="24"/>
        </w:rPr>
        <w:t>ssessment O</w:t>
      </w:r>
      <w:r w:rsidR="007D70D1" w:rsidRPr="0033662F">
        <w:rPr>
          <w:color w:val="auto"/>
          <w:sz w:val="24"/>
          <w:szCs w:val="24"/>
        </w:rPr>
        <w:t>utline</w:t>
      </w:r>
      <w:r w:rsidR="00C87FDA" w:rsidRPr="0033662F">
        <w:rPr>
          <w:color w:val="auto"/>
          <w:sz w:val="24"/>
          <w:szCs w:val="24"/>
        </w:rPr>
        <w:t xml:space="preserve">: </w:t>
      </w:r>
      <w:r w:rsidR="00FB16F0" w:rsidRPr="0033662F">
        <w:rPr>
          <w:color w:val="auto"/>
          <w:sz w:val="24"/>
          <w:szCs w:val="24"/>
        </w:rPr>
        <w:t>Modern</w:t>
      </w:r>
      <w:r w:rsidR="001931C0" w:rsidRPr="0033662F">
        <w:rPr>
          <w:color w:val="auto"/>
          <w:sz w:val="24"/>
          <w:szCs w:val="24"/>
        </w:rPr>
        <w:t xml:space="preserve"> History</w:t>
      </w:r>
      <w:r w:rsidR="00315761" w:rsidRPr="0033662F">
        <w:rPr>
          <w:color w:val="auto"/>
          <w:sz w:val="24"/>
          <w:szCs w:val="24"/>
        </w:rPr>
        <w:t xml:space="preserve"> – ATAR</w:t>
      </w:r>
      <w:r w:rsidR="00897899" w:rsidRPr="0033662F">
        <w:rPr>
          <w:color w:val="auto"/>
          <w:sz w:val="24"/>
          <w:szCs w:val="24"/>
        </w:rPr>
        <w:t xml:space="preserve"> </w:t>
      </w:r>
      <w:r w:rsidR="00F14325" w:rsidRPr="0033662F">
        <w:rPr>
          <w:color w:val="auto"/>
          <w:sz w:val="24"/>
          <w:szCs w:val="24"/>
        </w:rPr>
        <w:t>Year 12</w:t>
      </w:r>
      <w:r w:rsidR="00A12808" w:rsidRPr="0033662F">
        <w:rPr>
          <w:color w:val="auto"/>
          <w:sz w:val="24"/>
          <w:szCs w:val="24"/>
        </w:rPr>
        <w:t xml:space="preserve">: </w:t>
      </w:r>
    </w:p>
    <w:p w:rsidR="00327E16" w:rsidRPr="0033662F" w:rsidRDefault="00F14325" w:rsidP="00A233EF">
      <w:pPr>
        <w:pStyle w:val="Heading2"/>
        <w:spacing w:before="0" w:after="0"/>
        <w:ind w:left="-426"/>
        <w:rPr>
          <w:color w:val="auto"/>
          <w:sz w:val="22"/>
          <w:szCs w:val="22"/>
        </w:rPr>
      </w:pPr>
      <w:r w:rsidRPr="0033662F">
        <w:rPr>
          <w:color w:val="auto"/>
          <w:sz w:val="22"/>
          <w:szCs w:val="22"/>
        </w:rPr>
        <w:t>Unit 4</w:t>
      </w:r>
      <w:r w:rsidR="000E2055" w:rsidRPr="0033662F">
        <w:rPr>
          <w:color w:val="auto"/>
          <w:sz w:val="22"/>
          <w:szCs w:val="22"/>
        </w:rPr>
        <w:t xml:space="preserve"> </w:t>
      </w:r>
      <w:r w:rsidR="009B2B32" w:rsidRPr="0033662F">
        <w:rPr>
          <w:color w:val="auto"/>
          <w:sz w:val="22"/>
          <w:szCs w:val="22"/>
        </w:rPr>
        <w:t>–</w:t>
      </w:r>
      <w:r w:rsidR="00327E16" w:rsidRPr="0033662F">
        <w:rPr>
          <w:color w:val="auto"/>
          <w:sz w:val="22"/>
          <w:szCs w:val="22"/>
        </w:rPr>
        <w:t xml:space="preserve"> </w:t>
      </w:r>
      <w:r w:rsidR="00BA0BAA" w:rsidRPr="00CC3BE4">
        <w:rPr>
          <w:b/>
          <w:color w:val="auto"/>
          <w:sz w:val="22"/>
          <w:szCs w:val="22"/>
        </w:rPr>
        <w:t>The Modern W</w:t>
      </w:r>
      <w:r w:rsidR="009B2B32" w:rsidRPr="00CC3BE4">
        <w:rPr>
          <w:b/>
          <w:color w:val="auto"/>
          <w:sz w:val="22"/>
          <w:szCs w:val="22"/>
        </w:rPr>
        <w:t>orld since 1945</w:t>
      </w:r>
      <w:r w:rsidR="009B2B32" w:rsidRPr="00CC3BE4">
        <w:rPr>
          <w:color w:val="auto"/>
          <w:sz w:val="22"/>
          <w:szCs w:val="22"/>
        </w:rPr>
        <w:t xml:space="preserve"> </w:t>
      </w:r>
      <w:r w:rsidR="00327E16" w:rsidRPr="0033662F">
        <w:rPr>
          <w:color w:val="auto"/>
          <w:sz w:val="22"/>
          <w:szCs w:val="22"/>
        </w:rPr>
        <w:t>(Elective:</w:t>
      </w:r>
      <w:r w:rsidRPr="0033662F">
        <w:rPr>
          <w:color w:val="auto"/>
          <w:sz w:val="22"/>
          <w:szCs w:val="22"/>
        </w:rPr>
        <w:t xml:space="preserve"> The</w:t>
      </w:r>
      <w:r w:rsidR="00BA0BAA" w:rsidRPr="0033662F">
        <w:rPr>
          <w:color w:val="auto"/>
          <w:sz w:val="22"/>
          <w:szCs w:val="22"/>
        </w:rPr>
        <w:t xml:space="preserve"> Changing European W</w:t>
      </w:r>
      <w:r w:rsidR="009B2B32" w:rsidRPr="0033662F">
        <w:rPr>
          <w:color w:val="auto"/>
          <w:sz w:val="22"/>
          <w:szCs w:val="22"/>
        </w:rPr>
        <w:t>orld since 1945</w:t>
      </w:r>
      <w:r w:rsidR="00327E16" w:rsidRPr="0033662F">
        <w:rPr>
          <w:color w:val="auto"/>
          <w:sz w:val="22"/>
          <w:szCs w:val="22"/>
        </w:rPr>
        <w:t>)</w:t>
      </w:r>
    </w:p>
    <w:p w:rsidR="00A26B1A" w:rsidRPr="00A233EF" w:rsidRDefault="00A26B1A" w:rsidP="00A26B1A">
      <w:pPr>
        <w:rPr>
          <w:rFonts w:asciiTheme="minorHAnsi" w:hAnsiTheme="minorHAnsi" w:cstheme="minorHAnsi"/>
          <w:sz w:val="16"/>
          <w:szCs w:val="16"/>
          <w:lang w:val="en-GB" w:eastAsia="ja-JP"/>
        </w:rPr>
      </w:pPr>
    </w:p>
    <w:tbl>
      <w:tblPr>
        <w:tblW w:w="5437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845"/>
        <w:gridCol w:w="1115"/>
        <w:gridCol w:w="10757"/>
        <w:gridCol w:w="1154"/>
      </w:tblGrid>
      <w:tr w:rsidR="00C9376D" w:rsidRPr="0017191C" w:rsidTr="00C9376D">
        <w:tc>
          <w:tcPr>
            <w:tcW w:w="434" w:type="pct"/>
            <w:tcBorders>
              <w:righ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 xml:space="preserve">Assessment type 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br/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(from syllabus)</w:t>
            </w:r>
          </w:p>
        </w:tc>
        <w:tc>
          <w:tcPr>
            <w:tcW w:w="2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 xml:space="preserve">Assessment </w:t>
            </w:r>
          </w:p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 xml:space="preserve">task </w:t>
            </w:r>
          </w:p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weighting</w:t>
            </w:r>
          </w:p>
        </w:tc>
        <w:tc>
          <w:tcPr>
            <w:tcW w:w="36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When/</w:t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start and </w:t>
            </w: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br/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submission date</w:t>
            </w:r>
          </w:p>
        </w:tc>
        <w:tc>
          <w:tcPr>
            <w:tcW w:w="3541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Assessment task</w:t>
            </w:r>
          </w:p>
        </w:tc>
        <w:tc>
          <w:tcPr>
            <w:tcW w:w="380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</w:tcPr>
          <w:p w:rsidR="00175423" w:rsidRPr="0017191C" w:rsidRDefault="00175423" w:rsidP="00C9376D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SCSA Task </w:t>
            </w:r>
            <w:r w:rsidR="006665DE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Reference</w:t>
            </w:r>
          </w:p>
        </w:tc>
      </w:tr>
      <w:tr w:rsidR="00C9376D" w:rsidRPr="0017191C" w:rsidTr="00C9376D">
        <w:trPr>
          <w:trHeight w:val="1009"/>
        </w:trPr>
        <w:tc>
          <w:tcPr>
            <w:tcW w:w="434" w:type="pct"/>
            <w:vAlign w:val="center"/>
          </w:tcPr>
          <w:p w:rsidR="00175423" w:rsidRPr="00AF32FD" w:rsidRDefault="00175423" w:rsidP="004F55EE">
            <w:pPr>
              <w:tabs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Explanation</w:t>
            </w:r>
          </w:p>
        </w:tc>
        <w:tc>
          <w:tcPr>
            <w:tcW w:w="278" w:type="pct"/>
            <w:vAlign w:val="center"/>
          </w:tcPr>
          <w:p w:rsidR="00175423" w:rsidRPr="00AF32FD" w:rsidRDefault="00175423" w:rsidP="004F55EE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</w:t>
            </w:r>
            <w:r w:rsidRPr="00AF32FD">
              <w:rPr>
                <w:rFonts w:asciiTheme="minorHAnsi" w:hAnsiTheme="minorHAnsi" w:cs="Arial"/>
                <w:sz w:val="20"/>
                <w:szCs w:val="20"/>
              </w:rPr>
              <w:t>%</w:t>
            </w:r>
          </w:p>
        </w:tc>
        <w:tc>
          <w:tcPr>
            <w:tcW w:w="367" w:type="pct"/>
            <w:vAlign w:val="center"/>
          </w:tcPr>
          <w:p w:rsidR="00175423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1, </w:t>
            </w:r>
          </w:p>
          <w:p w:rsidR="00175423" w:rsidRPr="00AF32FD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</w:t>
            </w:r>
            <w:r w:rsidRPr="00AF32F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Week </w:t>
            </w:r>
            <w:r w:rsidR="00E40C03">
              <w:rPr>
                <w:rFonts w:asciiTheme="minorHAnsi" w:hAnsiTheme="minorHAnsi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3541" w:type="pct"/>
            <w:vAlign w:val="center"/>
          </w:tcPr>
          <w:p w:rsidR="00175423" w:rsidRDefault="00175423" w:rsidP="004F55EE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Topic: The Changing European world since 1945</w:t>
            </w:r>
            <w:r w:rsidR="00741962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. 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In-Class Essay 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>One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(explanation)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</w:t>
            </w:r>
          </w:p>
          <w:p w:rsidR="00175423" w:rsidRDefault="00175423" w:rsidP="004F55EE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bookmarkStart w:id="0" w:name="OLE_LINK1"/>
            <w:bookmarkStart w:id="1" w:name="OLE_LINK2"/>
            <w:bookmarkStart w:id="2" w:name="OLE_LINK9"/>
            <w:bookmarkStart w:id="3" w:name="OLE_LINK10"/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A closed-book essay task related to the 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causes</w:t>
            </w:r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 of 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the </w:t>
            </w:r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Cold War</w:t>
            </w:r>
            <w:bookmarkEnd w:id="0"/>
            <w:bookmarkEnd w:id="1"/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bookmarkEnd w:id="2"/>
          <w:bookmarkEnd w:id="3"/>
          <w:p w:rsidR="00175423" w:rsidRPr="00F33214" w:rsidRDefault="00F33214" w:rsidP="00F33214">
            <w:pPr>
              <w:pStyle w:val="Title"/>
              <w:ind w:left="93" w:right="7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33214">
              <w:rPr>
                <w:rFonts w:asciiTheme="minorHAnsi" w:hAnsiTheme="minorHAnsi" w:cs="Arial"/>
                <w:sz w:val="20"/>
                <w:szCs w:val="20"/>
                <w:lang w:val="en-AU" w:eastAsia="en-AU"/>
              </w:rPr>
              <w:t xml:space="preserve">Title: </w:t>
            </w:r>
            <w:r w:rsidRPr="00F33214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Assess the importance of ideas and ideologies as forces for change.</w:t>
            </w:r>
          </w:p>
        </w:tc>
        <w:tc>
          <w:tcPr>
            <w:tcW w:w="380" w:type="pct"/>
            <w:vAlign w:val="center"/>
          </w:tcPr>
          <w:p w:rsidR="00175423" w:rsidRDefault="00175423" w:rsidP="00175423">
            <w:pPr>
              <w:pStyle w:val="Title"/>
              <w:ind w:left="93" w:right="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2</w:t>
            </w:r>
          </w:p>
        </w:tc>
      </w:tr>
      <w:tr w:rsidR="00C9376D" w:rsidRPr="0017191C" w:rsidTr="00C9376D">
        <w:trPr>
          <w:trHeight w:val="20"/>
        </w:trPr>
        <w:tc>
          <w:tcPr>
            <w:tcW w:w="434" w:type="pct"/>
            <w:vAlign w:val="center"/>
          </w:tcPr>
          <w:p w:rsidR="00175423" w:rsidRPr="00AF32FD" w:rsidRDefault="00175423" w:rsidP="00853FAE">
            <w:pPr>
              <w:ind w:left="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Source analysis</w:t>
            </w:r>
          </w:p>
        </w:tc>
        <w:tc>
          <w:tcPr>
            <w:tcW w:w="278" w:type="pct"/>
            <w:vAlign w:val="center"/>
          </w:tcPr>
          <w:p w:rsidR="00175423" w:rsidRPr="00AF32FD" w:rsidRDefault="00175423" w:rsidP="00853FAE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5</w:t>
            </w: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367" w:type="pct"/>
            <w:vAlign w:val="center"/>
          </w:tcPr>
          <w:p w:rsidR="00175423" w:rsidRDefault="00175423" w:rsidP="00853FA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Semester 1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,</w:t>
            </w:r>
          </w:p>
          <w:p w:rsidR="00175423" w:rsidRPr="00AF32FD" w:rsidRDefault="00175423" w:rsidP="00853FAE">
            <w:pPr>
              <w:pStyle w:val="Title"/>
              <w:ind w:left="141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</w:t>
            </w: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Week </w:t>
            </w:r>
            <w:r w:rsidR="00E40C03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541" w:type="pct"/>
            <w:vAlign w:val="center"/>
          </w:tcPr>
          <w:p w:rsidR="00175423" w:rsidRDefault="00175423" w:rsidP="00853FAE">
            <w:pPr>
              <w:ind w:left="93" w:right="74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sz w:val="20"/>
                <w:szCs w:val="20"/>
              </w:rPr>
              <w:t>Topic: The Changing European world since 1945.</w:t>
            </w: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87FDA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>Source Analysis One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 xml:space="preserve">. </w:t>
            </w:r>
            <w:bookmarkStart w:id="4" w:name="OLE_LINK5"/>
            <w:bookmarkStart w:id="5" w:name="OLE_LINK6"/>
            <w:r w:rsidRPr="00C87FDA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  <w:t>A set of written tasks to be completed after the analysis of a series of historical sources related to events, ideas and/or concepts related to changes within Europe since 1945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  <w:t>.</w:t>
            </w:r>
            <w:bookmarkEnd w:id="4"/>
            <w:bookmarkEnd w:id="5"/>
          </w:p>
          <w:p w:rsidR="00175423" w:rsidRPr="00F474DE" w:rsidRDefault="00035C4D" w:rsidP="00853FAE">
            <w:pPr>
              <w:ind w:left="93" w:right="7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Theme: </w:t>
            </w:r>
            <w:r w:rsidRPr="007814D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The </w:t>
            </w:r>
            <w:r w:rsidR="0063079C" w:rsidRPr="007814D1">
              <w:rPr>
                <w:rFonts w:asciiTheme="minorHAnsi" w:hAnsiTheme="minorHAnsi" w:cs="Arial"/>
                <w:b/>
                <w:i/>
                <w:sz w:val="20"/>
                <w:szCs w:val="20"/>
              </w:rPr>
              <w:t>changing</w:t>
            </w:r>
            <w:r w:rsidRPr="007814D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 relationships between the United States and Europe.</w:t>
            </w:r>
          </w:p>
        </w:tc>
        <w:tc>
          <w:tcPr>
            <w:tcW w:w="380" w:type="pct"/>
            <w:vAlign w:val="center"/>
          </w:tcPr>
          <w:p w:rsidR="00175423" w:rsidRDefault="00175423" w:rsidP="00175423">
            <w:pPr>
              <w:ind w:left="93" w:right="7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Task 4</w:t>
            </w:r>
          </w:p>
        </w:tc>
      </w:tr>
      <w:tr w:rsidR="00C9376D" w:rsidRPr="0017191C" w:rsidTr="00C9376D">
        <w:trPr>
          <w:trHeight w:val="764"/>
        </w:trPr>
        <w:tc>
          <w:tcPr>
            <w:tcW w:w="434" w:type="pct"/>
            <w:vAlign w:val="center"/>
          </w:tcPr>
          <w:p w:rsidR="00175423" w:rsidRPr="00AF32FD" w:rsidRDefault="00175423" w:rsidP="004F55EE">
            <w:pPr>
              <w:ind w:left="3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Explanation</w:t>
            </w:r>
          </w:p>
        </w:tc>
        <w:tc>
          <w:tcPr>
            <w:tcW w:w="278" w:type="pct"/>
            <w:vAlign w:val="center"/>
          </w:tcPr>
          <w:p w:rsidR="00175423" w:rsidRDefault="00175423" w:rsidP="004F55EE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5%</w:t>
            </w:r>
          </w:p>
        </w:tc>
        <w:tc>
          <w:tcPr>
            <w:tcW w:w="367" w:type="pct"/>
            <w:vAlign w:val="center"/>
          </w:tcPr>
          <w:p w:rsidR="00175423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1, </w:t>
            </w:r>
          </w:p>
          <w:p w:rsidR="00175423" w:rsidRPr="00AF32FD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Week </w:t>
            </w:r>
            <w:r w:rsidR="00E40C03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7</w:t>
            </w:r>
          </w:p>
        </w:tc>
        <w:tc>
          <w:tcPr>
            <w:tcW w:w="3541" w:type="pct"/>
            <w:vAlign w:val="center"/>
          </w:tcPr>
          <w:p w:rsidR="00175423" w:rsidRDefault="00175423" w:rsidP="004F55EE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Topic: The Changing European world since 1945</w:t>
            </w:r>
            <w:r w:rsidR="00741962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. 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In-Class Essay 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>Two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(explanation)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</w:t>
            </w:r>
          </w:p>
          <w:p w:rsidR="00175423" w:rsidRDefault="00175423" w:rsidP="004F55EE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A closed-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book essay task related to the </w:t>
            </w:r>
            <w:r w:rsidR="00F33214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development of the Cold War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p w:rsidR="00F33214" w:rsidRPr="00F33214" w:rsidRDefault="00F33214" w:rsidP="004F55EE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="Arial"/>
                <w:sz w:val="20"/>
                <w:szCs w:val="20"/>
                <w:lang w:val="en-AU" w:eastAsia="en-AU"/>
              </w:rPr>
            </w:pPr>
            <w:r w:rsidRPr="00F33214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>Title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: </w:t>
            </w:r>
            <w:r w:rsidRPr="007814D1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Assess the extent to which events between 1956 and 1961 led to shifts in the balance of power in Europe.</w:t>
            </w:r>
          </w:p>
        </w:tc>
        <w:tc>
          <w:tcPr>
            <w:tcW w:w="380" w:type="pct"/>
            <w:vAlign w:val="center"/>
          </w:tcPr>
          <w:p w:rsidR="00175423" w:rsidRDefault="00175423" w:rsidP="00175423">
            <w:pPr>
              <w:pStyle w:val="Title"/>
              <w:ind w:left="93" w:right="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3</w:t>
            </w:r>
          </w:p>
        </w:tc>
      </w:tr>
      <w:tr w:rsidR="00C9376D" w:rsidRPr="0017191C" w:rsidTr="00C9376D">
        <w:trPr>
          <w:trHeight w:val="774"/>
        </w:trPr>
        <w:tc>
          <w:tcPr>
            <w:tcW w:w="434" w:type="pct"/>
            <w:vAlign w:val="center"/>
          </w:tcPr>
          <w:p w:rsidR="00175423" w:rsidRPr="00AF32FD" w:rsidRDefault="00175423" w:rsidP="00712C44">
            <w:pPr>
              <w:ind w:left="3"/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Source analysis</w:t>
            </w:r>
          </w:p>
        </w:tc>
        <w:tc>
          <w:tcPr>
            <w:tcW w:w="278" w:type="pct"/>
            <w:vAlign w:val="center"/>
          </w:tcPr>
          <w:p w:rsidR="00175423" w:rsidRPr="00AF32FD" w:rsidRDefault="00175423" w:rsidP="00244381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AF32FD">
              <w:rPr>
                <w:rFonts w:asciiTheme="minorHAnsi" w:hAnsiTheme="minorHAnsi" w:cs="Arial"/>
                <w:sz w:val="20"/>
                <w:szCs w:val="20"/>
              </w:rPr>
              <w:t>5%</w:t>
            </w:r>
          </w:p>
        </w:tc>
        <w:tc>
          <w:tcPr>
            <w:tcW w:w="367" w:type="pct"/>
            <w:vAlign w:val="center"/>
          </w:tcPr>
          <w:p w:rsidR="00175423" w:rsidRDefault="00175423" w:rsidP="00712C44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1, </w:t>
            </w:r>
          </w:p>
          <w:p w:rsidR="00175423" w:rsidRPr="00AF32FD" w:rsidRDefault="00175423" w:rsidP="00712C44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Week </w:t>
            </w:r>
            <w:r w:rsidR="00E40C03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9</w:t>
            </w:r>
          </w:p>
        </w:tc>
        <w:tc>
          <w:tcPr>
            <w:tcW w:w="3541" w:type="pct"/>
            <w:vAlign w:val="center"/>
          </w:tcPr>
          <w:p w:rsidR="00175423" w:rsidRDefault="00175423" w:rsidP="00712C44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</w:rPr>
              <w:t>Topic: The Changing European world since 1945.</w:t>
            </w: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87FDA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Source Analysis Two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. </w:t>
            </w:r>
            <w:r w:rsidRPr="00C87FDA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A set of written tasks to be completed after the analysis of a series of historical sources related to events, ideas and/or concepts related to changes within Europe since 1945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p w:rsidR="00175423" w:rsidRPr="00035C4D" w:rsidRDefault="00035C4D" w:rsidP="00712C44">
            <w:pPr>
              <w:pStyle w:val="Title"/>
              <w:ind w:left="93" w:right="7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035C4D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Theme: </w:t>
            </w:r>
            <w:r w:rsidR="000F0B04" w:rsidRPr="007814D1">
              <w:rPr>
                <w:rFonts w:asciiTheme="minorHAnsi" w:hAnsiTheme="minorHAnsi" w:cs="Arial"/>
                <w:i/>
                <w:sz w:val="20"/>
                <w:szCs w:val="20"/>
                <w:lang w:val="en-AU"/>
              </w:rPr>
              <w:t>suppression to liberation</w:t>
            </w:r>
            <w:r w:rsidR="00C14E39" w:rsidRPr="007814D1">
              <w:rPr>
                <w:rFonts w:asciiTheme="minorHAnsi" w:hAnsiTheme="minorHAnsi" w:cs="Arial"/>
                <w:i/>
                <w:sz w:val="20"/>
                <w:szCs w:val="20"/>
                <w:lang w:val="en-AU"/>
              </w:rPr>
              <w:t xml:space="preserve"> – the end of Communism and the USSR</w:t>
            </w:r>
            <w:r w:rsidR="00C14E39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. </w:t>
            </w:r>
          </w:p>
        </w:tc>
        <w:tc>
          <w:tcPr>
            <w:tcW w:w="380" w:type="pct"/>
            <w:vAlign w:val="center"/>
          </w:tcPr>
          <w:p w:rsidR="00175423" w:rsidRDefault="00175423" w:rsidP="00175423">
            <w:pPr>
              <w:pStyle w:val="Title"/>
              <w:ind w:left="93" w:right="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5</w:t>
            </w:r>
          </w:p>
        </w:tc>
      </w:tr>
      <w:tr w:rsidR="00C9376D" w:rsidRPr="0017191C" w:rsidTr="00C9376D">
        <w:trPr>
          <w:trHeight w:val="20"/>
        </w:trPr>
        <w:tc>
          <w:tcPr>
            <w:tcW w:w="434" w:type="pct"/>
            <w:vAlign w:val="center"/>
          </w:tcPr>
          <w:p w:rsidR="00175423" w:rsidRPr="00AF32FD" w:rsidRDefault="00175423" w:rsidP="00215AAA">
            <w:pPr>
              <w:tabs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Historical inquiry</w:t>
            </w:r>
          </w:p>
        </w:tc>
        <w:tc>
          <w:tcPr>
            <w:tcW w:w="278" w:type="pct"/>
            <w:vAlign w:val="center"/>
          </w:tcPr>
          <w:p w:rsidR="00175423" w:rsidRPr="00AF32FD" w:rsidRDefault="0032005F" w:rsidP="00B4330D">
            <w:pPr>
              <w:pStyle w:val="Title"/>
              <w:rPr>
                <w:rFonts w:asciiTheme="minorHAnsi" w:hAnsiTheme="minorHAnsi" w:cs="Arial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2.</w:t>
            </w:r>
            <w:r w:rsidR="00175423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5</w:t>
            </w:r>
            <w:r w:rsidR="00175423"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367" w:type="pct"/>
            <w:vAlign w:val="center"/>
          </w:tcPr>
          <w:p w:rsidR="00175423" w:rsidRPr="00AF32FD" w:rsidRDefault="00175423" w:rsidP="00514399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Due: </w:t>
            </w: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Semester 1</w:t>
            </w:r>
          </w:p>
          <w:p w:rsidR="00175423" w:rsidRPr="00AF32FD" w:rsidRDefault="00175423" w:rsidP="004C3AF0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Term 1, Week 1</w:t>
            </w:r>
            <w:r w:rsidR="00DC66A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0-11</w:t>
            </w:r>
          </w:p>
        </w:tc>
        <w:tc>
          <w:tcPr>
            <w:tcW w:w="3541" w:type="pct"/>
            <w:vAlign w:val="center"/>
            <w:hideMark/>
          </w:tcPr>
          <w:p w:rsidR="00175423" w:rsidRPr="006B16F2" w:rsidRDefault="00175423" w:rsidP="006B16F2">
            <w:pPr>
              <w:tabs>
                <w:tab w:val="left" w:pos="4140"/>
                <w:tab w:val="left" w:pos="4800"/>
              </w:tabs>
              <w:ind w:left="93" w:right="71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Topic: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Changing European world since 1945. Major </w:t>
            </w:r>
            <w:r w:rsidRPr="006B16F2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>Research Essay (historical inquiry)</w:t>
            </w:r>
          </w:p>
          <w:p w:rsidR="00175423" w:rsidRDefault="00175423" w:rsidP="00BA0BAA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</w:pPr>
            <w:r w:rsidRPr="006B16F2"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 xml:space="preserve">A general research on a </w:t>
            </w:r>
            <w:r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>prominent figure</w:t>
            </w:r>
            <w:r w:rsidRPr="006B16F2"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 xml:space="preserve"> related to the period of study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 xml:space="preserve">. </w:t>
            </w:r>
          </w:p>
          <w:p w:rsidR="00175423" w:rsidRPr="00A25514" w:rsidRDefault="00175423" w:rsidP="00A25514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</w:pPr>
            <w:r w:rsidRPr="003E2A6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>Research begins during Week 1</w:t>
            </w:r>
            <w:r w:rsidR="00DC66A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>0/11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>.</w:t>
            </w:r>
          </w:p>
        </w:tc>
        <w:tc>
          <w:tcPr>
            <w:tcW w:w="380" w:type="pct"/>
            <w:vAlign w:val="center"/>
          </w:tcPr>
          <w:p w:rsidR="00175423" w:rsidRPr="00FA5B66" w:rsidRDefault="00175423" w:rsidP="00175423">
            <w:pPr>
              <w:tabs>
                <w:tab w:val="left" w:pos="4140"/>
                <w:tab w:val="left" w:pos="4800"/>
              </w:tabs>
              <w:ind w:left="93" w:right="7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5B6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Task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</w:tr>
      <w:tr w:rsidR="00C9376D" w:rsidRPr="0017191C" w:rsidTr="00C9376D">
        <w:trPr>
          <w:trHeight w:val="1193"/>
        </w:trPr>
        <w:tc>
          <w:tcPr>
            <w:tcW w:w="434" w:type="pct"/>
            <w:vAlign w:val="center"/>
          </w:tcPr>
          <w:p w:rsidR="00175423" w:rsidRPr="00AF32FD" w:rsidRDefault="00175423" w:rsidP="00C87FDA">
            <w:pPr>
              <w:tabs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Historical inquiry</w:t>
            </w:r>
          </w:p>
        </w:tc>
        <w:tc>
          <w:tcPr>
            <w:tcW w:w="278" w:type="pct"/>
            <w:vAlign w:val="center"/>
          </w:tcPr>
          <w:p w:rsidR="00175423" w:rsidRPr="00AF32FD" w:rsidRDefault="0032005F" w:rsidP="00B4330D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  <w:t>7.</w:t>
            </w:r>
            <w:r w:rsidR="00175423"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  <w:t>5%</w:t>
            </w:r>
          </w:p>
        </w:tc>
        <w:tc>
          <w:tcPr>
            <w:tcW w:w="367" w:type="pct"/>
            <w:vAlign w:val="center"/>
          </w:tcPr>
          <w:p w:rsidR="00175423" w:rsidRPr="00AF32FD" w:rsidRDefault="00175423" w:rsidP="00BA0BAA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Semester 1</w:t>
            </w:r>
          </w:p>
          <w:p w:rsidR="00175423" w:rsidRPr="00AF32FD" w:rsidRDefault="00175423" w:rsidP="00BA0BAA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Term 2, Week 2</w:t>
            </w:r>
          </w:p>
        </w:tc>
        <w:tc>
          <w:tcPr>
            <w:tcW w:w="3541" w:type="pct"/>
            <w:vAlign w:val="center"/>
          </w:tcPr>
          <w:p w:rsidR="00175423" w:rsidRPr="007266A9" w:rsidRDefault="00175423" w:rsidP="00316ED5">
            <w:pPr>
              <w:tabs>
                <w:tab w:val="left" w:pos="4140"/>
                <w:tab w:val="left" w:pos="4800"/>
              </w:tabs>
              <w:ind w:left="93" w:right="71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Topic: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Changing European world since 1945. 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>Validation</w:t>
            </w:r>
            <w:r w:rsidRPr="007266A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 xml:space="preserve"> (historical inquiry)</w:t>
            </w:r>
          </w:p>
          <w:p w:rsidR="00175423" w:rsidRPr="007D69BA" w:rsidRDefault="00175423" w:rsidP="00316ED5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 w:eastAsia="en-AU"/>
              </w:rPr>
              <w:t>A closed book, in-class essay task, to assess historical understanding gained through the inquiry process undertaken during the major research essay.</w:t>
            </w:r>
          </w:p>
        </w:tc>
        <w:tc>
          <w:tcPr>
            <w:tcW w:w="380" w:type="pct"/>
            <w:vAlign w:val="center"/>
          </w:tcPr>
          <w:p w:rsidR="00175423" w:rsidRPr="00FA5B66" w:rsidRDefault="00175423" w:rsidP="00175423">
            <w:pPr>
              <w:tabs>
                <w:tab w:val="left" w:pos="4140"/>
                <w:tab w:val="left" w:pos="4800"/>
              </w:tabs>
              <w:ind w:left="93" w:right="7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5B6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Task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</w:tr>
      <w:tr w:rsidR="00C9376D" w:rsidRPr="0017191C" w:rsidTr="00C9376D">
        <w:trPr>
          <w:trHeight w:val="673"/>
        </w:trPr>
        <w:tc>
          <w:tcPr>
            <w:tcW w:w="434" w:type="pct"/>
            <w:vAlign w:val="center"/>
          </w:tcPr>
          <w:p w:rsidR="00175423" w:rsidRPr="00AF32FD" w:rsidRDefault="00175423" w:rsidP="00514399">
            <w:pPr>
              <w:pStyle w:val="Title"/>
              <w:ind w:left="3"/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  <w:t>Examination</w:t>
            </w:r>
          </w:p>
        </w:tc>
        <w:tc>
          <w:tcPr>
            <w:tcW w:w="278" w:type="pct"/>
            <w:vAlign w:val="center"/>
          </w:tcPr>
          <w:p w:rsidR="00175423" w:rsidRPr="00AF32FD" w:rsidRDefault="00175423" w:rsidP="00B4330D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20</w:t>
            </w:r>
            <w:r w:rsidRPr="00AF32FD">
              <w:rPr>
                <w:rFonts w:asciiTheme="minorHAnsi" w:hAnsiTheme="minorHAnsi" w:cs="Arial"/>
                <w:b w:val="0"/>
                <w:sz w:val="20"/>
                <w:szCs w:val="20"/>
              </w:rPr>
              <w:t>%</w:t>
            </w:r>
          </w:p>
        </w:tc>
        <w:tc>
          <w:tcPr>
            <w:tcW w:w="367" w:type="pct"/>
            <w:vAlign w:val="center"/>
          </w:tcPr>
          <w:p w:rsidR="00175423" w:rsidRDefault="00175423" w:rsidP="008F290C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Semester, </w:t>
            </w:r>
          </w:p>
          <w:p w:rsidR="00175423" w:rsidRDefault="00932CB2" w:rsidP="008F290C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Term 2, 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 xml:space="preserve">Week 5 </w:t>
            </w:r>
            <w:r w:rsidR="00175423">
              <w:rPr>
                <w:rFonts w:asciiTheme="minorHAnsi" w:hAnsiTheme="minorHAnsi"/>
                <w:sz w:val="20"/>
                <w:szCs w:val="20"/>
              </w:rPr>
              <w:t>(NSHS)</w:t>
            </w:r>
          </w:p>
          <w:p w:rsidR="00175423" w:rsidRPr="00AF32FD" w:rsidRDefault="00175423" w:rsidP="008F290C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Week 5 (SCC)</w:t>
            </w:r>
          </w:p>
        </w:tc>
        <w:tc>
          <w:tcPr>
            <w:tcW w:w="3541" w:type="pct"/>
            <w:vAlign w:val="center"/>
          </w:tcPr>
          <w:p w:rsidR="00175423" w:rsidRDefault="00175423" w:rsidP="002D2D42">
            <w:pPr>
              <w:pStyle w:val="Title"/>
              <w:tabs>
                <w:tab w:val="left" w:pos="4140"/>
              </w:tabs>
              <w:ind w:left="93" w:right="159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Examination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:</w:t>
            </w: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</w:t>
            </w:r>
            <w:r w:rsidRPr="007266A9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AU"/>
              </w:rPr>
              <w:t>The Changing European World since 1945</w:t>
            </w:r>
            <w:r w:rsidR="00741962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: Two e</w:t>
            </w:r>
            <w:r w:rsidRPr="007266A9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ssay tasks; two source analysis tasks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  <w:r w:rsidRPr="00FA5B66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 </w:t>
            </w:r>
          </w:p>
          <w:p w:rsidR="00175423" w:rsidRPr="00F474DE" w:rsidRDefault="00175423" w:rsidP="002D2D42">
            <w:pPr>
              <w:pStyle w:val="Title"/>
              <w:tabs>
                <w:tab w:val="left" w:pos="4140"/>
              </w:tabs>
              <w:ind w:left="93" w:right="159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 w:eastAsia="en-AU"/>
              </w:rPr>
            </w:pPr>
          </w:p>
        </w:tc>
        <w:tc>
          <w:tcPr>
            <w:tcW w:w="380" w:type="pct"/>
            <w:vAlign w:val="center"/>
          </w:tcPr>
          <w:p w:rsidR="00175423" w:rsidRPr="00FA5B66" w:rsidRDefault="00175423" w:rsidP="00175423">
            <w:pPr>
              <w:pStyle w:val="Title"/>
              <w:tabs>
                <w:tab w:val="left" w:pos="4140"/>
              </w:tabs>
              <w:ind w:left="93" w:right="159"/>
              <w:rPr>
                <w:rFonts w:asciiTheme="minorHAnsi" w:hAnsiTheme="minorHAnsi" w:cstheme="minorHAnsi"/>
                <w:sz w:val="20"/>
                <w:szCs w:val="20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Task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C9376D" w:rsidRPr="0017191C" w:rsidTr="00C9376D">
        <w:trPr>
          <w:trHeight w:val="20"/>
        </w:trPr>
        <w:tc>
          <w:tcPr>
            <w:tcW w:w="434" w:type="pct"/>
            <w:shd w:val="clear" w:color="auto" w:fill="00B050"/>
            <w:vAlign w:val="center"/>
          </w:tcPr>
          <w:p w:rsidR="00175423" w:rsidRPr="004F2F81" w:rsidRDefault="00175423" w:rsidP="00296258">
            <w:pPr>
              <w:pStyle w:val="Title"/>
              <w:ind w:left="3"/>
              <w:rPr>
                <w:rFonts w:asciiTheme="minorHAnsi" w:hAnsiTheme="minorHAnsi" w:cs="Arial"/>
                <w:sz w:val="22"/>
                <w:szCs w:val="22"/>
              </w:rPr>
            </w:pPr>
            <w:r w:rsidRPr="004F2F81">
              <w:rPr>
                <w:rFonts w:asciiTheme="minorHAnsi" w:hAnsiTheme="minorHAnsi" w:cs="Arial"/>
                <w:sz w:val="22"/>
                <w:szCs w:val="22"/>
              </w:rPr>
              <w:t>Total</w:t>
            </w:r>
          </w:p>
        </w:tc>
        <w:tc>
          <w:tcPr>
            <w:tcW w:w="278" w:type="pct"/>
            <w:shd w:val="clear" w:color="auto" w:fill="00B050"/>
            <w:vAlign w:val="center"/>
          </w:tcPr>
          <w:p w:rsidR="00175423" w:rsidRPr="004F2F81" w:rsidRDefault="00175423" w:rsidP="00296258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4F2F81">
              <w:rPr>
                <w:rFonts w:asciiTheme="minorHAnsi" w:hAnsiTheme="minorHAnsi" w:cs="Arial"/>
                <w:bCs w:val="0"/>
                <w:sz w:val="22"/>
                <w:szCs w:val="22"/>
              </w:rPr>
              <w:t>50%</w:t>
            </w:r>
          </w:p>
        </w:tc>
        <w:tc>
          <w:tcPr>
            <w:tcW w:w="367" w:type="pct"/>
            <w:shd w:val="clear" w:color="auto" w:fill="00B050"/>
          </w:tcPr>
          <w:p w:rsidR="00175423" w:rsidRPr="0017191C" w:rsidRDefault="00175423" w:rsidP="0017191C">
            <w:pPr>
              <w:ind w:left="93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541" w:type="pct"/>
            <w:shd w:val="clear" w:color="auto" w:fill="00B050"/>
            <w:vAlign w:val="center"/>
          </w:tcPr>
          <w:p w:rsidR="00175423" w:rsidRPr="0017191C" w:rsidRDefault="00175423" w:rsidP="0017191C">
            <w:pPr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80" w:type="pct"/>
            <w:shd w:val="clear" w:color="auto" w:fill="00B050"/>
          </w:tcPr>
          <w:p w:rsidR="00175423" w:rsidRPr="0017191C" w:rsidRDefault="00175423" w:rsidP="0017191C">
            <w:pPr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:rsidR="00E045B3" w:rsidRDefault="00E045B3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Pr="0033662F" w:rsidRDefault="0033662F" w:rsidP="0033662F">
      <w:pPr>
        <w:pStyle w:val="Heading1"/>
        <w:ind w:left="-426"/>
        <w:rPr>
          <w:color w:val="auto"/>
          <w:sz w:val="24"/>
          <w:szCs w:val="24"/>
        </w:rPr>
      </w:pPr>
      <w:r w:rsidRPr="0033662F">
        <w:rPr>
          <w:color w:val="auto"/>
          <w:sz w:val="24"/>
          <w:szCs w:val="24"/>
        </w:rPr>
        <w:t xml:space="preserve">Assessment Outline: Modern History – ATAR Year 12: </w:t>
      </w:r>
    </w:p>
    <w:p w:rsidR="0033662F" w:rsidRPr="0033662F" w:rsidRDefault="008E2137" w:rsidP="0033662F">
      <w:pPr>
        <w:rPr>
          <w:bCs/>
          <w:lang w:eastAsia="ja-JP"/>
        </w:rPr>
      </w:pPr>
      <w:r>
        <w:t>Unit 3</w:t>
      </w:r>
      <w:r w:rsidR="0033662F" w:rsidRPr="00C87FDA">
        <w:t xml:space="preserve"> – </w:t>
      </w:r>
      <w:r w:rsidR="0033662F" w:rsidRPr="0033662F">
        <w:rPr>
          <w:b/>
          <w:bCs/>
          <w:lang w:eastAsia="ja-JP"/>
        </w:rPr>
        <w:t>Modern nations in the 20th century:</w:t>
      </w:r>
      <w:r w:rsidR="0033662F" w:rsidRPr="0033662F">
        <w:rPr>
          <w:lang w:eastAsia="ja-JP"/>
        </w:rPr>
        <w:t xml:space="preserve"> </w:t>
      </w:r>
      <w:r w:rsidR="0033662F" w:rsidRPr="0033662F">
        <w:rPr>
          <w:lang w:val="en-GB" w:eastAsia="ja-JP"/>
        </w:rPr>
        <w:t>(</w:t>
      </w:r>
      <w:r w:rsidR="00E83560">
        <w:rPr>
          <w:bCs/>
          <w:lang w:eastAsia="ja-JP"/>
        </w:rPr>
        <w:t>Elective</w:t>
      </w:r>
      <w:r w:rsidR="00741962">
        <w:rPr>
          <w:bCs/>
          <w:lang w:eastAsia="ja-JP"/>
        </w:rPr>
        <w:t xml:space="preserve">: Australia 1918–1955 – </w:t>
      </w:r>
      <w:r w:rsidR="0033662F" w:rsidRPr="0033662F">
        <w:rPr>
          <w:bCs/>
          <w:lang w:eastAsia="ja-JP"/>
        </w:rPr>
        <w:t>the end of World War I to the ALP Split)</w:t>
      </w:r>
    </w:p>
    <w:p w:rsidR="0033662F" w:rsidRPr="0033662F" w:rsidRDefault="0033662F" w:rsidP="0033662F">
      <w:pPr>
        <w:rPr>
          <w:sz w:val="18"/>
          <w:szCs w:val="18"/>
          <w:lang w:val="en-GB" w:eastAsia="ja-JP"/>
        </w:rPr>
      </w:pPr>
    </w:p>
    <w:p w:rsidR="0033662F" w:rsidRPr="0033662F" w:rsidRDefault="0033662F" w:rsidP="0033662F">
      <w:pPr>
        <w:rPr>
          <w:sz w:val="18"/>
          <w:szCs w:val="18"/>
          <w:lang w:val="en-GB" w:eastAsia="ja-JP"/>
        </w:rPr>
      </w:pPr>
    </w:p>
    <w:tbl>
      <w:tblPr>
        <w:tblW w:w="5430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828"/>
        <w:gridCol w:w="1305"/>
        <w:gridCol w:w="10591"/>
        <w:gridCol w:w="1147"/>
      </w:tblGrid>
      <w:tr w:rsidR="00C9376D" w:rsidRPr="0033662F" w:rsidTr="00A649D5">
        <w:tc>
          <w:tcPr>
            <w:tcW w:w="428" w:type="pct"/>
            <w:tcBorders>
              <w:righ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eastAsia="ja-JP"/>
              </w:rPr>
              <w:t xml:space="preserve">Assessment type </w:t>
            </w:r>
            <w:r w:rsidRPr="00CC3BE4">
              <w:rPr>
                <w:color w:val="FFFFFF" w:themeColor="background1"/>
                <w:sz w:val="18"/>
                <w:szCs w:val="18"/>
                <w:lang w:eastAsia="ja-JP"/>
              </w:rPr>
              <w:br/>
            </w: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>(from syllabus)</w:t>
            </w:r>
          </w:p>
        </w:tc>
        <w:tc>
          <w:tcPr>
            <w:tcW w:w="27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Assessment</w:t>
            </w:r>
          </w:p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task</w:t>
            </w:r>
          </w:p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weighting</w:t>
            </w:r>
          </w:p>
        </w:tc>
        <w:tc>
          <w:tcPr>
            <w:tcW w:w="43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 xml:space="preserve">When/start and </w:t>
            </w: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br/>
              <w:t>submission date</w:t>
            </w:r>
          </w:p>
        </w:tc>
        <w:tc>
          <w:tcPr>
            <w:tcW w:w="3491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>Assessment task</w:t>
            </w:r>
          </w:p>
        </w:tc>
        <w:tc>
          <w:tcPr>
            <w:tcW w:w="378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</w:tcPr>
          <w:p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SCSA Task Reference</w:t>
            </w:r>
          </w:p>
        </w:tc>
      </w:tr>
      <w:tr w:rsidR="00C9376D" w:rsidRPr="0033662F" w:rsidTr="00AB7990">
        <w:trPr>
          <w:trHeight w:val="1067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</w:t>
            </w:r>
          </w:p>
        </w:tc>
        <w:tc>
          <w:tcPr>
            <w:tcW w:w="273" w:type="pct"/>
            <w:vAlign w:val="center"/>
          </w:tcPr>
          <w:p w:rsidR="00C9376D" w:rsidRPr="00540D7D" w:rsidRDefault="00C9376D" w:rsidP="00A65D2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5%</w:t>
            </w:r>
          </w:p>
        </w:tc>
        <w:tc>
          <w:tcPr>
            <w:tcW w:w="430" w:type="pct"/>
            <w:vAlign w:val="center"/>
          </w:tcPr>
          <w:p w:rsidR="00C9376D" w:rsidRPr="00540D7D" w:rsidRDefault="00C9376D" w:rsidP="00A65D2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A65D22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2, 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 xml:space="preserve">Week </w:t>
            </w:r>
            <w:r w:rsidR="0066753B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7</w:t>
            </w:r>
          </w:p>
        </w:tc>
        <w:tc>
          <w:tcPr>
            <w:tcW w:w="3491" w:type="pct"/>
            <w:vAlign w:val="center"/>
          </w:tcPr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Australia 1918–1955.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Source Analysis One. (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analysis)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 xml:space="preserve"> 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set of written tasks to be completed after the analysis of a series of historical sources related to events, ideas and/or concepts related to social, political or economic forces within Australia during the time period.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Task 2</w:t>
            </w:r>
          </w:p>
        </w:tc>
      </w:tr>
      <w:tr w:rsidR="00C9376D" w:rsidRPr="0033662F" w:rsidTr="00AB7990">
        <w:trPr>
          <w:trHeight w:val="727"/>
        </w:trPr>
        <w:tc>
          <w:tcPr>
            <w:tcW w:w="428" w:type="pct"/>
            <w:vAlign w:val="center"/>
          </w:tcPr>
          <w:p w:rsidR="00C9376D" w:rsidRPr="00540D7D" w:rsidRDefault="00C9376D" w:rsidP="002B1B7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</w:p>
        </w:tc>
        <w:tc>
          <w:tcPr>
            <w:tcW w:w="273" w:type="pct"/>
            <w:vAlign w:val="center"/>
          </w:tcPr>
          <w:p w:rsidR="00C9376D" w:rsidRPr="00540D7D" w:rsidRDefault="00C9376D" w:rsidP="002B1B7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5%</w:t>
            </w:r>
          </w:p>
        </w:tc>
        <w:tc>
          <w:tcPr>
            <w:tcW w:w="430" w:type="pct"/>
            <w:vAlign w:val="center"/>
          </w:tcPr>
          <w:p w:rsidR="00C9376D" w:rsidRPr="00540D7D" w:rsidRDefault="00C9376D" w:rsidP="002B1B7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2B1B7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3491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Topic: Australia 1918–1955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In-Class Essay One (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)</w:t>
            </w:r>
          </w:p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closed-book essay task related to Australia during the 1920s and 1930s.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Task 4</w:t>
            </w:r>
          </w:p>
        </w:tc>
      </w:tr>
      <w:tr w:rsidR="00C9376D" w:rsidRPr="0033662F" w:rsidTr="00AB7990">
        <w:trPr>
          <w:trHeight w:val="895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</w:t>
            </w:r>
          </w:p>
        </w:tc>
        <w:tc>
          <w:tcPr>
            <w:tcW w:w="273" w:type="pct"/>
            <w:vAlign w:val="center"/>
          </w:tcPr>
          <w:p w:rsidR="00C9376D" w:rsidRPr="00540D7D" w:rsidRDefault="00C9376D" w:rsidP="00A65D2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5%</w:t>
            </w:r>
          </w:p>
        </w:tc>
        <w:tc>
          <w:tcPr>
            <w:tcW w:w="430" w:type="pct"/>
            <w:vAlign w:val="center"/>
          </w:tcPr>
          <w:p w:rsidR="00C9376D" w:rsidRPr="00540D7D" w:rsidRDefault="00C9376D" w:rsidP="00A65D2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A65D2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491" w:type="pct"/>
            <w:vAlign w:val="center"/>
          </w:tcPr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Topic: Australia 1918–1955.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Source Analysis Two:</w:t>
            </w:r>
            <w:r w:rsidRPr="00540D7D">
              <w:rPr>
                <w:rFonts w:asciiTheme="minorHAnsi" w:hAnsiTheme="minorHAnsi" w:cstheme="minorHAnsi"/>
                <w:iCs/>
                <w:sz w:val="20"/>
                <w:szCs w:val="20"/>
                <w:lang w:val="en-GB" w:eastAsia="ja-JP"/>
              </w:rPr>
              <w:t xml:space="preserve"> (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 xml:space="preserve">source </w:t>
            </w:r>
            <w:r w:rsidR="002D1E91"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analysis)</w:t>
            </w:r>
            <w:r w:rsidR="002D1E91" w:rsidRPr="00540D7D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GB" w:eastAsia="ja-JP"/>
              </w:rPr>
              <w:t xml:space="preserve"> </w:t>
            </w:r>
            <w:r w:rsidR="002D1E91"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A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set of written tasks to be completed after the analysis of a series of historical sources related to events, ideas and/or concepts related to social, political or economic forces within Australia during the time period.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3</w:t>
            </w:r>
          </w:p>
        </w:tc>
      </w:tr>
      <w:tr w:rsidR="00C9376D" w:rsidRPr="0033662F" w:rsidTr="00AB7990">
        <w:trPr>
          <w:trHeight w:val="979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Historical inquiry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273" w:type="pct"/>
            <w:vAlign w:val="center"/>
          </w:tcPr>
          <w:p w:rsidR="00C9376D" w:rsidRPr="00540D7D" w:rsidRDefault="0032005F" w:rsidP="00CC3B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2.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5%</w:t>
            </w:r>
          </w:p>
        </w:tc>
        <w:tc>
          <w:tcPr>
            <w:tcW w:w="430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Due: Semester 2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3491" w:type="pct"/>
            <w:vAlign w:val="center"/>
            <w:hideMark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Australia 1918–1955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. Major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Research Essay (historical inquiry)</w:t>
            </w:r>
          </w:p>
          <w:p w:rsidR="00C9376D" w:rsidRPr="00540D7D" w:rsidRDefault="00C9376D" w:rsidP="00AB7990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ja-JP"/>
              </w:rPr>
              <w:t>A general research on a prominent figure related to the period of study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.</w:t>
            </w:r>
          </w:p>
          <w:p w:rsidR="00C9376D" w:rsidRPr="00741962" w:rsidRDefault="00C9376D" w:rsidP="00AB7990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Research begins during Week 1.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Task 1</w:t>
            </w:r>
          </w:p>
        </w:tc>
      </w:tr>
      <w:tr w:rsidR="00C9376D" w:rsidRPr="0033662F" w:rsidTr="00AB7990">
        <w:trPr>
          <w:trHeight w:val="866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Historical inquiry</w:t>
            </w:r>
          </w:p>
        </w:tc>
        <w:tc>
          <w:tcPr>
            <w:tcW w:w="273" w:type="pct"/>
            <w:vAlign w:val="center"/>
          </w:tcPr>
          <w:p w:rsidR="00C9376D" w:rsidRPr="00540D7D" w:rsidRDefault="0032005F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7.</w:t>
            </w:r>
            <w:bookmarkStart w:id="6" w:name="_GoBack"/>
            <w:bookmarkEnd w:id="6"/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5%</w:t>
            </w:r>
          </w:p>
        </w:tc>
        <w:tc>
          <w:tcPr>
            <w:tcW w:w="430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2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3491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Australia 1918–1955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Validation (historical inquiry)</w:t>
            </w:r>
          </w:p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closed book, in-class essay task, to assess historical understanding gained through the inquiry process undertaken during the major research essay.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Task 6:</w:t>
            </w:r>
          </w:p>
        </w:tc>
      </w:tr>
      <w:tr w:rsidR="00C9376D" w:rsidRPr="0033662F" w:rsidTr="00AB7990">
        <w:trPr>
          <w:trHeight w:val="774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</w:p>
        </w:tc>
        <w:tc>
          <w:tcPr>
            <w:tcW w:w="273" w:type="pct"/>
            <w:vAlign w:val="center"/>
          </w:tcPr>
          <w:p w:rsidR="00C9376D" w:rsidRPr="00540D7D" w:rsidRDefault="00C9376D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5%</w:t>
            </w:r>
          </w:p>
        </w:tc>
        <w:tc>
          <w:tcPr>
            <w:tcW w:w="430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3491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Topic: Australia 1918–1955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In-Class Essay Two (explanation)</w:t>
            </w:r>
          </w:p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closed-book essay task related to Australia during the 1940s and 1950s.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5</w:t>
            </w:r>
          </w:p>
        </w:tc>
      </w:tr>
      <w:tr w:rsidR="00C9376D" w:rsidRPr="0033662F" w:rsidTr="00AB7990">
        <w:trPr>
          <w:trHeight w:val="673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Examination</w:t>
            </w:r>
          </w:p>
        </w:tc>
        <w:tc>
          <w:tcPr>
            <w:tcW w:w="273" w:type="pct"/>
            <w:vAlign w:val="center"/>
          </w:tcPr>
          <w:p w:rsidR="00C9376D" w:rsidRPr="00540D7D" w:rsidRDefault="00C9376D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20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430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Term 3, Week 10</w:t>
            </w:r>
            <w:r w:rsidR="0066753B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(NS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HS)</w:t>
            </w:r>
          </w:p>
          <w:p w:rsidR="00C9376D" w:rsidRPr="00540D7D" w:rsidRDefault="00C9376D" w:rsidP="0033122B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4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, Week 1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(SCC)</w:t>
            </w:r>
          </w:p>
        </w:tc>
        <w:tc>
          <w:tcPr>
            <w:tcW w:w="3491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>Examination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>: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 xml:space="preserve"> 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eastAsia="ja-JP"/>
              </w:rPr>
              <w:t>The Changing European World since 1945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: One essay task, one source analysis task; </w:t>
            </w:r>
            <w:r w:rsidRPr="00540D7D">
              <w:rPr>
                <w:rFonts w:asciiTheme="minorHAnsi" w:hAnsiTheme="minorHAnsi" w:cstheme="minorHAnsi"/>
                <w:bCs/>
                <w:i/>
                <w:sz w:val="20"/>
                <w:szCs w:val="20"/>
                <w:lang w:eastAsia="ja-JP"/>
              </w:rPr>
              <w:t>Australia 1918–1955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: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One essay task, one source analysis task</w:t>
            </w:r>
          </w:p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7</w:t>
            </w:r>
          </w:p>
        </w:tc>
      </w:tr>
      <w:tr w:rsidR="00C9376D" w:rsidRPr="0033662F" w:rsidTr="00C9376D">
        <w:trPr>
          <w:trHeight w:val="284"/>
        </w:trPr>
        <w:tc>
          <w:tcPr>
            <w:tcW w:w="428" w:type="pct"/>
            <w:shd w:val="clear" w:color="auto" w:fill="00B050"/>
            <w:vAlign w:val="center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  <w:r w:rsidRPr="0033662F">
              <w:rPr>
                <w:b/>
                <w:bCs/>
                <w:sz w:val="18"/>
                <w:szCs w:val="18"/>
                <w:lang w:val="en-US" w:eastAsia="ja-JP"/>
              </w:rPr>
              <w:t>Total</w:t>
            </w:r>
          </w:p>
        </w:tc>
        <w:tc>
          <w:tcPr>
            <w:tcW w:w="273" w:type="pct"/>
            <w:shd w:val="clear" w:color="auto" w:fill="00B050"/>
            <w:vAlign w:val="center"/>
          </w:tcPr>
          <w:p w:rsidR="00C9376D" w:rsidRPr="0033662F" w:rsidRDefault="00C9376D" w:rsidP="00CC3BE4">
            <w:pPr>
              <w:jc w:val="center"/>
              <w:rPr>
                <w:b/>
                <w:sz w:val="18"/>
                <w:szCs w:val="18"/>
                <w:lang w:val="en-US" w:eastAsia="ja-JP"/>
              </w:rPr>
            </w:pPr>
            <w:r w:rsidRPr="0033662F">
              <w:rPr>
                <w:b/>
                <w:sz w:val="18"/>
                <w:szCs w:val="18"/>
                <w:lang w:val="en-US" w:eastAsia="ja-JP"/>
              </w:rPr>
              <w:t>50%</w:t>
            </w:r>
          </w:p>
        </w:tc>
        <w:tc>
          <w:tcPr>
            <w:tcW w:w="430" w:type="pct"/>
            <w:shd w:val="clear" w:color="auto" w:fill="00B050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  <w:tc>
          <w:tcPr>
            <w:tcW w:w="3491" w:type="pct"/>
            <w:shd w:val="clear" w:color="auto" w:fill="00B050"/>
            <w:vAlign w:val="center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  <w:tc>
          <w:tcPr>
            <w:tcW w:w="378" w:type="pct"/>
            <w:shd w:val="clear" w:color="auto" w:fill="00B050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</w:tr>
    </w:tbl>
    <w:p w:rsidR="0033662F" w:rsidRPr="00AF32FD" w:rsidRDefault="0033662F" w:rsidP="00741962">
      <w:pPr>
        <w:rPr>
          <w:sz w:val="18"/>
          <w:szCs w:val="18"/>
          <w:lang w:val="en-GB" w:eastAsia="ja-JP"/>
        </w:rPr>
      </w:pPr>
    </w:p>
    <w:sectPr w:rsidR="0033662F" w:rsidRPr="00AF32FD" w:rsidSect="00741962">
      <w:footerReference w:type="default" r:id="rId9"/>
      <w:headerReference w:type="first" r:id="rId10"/>
      <w:footerReference w:type="first" r:id="rId11"/>
      <w:pgSz w:w="16838" w:h="11906" w:orient="landscape"/>
      <w:pgMar w:top="426" w:right="1440" w:bottom="774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92" w:rsidRDefault="00092C92" w:rsidP="00E35001">
      <w:r>
        <w:separator/>
      </w:r>
    </w:p>
  </w:endnote>
  <w:endnote w:type="continuationSeparator" w:id="0">
    <w:p w:rsidR="00092C92" w:rsidRDefault="00092C92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2F" w:rsidRPr="00897899" w:rsidRDefault="0033662F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2F" w:rsidRPr="00A41897" w:rsidRDefault="0033662F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Modern History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ATAR Year 12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92" w:rsidRDefault="00092C92" w:rsidP="00E35001">
      <w:r>
        <w:separator/>
      </w:r>
    </w:p>
  </w:footnote>
  <w:footnote w:type="continuationSeparator" w:id="0">
    <w:p w:rsidR="00092C92" w:rsidRDefault="00092C92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2F" w:rsidRPr="00A233EF" w:rsidRDefault="000E4DF2" w:rsidP="000E4DF2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inline distT="0" distB="0" distL="0" distR="0" wp14:anchorId="7572345C" wp14:editId="394FA2E9">
          <wp:extent cx="1981200" cy="6381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rat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662F"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255A6B3C" wp14:editId="5A04DA36">
          <wp:simplePos x="0" y="0"/>
          <wp:positionH relativeFrom="column">
            <wp:posOffset>7439025</wp:posOffset>
          </wp:positionH>
          <wp:positionV relativeFrom="paragraph">
            <wp:posOffset>-142875</wp:posOffset>
          </wp:positionV>
          <wp:extent cx="1162050" cy="925195"/>
          <wp:effectExtent l="0" t="0" r="0" b="8255"/>
          <wp:wrapTight wrapText="bothSides">
            <wp:wrapPolygon edited="0">
              <wp:start x="1416" y="0"/>
              <wp:lineTo x="1416" y="21348"/>
              <wp:lineTo x="19830" y="21348"/>
              <wp:lineTo x="19830" y="0"/>
              <wp:lineTo x="1416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65"/>
    <w:rsid w:val="00035C4D"/>
    <w:rsid w:val="0003603C"/>
    <w:rsid w:val="000424CB"/>
    <w:rsid w:val="00073688"/>
    <w:rsid w:val="00092C92"/>
    <w:rsid w:val="00095331"/>
    <w:rsid w:val="000C0F74"/>
    <w:rsid w:val="000C2C98"/>
    <w:rsid w:val="000C5216"/>
    <w:rsid w:val="000E2055"/>
    <w:rsid w:val="000E3AF4"/>
    <w:rsid w:val="000E4DF2"/>
    <w:rsid w:val="000E641D"/>
    <w:rsid w:val="000F0B04"/>
    <w:rsid w:val="00114B6E"/>
    <w:rsid w:val="0013404D"/>
    <w:rsid w:val="00170D34"/>
    <w:rsid w:val="0017191C"/>
    <w:rsid w:val="00175423"/>
    <w:rsid w:val="00177064"/>
    <w:rsid w:val="0018039B"/>
    <w:rsid w:val="0018429F"/>
    <w:rsid w:val="001869B3"/>
    <w:rsid w:val="001931C0"/>
    <w:rsid w:val="001B1EAB"/>
    <w:rsid w:val="001B4B7B"/>
    <w:rsid w:val="001E7978"/>
    <w:rsid w:val="00200736"/>
    <w:rsid w:val="00206296"/>
    <w:rsid w:val="00215AAA"/>
    <w:rsid w:val="00244381"/>
    <w:rsid w:val="00244CEF"/>
    <w:rsid w:val="00273861"/>
    <w:rsid w:val="00276B40"/>
    <w:rsid w:val="00281BB5"/>
    <w:rsid w:val="00283FDF"/>
    <w:rsid w:val="00296258"/>
    <w:rsid w:val="002A0153"/>
    <w:rsid w:val="002A27AB"/>
    <w:rsid w:val="002C1C02"/>
    <w:rsid w:val="002C57FB"/>
    <w:rsid w:val="002D1E91"/>
    <w:rsid w:val="002D2D42"/>
    <w:rsid w:val="002E4E73"/>
    <w:rsid w:val="00307024"/>
    <w:rsid w:val="00313837"/>
    <w:rsid w:val="00315761"/>
    <w:rsid w:val="00316ED5"/>
    <w:rsid w:val="0032005F"/>
    <w:rsid w:val="00327E16"/>
    <w:rsid w:val="0033122B"/>
    <w:rsid w:val="003352EF"/>
    <w:rsid w:val="0033662F"/>
    <w:rsid w:val="003600D4"/>
    <w:rsid w:val="00361B00"/>
    <w:rsid w:val="003710FF"/>
    <w:rsid w:val="003858FA"/>
    <w:rsid w:val="003A221B"/>
    <w:rsid w:val="003B31DE"/>
    <w:rsid w:val="003C0817"/>
    <w:rsid w:val="003C2E8B"/>
    <w:rsid w:val="003D60C7"/>
    <w:rsid w:val="003E2A6C"/>
    <w:rsid w:val="00407FE7"/>
    <w:rsid w:val="004147A1"/>
    <w:rsid w:val="00415144"/>
    <w:rsid w:val="0043442F"/>
    <w:rsid w:val="004736E2"/>
    <w:rsid w:val="004969F9"/>
    <w:rsid w:val="004A2C74"/>
    <w:rsid w:val="004B0D8D"/>
    <w:rsid w:val="004C3AF0"/>
    <w:rsid w:val="004F2F81"/>
    <w:rsid w:val="00514399"/>
    <w:rsid w:val="00517F76"/>
    <w:rsid w:val="00523C56"/>
    <w:rsid w:val="0053723F"/>
    <w:rsid w:val="00540D7D"/>
    <w:rsid w:val="005442C0"/>
    <w:rsid w:val="00571385"/>
    <w:rsid w:val="00590104"/>
    <w:rsid w:val="005A4B87"/>
    <w:rsid w:val="005B4B65"/>
    <w:rsid w:val="005B5857"/>
    <w:rsid w:val="005C151C"/>
    <w:rsid w:val="0060573A"/>
    <w:rsid w:val="00622050"/>
    <w:rsid w:val="00625F21"/>
    <w:rsid w:val="0063079C"/>
    <w:rsid w:val="0066067E"/>
    <w:rsid w:val="006665DE"/>
    <w:rsid w:val="0066753B"/>
    <w:rsid w:val="0067275D"/>
    <w:rsid w:val="006950E9"/>
    <w:rsid w:val="006A6531"/>
    <w:rsid w:val="006B0000"/>
    <w:rsid w:val="006B16F2"/>
    <w:rsid w:val="006D4D38"/>
    <w:rsid w:val="006D760B"/>
    <w:rsid w:val="006F2132"/>
    <w:rsid w:val="007044C5"/>
    <w:rsid w:val="00717862"/>
    <w:rsid w:val="00720A7B"/>
    <w:rsid w:val="00721710"/>
    <w:rsid w:val="007266A9"/>
    <w:rsid w:val="00735907"/>
    <w:rsid w:val="00741962"/>
    <w:rsid w:val="0076797F"/>
    <w:rsid w:val="007803F6"/>
    <w:rsid w:val="007814D1"/>
    <w:rsid w:val="007C5B95"/>
    <w:rsid w:val="007D69BA"/>
    <w:rsid w:val="007D70D1"/>
    <w:rsid w:val="007F3B80"/>
    <w:rsid w:val="00803555"/>
    <w:rsid w:val="00806F11"/>
    <w:rsid w:val="0087462B"/>
    <w:rsid w:val="008761E9"/>
    <w:rsid w:val="00897899"/>
    <w:rsid w:val="008A0328"/>
    <w:rsid w:val="008A0950"/>
    <w:rsid w:val="008B35EB"/>
    <w:rsid w:val="008E2137"/>
    <w:rsid w:val="008F290C"/>
    <w:rsid w:val="008F7796"/>
    <w:rsid w:val="009160F5"/>
    <w:rsid w:val="0091790E"/>
    <w:rsid w:val="00932CB2"/>
    <w:rsid w:val="009611AB"/>
    <w:rsid w:val="00987428"/>
    <w:rsid w:val="00995186"/>
    <w:rsid w:val="00996731"/>
    <w:rsid w:val="009B2B32"/>
    <w:rsid w:val="009E38A1"/>
    <w:rsid w:val="00A0705A"/>
    <w:rsid w:val="00A12808"/>
    <w:rsid w:val="00A14612"/>
    <w:rsid w:val="00A233EF"/>
    <w:rsid w:val="00A2349D"/>
    <w:rsid w:val="00A25514"/>
    <w:rsid w:val="00A26B1A"/>
    <w:rsid w:val="00A3348F"/>
    <w:rsid w:val="00A44EC6"/>
    <w:rsid w:val="00A50ECC"/>
    <w:rsid w:val="00A57E85"/>
    <w:rsid w:val="00A672E2"/>
    <w:rsid w:val="00A75CE9"/>
    <w:rsid w:val="00A76A76"/>
    <w:rsid w:val="00AB2557"/>
    <w:rsid w:val="00AB753B"/>
    <w:rsid w:val="00AB7990"/>
    <w:rsid w:val="00AF32FD"/>
    <w:rsid w:val="00AF607B"/>
    <w:rsid w:val="00B029E7"/>
    <w:rsid w:val="00B0709B"/>
    <w:rsid w:val="00B117F3"/>
    <w:rsid w:val="00B329C8"/>
    <w:rsid w:val="00B4330D"/>
    <w:rsid w:val="00B46006"/>
    <w:rsid w:val="00B677D6"/>
    <w:rsid w:val="00B767B6"/>
    <w:rsid w:val="00B93360"/>
    <w:rsid w:val="00BA0BAA"/>
    <w:rsid w:val="00BB0BC2"/>
    <w:rsid w:val="00BC29F2"/>
    <w:rsid w:val="00BD4C1C"/>
    <w:rsid w:val="00C14E39"/>
    <w:rsid w:val="00C33853"/>
    <w:rsid w:val="00C34582"/>
    <w:rsid w:val="00C6570F"/>
    <w:rsid w:val="00C66D64"/>
    <w:rsid w:val="00C87FDA"/>
    <w:rsid w:val="00C9376D"/>
    <w:rsid w:val="00CB187F"/>
    <w:rsid w:val="00CC3BE4"/>
    <w:rsid w:val="00CF2B72"/>
    <w:rsid w:val="00D02FC4"/>
    <w:rsid w:val="00D3543E"/>
    <w:rsid w:val="00D42DF7"/>
    <w:rsid w:val="00D908E8"/>
    <w:rsid w:val="00DB36EF"/>
    <w:rsid w:val="00DC0357"/>
    <w:rsid w:val="00DC04C7"/>
    <w:rsid w:val="00DC50A1"/>
    <w:rsid w:val="00DC66A4"/>
    <w:rsid w:val="00DF1929"/>
    <w:rsid w:val="00DF6261"/>
    <w:rsid w:val="00E045B3"/>
    <w:rsid w:val="00E062E2"/>
    <w:rsid w:val="00E20FFB"/>
    <w:rsid w:val="00E33F28"/>
    <w:rsid w:val="00E35001"/>
    <w:rsid w:val="00E40C03"/>
    <w:rsid w:val="00E6067C"/>
    <w:rsid w:val="00E606D7"/>
    <w:rsid w:val="00E60D62"/>
    <w:rsid w:val="00E63C3E"/>
    <w:rsid w:val="00E70121"/>
    <w:rsid w:val="00E83560"/>
    <w:rsid w:val="00EA50FD"/>
    <w:rsid w:val="00EB1E15"/>
    <w:rsid w:val="00EB55F2"/>
    <w:rsid w:val="00ED4901"/>
    <w:rsid w:val="00EE308C"/>
    <w:rsid w:val="00F00820"/>
    <w:rsid w:val="00F14325"/>
    <w:rsid w:val="00F261F4"/>
    <w:rsid w:val="00F33214"/>
    <w:rsid w:val="00F51A2E"/>
    <w:rsid w:val="00F60A46"/>
    <w:rsid w:val="00F62FF7"/>
    <w:rsid w:val="00F92601"/>
    <w:rsid w:val="00F93CEC"/>
    <w:rsid w:val="00FB16F0"/>
    <w:rsid w:val="00FB3F3A"/>
    <w:rsid w:val="00FD2673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5EF0-B76E-4C0D-B99B-3BAACB60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77518772</Template>
  <TotalTime>1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STEWART Barrie</cp:lastModifiedBy>
  <cp:revision>2</cp:revision>
  <cp:lastPrinted>2015-04-17T06:59:00Z</cp:lastPrinted>
  <dcterms:created xsi:type="dcterms:W3CDTF">2018-02-17T04:14:00Z</dcterms:created>
  <dcterms:modified xsi:type="dcterms:W3CDTF">2018-02-17T04:14:00Z</dcterms:modified>
</cp:coreProperties>
</file>