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0819F" w14:textId="551B8907" w:rsidR="00B52160" w:rsidRDefault="00B52160" w:rsidP="00B52160">
      <w:pPr>
        <w:spacing w:before="120" w:after="120"/>
        <w:jc w:val="right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>NAME: _____________________________</w:t>
      </w:r>
    </w:p>
    <w:p w14:paraId="1456C375" w14:textId="77777777" w:rsidR="00B52160" w:rsidRDefault="00B52160" w:rsidP="006E3D26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</w:p>
    <w:p w14:paraId="5911360E" w14:textId="2D54BC96" w:rsidR="006E3D26" w:rsidRPr="00EE4CAB" w:rsidRDefault="006E3D26" w:rsidP="006E3D26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44"/>
          <w:szCs w:val="44"/>
          <w:u w:val="single"/>
          <w:lang w:eastAsia="ja-JP"/>
        </w:rPr>
      </w:pPr>
      <w:r w:rsidRPr="00EE4CAB">
        <w:rPr>
          <w:rFonts w:ascii="Franklin Gothic Book" w:eastAsia="MS Mincho" w:hAnsi="Franklin Gothic Book" w:cs="Calibri"/>
          <w:color w:val="342568"/>
          <w:sz w:val="44"/>
          <w:szCs w:val="44"/>
          <w:u w:val="single"/>
          <w:lang w:eastAsia="ja-JP"/>
        </w:rPr>
        <w:t xml:space="preserve">Assessment </w:t>
      </w:r>
      <w:r w:rsidR="00367D99" w:rsidRPr="00EE4CAB">
        <w:rPr>
          <w:rFonts w:ascii="Franklin Gothic Book" w:eastAsia="MS Mincho" w:hAnsi="Franklin Gothic Book" w:cs="Calibri"/>
          <w:color w:val="342568"/>
          <w:sz w:val="44"/>
          <w:szCs w:val="44"/>
          <w:u w:val="single"/>
          <w:lang w:eastAsia="ja-JP"/>
        </w:rPr>
        <w:t>T</w:t>
      </w:r>
      <w:r w:rsidRPr="00EE4CAB">
        <w:rPr>
          <w:rFonts w:ascii="Franklin Gothic Book" w:eastAsia="MS Mincho" w:hAnsi="Franklin Gothic Book" w:cs="Calibri"/>
          <w:color w:val="342568"/>
          <w:sz w:val="44"/>
          <w:szCs w:val="44"/>
          <w:u w:val="single"/>
          <w:lang w:eastAsia="ja-JP"/>
        </w:rPr>
        <w:t>ask</w:t>
      </w:r>
      <w:r w:rsidR="00367D99" w:rsidRPr="00EE4CAB">
        <w:rPr>
          <w:rFonts w:ascii="Franklin Gothic Book" w:eastAsia="MS Mincho" w:hAnsi="Franklin Gothic Book" w:cs="Calibri"/>
          <w:color w:val="342568"/>
          <w:sz w:val="44"/>
          <w:szCs w:val="44"/>
          <w:u w:val="single"/>
          <w:lang w:eastAsia="ja-JP"/>
        </w:rPr>
        <w:t xml:space="preserve"> </w:t>
      </w:r>
      <w:r w:rsidR="00A33CA6">
        <w:rPr>
          <w:rFonts w:ascii="Franklin Gothic Book" w:eastAsia="MS Mincho" w:hAnsi="Franklin Gothic Book" w:cs="Calibri"/>
          <w:color w:val="342568"/>
          <w:sz w:val="44"/>
          <w:szCs w:val="44"/>
          <w:u w:val="single"/>
          <w:lang w:eastAsia="ja-JP"/>
        </w:rPr>
        <w:t xml:space="preserve">#2 </w:t>
      </w:r>
      <w:r w:rsidR="00367D99" w:rsidRPr="00EE4CAB">
        <w:rPr>
          <w:rFonts w:ascii="Franklin Gothic Book" w:eastAsia="MS Mincho" w:hAnsi="Franklin Gothic Book" w:cs="Calibri"/>
          <w:color w:val="342568"/>
          <w:sz w:val="44"/>
          <w:szCs w:val="44"/>
          <w:u w:val="single"/>
          <w:lang w:eastAsia="ja-JP"/>
        </w:rPr>
        <w:t xml:space="preserve">– </w:t>
      </w:r>
      <w:r w:rsidR="00A33CA6">
        <w:rPr>
          <w:rFonts w:ascii="Franklin Gothic Book" w:eastAsia="MS Mincho" w:hAnsi="Franklin Gothic Book" w:cs="Calibri"/>
          <w:color w:val="342568"/>
          <w:sz w:val="44"/>
          <w:szCs w:val="44"/>
          <w:u w:val="single"/>
          <w:lang w:eastAsia="ja-JP"/>
        </w:rPr>
        <w:t>INVESTIGATION</w:t>
      </w:r>
    </w:p>
    <w:p w14:paraId="0453A1F0" w14:textId="77777777" w:rsidR="006E3D26" w:rsidRPr="00DE306A" w:rsidRDefault="006E3D26" w:rsidP="006E3D26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  <w:r w:rsidRPr="00DE306A"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 xml:space="preserve">Physical Education Studies </w:t>
      </w:r>
      <w:r w:rsidRPr="00DE306A">
        <w:rPr>
          <w:rFonts w:eastAsia="MS Mincho" w:cstheme="minorHAnsi"/>
          <w:color w:val="342568"/>
          <w:sz w:val="28"/>
          <w:szCs w:val="28"/>
          <w:lang w:eastAsia="ja-JP"/>
        </w:rPr>
        <w:t>–</w:t>
      </w:r>
      <w:r w:rsidRPr="00DE306A"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 xml:space="preserve"> General Year 11</w:t>
      </w:r>
    </w:p>
    <w:p w14:paraId="77B33522" w14:textId="23AF3330" w:rsidR="006E3D26" w:rsidRPr="00DE306A" w:rsidRDefault="006E3D26" w:rsidP="006E3D26">
      <w:pPr>
        <w:tabs>
          <w:tab w:val="left" w:pos="709"/>
        </w:tabs>
        <w:spacing w:line="240" w:lineRule="auto"/>
        <w:ind w:right="-545"/>
        <w:rPr>
          <w:rFonts w:eastAsia="Times New Roman" w:cs="Arial"/>
          <w:b/>
          <w:bCs/>
        </w:rPr>
      </w:pPr>
      <w:r w:rsidRPr="00DE306A">
        <w:rPr>
          <w:rFonts w:eastAsia="Times New Roman" w:cs="Arial"/>
          <w:b/>
          <w:bCs/>
        </w:rPr>
        <w:t>Assessment type</w:t>
      </w:r>
      <w:r w:rsidRPr="00286BF9">
        <w:rPr>
          <w:rFonts w:eastAsia="Times New Roman" w:cs="Arial"/>
          <w:bCs/>
        </w:rPr>
        <w:t>:</w:t>
      </w:r>
      <w:r w:rsidRPr="00DE306A">
        <w:rPr>
          <w:rFonts w:eastAsia="Times New Roman" w:cs="Arial"/>
          <w:b/>
          <w:bCs/>
        </w:rPr>
        <w:t xml:space="preserve"> </w:t>
      </w:r>
      <w:r w:rsidR="00A33CA6">
        <w:rPr>
          <w:rFonts w:eastAsia="Times New Roman" w:cs="Arial"/>
          <w:bCs/>
        </w:rPr>
        <w:t>Investigation</w:t>
      </w:r>
    </w:p>
    <w:p w14:paraId="310A5642" w14:textId="4F878079" w:rsidR="006E3D26" w:rsidRDefault="006E3D26" w:rsidP="006E3D26">
      <w:pPr>
        <w:tabs>
          <w:tab w:val="left" w:pos="-851"/>
          <w:tab w:val="left" w:pos="720"/>
        </w:tabs>
        <w:spacing w:before="120" w:line="240" w:lineRule="auto"/>
        <w:ind w:right="-27"/>
        <w:outlineLvl w:val="0"/>
        <w:rPr>
          <w:rFonts w:eastAsia="Times New Roman" w:cs="Arial"/>
          <w:highlight w:val="yellow"/>
        </w:rPr>
      </w:pPr>
      <w:r w:rsidRPr="00DE306A">
        <w:rPr>
          <w:rFonts w:eastAsia="Times New Roman" w:cs="Arial"/>
          <w:b/>
          <w:bCs/>
        </w:rPr>
        <w:t>Conditions</w:t>
      </w:r>
      <w:r w:rsidRPr="00286BF9">
        <w:rPr>
          <w:rFonts w:eastAsia="Times New Roman" w:cs="Arial"/>
          <w:bCs/>
        </w:rPr>
        <w:t>:</w:t>
      </w:r>
      <w:r>
        <w:rPr>
          <w:rFonts w:eastAsia="Times New Roman" w:cs="Arial"/>
          <w:bCs/>
        </w:rPr>
        <w:t xml:space="preserve"> </w:t>
      </w:r>
      <w:r w:rsidR="00E14C8E" w:rsidRPr="00E14C8E">
        <w:rPr>
          <w:rFonts w:eastAsia="Times New Roman" w:cs="Arial"/>
          <w:bCs/>
        </w:rPr>
        <w:t>In class and take home; Total – 6 weeks</w:t>
      </w:r>
    </w:p>
    <w:p w14:paraId="781B730D" w14:textId="718378EA" w:rsidR="009552FC" w:rsidRDefault="009552FC" w:rsidP="0026185C">
      <w:pPr>
        <w:rPr>
          <w:lang w:val="en-US"/>
        </w:rPr>
      </w:pPr>
      <w:r>
        <w:rPr>
          <w:lang w:val="en-US"/>
        </w:rPr>
        <w:t>Distributed to students: Week 11, Term 2</w:t>
      </w:r>
      <w:r w:rsidR="001E1965">
        <w:rPr>
          <w:lang w:val="en-US"/>
        </w:rPr>
        <w:t xml:space="preserve"> – </w:t>
      </w:r>
      <w:r w:rsidR="00E14C8E">
        <w:rPr>
          <w:lang w:val="en-US"/>
        </w:rPr>
        <w:t xml:space="preserve">Monday </w:t>
      </w:r>
      <w:r w:rsidR="001E1965">
        <w:rPr>
          <w:lang w:val="en-US"/>
        </w:rPr>
        <w:t>28/06/21</w:t>
      </w:r>
    </w:p>
    <w:p w14:paraId="1380DFCB" w14:textId="06419E8D" w:rsidR="0026185C" w:rsidRDefault="0026185C" w:rsidP="0026185C">
      <w:pPr>
        <w:rPr>
          <w:lang w:val="en-US"/>
        </w:rPr>
      </w:pPr>
      <w:r>
        <w:rPr>
          <w:lang w:val="en-US"/>
        </w:rPr>
        <w:t>Check-in Date: Week 1, Term 3</w:t>
      </w:r>
      <w:r w:rsidR="001E1965">
        <w:rPr>
          <w:lang w:val="en-US"/>
        </w:rPr>
        <w:t xml:space="preserve"> </w:t>
      </w:r>
      <w:r w:rsidR="00E14C8E">
        <w:rPr>
          <w:lang w:val="en-US"/>
        </w:rPr>
        <w:t>–</w:t>
      </w:r>
      <w:r w:rsidR="001E1965">
        <w:rPr>
          <w:lang w:val="en-US"/>
        </w:rPr>
        <w:t xml:space="preserve"> </w:t>
      </w:r>
      <w:r w:rsidR="00E14C8E">
        <w:rPr>
          <w:lang w:val="en-US"/>
        </w:rPr>
        <w:t>Tuesday 20/07/21</w:t>
      </w:r>
      <w:r w:rsidR="007F043B">
        <w:rPr>
          <w:lang w:val="en-US"/>
        </w:rPr>
        <w:t xml:space="preserve"> </w:t>
      </w:r>
      <w:r w:rsidR="00A75DA8">
        <w:rPr>
          <w:lang w:val="en-US"/>
        </w:rPr>
        <w:t>–</w:t>
      </w:r>
      <w:r w:rsidR="007F043B">
        <w:rPr>
          <w:lang w:val="en-US"/>
        </w:rPr>
        <w:t xml:space="preserve"> </w:t>
      </w:r>
      <w:r w:rsidR="00A75DA8">
        <w:rPr>
          <w:lang w:val="en-US"/>
        </w:rPr>
        <w:t>Section One should be complete by this date.</w:t>
      </w:r>
    </w:p>
    <w:p w14:paraId="521623CB" w14:textId="60265BB8" w:rsidR="0026185C" w:rsidRDefault="0026185C" w:rsidP="0026185C">
      <w:pPr>
        <w:rPr>
          <w:lang w:val="en-US"/>
        </w:rPr>
      </w:pPr>
      <w:r>
        <w:rPr>
          <w:lang w:val="en-US"/>
        </w:rPr>
        <w:t xml:space="preserve">Final Due Date: Week 3, Term </w:t>
      </w:r>
      <w:r w:rsidR="00E14C8E">
        <w:rPr>
          <w:lang w:val="en-US"/>
        </w:rPr>
        <w:t>3 – Friday 06/08/21</w:t>
      </w:r>
    </w:p>
    <w:p w14:paraId="748D02A3" w14:textId="416A362E" w:rsidR="00015D91" w:rsidRDefault="00E074C0" w:rsidP="0026185C">
      <w:pPr>
        <w:rPr>
          <w:lang w:val="en-US"/>
        </w:rPr>
      </w:pPr>
      <w:r>
        <w:rPr>
          <w:lang w:val="en-US"/>
        </w:rPr>
        <w:t>**</w:t>
      </w:r>
      <w:r w:rsidR="00015D91">
        <w:rPr>
          <w:lang w:val="en-US"/>
        </w:rPr>
        <w:t xml:space="preserve">Your final submission will be submitted through Teams as a written report. The </w:t>
      </w:r>
      <w:r>
        <w:rPr>
          <w:lang w:val="en-US"/>
        </w:rPr>
        <w:t>Excel spreadsheet (Question 5) will need to be embedded in the written report.</w:t>
      </w:r>
    </w:p>
    <w:p w14:paraId="749BF405" w14:textId="2DEDB3B3" w:rsidR="006E3D26" w:rsidRDefault="006E3D26" w:rsidP="006E3D26">
      <w:pPr>
        <w:tabs>
          <w:tab w:val="left" w:pos="-851"/>
          <w:tab w:val="left" w:pos="709"/>
        </w:tabs>
        <w:spacing w:before="120" w:line="240" w:lineRule="auto"/>
        <w:ind w:right="-27"/>
        <w:outlineLvl w:val="0"/>
        <w:rPr>
          <w:rFonts w:eastAsia="Times New Roman" w:cs="Arial"/>
          <w:bCs/>
        </w:rPr>
      </w:pPr>
      <w:r w:rsidRPr="00DE306A">
        <w:rPr>
          <w:rFonts w:eastAsia="Times New Roman" w:cs="Arial"/>
          <w:b/>
          <w:bCs/>
        </w:rPr>
        <w:t>Task weighting</w:t>
      </w:r>
      <w:r>
        <w:rPr>
          <w:rFonts w:eastAsia="Times New Roman" w:cs="Arial"/>
          <w:bCs/>
        </w:rPr>
        <w:t>: 2</w:t>
      </w:r>
      <w:r w:rsidRPr="00DE306A">
        <w:rPr>
          <w:rFonts w:eastAsia="Times New Roman" w:cs="Arial"/>
          <w:bCs/>
        </w:rPr>
        <w:t>5% of the sc</w:t>
      </w:r>
      <w:r>
        <w:rPr>
          <w:rFonts w:eastAsia="Times New Roman" w:cs="Arial"/>
          <w:bCs/>
        </w:rPr>
        <w:t>hool mark for this task</w:t>
      </w:r>
    </w:p>
    <w:p w14:paraId="1DED600D" w14:textId="77777777" w:rsidR="006E3D26" w:rsidRDefault="006E3D26" w:rsidP="006E3D26">
      <w:pPr>
        <w:tabs>
          <w:tab w:val="left" w:pos="-851"/>
          <w:tab w:val="left" w:pos="709"/>
        </w:tabs>
        <w:spacing w:before="120" w:line="240" w:lineRule="auto"/>
        <w:ind w:right="-27"/>
        <w:outlineLvl w:val="0"/>
        <w:rPr>
          <w:rFonts w:eastAsia="Times New Roman" w:cs="Arial"/>
          <w:bCs/>
        </w:rPr>
      </w:pPr>
    </w:p>
    <w:p w14:paraId="7C3C9955" w14:textId="77777777" w:rsidR="005E53D6" w:rsidRDefault="006E3D26">
      <w:pP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  <w:r w:rsidRPr="00DE306A"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>Physical Education Studies</w:t>
      </w:r>
    </w:p>
    <w:p w14:paraId="70A1CF98" w14:textId="690CA32C" w:rsidR="006E3D26" w:rsidRDefault="006E3D26">
      <w:pP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>Unit 3 – Exercise Physiology</w:t>
      </w:r>
    </w:p>
    <w:p w14:paraId="24DCCEE4" w14:textId="45F9B6A0" w:rsidR="00D4730F" w:rsidRDefault="00D4730F">
      <w:pP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</w:p>
    <w:p w14:paraId="17E00200" w14:textId="74CA2B7F" w:rsidR="00D4730F" w:rsidRDefault="00D4730F">
      <w:pP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>Section One</w:t>
      </w:r>
    </w:p>
    <w:p w14:paraId="3E5443C7" w14:textId="77777777" w:rsidR="0095357D" w:rsidRDefault="0095357D" w:rsidP="0095357D">
      <w:pPr>
        <w:rPr>
          <w:lang w:val="en-US"/>
        </w:rPr>
      </w:pPr>
      <w:r>
        <w:rPr>
          <w:lang w:val="en-US"/>
        </w:rPr>
        <w:t>Elite Athlete Analysis</w:t>
      </w:r>
    </w:p>
    <w:p w14:paraId="71751B21" w14:textId="06D929E1" w:rsidR="0095357D" w:rsidRDefault="000C3B6B">
      <w:pPr>
        <w:rPr>
          <w:lang w:val="en-US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ab/>
      </w:r>
      <w:r w:rsidRPr="000C3B6B">
        <w:rPr>
          <w:lang w:val="en-US"/>
        </w:rPr>
        <w:t>Question One</w:t>
      </w:r>
      <w:r>
        <w:rPr>
          <w:lang w:val="en-US"/>
        </w:rPr>
        <w:tab/>
      </w:r>
      <w:r w:rsidR="00581B2C">
        <w:rPr>
          <w:lang w:val="en-US"/>
        </w:rPr>
        <w:tab/>
        <w:t>3 marks</w:t>
      </w:r>
    </w:p>
    <w:p w14:paraId="58A61BD7" w14:textId="45A8FD56" w:rsidR="000C3B6B" w:rsidRPr="000C3B6B" w:rsidRDefault="000C3B6B">
      <w:pPr>
        <w:rPr>
          <w:lang w:val="en-US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ab/>
      </w:r>
      <w:r w:rsidRPr="000C3B6B">
        <w:rPr>
          <w:lang w:val="en-US"/>
        </w:rPr>
        <w:t>Question Two</w:t>
      </w:r>
      <w:r w:rsidR="00581B2C">
        <w:rPr>
          <w:lang w:val="en-US"/>
        </w:rPr>
        <w:tab/>
      </w:r>
      <w:r w:rsidR="00581B2C">
        <w:rPr>
          <w:lang w:val="en-US"/>
        </w:rPr>
        <w:tab/>
        <w:t>12 marks</w:t>
      </w:r>
    </w:p>
    <w:p w14:paraId="3D81C2F8" w14:textId="42FEE024" w:rsidR="000C3B6B" w:rsidRPr="000C3B6B" w:rsidRDefault="000C3B6B">
      <w:pPr>
        <w:rPr>
          <w:lang w:val="en-US"/>
        </w:rPr>
      </w:pPr>
      <w:r w:rsidRPr="000C3B6B">
        <w:rPr>
          <w:lang w:val="en-US"/>
        </w:rPr>
        <w:tab/>
        <w:t>Question Three</w:t>
      </w:r>
      <w:r w:rsidR="00581B2C">
        <w:rPr>
          <w:lang w:val="en-US"/>
        </w:rPr>
        <w:tab/>
      </w:r>
      <w:r w:rsidR="00581B2C">
        <w:rPr>
          <w:lang w:val="en-US"/>
        </w:rPr>
        <w:tab/>
        <w:t>12 marks</w:t>
      </w:r>
    </w:p>
    <w:p w14:paraId="7003566B" w14:textId="77777777" w:rsidR="008F0B05" w:rsidRDefault="008F0B05">
      <w:pP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</w:p>
    <w:p w14:paraId="1BFDEF2C" w14:textId="7C8E092F" w:rsidR="00D4730F" w:rsidRDefault="00D4730F">
      <w:pP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>Section Two</w:t>
      </w:r>
    </w:p>
    <w:p w14:paraId="458C52D5" w14:textId="77777777" w:rsidR="0095357D" w:rsidRDefault="0095357D" w:rsidP="0095357D">
      <w:pPr>
        <w:rPr>
          <w:lang w:val="en-US"/>
        </w:rPr>
      </w:pPr>
      <w:r>
        <w:rPr>
          <w:lang w:val="en-US"/>
        </w:rPr>
        <w:t>Individual Analysis</w:t>
      </w:r>
    </w:p>
    <w:p w14:paraId="3B0C385F" w14:textId="0BC1F9FA" w:rsidR="00440FD1" w:rsidRDefault="00440FD1" w:rsidP="00440FD1">
      <w:pPr>
        <w:rPr>
          <w:lang w:val="en-US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ab/>
      </w:r>
      <w:r w:rsidRPr="000C3B6B">
        <w:rPr>
          <w:lang w:val="en-US"/>
        </w:rPr>
        <w:t xml:space="preserve">Question </w:t>
      </w:r>
      <w:r w:rsidR="008F0B05">
        <w:rPr>
          <w:lang w:val="en-US"/>
        </w:rPr>
        <w:t>Four</w:t>
      </w:r>
      <w:r>
        <w:rPr>
          <w:lang w:val="en-US"/>
        </w:rPr>
        <w:tab/>
      </w:r>
      <w:r>
        <w:rPr>
          <w:lang w:val="en-US"/>
        </w:rPr>
        <w:tab/>
      </w:r>
      <w:r w:rsidR="008F0B05">
        <w:rPr>
          <w:lang w:val="en-US"/>
        </w:rPr>
        <w:t>5</w:t>
      </w:r>
      <w:r>
        <w:rPr>
          <w:lang w:val="en-US"/>
        </w:rPr>
        <w:t xml:space="preserve"> marks</w:t>
      </w:r>
    </w:p>
    <w:p w14:paraId="5EDB7B29" w14:textId="03A366A0" w:rsidR="00440FD1" w:rsidRPr="000C3B6B" w:rsidRDefault="00440FD1" w:rsidP="00440FD1">
      <w:pPr>
        <w:rPr>
          <w:lang w:val="en-US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ab/>
      </w:r>
      <w:r w:rsidRPr="000C3B6B">
        <w:rPr>
          <w:lang w:val="en-US"/>
        </w:rPr>
        <w:t xml:space="preserve">Question </w:t>
      </w:r>
      <w:r w:rsidR="008F0B05">
        <w:rPr>
          <w:lang w:val="en-US"/>
        </w:rPr>
        <w:t>Five</w:t>
      </w:r>
      <w:r>
        <w:rPr>
          <w:lang w:val="en-US"/>
        </w:rPr>
        <w:tab/>
      </w:r>
      <w:r>
        <w:rPr>
          <w:lang w:val="en-US"/>
        </w:rPr>
        <w:tab/>
      </w:r>
      <w:r w:rsidR="008F0B05">
        <w:rPr>
          <w:lang w:val="en-US"/>
        </w:rPr>
        <w:t>8</w:t>
      </w:r>
      <w:r>
        <w:rPr>
          <w:lang w:val="en-US"/>
        </w:rPr>
        <w:t xml:space="preserve"> marks</w:t>
      </w:r>
    </w:p>
    <w:p w14:paraId="2510CE41" w14:textId="0A9909DA" w:rsidR="00440FD1" w:rsidRPr="000C3B6B" w:rsidRDefault="00440FD1" w:rsidP="00440FD1">
      <w:pPr>
        <w:rPr>
          <w:lang w:val="en-US"/>
        </w:rPr>
      </w:pPr>
      <w:r w:rsidRPr="000C3B6B">
        <w:rPr>
          <w:lang w:val="en-US"/>
        </w:rPr>
        <w:tab/>
        <w:t xml:space="preserve">Question </w:t>
      </w:r>
      <w:r w:rsidR="008F0B05">
        <w:rPr>
          <w:lang w:val="en-US"/>
        </w:rPr>
        <w:t>Six</w:t>
      </w:r>
      <w:r>
        <w:rPr>
          <w:lang w:val="en-US"/>
        </w:rPr>
        <w:tab/>
      </w:r>
      <w:r>
        <w:rPr>
          <w:lang w:val="en-US"/>
        </w:rPr>
        <w:tab/>
      </w:r>
      <w:r w:rsidR="008F0B05">
        <w:rPr>
          <w:lang w:val="en-US"/>
        </w:rPr>
        <w:t>10</w:t>
      </w:r>
      <w:r>
        <w:rPr>
          <w:lang w:val="en-US"/>
        </w:rPr>
        <w:t xml:space="preserve"> marks</w:t>
      </w:r>
    </w:p>
    <w:p w14:paraId="6BAA0D5A" w14:textId="75CF36DE" w:rsidR="00D4730F" w:rsidRDefault="00D4730F">
      <w:pP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</w:p>
    <w:p w14:paraId="2978E88C" w14:textId="15F69A8D" w:rsidR="00D4730F" w:rsidRDefault="00D4730F">
      <w:pP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>Section Three</w:t>
      </w:r>
    </w:p>
    <w:p w14:paraId="0058D403" w14:textId="025F0F06" w:rsidR="0095357D" w:rsidRDefault="0095357D" w:rsidP="0095357D">
      <w:pPr>
        <w:rPr>
          <w:lang w:val="en-US"/>
        </w:rPr>
      </w:pPr>
      <w:r>
        <w:rPr>
          <w:lang w:val="en-US"/>
        </w:rPr>
        <w:t xml:space="preserve">Training Principles </w:t>
      </w:r>
      <w:r w:rsidR="00874E44">
        <w:rPr>
          <w:lang w:val="en-US"/>
        </w:rPr>
        <w:t>&amp; Nutrition</w:t>
      </w:r>
    </w:p>
    <w:p w14:paraId="65366888" w14:textId="77777777" w:rsidR="003A1CCE" w:rsidRDefault="007D7A0F" w:rsidP="007D7A0F">
      <w:pPr>
        <w:ind w:firstLine="720"/>
        <w:rPr>
          <w:lang w:val="en-US"/>
        </w:rPr>
      </w:pPr>
      <w:r w:rsidRPr="000C3B6B">
        <w:rPr>
          <w:lang w:val="en-US"/>
        </w:rPr>
        <w:t xml:space="preserve">Question </w:t>
      </w:r>
      <w:r>
        <w:rPr>
          <w:lang w:val="en-US"/>
        </w:rPr>
        <w:t>Seven</w:t>
      </w:r>
      <w:r>
        <w:rPr>
          <w:lang w:val="en-US"/>
        </w:rPr>
        <w:tab/>
      </w:r>
    </w:p>
    <w:p w14:paraId="7729479F" w14:textId="175FCC91" w:rsidR="007D7A0F" w:rsidRDefault="003A1CCE" w:rsidP="007D7A0F">
      <w:pPr>
        <w:ind w:firstLine="720"/>
        <w:rPr>
          <w:lang w:val="en-US"/>
        </w:rPr>
      </w:pPr>
      <w:r>
        <w:rPr>
          <w:lang w:val="en-US"/>
        </w:rPr>
        <w:tab/>
        <w:t>A</w:t>
      </w:r>
      <w:r>
        <w:rPr>
          <w:lang w:val="en-US"/>
        </w:rPr>
        <w:tab/>
      </w:r>
      <w:r w:rsidR="007D7A0F">
        <w:rPr>
          <w:lang w:val="en-US"/>
        </w:rPr>
        <w:tab/>
      </w:r>
      <w:r>
        <w:rPr>
          <w:lang w:val="en-US"/>
        </w:rPr>
        <w:t>4</w:t>
      </w:r>
      <w:r w:rsidR="007D7A0F">
        <w:rPr>
          <w:lang w:val="en-US"/>
        </w:rPr>
        <w:t xml:space="preserve"> marks</w:t>
      </w:r>
    </w:p>
    <w:p w14:paraId="3491F006" w14:textId="5DF7AEA9" w:rsidR="003A1CCE" w:rsidRDefault="003A1CCE" w:rsidP="007D7A0F">
      <w:pPr>
        <w:ind w:firstLine="720"/>
        <w:rPr>
          <w:lang w:val="en-US"/>
        </w:rPr>
      </w:pPr>
      <w:r>
        <w:rPr>
          <w:lang w:val="en-US"/>
        </w:rPr>
        <w:tab/>
        <w:t>B</w:t>
      </w:r>
      <w:r>
        <w:rPr>
          <w:lang w:val="en-US"/>
        </w:rPr>
        <w:tab/>
      </w:r>
      <w:r>
        <w:rPr>
          <w:lang w:val="en-US"/>
        </w:rPr>
        <w:tab/>
      </w:r>
      <w:r w:rsidR="004B3F69">
        <w:rPr>
          <w:lang w:val="en-US"/>
        </w:rPr>
        <w:t>12</w:t>
      </w:r>
      <w:r>
        <w:rPr>
          <w:lang w:val="en-US"/>
        </w:rPr>
        <w:t xml:space="preserve"> marks</w:t>
      </w:r>
    </w:p>
    <w:p w14:paraId="1CAE79C4" w14:textId="177027E5" w:rsidR="003A1CCE" w:rsidRPr="000C3B6B" w:rsidRDefault="003A1CCE" w:rsidP="007D7A0F">
      <w:pPr>
        <w:ind w:firstLine="720"/>
        <w:rPr>
          <w:lang w:val="en-US"/>
        </w:rPr>
      </w:pPr>
      <w:r>
        <w:rPr>
          <w:lang w:val="en-US"/>
        </w:rPr>
        <w:tab/>
        <w:t>C</w:t>
      </w:r>
      <w:r>
        <w:rPr>
          <w:lang w:val="en-US"/>
        </w:rPr>
        <w:tab/>
      </w:r>
      <w:r>
        <w:rPr>
          <w:lang w:val="en-US"/>
        </w:rPr>
        <w:tab/>
      </w:r>
      <w:r w:rsidR="004B3F69">
        <w:rPr>
          <w:lang w:val="en-US"/>
        </w:rPr>
        <w:t>4</w:t>
      </w:r>
      <w:r>
        <w:rPr>
          <w:lang w:val="en-US"/>
        </w:rPr>
        <w:t xml:space="preserve"> marks</w:t>
      </w:r>
    </w:p>
    <w:p w14:paraId="5D433A87" w14:textId="77777777" w:rsidR="007D7A0F" w:rsidRDefault="007D7A0F" w:rsidP="0095357D">
      <w:pPr>
        <w:rPr>
          <w:lang w:val="en-US"/>
        </w:rPr>
      </w:pPr>
    </w:p>
    <w:p w14:paraId="0F2D1383" w14:textId="77777777" w:rsidR="006E3D26" w:rsidRDefault="006E3D26">
      <w:pP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</w:p>
    <w:p w14:paraId="13D4E981" w14:textId="77777777" w:rsidR="00F11D24" w:rsidRDefault="00F11D24">
      <w:pPr>
        <w:rPr>
          <w:rFonts w:ascii="Franklin Gothic Book" w:eastAsia="MS Mincho" w:hAnsi="Franklin Gothic Book" w:cs="Calibri"/>
          <w:color w:val="342568"/>
          <w:lang w:eastAsia="ja-JP"/>
        </w:rPr>
      </w:pPr>
    </w:p>
    <w:p w14:paraId="6A0EA638" w14:textId="77777777" w:rsidR="00F11D24" w:rsidRDefault="00F11D24">
      <w:pPr>
        <w:rPr>
          <w:rFonts w:ascii="Franklin Gothic Book" w:eastAsia="MS Mincho" w:hAnsi="Franklin Gothic Book" w:cs="Calibri"/>
          <w:color w:val="342568"/>
          <w:lang w:eastAsia="ja-JP"/>
        </w:rPr>
      </w:pPr>
    </w:p>
    <w:p w14:paraId="4F0BA090" w14:textId="77777777" w:rsidR="00F11D24" w:rsidRDefault="00F11D24">
      <w:pPr>
        <w:rPr>
          <w:rFonts w:ascii="Franklin Gothic Book" w:eastAsia="MS Mincho" w:hAnsi="Franklin Gothic Book" w:cs="Calibri"/>
          <w:color w:val="342568"/>
          <w:lang w:eastAsia="ja-JP"/>
        </w:rPr>
      </w:pPr>
    </w:p>
    <w:p w14:paraId="0C1B9593" w14:textId="77777777" w:rsidR="00F11D24" w:rsidRDefault="00F11D24">
      <w:pPr>
        <w:rPr>
          <w:rFonts w:ascii="Franklin Gothic Book" w:eastAsia="MS Mincho" w:hAnsi="Franklin Gothic Book" w:cs="Calibri"/>
          <w:color w:val="342568"/>
          <w:lang w:eastAsia="ja-JP"/>
        </w:rPr>
      </w:pPr>
    </w:p>
    <w:p w14:paraId="1945D30A" w14:textId="76500003" w:rsidR="00F11D24" w:rsidRPr="00F11D24" w:rsidRDefault="00F11D24" w:rsidP="00F11D24">
      <w:pPr>
        <w:jc w:val="right"/>
        <w:rPr>
          <w:rFonts w:ascii="Franklin Gothic Book" w:eastAsia="MS Mincho" w:hAnsi="Franklin Gothic Book" w:cs="Calibri"/>
          <w:b/>
          <w:color w:val="342568"/>
          <w:sz w:val="28"/>
          <w:szCs w:val="28"/>
          <w:lang w:eastAsia="ja-JP"/>
        </w:rPr>
      </w:pPr>
      <w:r w:rsidRPr="009930FA">
        <w:rPr>
          <w:rFonts w:ascii="Franklin Gothic Book" w:eastAsia="MS Mincho" w:hAnsi="Franklin Gothic Book" w:cs="Calibri"/>
          <w:b/>
          <w:color w:val="342568"/>
          <w:sz w:val="28"/>
          <w:szCs w:val="28"/>
          <w:lang w:eastAsia="ja-JP"/>
        </w:rPr>
        <w:t>Total /</w:t>
      </w:r>
      <w:r w:rsidR="004B3F69">
        <w:rPr>
          <w:rFonts w:ascii="Franklin Gothic Book" w:eastAsia="MS Mincho" w:hAnsi="Franklin Gothic Book" w:cs="Calibri"/>
          <w:b/>
          <w:color w:val="342568"/>
          <w:sz w:val="28"/>
          <w:szCs w:val="28"/>
          <w:lang w:eastAsia="ja-JP"/>
        </w:rPr>
        <w:t>70</w:t>
      </w:r>
      <w:r w:rsidRPr="009930FA">
        <w:rPr>
          <w:rFonts w:ascii="Franklin Gothic Book" w:eastAsia="MS Mincho" w:hAnsi="Franklin Gothic Book" w:cs="Calibri"/>
          <w:b/>
          <w:color w:val="342568"/>
          <w:sz w:val="28"/>
          <w:szCs w:val="28"/>
          <w:lang w:eastAsia="ja-JP"/>
        </w:rPr>
        <w:t xml:space="preserve"> marks _______________</w:t>
      </w:r>
    </w:p>
    <w:p w14:paraId="26BDE7AC" w14:textId="77777777" w:rsidR="00F11D24" w:rsidRPr="00F11D24" w:rsidRDefault="00F11D24" w:rsidP="00F11D24">
      <w:pPr>
        <w:jc w:val="right"/>
        <w:rPr>
          <w:rFonts w:ascii="Franklin Gothic Book" w:eastAsia="MS Mincho" w:hAnsi="Franklin Gothic Book" w:cs="Calibri"/>
          <w:b/>
          <w:color w:val="342568"/>
          <w:sz w:val="28"/>
          <w:szCs w:val="28"/>
          <w:lang w:eastAsia="ja-JP"/>
        </w:rPr>
      </w:pPr>
    </w:p>
    <w:p w14:paraId="5E6D7E6F" w14:textId="77777777" w:rsidR="006E3D26" w:rsidRPr="00F11D24" w:rsidRDefault="006E3D26" w:rsidP="00F11D24">
      <w:pPr>
        <w:jc w:val="right"/>
        <w:rPr>
          <w:rFonts w:ascii="Franklin Gothic Book" w:eastAsia="MS Mincho" w:hAnsi="Franklin Gothic Book" w:cs="Calibri"/>
          <w:b/>
          <w:color w:val="342568"/>
          <w:sz w:val="28"/>
          <w:szCs w:val="28"/>
          <w:lang w:eastAsia="ja-JP"/>
        </w:rPr>
      </w:pPr>
    </w:p>
    <w:p w14:paraId="4D5D370E" w14:textId="77777777" w:rsidR="00D16FA6" w:rsidRDefault="00D16FA6" w:rsidP="00D16FA6">
      <w:pP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lastRenderedPageBreak/>
        <w:t>Section One</w:t>
      </w:r>
    </w:p>
    <w:p w14:paraId="58CC0CD5" w14:textId="0E58226E" w:rsidR="00592AAE" w:rsidRPr="001C7047" w:rsidRDefault="00592AAE" w:rsidP="00592AAE">
      <w:pPr>
        <w:rPr>
          <w:i/>
          <w:lang w:val="en-US"/>
        </w:rPr>
      </w:pPr>
      <w:r w:rsidRPr="001C7047">
        <w:rPr>
          <w:i/>
          <w:lang w:val="en-US"/>
        </w:rPr>
        <w:t>Elite Athlete Analysis</w:t>
      </w:r>
    </w:p>
    <w:p w14:paraId="662D8C35" w14:textId="77777777" w:rsidR="000B5076" w:rsidRDefault="000B5076" w:rsidP="00592AAE">
      <w:pPr>
        <w:rPr>
          <w:lang w:val="en-US"/>
        </w:rPr>
      </w:pPr>
    </w:p>
    <w:p w14:paraId="27153813" w14:textId="43CD5830" w:rsidR="00592AAE" w:rsidRDefault="00592AAE" w:rsidP="00C73912">
      <w:pPr>
        <w:spacing w:after="160" w:line="259" w:lineRule="auto"/>
        <w:rPr>
          <w:lang w:val="en-US"/>
        </w:rPr>
      </w:pPr>
      <w:r w:rsidRPr="00C73912">
        <w:rPr>
          <w:lang w:val="en-US"/>
        </w:rPr>
        <w:t xml:space="preserve">Select an elite athlete </w:t>
      </w:r>
      <w:r w:rsidR="00C73912">
        <w:rPr>
          <w:lang w:val="en-US"/>
        </w:rPr>
        <w:t>in any professional sport of your choice.</w:t>
      </w:r>
      <w:r w:rsidR="00EC0D92">
        <w:rPr>
          <w:lang w:val="en-US"/>
        </w:rPr>
        <w:t xml:space="preserve"> In relation to your chosen athlete, complete the following questions:</w:t>
      </w:r>
    </w:p>
    <w:p w14:paraId="37BCFE7B" w14:textId="031B2DE2" w:rsidR="00EC0D92" w:rsidRDefault="000E592B" w:rsidP="00EC0D92">
      <w:pPr>
        <w:pStyle w:val="ListParagraph"/>
        <w:numPr>
          <w:ilvl w:val="0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>Identify the elite athlete, the sport they play and</w:t>
      </w:r>
      <w:r w:rsidR="00555FC9">
        <w:rPr>
          <w:lang w:val="en-US"/>
        </w:rPr>
        <w:t>,</w:t>
      </w:r>
      <w:r>
        <w:rPr>
          <w:lang w:val="en-US"/>
        </w:rPr>
        <w:t xml:space="preserve"> if relevant, the position they predominately play in.</w:t>
      </w:r>
    </w:p>
    <w:p w14:paraId="0D90D548" w14:textId="773DCBA4" w:rsidR="001C7047" w:rsidRPr="001C7047" w:rsidRDefault="001C7047" w:rsidP="001C7047">
      <w:pPr>
        <w:pStyle w:val="ListParagraph"/>
        <w:spacing w:after="160" w:line="259" w:lineRule="auto"/>
        <w:ind w:left="9360"/>
        <w:rPr>
          <w:b/>
          <w:lang w:val="en-US"/>
        </w:rPr>
      </w:pPr>
      <w:r w:rsidRPr="001C7047">
        <w:rPr>
          <w:b/>
          <w:lang w:val="en-US"/>
        </w:rPr>
        <w:t>3 marks</w:t>
      </w:r>
    </w:p>
    <w:p w14:paraId="24DE43E9" w14:textId="451062E3" w:rsidR="00FD079E" w:rsidRDefault="00FD079E" w:rsidP="00FD079E">
      <w:pPr>
        <w:pStyle w:val="ListParagraph"/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>1 mark – Iden</w:t>
      </w:r>
      <w:r w:rsidR="00BD4811">
        <w:rPr>
          <w:color w:val="FF0000"/>
          <w:lang w:val="en-US"/>
        </w:rPr>
        <w:t>tif</w:t>
      </w:r>
      <w:r>
        <w:rPr>
          <w:color w:val="FF0000"/>
          <w:lang w:val="en-US"/>
        </w:rPr>
        <w:t>ies the athlete</w:t>
      </w:r>
    </w:p>
    <w:p w14:paraId="72174F09" w14:textId="20AE6739" w:rsidR="00FD079E" w:rsidRDefault="00FD079E" w:rsidP="00FD079E">
      <w:pPr>
        <w:pStyle w:val="ListParagraph"/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>1 mark – Identifies the sport</w:t>
      </w:r>
    </w:p>
    <w:p w14:paraId="5DBAB77E" w14:textId="58AA327E" w:rsidR="00BD4811" w:rsidRPr="00FD079E" w:rsidRDefault="00BD4811" w:rsidP="00FD079E">
      <w:pPr>
        <w:pStyle w:val="ListParagraph"/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>1 mark – Identifies their predominate position OR identifies there are no positions within that sport</w:t>
      </w:r>
    </w:p>
    <w:p w14:paraId="13F27AD0" w14:textId="01B20108" w:rsidR="000E592B" w:rsidRDefault="007B4177" w:rsidP="00EC0D92">
      <w:pPr>
        <w:pStyle w:val="ListParagraph"/>
        <w:numPr>
          <w:ilvl w:val="0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>Identify and explain th</w:t>
      </w:r>
      <w:r w:rsidR="00180217">
        <w:rPr>
          <w:lang w:val="en-US"/>
        </w:rPr>
        <w:t xml:space="preserve">ree (3) </w:t>
      </w:r>
      <w:r w:rsidR="007B0D1C">
        <w:rPr>
          <w:lang w:val="en-US"/>
        </w:rPr>
        <w:t xml:space="preserve">health-related components of fitness </w:t>
      </w:r>
      <w:r w:rsidR="00280480">
        <w:rPr>
          <w:lang w:val="en-US"/>
        </w:rPr>
        <w:t xml:space="preserve">your athlete would </w:t>
      </w:r>
      <w:r w:rsidR="003523DD">
        <w:rPr>
          <w:lang w:val="en-US"/>
        </w:rPr>
        <w:t>possess that enable them to excel in their chosen sport.</w:t>
      </w:r>
    </w:p>
    <w:p w14:paraId="3D600757" w14:textId="7AED66A5" w:rsidR="001C7047" w:rsidRPr="001C7047" w:rsidRDefault="001C7047" w:rsidP="001C7047">
      <w:pPr>
        <w:pStyle w:val="ListParagraph"/>
        <w:spacing w:after="160" w:line="259" w:lineRule="auto"/>
        <w:ind w:left="9360"/>
        <w:rPr>
          <w:b/>
          <w:lang w:val="en-US"/>
        </w:rPr>
      </w:pPr>
      <w:r w:rsidRPr="001C7047">
        <w:rPr>
          <w:b/>
          <w:lang w:val="en-US"/>
        </w:rPr>
        <w:t>12 marks</w:t>
      </w:r>
    </w:p>
    <w:p w14:paraId="02F33152" w14:textId="54997DEE" w:rsidR="00BD4811" w:rsidRDefault="00BD4811" w:rsidP="00BD4811">
      <w:pPr>
        <w:pStyle w:val="ListParagraph"/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1 mark – Identifies </w:t>
      </w:r>
      <w:r>
        <w:rPr>
          <w:color w:val="FF0000"/>
          <w:lang w:val="en-US"/>
        </w:rPr>
        <w:t>a correct health-related component related to the sport</w:t>
      </w:r>
    </w:p>
    <w:p w14:paraId="46B7C6AB" w14:textId="27FE8B80" w:rsidR="00BD4811" w:rsidRDefault="00A24692" w:rsidP="00BD4811">
      <w:pPr>
        <w:pStyle w:val="ListParagraph"/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>3</w:t>
      </w:r>
      <w:r w:rsidR="00BD4811">
        <w:rPr>
          <w:color w:val="FF0000"/>
          <w:lang w:val="en-US"/>
        </w:rPr>
        <w:t xml:space="preserve"> mark</w:t>
      </w:r>
      <w:r w:rsidR="00BD4811">
        <w:rPr>
          <w:color w:val="FF0000"/>
          <w:lang w:val="en-US"/>
        </w:rPr>
        <w:t>s</w:t>
      </w:r>
      <w:r w:rsidR="00BD4811">
        <w:rPr>
          <w:color w:val="FF0000"/>
          <w:lang w:val="en-US"/>
        </w:rPr>
        <w:t xml:space="preserve"> – </w:t>
      </w:r>
      <w:r w:rsidR="00BD4811">
        <w:rPr>
          <w:color w:val="FF0000"/>
          <w:lang w:val="en-US"/>
        </w:rPr>
        <w:t>Correctly explain the component</w:t>
      </w:r>
      <w:r>
        <w:rPr>
          <w:color w:val="FF0000"/>
          <w:lang w:val="en-US"/>
        </w:rPr>
        <w:t xml:space="preserve"> (1) and links </w:t>
      </w:r>
      <w:r w:rsidRPr="00A24692">
        <w:rPr>
          <w:color w:val="FF0000"/>
          <w:u w:val="single"/>
          <w:lang w:val="en-US"/>
        </w:rPr>
        <w:t xml:space="preserve">how </w:t>
      </w:r>
      <w:r>
        <w:rPr>
          <w:color w:val="FF0000"/>
          <w:lang w:val="en-US"/>
        </w:rPr>
        <w:t>it enables athlete to excel (2)</w:t>
      </w:r>
    </w:p>
    <w:p w14:paraId="41A19F8C" w14:textId="4241D0B7" w:rsidR="00BD4811" w:rsidRDefault="00525524" w:rsidP="00BD4811">
      <w:pPr>
        <w:pStyle w:val="ListParagraph"/>
        <w:spacing w:after="160" w:line="259" w:lineRule="auto"/>
        <w:rPr>
          <w:lang w:val="en-US"/>
        </w:rPr>
      </w:pPr>
      <w:r>
        <w:rPr>
          <w:color w:val="FF0000"/>
          <w:lang w:val="en-US"/>
        </w:rPr>
        <w:t>X3 components of fitness</w:t>
      </w:r>
    </w:p>
    <w:p w14:paraId="2514D311" w14:textId="145FFE0B" w:rsidR="003523DD" w:rsidRDefault="003523DD" w:rsidP="003523DD">
      <w:pPr>
        <w:pStyle w:val="ListParagraph"/>
        <w:numPr>
          <w:ilvl w:val="0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>Identify and explain th</w:t>
      </w:r>
      <w:r w:rsidR="001C7047">
        <w:rPr>
          <w:lang w:val="en-US"/>
        </w:rPr>
        <w:t>ree (3)</w:t>
      </w:r>
      <w:r>
        <w:rPr>
          <w:lang w:val="en-US"/>
        </w:rPr>
        <w:t xml:space="preserve"> performance-related components of fitness your athlete would possess that enable them to excel in their chosen sport.</w:t>
      </w:r>
    </w:p>
    <w:p w14:paraId="021D6AAC" w14:textId="06646E87" w:rsidR="00525524" w:rsidRDefault="001C7047" w:rsidP="00525524">
      <w:pPr>
        <w:pStyle w:val="ListParagraph"/>
        <w:spacing w:after="160" w:line="259" w:lineRule="auto"/>
        <w:ind w:left="9360"/>
        <w:rPr>
          <w:b/>
          <w:lang w:val="en-US"/>
        </w:rPr>
      </w:pPr>
      <w:r w:rsidRPr="001C7047">
        <w:rPr>
          <w:b/>
          <w:lang w:val="en-US"/>
        </w:rPr>
        <w:t>12 mark</w:t>
      </w:r>
    </w:p>
    <w:p w14:paraId="54DB6C80" w14:textId="5F5ECA19" w:rsidR="00525524" w:rsidRDefault="00525524" w:rsidP="00525524">
      <w:pPr>
        <w:pStyle w:val="ListParagraph"/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1 mark – Identifies a correct </w:t>
      </w:r>
      <w:r>
        <w:rPr>
          <w:color w:val="FF0000"/>
          <w:lang w:val="en-US"/>
        </w:rPr>
        <w:t>performance</w:t>
      </w:r>
      <w:r>
        <w:rPr>
          <w:color w:val="FF0000"/>
          <w:lang w:val="en-US"/>
        </w:rPr>
        <w:t>-related component related to the sport</w:t>
      </w:r>
    </w:p>
    <w:p w14:paraId="00DE3B94" w14:textId="77777777" w:rsidR="00525524" w:rsidRDefault="00525524" w:rsidP="00525524">
      <w:pPr>
        <w:pStyle w:val="ListParagraph"/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3 marks – Correctly explain the component (1) and links </w:t>
      </w:r>
      <w:r w:rsidRPr="00A24692">
        <w:rPr>
          <w:color w:val="FF0000"/>
          <w:u w:val="single"/>
          <w:lang w:val="en-US"/>
        </w:rPr>
        <w:t xml:space="preserve">how </w:t>
      </w:r>
      <w:r>
        <w:rPr>
          <w:color w:val="FF0000"/>
          <w:lang w:val="en-US"/>
        </w:rPr>
        <w:t>it enables athlete to excel (2)</w:t>
      </w:r>
    </w:p>
    <w:p w14:paraId="68A03E68" w14:textId="77777777" w:rsidR="00525524" w:rsidRDefault="00525524" w:rsidP="00525524">
      <w:pPr>
        <w:pStyle w:val="ListParagraph"/>
        <w:spacing w:after="160" w:line="259" w:lineRule="auto"/>
        <w:rPr>
          <w:lang w:val="en-US"/>
        </w:rPr>
      </w:pPr>
      <w:r>
        <w:rPr>
          <w:color w:val="FF0000"/>
          <w:lang w:val="en-US"/>
        </w:rPr>
        <w:t>X3 components of fitness</w:t>
      </w:r>
    </w:p>
    <w:p w14:paraId="55F0F155" w14:textId="77777777" w:rsidR="00525524" w:rsidRPr="00525524" w:rsidRDefault="00525524" w:rsidP="00525524">
      <w:pPr>
        <w:pStyle w:val="ListParagraph"/>
        <w:spacing w:after="160" w:line="259" w:lineRule="auto"/>
        <w:ind w:left="9360"/>
        <w:rPr>
          <w:b/>
          <w:lang w:val="en-US"/>
        </w:rPr>
      </w:pPr>
    </w:p>
    <w:p w14:paraId="0C15F69F" w14:textId="455347C2" w:rsidR="00D16FA6" w:rsidRPr="00D16FA6" w:rsidRDefault="00D16FA6" w:rsidP="00D16FA6">
      <w:pP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  <w:r w:rsidRPr="00D16FA6"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 xml:space="preserve">Section </w:t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>Two</w:t>
      </w:r>
    </w:p>
    <w:p w14:paraId="7AC36017" w14:textId="2B313D93" w:rsidR="00592AAE" w:rsidRPr="0079332F" w:rsidRDefault="00592AAE" w:rsidP="00592AAE">
      <w:pPr>
        <w:rPr>
          <w:i/>
          <w:lang w:val="en-US"/>
        </w:rPr>
      </w:pPr>
      <w:r w:rsidRPr="0079332F">
        <w:rPr>
          <w:i/>
          <w:lang w:val="en-US"/>
        </w:rPr>
        <w:t>Individual Analysis</w:t>
      </w:r>
    </w:p>
    <w:p w14:paraId="1B13F6C3" w14:textId="77777777" w:rsidR="000C3B6B" w:rsidRDefault="000C3B6B" w:rsidP="00592AAE">
      <w:pPr>
        <w:rPr>
          <w:lang w:val="en-US"/>
        </w:rPr>
      </w:pPr>
    </w:p>
    <w:p w14:paraId="344A564E" w14:textId="76C98690" w:rsidR="00592AAE" w:rsidRDefault="0058198E" w:rsidP="0058198E">
      <w:pPr>
        <w:pStyle w:val="ListParagraph"/>
        <w:numPr>
          <w:ilvl w:val="0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>List</w:t>
      </w:r>
      <w:r w:rsidR="00592AAE" w:rsidRPr="0058198E">
        <w:rPr>
          <w:lang w:val="en-US"/>
        </w:rPr>
        <w:t xml:space="preserve"> </w:t>
      </w:r>
      <w:r>
        <w:rPr>
          <w:lang w:val="en-US"/>
        </w:rPr>
        <w:t>two (</w:t>
      </w:r>
      <w:r w:rsidR="00592AAE" w:rsidRPr="0058198E">
        <w:rPr>
          <w:lang w:val="en-US"/>
        </w:rPr>
        <w:t>2</w:t>
      </w:r>
      <w:r>
        <w:rPr>
          <w:lang w:val="en-US"/>
        </w:rPr>
        <w:t>)</w:t>
      </w:r>
      <w:r w:rsidR="00592AAE" w:rsidRPr="0058198E">
        <w:rPr>
          <w:lang w:val="en-US"/>
        </w:rPr>
        <w:t xml:space="preserve"> health</w:t>
      </w:r>
      <w:r>
        <w:rPr>
          <w:lang w:val="en-US"/>
        </w:rPr>
        <w:t>-</w:t>
      </w:r>
      <w:r w:rsidR="00592AAE" w:rsidRPr="0058198E">
        <w:rPr>
          <w:lang w:val="en-US"/>
        </w:rPr>
        <w:t xml:space="preserve">related and </w:t>
      </w:r>
      <w:r>
        <w:rPr>
          <w:lang w:val="en-US"/>
        </w:rPr>
        <w:t>three (</w:t>
      </w:r>
      <w:r w:rsidR="00592AAE" w:rsidRPr="0058198E">
        <w:rPr>
          <w:lang w:val="en-US"/>
        </w:rPr>
        <w:t>3</w:t>
      </w:r>
      <w:r>
        <w:rPr>
          <w:lang w:val="en-US"/>
        </w:rPr>
        <w:t>)</w:t>
      </w:r>
      <w:r w:rsidR="00592AAE" w:rsidRPr="0058198E">
        <w:rPr>
          <w:lang w:val="en-US"/>
        </w:rPr>
        <w:t xml:space="preserve"> performance</w:t>
      </w:r>
      <w:r>
        <w:rPr>
          <w:lang w:val="en-US"/>
        </w:rPr>
        <w:t>-r</w:t>
      </w:r>
      <w:r w:rsidR="00592AAE" w:rsidRPr="0058198E">
        <w:rPr>
          <w:lang w:val="en-US"/>
        </w:rPr>
        <w:t xml:space="preserve">elated components of fitness tests </w:t>
      </w:r>
      <w:r>
        <w:rPr>
          <w:lang w:val="en-US"/>
        </w:rPr>
        <w:t xml:space="preserve">you will undertake </w:t>
      </w:r>
      <w:r w:rsidR="00592AAE" w:rsidRPr="0058198E">
        <w:rPr>
          <w:lang w:val="en-US"/>
        </w:rPr>
        <w:t xml:space="preserve">to </w:t>
      </w:r>
      <w:proofErr w:type="spellStart"/>
      <w:r w:rsidR="00592AAE" w:rsidRPr="0058198E">
        <w:rPr>
          <w:lang w:val="en-US"/>
        </w:rPr>
        <w:t>analyse</w:t>
      </w:r>
      <w:proofErr w:type="spellEnd"/>
      <w:r w:rsidR="00592AAE" w:rsidRPr="0058198E">
        <w:rPr>
          <w:lang w:val="en-US"/>
        </w:rPr>
        <w:t xml:space="preserve"> your own level of “fitness”</w:t>
      </w:r>
    </w:p>
    <w:p w14:paraId="2C3C352E" w14:textId="7EE4CB59" w:rsidR="00014FD9" w:rsidRDefault="00014FD9" w:rsidP="00014FD9">
      <w:pPr>
        <w:pStyle w:val="ListParagraph"/>
        <w:spacing w:after="160" w:line="259" w:lineRule="auto"/>
        <w:ind w:left="9360"/>
        <w:rPr>
          <w:b/>
          <w:lang w:val="en-US"/>
        </w:rPr>
      </w:pPr>
      <w:r w:rsidRPr="00440FD1">
        <w:rPr>
          <w:b/>
          <w:lang w:val="en-US"/>
        </w:rPr>
        <w:t>5 marks</w:t>
      </w:r>
    </w:p>
    <w:p w14:paraId="5B7217A4" w14:textId="564863C3" w:rsidR="001A7E4C" w:rsidRDefault="001A7E4C" w:rsidP="001A7E4C">
      <w:pPr>
        <w:pStyle w:val="ListParagraph"/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>1 mark – Identifies a</w:t>
      </w:r>
      <w:r w:rsidR="0031320E">
        <w:rPr>
          <w:color w:val="FF0000"/>
          <w:lang w:val="en-US"/>
        </w:rPr>
        <w:t>nd</w:t>
      </w:r>
      <w:r>
        <w:rPr>
          <w:color w:val="FF0000"/>
          <w:lang w:val="en-US"/>
        </w:rPr>
        <w:t xml:space="preserve"> correct</w:t>
      </w:r>
      <w:r w:rsidR="0031320E">
        <w:rPr>
          <w:color w:val="FF0000"/>
          <w:lang w:val="en-US"/>
        </w:rPr>
        <w:t>ly names</w:t>
      </w:r>
      <w:r>
        <w:rPr>
          <w:color w:val="FF0000"/>
          <w:lang w:val="en-US"/>
        </w:rPr>
        <w:t xml:space="preserve"> </w:t>
      </w:r>
      <w:r w:rsidR="0031320E">
        <w:rPr>
          <w:color w:val="FF0000"/>
          <w:lang w:val="en-US"/>
        </w:rPr>
        <w:t>credible/common fitness test</w:t>
      </w:r>
    </w:p>
    <w:p w14:paraId="76A19DA4" w14:textId="147524E8" w:rsidR="001A7E4C" w:rsidRDefault="001A7E4C" w:rsidP="001A7E4C">
      <w:pPr>
        <w:pStyle w:val="ListParagraph"/>
        <w:spacing w:after="160" w:line="259" w:lineRule="auto"/>
        <w:rPr>
          <w:lang w:val="en-US"/>
        </w:rPr>
      </w:pPr>
      <w:r>
        <w:rPr>
          <w:color w:val="FF0000"/>
          <w:lang w:val="en-US"/>
        </w:rPr>
        <w:t>X</w:t>
      </w:r>
      <w:r>
        <w:rPr>
          <w:color w:val="FF0000"/>
          <w:lang w:val="en-US"/>
        </w:rPr>
        <w:t>2</w:t>
      </w:r>
      <w:r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health-related </w:t>
      </w:r>
      <w:r>
        <w:rPr>
          <w:color w:val="FF0000"/>
          <w:lang w:val="en-US"/>
        </w:rPr>
        <w:t>components of fitness</w:t>
      </w:r>
      <w:r w:rsidR="00436AFB">
        <w:rPr>
          <w:color w:val="FF0000"/>
          <w:lang w:val="en-US"/>
        </w:rPr>
        <w:t xml:space="preserve"> &amp; </w:t>
      </w:r>
      <w:r>
        <w:rPr>
          <w:color w:val="FF0000"/>
          <w:lang w:val="en-US"/>
        </w:rPr>
        <w:t>X</w:t>
      </w:r>
      <w:r>
        <w:rPr>
          <w:color w:val="FF0000"/>
          <w:lang w:val="en-US"/>
        </w:rPr>
        <w:t>3 performance</w:t>
      </w:r>
      <w:r>
        <w:rPr>
          <w:color w:val="FF0000"/>
          <w:lang w:val="en-US"/>
        </w:rPr>
        <w:t>-related components of fitness</w:t>
      </w:r>
    </w:p>
    <w:p w14:paraId="25E8FF94" w14:textId="77777777" w:rsidR="001A7E4C" w:rsidRDefault="001A7E4C" w:rsidP="001A7E4C">
      <w:pPr>
        <w:pStyle w:val="ListParagraph"/>
        <w:spacing w:after="160" w:line="259" w:lineRule="auto"/>
        <w:rPr>
          <w:lang w:val="en-US"/>
        </w:rPr>
      </w:pPr>
    </w:p>
    <w:p w14:paraId="2A5A0B59" w14:textId="77777777" w:rsidR="001A7E4C" w:rsidRPr="00440FD1" w:rsidRDefault="001A7E4C" w:rsidP="00014FD9">
      <w:pPr>
        <w:pStyle w:val="ListParagraph"/>
        <w:spacing w:after="160" w:line="259" w:lineRule="auto"/>
        <w:ind w:left="9360"/>
        <w:rPr>
          <w:b/>
          <w:lang w:val="en-US"/>
        </w:rPr>
      </w:pPr>
    </w:p>
    <w:p w14:paraId="05285C4F" w14:textId="043EA5DD" w:rsidR="006A094F" w:rsidRPr="006A094F" w:rsidRDefault="00B2358C" w:rsidP="0058198E">
      <w:pPr>
        <w:pStyle w:val="ListParagraph"/>
        <w:numPr>
          <w:ilvl w:val="0"/>
          <w:numId w:val="4"/>
        </w:numPr>
        <w:spacing w:after="160" w:line="259" w:lineRule="auto"/>
        <w:rPr>
          <w:u w:val="single"/>
          <w:lang w:val="en-US"/>
        </w:rPr>
      </w:pPr>
      <w:r>
        <w:rPr>
          <w:lang w:val="en-US"/>
        </w:rPr>
        <w:t xml:space="preserve">Create a testing battery and </w:t>
      </w:r>
      <w:r w:rsidR="00F30A72">
        <w:rPr>
          <w:lang w:val="en-US"/>
        </w:rPr>
        <w:t>r</w:t>
      </w:r>
      <w:r w:rsidR="00592AAE">
        <w:rPr>
          <w:lang w:val="en-US"/>
        </w:rPr>
        <w:t>ecord the results for these 5 tests in a</w:t>
      </w:r>
      <w:r w:rsidR="00F30A72">
        <w:rPr>
          <w:lang w:val="en-US"/>
        </w:rPr>
        <w:t>n E</w:t>
      </w:r>
      <w:r w:rsidR="00592AAE">
        <w:rPr>
          <w:lang w:val="en-US"/>
        </w:rPr>
        <w:t>xcel spreadsheet</w:t>
      </w:r>
      <w:r w:rsidR="006A094F">
        <w:rPr>
          <w:lang w:val="en-US"/>
        </w:rPr>
        <w:t xml:space="preserve">. </w:t>
      </w:r>
    </w:p>
    <w:p w14:paraId="22DDC33B" w14:textId="1C730F8D" w:rsidR="00592AAE" w:rsidRDefault="006A094F" w:rsidP="006A094F">
      <w:pPr>
        <w:pStyle w:val="ListParagraph"/>
        <w:spacing w:after="160" w:line="259" w:lineRule="auto"/>
        <w:rPr>
          <w:u w:val="single"/>
          <w:lang w:val="en-US"/>
        </w:rPr>
      </w:pPr>
      <w:r w:rsidRPr="006A094F">
        <w:rPr>
          <w:lang w:val="en-US"/>
        </w:rPr>
        <w:t>**</w:t>
      </w:r>
      <w:r w:rsidRPr="006A094F">
        <w:rPr>
          <w:u w:val="single"/>
          <w:lang w:val="en-US"/>
        </w:rPr>
        <w:t>This spreadsheet will need to be embedded in your final submission</w:t>
      </w:r>
      <w:r>
        <w:rPr>
          <w:u w:val="single"/>
          <w:lang w:val="en-US"/>
        </w:rPr>
        <w:t>.</w:t>
      </w:r>
    </w:p>
    <w:p w14:paraId="2C148FFC" w14:textId="6D159199" w:rsidR="006A094F" w:rsidRDefault="006A094F" w:rsidP="006A094F">
      <w:pPr>
        <w:pStyle w:val="ListParagraph"/>
        <w:spacing w:after="160" w:line="259" w:lineRule="auto"/>
        <w:ind w:left="9360"/>
        <w:rPr>
          <w:b/>
          <w:lang w:val="en-US"/>
        </w:rPr>
      </w:pPr>
      <w:r w:rsidRPr="00440FD1">
        <w:rPr>
          <w:b/>
          <w:lang w:val="en-US"/>
        </w:rPr>
        <w:t>8 marks</w:t>
      </w:r>
    </w:p>
    <w:p w14:paraId="7FA9A091" w14:textId="4E27E902" w:rsidR="00436AFB" w:rsidRDefault="00436AFB" w:rsidP="00436AFB">
      <w:pPr>
        <w:pStyle w:val="ListParagraph"/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1 mark – </w:t>
      </w:r>
      <w:r>
        <w:rPr>
          <w:color w:val="FF0000"/>
          <w:lang w:val="en-US"/>
        </w:rPr>
        <w:t xml:space="preserve">Title of graph – </w:t>
      </w:r>
      <w:proofErr w:type="spellStart"/>
      <w:r>
        <w:rPr>
          <w:color w:val="FF0000"/>
          <w:lang w:val="en-US"/>
        </w:rPr>
        <w:t>Eg.</w:t>
      </w:r>
      <w:proofErr w:type="spellEnd"/>
      <w:r>
        <w:rPr>
          <w:color w:val="FF0000"/>
          <w:lang w:val="en-US"/>
        </w:rPr>
        <w:t xml:space="preserve"> “</w:t>
      </w:r>
      <w:proofErr w:type="spellStart"/>
      <w:r>
        <w:rPr>
          <w:color w:val="FF0000"/>
          <w:lang w:val="en-US"/>
        </w:rPr>
        <w:t xml:space="preserve">John’s </w:t>
      </w:r>
      <w:proofErr w:type="spellEnd"/>
      <w:r>
        <w:rPr>
          <w:color w:val="FF0000"/>
          <w:lang w:val="en-US"/>
        </w:rPr>
        <w:t>Fitness Testing Batter Results” or something similar</w:t>
      </w:r>
    </w:p>
    <w:p w14:paraId="2981CFA4" w14:textId="2D842038" w:rsidR="00436AFB" w:rsidRDefault="00436AFB" w:rsidP="00436AFB">
      <w:pPr>
        <w:pStyle w:val="ListParagraph"/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1 mark – Identifies the </w:t>
      </w:r>
      <w:r w:rsidR="002E0EF1">
        <w:rPr>
          <w:color w:val="FF0000"/>
          <w:lang w:val="en-US"/>
        </w:rPr>
        <w:t>2 health-related</w:t>
      </w:r>
      <w:r w:rsidR="006B1FF7">
        <w:rPr>
          <w:color w:val="FF0000"/>
          <w:lang w:val="en-US"/>
        </w:rPr>
        <w:t xml:space="preserve"> tests to be conducted by name</w:t>
      </w:r>
    </w:p>
    <w:p w14:paraId="3FD87435" w14:textId="34FA8A17" w:rsidR="002E0EF1" w:rsidRDefault="002E0EF1" w:rsidP="002E0EF1">
      <w:pPr>
        <w:pStyle w:val="ListParagraph"/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1 mark – Identifies the </w:t>
      </w:r>
      <w:r>
        <w:rPr>
          <w:color w:val="FF0000"/>
          <w:lang w:val="en-US"/>
        </w:rPr>
        <w:t>3 performance</w:t>
      </w:r>
      <w:r>
        <w:rPr>
          <w:color w:val="FF0000"/>
          <w:lang w:val="en-US"/>
        </w:rPr>
        <w:t>-related tests to be conducted by name</w:t>
      </w:r>
    </w:p>
    <w:p w14:paraId="36010A28" w14:textId="4FE1621C" w:rsidR="002E0EF1" w:rsidRPr="002E0EF1" w:rsidRDefault="006B1FF7" w:rsidP="002E0EF1">
      <w:pPr>
        <w:pStyle w:val="ListParagraph"/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>5</w:t>
      </w:r>
      <w:r w:rsidR="00436AFB">
        <w:rPr>
          <w:color w:val="FF0000"/>
          <w:lang w:val="en-US"/>
        </w:rPr>
        <w:t xml:space="preserve"> mark</w:t>
      </w:r>
      <w:r>
        <w:rPr>
          <w:color w:val="FF0000"/>
          <w:lang w:val="en-US"/>
        </w:rPr>
        <w:t>s</w:t>
      </w:r>
      <w:r w:rsidR="00436AFB">
        <w:rPr>
          <w:color w:val="FF0000"/>
          <w:lang w:val="en-US"/>
        </w:rPr>
        <w:t xml:space="preserve"> – Identifies </w:t>
      </w:r>
      <w:r>
        <w:rPr>
          <w:color w:val="FF0000"/>
          <w:lang w:val="en-US"/>
        </w:rPr>
        <w:t>accurate test result for each test (may include attempts &amp; average</w:t>
      </w:r>
      <w:r w:rsidR="002E0EF1">
        <w:rPr>
          <w:color w:val="FF0000"/>
          <w:lang w:val="en-US"/>
        </w:rPr>
        <w:t xml:space="preserve"> OR </w:t>
      </w:r>
      <w:r>
        <w:rPr>
          <w:color w:val="FF0000"/>
          <w:lang w:val="en-US"/>
        </w:rPr>
        <w:t>best</w:t>
      </w:r>
      <w:r w:rsidR="002E0EF1">
        <w:rPr>
          <w:color w:val="FF0000"/>
          <w:lang w:val="en-US"/>
        </w:rPr>
        <w:t xml:space="preserve"> column</w:t>
      </w:r>
      <w:r>
        <w:rPr>
          <w:color w:val="FF0000"/>
          <w:lang w:val="en-US"/>
        </w:rPr>
        <w:t>)</w:t>
      </w:r>
    </w:p>
    <w:p w14:paraId="6F7F990F" w14:textId="77777777" w:rsidR="00436AFB" w:rsidRPr="00440FD1" w:rsidRDefault="00436AFB" w:rsidP="006A094F">
      <w:pPr>
        <w:pStyle w:val="ListParagraph"/>
        <w:spacing w:after="160" w:line="259" w:lineRule="auto"/>
        <w:ind w:left="9360"/>
        <w:rPr>
          <w:b/>
          <w:lang w:val="en-US"/>
        </w:rPr>
      </w:pPr>
    </w:p>
    <w:p w14:paraId="182FFC62" w14:textId="3C968D67" w:rsidR="00440FD1" w:rsidRDefault="00440FD1" w:rsidP="0058198E">
      <w:pPr>
        <w:pStyle w:val="ListParagraph"/>
        <w:numPr>
          <w:ilvl w:val="0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>For each of the 5 test results c</w:t>
      </w:r>
      <w:r w:rsidR="00592AAE">
        <w:rPr>
          <w:lang w:val="en-US"/>
        </w:rPr>
        <w:t xml:space="preserve">ompare your data to </w:t>
      </w:r>
      <w:r w:rsidR="006A094F">
        <w:rPr>
          <w:lang w:val="en-US"/>
        </w:rPr>
        <w:t xml:space="preserve">the testing </w:t>
      </w:r>
      <w:r w:rsidR="00592AAE">
        <w:rPr>
          <w:lang w:val="en-US"/>
        </w:rPr>
        <w:t xml:space="preserve">norms for your </w:t>
      </w:r>
      <w:r>
        <w:rPr>
          <w:lang w:val="en-US"/>
        </w:rPr>
        <w:t>demographic.</w:t>
      </w:r>
    </w:p>
    <w:p w14:paraId="4C57875A" w14:textId="77777777" w:rsidR="006866C3" w:rsidRDefault="00440FD1" w:rsidP="00440FD1">
      <w:pPr>
        <w:pStyle w:val="ListParagraph"/>
        <w:spacing w:after="160" w:line="259" w:lineRule="auto"/>
        <w:ind w:left="9360"/>
        <w:rPr>
          <w:b/>
          <w:lang w:val="en-US"/>
        </w:rPr>
      </w:pPr>
      <w:r w:rsidRPr="00440FD1">
        <w:rPr>
          <w:b/>
          <w:lang w:val="en-US"/>
        </w:rPr>
        <w:t>10 marks</w:t>
      </w:r>
    </w:p>
    <w:p w14:paraId="54F05DDD" w14:textId="099842DB" w:rsidR="006866C3" w:rsidRDefault="006866C3" w:rsidP="006866C3">
      <w:pPr>
        <w:pStyle w:val="ListParagraph"/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1 mark – </w:t>
      </w:r>
      <w:r w:rsidR="00A84011">
        <w:rPr>
          <w:color w:val="FF0000"/>
          <w:lang w:val="en-US"/>
        </w:rPr>
        <w:t>Correctly identifies own result and associated norm “level”</w:t>
      </w:r>
    </w:p>
    <w:p w14:paraId="244DBCC8" w14:textId="36988BFE" w:rsidR="006866C3" w:rsidRDefault="006866C3" w:rsidP="006866C3">
      <w:pPr>
        <w:pStyle w:val="ListParagraph"/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1 mark – </w:t>
      </w:r>
      <w:r w:rsidR="00A84011">
        <w:rPr>
          <w:color w:val="FF0000"/>
          <w:lang w:val="en-US"/>
        </w:rPr>
        <w:t>Identifies how this result compares to norms for their demographic</w:t>
      </w:r>
    </w:p>
    <w:p w14:paraId="3097808E" w14:textId="5B399D61" w:rsidR="00592AAE" w:rsidRPr="00440FD1" w:rsidRDefault="00592AAE" w:rsidP="00440FD1">
      <w:pPr>
        <w:pStyle w:val="ListParagraph"/>
        <w:spacing w:after="160" w:line="259" w:lineRule="auto"/>
        <w:ind w:left="9360"/>
        <w:rPr>
          <w:b/>
          <w:lang w:val="en-US"/>
        </w:rPr>
      </w:pPr>
      <w:r w:rsidRPr="00440FD1">
        <w:rPr>
          <w:b/>
          <w:lang w:val="en-US"/>
        </w:rPr>
        <w:br/>
      </w:r>
    </w:p>
    <w:p w14:paraId="26F4A4A9" w14:textId="0104C82D" w:rsidR="00D16FA6" w:rsidRPr="00D16FA6" w:rsidRDefault="00D16FA6" w:rsidP="00D16FA6">
      <w:pP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  <w:r w:rsidRPr="00D16FA6"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 xml:space="preserve">Section </w:t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>Three</w:t>
      </w:r>
    </w:p>
    <w:p w14:paraId="3F2BA46C" w14:textId="416659C1" w:rsidR="00592AAE" w:rsidRDefault="00592AAE" w:rsidP="00592AAE">
      <w:pPr>
        <w:rPr>
          <w:i/>
          <w:lang w:val="en-US"/>
        </w:rPr>
      </w:pPr>
      <w:r w:rsidRPr="0079332F">
        <w:rPr>
          <w:i/>
          <w:lang w:val="en-US"/>
        </w:rPr>
        <w:t>Training Principles</w:t>
      </w:r>
      <w:r w:rsidR="00874E44">
        <w:rPr>
          <w:i/>
          <w:lang w:val="en-US"/>
        </w:rPr>
        <w:t xml:space="preserve"> &amp; Nutrition</w:t>
      </w:r>
    </w:p>
    <w:p w14:paraId="2BC282A1" w14:textId="77777777" w:rsidR="0079332F" w:rsidRPr="0079332F" w:rsidRDefault="0079332F" w:rsidP="00592AAE">
      <w:pPr>
        <w:rPr>
          <w:i/>
          <w:lang w:val="en-US"/>
        </w:rPr>
      </w:pPr>
    </w:p>
    <w:p w14:paraId="62ABD48F" w14:textId="2EB3E414" w:rsidR="003B4F28" w:rsidRDefault="00592AAE" w:rsidP="0058198E">
      <w:pPr>
        <w:pStyle w:val="ListParagraph"/>
        <w:numPr>
          <w:ilvl w:val="0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lastRenderedPageBreak/>
        <w:t xml:space="preserve">Choose </w:t>
      </w:r>
      <w:r w:rsidR="004571DD">
        <w:rPr>
          <w:lang w:val="en-US"/>
        </w:rPr>
        <w:t>two (</w:t>
      </w:r>
      <w:r>
        <w:rPr>
          <w:lang w:val="en-US"/>
        </w:rPr>
        <w:t>2</w:t>
      </w:r>
      <w:r w:rsidR="004571DD">
        <w:rPr>
          <w:lang w:val="en-US"/>
        </w:rPr>
        <w:t>)</w:t>
      </w:r>
      <w:r>
        <w:rPr>
          <w:lang w:val="en-US"/>
        </w:rPr>
        <w:t xml:space="preserve"> of the performance</w:t>
      </w:r>
      <w:r w:rsidR="004571DD">
        <w:rPr>
          <w:lang w:val="en-US"/>
        </w:rPr>
        <w:t>-</w:t>
      </w:r>
      <w:r>
        <w:rPr>
          <w:lang w:val="en-US"/>
        </w:rPr>
        <w:t xml:space="preserve">related components of fitness you tested where </w:t>
      </w:r>
      <w:r w:rsidR="004571DD">
        <w:rPr>
          <w:lang w:val="en-US"/>
        </w:rPr>
        <w:t>you could</w:t>
      </w:r>
      <w:r>
        <w:rPr>
          <w:lang w:val="en-US"/>
        </w:rPr>
        <w:t xml:space="preserve"> move your current result to</w:t>
      </w:r>
      <w:r w:rsidR="004571DD">
        <w:rPr>
          <w:lang w:val="en-US"/>
        </w:rPr>
        <w:t>ward an</w:t>
      </w:r>
      <w:r>
        <w:rPr>
          <w:lang w:val="en-US"/>
        </w:rPr>
        <w:t xml:space="preserve"> “elite” standard. </w:t>
      </w:r>
      <w:r w:rsidR="003B4F28">
        <w:rPr>
          <w:lang w:val="en-US"/>
        </w:rPr>
        <w:t xml:space="preserve">For each of these components, </w:t>
      </w:r>
      <w:r w:rsidR="00A63415">
        <w:rPr>
          <w:lang w:val="en-US"/>
        </w:rPr>
        <w:t>complete</w:t>
      </w:r>
      <w:r w:rsidR="003B4F28">
        <w:rPr>
          <w:lang w:val="en-US"/>
        </w:rPr>
        <w:t xml:space="preserve"> the following:</w:t>
      </w:r>
    </w:p>
    <w:p w14:paraId="4641A1F1" w14:textId="77777777" w:rsidR="00904AC2" w:rsidRDefault="00904AC2" w:rsidP="00904AC2">
      <w:pPr>
        <w:pStyle w:val="ListParagraph"/>
        <w:spacing w:after="160" w:line="259" w:lineRule="auto"/>
        <w:rPr>
          <w:lang w:val="en-US"/>
        </w:rPr>
      </w:pPr>
    </w:p>
    <w:p w14:paraId="08C8A1CD" w14:textId="55D18412" w:rsidR="004D7831" w:rsidRDefault="00A63415" w:rsidP="003B4F28">
      <w:pPr>
        <w:pStyle w:val="ListParagraph"/>
        <w:numPr>
          <w:ilvl w:val="1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>Outline t</w:t>
      </w:r>
      <w:r w:rsidR="004D7831">
        <w:rPr>
          <w:lang w:val="en-US"/>
        </w:rPr>
        <w:t>wo (2) testing protocols you could use to measure each component of fitness</w:t>
      </w:r>
      <w:r w:rsidR="00CC52CD">
        <w:rPr>
          <w:lang w:val="en-US"/>
        </w:rPr>
        <w:t xml:space="preserve"> (4 total)</w:t>
      </w:r>
      <w:r w:rsidR="004D7831">
        <w:rPr>
          <w:lang w:val="en-US"/>
        </w:rPr>
        <w:t>.</w:t>
      </w:r>
      <w:r w:rsidR="004D7831">
        <w:rPr>
          <w:lang w:val="en-US"/>
        </w:rPr>
        <w:tab/>
      </w:r>
    </w:p>
    <w:p w14:paraId="7777E61A" w14:textId="153F5615" w:rsidR="003B4F28" w:rsidRDefault="004D7831" w:rsidP="004D7831">
      <w:pPr>
        <w:pStyle w:val="ListParagraph"/>
        <w:spacing w:after="160" w:line="259" w:lineRule="auto"/>
        <w:ind w:left="8640" w:firstLine="720"/>
        <w:rPr>
          <w:b/>
          <w:lang w:val="en-US"/>
        </w:rPr>
      </w:pPr>
      <w:r w:rsidRPr="00EF0B08">
        <w:rPr>
          <w:b/>
          <w:lang w:val="en-US"/>
        </w:rPr>
        <w:t>4 marks</w:t>
      </w:r>
    </w:p>
    <w:p w14:paraId="68FE6D6A" w14:textId="263BF2D6" w:rsidR="00A84011" w:rsidRDefault="0047387B" w:rsidP="00A84011">
      <w:pPr>
        <w:pStyle w:val="ListParagraph"/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1 </w:t>
      </w:r>
      <w:r w:rsidR="00A84011">
        <w:rPr>
          <w:color w:val="FF0000"/>
          <w:lang w:val="en-US"/>
        </w:rPr>
        <w:t xml:space="preserve">mark – </w:t>
      </w:r>
      <w:r>
        <w:rPr>
          <w:color w:val="FF0000"/>
          <w:lang w:val="en-US"/>
        </w:rPr>
        <w:t>Outlines</w:t>
      </w:r>
      <w:r w:rsidR="00A84011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credible/common testing protocol, not just name/identify</w:t>
      </w:r>
    </w:p>
    <w:p w14:paraId="526C7D6B" w14:textId="4A71F587" w:rsidR="00F84D90" w:rsidRPr="00F84D90" w:rsidRDefault="00F84D90" w:rsidP="00F84D90">
      <w:pPr>
        <w:pStyle w:val="ListParagraph"/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>2 testing protocols per chosen component, 2 chosen components, 4 marks total.</w:t>
      </w:r>
    </w:p>
    <w:p w14:paraId="39D6300E" w14:textId="77777777" w:rsidR="00A84011" w:rsidRPr="00EF0B08" w:rsidRDefault="00A84011" w:rsidP="004D7831">
      <w:pPr>
        <w:pStyle w:val="ListParagraph"/>
        <w:spacing w:after="160" w:line="259" w:lineRule="auto"/>
        <w:ind w:left="8640" w:firstLine="720"/>
        <w:rPr>
          <w:b/>
          <w:lang w:val="en-US"/>
        </w:rPr>
      </w:pPr>
    </w:p>
    <w:p w14:paraId="475D9E3E" w14:textId="1F172660" w:rsidR="004D7831" w:rsidRDefault="00DC6519" w:rsidP="003B4F28">
      <w:pPr>
        <w:pStyle w:val="ListParagraph"/>
        <w:numPr>
          <w:ilvl w:val="1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>Justify two (2) training activities/exercises</w:t>
      </w:r>
      <w:r w:rsidR="003D2E3A">
        <w:rPr>
          <w:lang w:val="en-US"/>
        </w:rPr>
        <w:t xml:space="preserve"> </w:t>
      </w:r>
      <w:r w:rsidR="0054415D">
        <w:rPr>
          <w:lang w:val="en-US"/>
        </w:rPr>
        <w:t xml:space="preserve">for </w:t>
      </w:r>
      <w:r>
        <w:rPr>
          <w:lang w:val="en-US"/>
        </w:rPr>
        <w:t>each component of fitness</w:t>
      </w:r>
      <w:r w:rsidR="003D2E3A">
        <w:rPr>
          <w:lang w:val="en-US"/>
        </w:rPr>
        <w:t xml:space="preserve"> (4 total)</w:t>
      </w:r>
      <w:r w:rsidR="0054415D">
        <w:rPr>
          <w:lang w:val="en-US"/>
        </w:rPr>
        <w:t>, that you could implement to improve your testing result</w:t>
      </w:r>
      <w:r>
        <w:rPr>
          <w:lang w:val="en-US"/>
        </w:rPr>
        <w:t>.</w:t>
      </w:r>
    </w:p>
    <w:p w14:paraId="3ED49D8D" w14:textId="10E51B21" w:rsidR="00EF0B08" w:rsidRDefault="00A759B0" w:rsidP="00EF0B08">
      <w:pPr>
        <w:pStyle w:val="ListParagraph"/>
        <w:spacing w:after="160" w:line="259" w:lineRule="auto"/>
        <w:ind w:left="8640" w:firstLine="720"/>
        <w:rPr>
          <w:b/>
          <w:lang w:val="en-US"/>
        </w:rPr>
      </w:pPr>
      <w:r>
        <w:rPr>
          <w:b/>
          <w:lang w:val="en-US"/>
        </w:rPr>
        <w:t>12</w:t>
      </w:r>
      <w:r w:rsidR="00EF0B08" w:rsidRPr="00EF0B08">
        <w:rPr>
          <w:b/>
          <w:lang w:val="en-US"/>
        </w:rPr>
        <w:t xml:space="preserve"> marks</w:t>
      </w:r>
    </w:p>
    <w:p w14:paraId="1FB989AB" w14:textId="06372A0E" w:rsidR="00F84D90" w:rsidRDefault="00F84D90" w:rsidP="00F84D90">
      <w:pPr>
        <w:pStyle w:val="ListParagraph"/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1 mark – </w:t>
      </w:r>
      <w:r>
        <w:rPr>
          <w:color w:val="FF0000"/>
          <w:lang w:val="en-US"/>
        </w:rPr>
        <w:t>Identify correct training activity/exercise</w:t>
      </w:r>
    </w:p>
    <w:p w14:paraId="2BE32736" w14:textId="2D634948" w:rsidR="00F84D90" w:rsidRDefault="00F84D90" w:rsidP="00F84D90">
      <w:pPr>
        <w:pStyle w:val="ListParagraph"/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>2</w:t>
      </w:r>
      <w:r>
        <w:rPr>
          <w:color w:val="FF0000"/>
          <w:lang w:val="en-US"/>
        </w:rPr>
        <w:t xml:space="preserve"> mark</w:t>
      </w:r>
      <w:r>
        <w:rPr>
          <w:color w:val="FF0000"/>
          <w:lang w:val="en-US"/>
        </w:rPr>
        <w:t>s</w:t>
      </w:r>
      <w:r>
        <w:rPr>
          <w:color w:val="FF0000"/>
          <w:lang w:val="en-US"/>
        </w:rPr>
        <w:t xml:space="preserve"> – </w:t>
      </w:r>
      <w:r>
        <w:rPr>
          <w:color w:val="FF0000"/>
          <w:lang w:val="en-US"/>
        </w:rPr>
        <w:t xml:space="preserve">Correctly justifies </w:t>
      </w:r>
      <w:r w:rsidR="0090503A">
        <w:rPr>
          <w:color w:val="FF0000"/>
          <w:lang w:val="en-US"/>
        </w:rPr>
        <w:t>why/how it would improve testing result</w:t>
      </w:r>
    </w:p>
    <w:p w14:paraId="404E87B9" w14:textId="77777777" w:rsidR="00F84D90" w:rsidRPr="00EF0B08" w:rsidRDefault="00F84D90" w:rsidP="00EF0B08">
      <w:pPr>
        <w:pStyle w:val="ListParagraph"/>
        <w:spacing w:after="160" w:line="259" w:lineRule="auto"/>
        <w:ind w:left="8640" w:firstLine="720"/>
        <w:rPr>
          <w:b/>
          <w:lang w:val="en-US"/>
        </w:rPr>
      </w:pPr>
    </w:p>
    <w:p w14:paraId="53468944" w14:textId="37944C43" w:rsidR="0054415D" w:rsidRDefault="00321C32" w:rsidP="0054415D">
      <w:pPr>
        <w:pStyle w:val="ListParagraph"/>
        <w:numPr>
          <w:ilvl w:val="1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Optimum consumption of macronutrients is essential for human function. Choose one (1) macronutrient and describe in detail how that macronutrient </w:t>
      </w:r>
      <w:r w:rsidR="003903C3">
        <w:rPr>
          <w:lang w:val="en-US"/>
        </w:rPr>
        <w:t xml:space="preserve">could be utilized to assist your </w:t>
      </w:r>
      <w:r w:rsidR="00EF0B08">
        <w:rPr>
          <w:lang w:val="en-US"/>
        </w:rPr>
        <w:t>athletic development.</w:t>
      </w:r>
    </w:p>
    <w:p w14:paraId="4F3E6AF9" w14:textId="54FF0D1F" w:rsidR="00EF0B08" w:rsidRDefault="004B3F69" w:rsidP="00EF0B08">
      <w:pPr>
        <w:pStyle w:val="ListParagraph"/>
        <w:spacing w:after="160" w:line="259" w:lineRule="auto"/>
        <w:ind w:left="9360"/>
        <w:rPr>
          <w:b/>
          <w:lang w:val="en-US"/>
        </w:rPr>
      </w:pPr>
      <w:r>
        <w:rPr>
          <w:b/>
          <w:lang w:val="en-US"/>
        </w:rPr>
        <w:t>4</w:t>
      </w:r>
      <w:r w:rsidR="00EF0B08" w:rsidRPr="00EF0B08">
        <w:rPr>
          <w:b/>
          <w:lang w:val="en-US"/>
        </w:rPr>
        <w:t xml:space="preserve"> marks</w:t>
      </w:r>
    </w:p>
    <w:p w14:paraId="465F20C3" w14:textId="6BA0BA95" w:rsidR="0090503A" w:rsidRDefault="0090503A" w:rsidP="0090503A">
      <w:pPr>
        <w:pStyle w:val="ListParagraph"/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1 mark – </w:t>
      </w:r>
      <w:r>
        <w:rPr>
          <w:color w:val="FF0000"/>
          <w:lang w:val="en-US"/>
        </w:rPr>
        <w:t>Correctly identify macronutrient – carb OR fat OR protein</w:t>
      </w:r>
    </w:p>
    <w:p w14:paraId="4A78B527" w14:textId="0640BF83" w:rsidR="0090503A" w:rsidRDefault="0090503A" w:rsidP="0090503A">
      <w:pPr>
        <w:pStyle w:val="ListParagraph"/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>1</w:t>
      </w:r>
      <w:r>
        <w:rPr>
          <w:color w:val="FF0000"/>
          <w:lang w:val="en-US"/>
        </w:rPr>
        <w:t xml:space="preserve"> mark – </w:t>
      </w:r>
      <w:r>
        <w:rPr>
          <w:color w:val="FF0000"/>
          <w:lang w:val="en-US"/>
        </w:rPr>
        <w:t>Correctly describes how the body uses macronutrient</w:t>
      </w:r>
    </w:p>
    <w:p w14:paraId="5EB3CCF2" w14:textId="630D48A5" w:rsidR="0090503A" w:rsidRDefault="0090503A" w:rsidP="0090503A">
      <w:pPr>
        <w:pStyle w:val="ListParagraph"/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>2</w:t>
      </w:r>
      <w:r>
        <w:rPr>
          <w:color w:val="FF0000"/>
          <w:lang w:val="en-US"/>
        </w:rPr>
        <w:t xml:space="preserve"> mark</w:t>
      </w:r>
      <w:r>
        <w:rPr>
          <w:color w:val="FF0000"/>
          <w:lang w:val="en-US"/>
        </w:rPr>
        <w:t>s</w:t>
      </w:r>
      <w:bookmarkStart w:id="0" w:name="_GoBack"/>
      <w:bookmarkEnd w:id="0"/>
      <w:r>
        <w:rPr>
          <w:color w:val="FF0000"/>
          <w:lang w:val="en-US"/>
        </w:rPr>
        <w:t xml:space="preserve"> – Correctly </w:t>
      </w:r>
      <w:r>
        <w:rPr>
          <w:color w:val="FF0000"/>
          <w:lang w:val="en-US"/>
        </w:rPr>
        <w:t>describe how that would assist athletic development</w:t>
      </w:r>
    </w:p>
    <w:p w14:paraId="5C8B150F" w14:textId="77777777" w:rsidR="0090503A" w:rsidRDefault="0090503A" w:rsidP="0090503A">
      <w:pPr>
        <w:pStyle w:val="ListParagraph"/>
        <w:spacing w:after="160" w:line="259" w:lineRule="auto"/>
        <w:rPr>
          <w:color w:val="FF0000"/>
          <w:lang w:val="en-US"/>
        </w:rPr>
      </w:pPr>
    </w:p>
    <w:p w14:paraId="57A7406B" w14:textId="77777777" w:rsidR="0090503A" w:rsidRPr="00EF0B08" w:rsidRDefault="0090503A" w:rsidP="00EF0B08">
      <w:pPr>
        <w:pStyle w:val="ListParagraph"/>
        <w:spacing w:after="160" w:line="259" w:lineRule="auto"/>
        <w:ind w:left="9360"/>
        <w:rPr>
          <w:b/>
          <w:lang w:val="en-US"/>
        </w:rPr>
      </w:pPr>
    </w:p>
    <w:p w14:paraId="387591DE" w14:textId="77777777" w:rsidR="006E3D26" w:rsidRDefault="006E3D26" w:rsidP="006E3D26"/>
    <w:sectPr w:rsidR="006E3D26" w:rsidSect="00757E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C276E"/>
    <w:multiLevelType w:val="multilevel"/>
    <w:tmpl w:val="1540863E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797"/>
        </w:tabs>
        <w:ind w:left="1474" w:hanging="397"/>
      </w:pPr>
      <w:rPr>
        <w:rFonts w:ascii="Symbol" w:hAnsi="Symbol"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2874"/>
        </w:tabs>
        <w:ind w:left="255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51"/>
        </w:tabs>
        <w:ind w:left="362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028"/>
        </w:tabs>
        <w:ind w:left="470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05"/>
        </w:tabs>
        <w:ind w:left="57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82"/>
        </w:tabs>
        <w:ind w:left="685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259"/>
        </w:tabs>
        <w:ind w:left="793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36"/>
        </w:tabs>
        <w:ind w:left="9013" w:hanging="397"/>
      </w:pPr>
      <w:rPr>
        <w:rFonts w:hint="default"/>
      </w:rPr>
    </w:lvl>
  </w:abstractNum>
  <w:abstractNum w:abstractNumId="1" w15:restartNumberingAfterBreak="0">
    <w:nsid w:val="2FD415C0"/>
    <w:multiLevelType w:val="hybridMultilevel"/>
    <w:tmpl w:val="6BF296D8"/>
    <w:lvl w:ilvl="0" w:tplc="885EE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7276D"/>
    <w:multiLevelType w:val="hybridMultilevel"/>
    <w:tmpl w:val="EDF0D81A"/>
    <w:lvl w:ilvl="0" w:tplc="0366A8F4">
      <w:start w:val="1"/>
      <w:numFmt w:val="lowerLetter"/>
      <w:lvlText w:val="(%1)"/>
      <w:lvlJc w:val="left"/>
      <w:pPr>
        <w:ind w:left="1125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845" w:hanging="360"/>
      </w:pPr>
    </w:lvl>
    <w:lvl w:ilvl="2" w:tplc="0C09001B" w:tentative="1">
      <w:start w:val="1"/>
      <w:numFmt w:val="lowerRoman"/>
      <w:lvlText w:val="%3."/>
      <w:lvlJc w:val="right"/>
      <w:pPr>
        <w:ind w:left="2565" w:hanging="180"/>
      </w:pPr>
    </w:lvl>
    <w:lvl w:ilvl="3" w:tplc="0C09000F" w:tentative="1">
      <w:start w:val="1"/>
      <w:numFmt w:val="decimal"/>
      <w:lvlText w:val="%4."/>
      <w:lvlJc w:val="left"/>
      <w:pPr>
        <w:ind w:left="3285" w:hanging="360"/>
      </w:pPr>
    </w:lvl>
    <w:lvl w:ilvl="4" w:tplc="0C090019" w:tentative="1">
      <w:start w:val="1"/>
      <w:numFmt w:val="lowerLetter"/>
      <w:lvlText w:val="%5."/>
      <w:lvlJc w:val="left"/>
      <w:pPr>
        <w:ind w:left="4005" w:hanging="360"/>
      </w:pPr>
    </w:lvl>
    <w:lvl w:ilvl="5" w:tplc="0C09001B" w:tentative="1">
      <w:start w:val="1"/>
      <w:numFmt w:val="lowerRoman"/>
      <w:lvlText w:val="%6."/>
      <w:lvlJc w:val="right"/>
      <w:pPr>
        <w:ind w:left="4725" w:hanging="180"/>
      </w:pPr>
    </w:lvl>
    <w:lvl w:ilvl="6" w:tplc="0C09000F" w:tentative="1">
      <w:start w:val="1"/>
      <w:numFmt w:val="decimal"/>
      <w:lvlText w:val="%7."/>
      <w:lvlJc w:val="left"/>
      <w:pPr>
        <w:ind w:left="5445" w:hanging="360"/>
      </w:pPr>
    </w:lvl>
    <w:lvl w:ilvl="7" w:tplc="0C090019" w:tentative="1">
      <w:start w:val="1"/>
      <w:numFmt w:val="lowerLetter"/>
      <w:lvlText w:val="%8."/>
      <w:lvlJc w:val="left"/>
      <w:pPr>
        <w:ind w:left="6165" w:hanging="360"/>
      </w:pPr>
    </w:lvl>
    <w:lvl w:ilvl="8" w:tplc="0C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6D7032A4"/>
    <w:multiLevelType w:val="hybridMultilevel"/>
    <w:tmpl w:val="FDF419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D26"/>
    <w:rsid w:val="00014FD9"/>
    <w:rsid w:val="00015D91"/>
    <w:rsid w:val="000B5076"/>
    <w:rsid w:val="000C3B6B"/>
    <w:rsid w:val="000D2836"/>
    <w:rsid w:val="000E592B"/>
    <w:rsid w:val="00180217"/>
    <w:rsid w:val="00183A6D"/>
    <w:rsid w:val="001A7E4C"/>
    <w:rsid w:val="001C7047"/>
    <w:rsid w:val="001E1965"/>
    <w:rsid w:val="0026185C"/>
    <w:rsid w:val="00280480"/>
    <w:rsid w:val="002C0AF4"/>
    <w:rsid w:val="002E0EF1"/>
    <w:rsid w:val="0031320E"/>
    <w:rsid w:val="00321C32"/>
    <w:rsid w:val="003523DD"/>
    <w:rsid w:val="00367D99"/>
    <w:rsid w:val="003903C3"/>
    <w:rsid w:val="003A1CCE"/>
    <w:rsid w:val="003B4F28"/>
    <w:rsid w:val="003B52B8"/>
    <w:rsid w:val="003D2E3A"/>
    <w:rsid w:val="00436AFB"/>
    <w:rsid w:val="00440FD1"/>
    <w:rsid w:val="004571DD"/>
    <w:rsid w:val="00471FEA"/>
    <w:rsid w:val="0047387B"/>
    <w:rsid w:val="004B3DC4"/>
    <w:rsid w:val="004B3F69"/>
    <w:rsid w:val="004D7831"/>
    <w:rsid w:val="00525524"/>
    <w:rsid w:val="0054415D"/>
    <w:rsid w:val="00555FC9"/>
    <w:rsid w:val="0058198E"/>
    <w:rsid w:val="00581B2C"/>
    <w:rsid w:val="00592AAE"/>
    <w:rsid w:val="005E53D6"/>
    <w:rsid w:val="006866C3"/>
    <w:rsid w:val="006A094F"/>
    <w:rsid w:val="006B1FF7"/>
    <w:rsid w:val="006D359C"/>
    <w:rsid w:val="006E3D26"/>
    <w:rsid w:val="00757E07"/>
    <w:rsid w:val="0079332F"/>
    <w:rsid w:val="007B0D1C"/>
    <w:rsid w:val="007B4177"/>
    <w:rsid w:val="007D7A0F"/>
    <w:rsid w:val="007F043B"/>
    <w:rsid w:val="00874E44"/>
    <w:rsid w:val="008845DA"/>
    <w:rsid w:val="008F0B05"/>
    <w:rsid w:val="00904AC2"/>
    <w:rsid w:val="0090503A"/>
    <w:rsid w:val="0095357D"/>
    <w:rsid w:val="009552FC"/>
    <w:rsid w:val="009930FA"/>
    <w:rsid w:val="00A24692"/>
    <w:rsid w:val="00A33CA6"/>
    <w:rsid w:val="00A63415"/>
    <w:rsid w:val="00A759B0"/>
    <w:rsid w:val="00A75DA8"/>
    <w:rsid w:val="00A84011"/>
    <w:rsid w:val="00AF1409"/>
    <w:rsid w:val="00B2358C"/>
    <w:rsid w:val="00B52160"/>
    <w:rsid w:val="00BD4811"/>
    <w:rsid w:val="00C73912"/>
    <w:rsid w:val="00CC52CD"/>
    <w:rsid w:val="00D16FA6"/>
    <w:rsid w:val="00D4730F"/>
    <w:rsid w:val="00DC6519"/>
    <w:rsid w:val="00E074C0"/>
    <w:rsid w:val="00E14C8E"/>
    <w:rsid w:val="00EB4890"/>
    <w:rsid w:val="00EC0D92"/>
    <w:rsid w:val="00EE4CAB"/>
    <w:rsid w:val="00EF0B08"/>
    <w:rsid w:val="00F11D24"/>
    <w:rsid w:val="00F30A72"/>
    <w:rsid w:val="00F84D90"/>
    <w:rsid w:val="00F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9B69"/>
  <w15:chartTrackingRefBased/>
  <w15:docId w15:val="{495749B8-315E-4F66-8D4F-E76349C1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D26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9e1aa2-a911-44fc-a818-eb2ff2617ef0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E3C840AC4F84382903B5BC9907367" ma:contentTypeVersion="16" ma:contentTypeDescription="Create a new document." ma:contentTypeScope="" ma:versionID="1c9ccaf6dc191e2cf16c55a84eb72feb">
  <xsd:schema xmlns:xsd="http://www.w3.org/2001/XMLSchema" xmlns:xs="http://www.w3.org/2001/XMLSchema" xmlns:p="http://schemas.microsoft.com/office/2006/metadata/properties" xmlns:ns2="ed9e1aa2-a911-44fc-a818-eb2ff2617ef0" xmlns:ns3="b09f0e73-0e70-4669-a305-fae5ada0cedb" xmlns:ns4="5a6257ec-4509-419a-b773-4482e5bf9861" targetNamespace="http://schemas.microsoft.com/office/2006/metadata/properties" ma:root="true" ma:fieldsID="45a5f8d4ff1e3972ef7903437e147793" ns2:_="" ns3:_="" ns4:_="">
    <xsd:import namespace="ed9e1aa2-a911-44fc-a818-eb2ff2617ef0"/>
    <xsd:import namespace="b09f0e73-0e70-4669-a305-fae5ada0cedb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e1aa2-a911-44fc-a818-eb2ff2617e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f0e73-0e70-4669-a305-fae5ada0c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62b6721-0308-489f-9661-35bdd822534a}" ma:internalName="TaxCatchAll" ma:showField="CatchAllData" ma:web="b09f0e73-0e70-4669-a305-fae5ada0ce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1AB36D-5D98-4A7C-BAD9-05D0C1B271D5}">
  <ds:schemaRefs>
    <ds:schemaRef ds:uri="http://schemas.microsoft.com/office/2006/documentManagement/types"/>
    <ds:schemaRef ds:uri="70933da8-c131-4435-82b3-f47c6d3cfc29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5709c244-31bb-4681-8b01-35b47f89334c"/>
    <ds:schemaRef ds:uri="http://schemas.microsoft.com/office/2006/metadata/properties"/>
    <ds:schemaRef ds:uri="http://www.w3.org/XML/1998/namespace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C98DB5D-2B5E-4688-A1B3-990EF0A6E9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D744FC-0EF8-480B-B61E-47345CEB11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Ainsworth (Lumen Christi College - Martin)</dc:creator>
  <cp:keywords/>
  <dc:description/>
  <cp:lastModifiedBy>Caolan Dodgson (Lumen Christi College - Martin)</cp:lastModifiedBy>
  <cp:revision>6</cp:revision>
  <dcterms:created xsi:type="dcterms:W3CDTF">2021-08-08T03:07:00Z</dcterms:created>
  <dcterms:modified xsi:type="dcterms:W3CDTF">2021-08-08T03:29:00Z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0x010100D4CE3C840AC4F84382903B5BC9907367</vt:lpwstr>
  </property>
</Properties>
</file>