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C73FFA" w:rsidP="00FB73CD">
      <w:pPr>
        <w:tabs>
          <w:tab w:val="right" w:pos="9360"/>
        </w:tabs>
        <w:jc w:val="right"/>
        <w:rPr>
          <w:rFonts w:ascii="Arial" w:hAnsi="Arial" w:cs="Arial"/>
          <w:b/>
          <w:bCs/>
          <w:noProof/>
          <w:sz w:val="40"/>
        </w:rPr>
      </w:pPr>
      <w:r>
        <w:rPr>
          <w:rFonts w:ascii="Arial" w:hAnsi="Arial" w:cs="Arial"/>
          <w:b/>
          <w:bCs/>
          <w:noProof/>
          <w:sz w:val="40"/>
        </w:rPr>
        <w:t>SPORT PSYCHOLOGY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D40E3B">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CB17DD" w:rsidP="00FB73CD">
      <w:pPr>
        <w:tabs>
          <w:tab w:val="left" w:pos="2977"/>
          <w:tab w:val="left" w:pos="4590"/>
          <w:tab w:val="right" w:pos="9214"/>
        </w:tabs>
        <w:rPr>
          <w:rFonts w:ascii="Arial" w:hAnsi="Arial" w:cs="Arial"/>
          <w:b/>
          <w:noProof/>
          <w:szCs w:val="32"/>
          <w:u w:val="single"/>
        </w:rPr>
      </w:pPr>
      <w:r>
        <w:rPr>
          <w:rFonts w:ascii="Arial" w:hAnsi="Arial" w:cs="Arial"/>
          <w:b/>
          <w:noProof/>
          <w:szCs w:val="32"/>
          <w:u w:val="single"/>
        </w:rPr>
        <w:t xml:space="preserve">Task weighting: </w:t>
      </w:r>
      <w:r w:rsidR="00313BD4">
        <w:rPr>
          <w:rFonts w:ascii="Arial" w:hAnsi="Arial" w:cs="Arial"/>
          <w:b/>
          <w:noProof/>
          <w:szCs w:val="32"/>
          <w:u w:val="single"/>
        </w:rPr>
        <w:t>10</w:t>
      </w:r>
      <w:r w:rsidR="00FB73CD"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B16D13">
        <w:trPr>
          <w:trHeight w:val="2746"/>
        </w:trPr>
        <w:tc>
          <w:tcPr>
            <w:tcW w:w="8064" w:type="dxa"/>
          </w:tcPr>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B16D13">
            <w:pPr>
              <w:tabs>
                <w:tab w:val="center" w:pos="4320"/>
                <w:tab w:val="right" w:pos="8640"/>
                <w:tab w:val="right" w:pos="9214"/>
              </w:tabs>
              <w:jc w:val="both"/>
              <w:rPr>
                <w:rFonts w:ascii="Arial" w:hAnsi="Arial" w:cs="Arial"/>
                <w:noProof/>
              </w:rPr>
            </w:pP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B16D13">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B16D13">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625"/>
        <w:gridCol w:w="1510"/>
        <w:gridCol w:w="1840"/>
        <w:gridCol w:w="1842"/>
        <w:gridCol w:w="1483"/>
      </w:tblGrid>
      <w:tr w:rsidR="00FB73CD" w:rsidRPr="00A613D9" w:rsidTr="00B16D13">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Section</w:t>
            </w:r>
          </w:p>
        </w:tc>
        <w:tc>
          <w:tcPr>
            <w:tcW w:w="73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B16D13">
            <w:pPr>
              <w:suppressAutoHyphens/>
              <w:jc w:val="center"/>
              <w:rPr>
                <w:rFonts w:ascii="Arial" w:hAnsi="Arial" w:cs="Arial"/>
                <w:spacing w:val="-2"/>
                <w:highlight w:val="green"/>
              </w:rPr>
            </w:pPr>
            <w:r w:rsidRPr="00A613D9">
              <w:rPr>
                <w:rFonts w:ascii="Arial" w:hAnsi="Arial" w:cs="Arial"/>
                <w:spacing w:val="-2"/>
              </w:rPr>
              <w:t>(minutes)</w:t>
            </w:r>
          </w:p>
        </w:tc>
        <w:tc>
          <w:tcPr>
            <w:tcW w:w="72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Marks available</w:t>
            </w:r>
          </w:p>
        </w:tc>
      </w:tr>
      <w:tr w:rsidR="00FB73CD" w:rsidRPr="00A613D9" w:rsidTr="00B16D13">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r w:rsidRPr="00A613D9">
              <w:rPr>
                <w:rFonts w:ascii="Arial" w:hAnsi="Arial" w:cs="Arial"/>
                <w:bCs/>
                <w:spacing w:val="-2"/>
              </w:rPr>
              <w:t>:</w:t>
            </w:r>
          </w:p>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733" w:type="pct"/>
            <w:tcBorders>
              <w:top w:val="single" w:sz="4" w:space="0" w:color="auto"/>
              <w:left w:val="single" w:sz="4" w:space="0" w:color="auto"/>
              <w:bottom w:val="single" w:sz="4" w:space="0" w:color="auto"/>
              <w:right w:val="single" w:sz="4" w:space="0" w:color="auto"/>
            </w:tcBorders>
            <w:vAlign w:val="center"/>
          </w:tcPr>
          <w:p w:rsidR="00FB73CD" w:rsidRPr="00A613D9" w:rsidRDefault="00201F47" w:rsidP="00B16D13">
            <w:pPr>
              <w:suppressAutoHyphens/>
              <w:spacing w:after="80"/>
              <w:jc w:val="center"/>
              <w:rPr>
                <w:rFonts w:ascii="Arial" w:hAnsi="Arial" w:cs="Arial"/>
                <w:spacing w:val="-2"/>
              </w:rPr>
            </w:pPr>
            <w:r>
              <w:rPr>
                <w:rFonts w:ascii="Arial" w:hAnsi="Arial" w:cs="Arial"/>
                <w:spacing w:val="-2"/>
              </w:rPr>
              <w:t>6</w:t>
            </w:r>
          </w:p>
        </w:tc>
        <w:tc>
          <w:tcPr>
            <w:tcW w:w="893" w:type="pct"/>
            <w:tcBorders>
              <w:top w:val="single" w:sz="4" w:space="0" w:color="auto"/>
              <w:left w:val="single" w:sz="4" w:space="0" w:color="auto"/>
              <w:bottom w:val="single" w:sz="4" w:space="0" w:color="auto"/>
              <w:right w:val="single" w:sz="4" w:space="0" w:color="auto"/>
            </w:tcBorders>
            <w:vAlign w:val="center"/>
          </w:tcPr>
          <w:p w:rsidR="00FB73CD" w:rsidRPr="00A613D9" w:rsidRDefault="00201F47" w:rsidP="00B16D13">
            <w:pPr>
              <w:suppressAutoHyphens/>
              <w:spacing w:after="80"/>
              <w:jc w:val="center"/>
              <w:rPr>
                <w:rFonts w:ascii="Arial" w:hAnsi="Arial" w:cs="Arial"/>
                <w:spacing w:val="-2"/>
              </w:rPr>
            </w:pPr>
            <w:r>
              <w:rPr>
                <w:rFonts w:ascii="Arial" w:hAnsi="Arial" w:cs="Arial"/>
                <w:spacing w:val="-2"/>
              </w:rPr>
              <w:t>6</w:t>
            </w: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B16D13">
            <w:pPr>
              <w:suppressAutoHyphens/>
              <w:spacing w:after="80"/>
              <w:jc w:val="center"/>
              <w:rPr>
                <w:rFonts w:ascii="Arial" w:hAnsi="Arial" w:cs="Arial"/>
                <w:spacing w:val="-2"/>
              </w:rPr>
            </w:pPr>
            <w:r>
              <w:rPr>
                <w:rFonts w:ascii="Arial" w:hAnsi="Arial" w:cs="Arial"/>
                <w:spacing w:val="-2"/>
              </w:rPr>
              <w:t>50</w:t>
            </w:r>
          </w:p>
        </w:tc>
        <w:tc>
          <w:tcPr>
            <w:tcW w:w="720" w:type="pct"/>
            <w:tcBorders>
              <w:top w:val="single" w:sz="4" w:space="0" w:color="auto"/>
              <w:left w:val="single" w:sz="4" w:space="0" w:color="auto"/>
              <w:bottom w:val="single" w:sz="4" w:space="0" w:color="auto"/>
              <w:right w:val="single" w:sz="4" w:space="0" w:color="auto"/>
            </w:tcBorders>
            <w:vAlign w:val="center"/>
          </w:tcPr>
          <w:p w:rsidR="00FB73CD" w:rsidRPr="00A613D9" w:rsidRDefault="00C84AD6" w:rsidP="00B16D13">
            <w:pPr>
              <w:tabs>
                <w:tab w:val="right" w:pos="984"/>
              </w:tabs>
              <w:suppressAutoHyphens/>
              <w:spacing w:after="80"/>
              <w:jc w:val="center"/>
              <w:rPr>
                <w:rFonts w:ascii="Arial" w:hAnsi="Arial" w:cs="Arial"/>
                <w:spacing w:val="-2"/>
              </w:rPr>
            </w:pPr>
            <w:r>
              <w:rPr>
                <w:rFonts w:ascii="Arial" w:hAnsi="Arial" w:cs="Arial"/>
                <w:spacing w:val="-2"/>
              </w:rPr>
              <w:t>41</w:t>
            </w:r>
          </w:p>
        </w:tc>
      </w:tr>
      <w:tr w:rsidR="00FB73CD" w:rsidRPr="00A613D9" w:rsidTr="00B16D13">
        <w:trPr>
          <w:trHeight w:val="379"/>
        </w:trPr>
        <w:tc>
          <w:tcPr>
            <w:tcW w:w="1760" w:type="pct"/>
            <w:tcBorders>
              <w:top w:val="single" w:sz="4" w:space="0" w:color="auto"/>
              <w:left w:val="nil"/>
              <w:bottom w:val="nil"/>
              <w:right w:val="nil"/>
            </w:tcBorders>
            <w:vAlign w:val="center"/>
          </w:tcPr>
          <w:p w:rsidR="00FB73CD" w:rsidRPr="00A613D9" w:rsidRDefault="00FB73CD" w:rsidP="00B16D13">
            <w:pPr>
              <w:tabs>
                <w:tab w:val="left" w:pos="1026"/>
              </w:tabs>
              <w:suppressAutoHyphens/>
              <w:spacing w:before="80" w:after="80"/>
              <w:ind w:left="461" w:hanging="461"/>
              <w:rPr>
                <w:rFonts w:ascii="Arial" w:hAnsi="Arial" w:cs="Arial"/>
                <w:bCs/>
                <w:spacing w:val="-2"/>
              </w:rPr>
            </w:pPr>
          </w:p>
        </w:tc>
        <w:tc>
          <w:tcPr>
            <w:tcW w:w="733" w:type="pct"/>
            <w:tcBorders>
              <w:top w:val="single" w:sz="4" w:space="0" w:color="auto"/>
              <w:left w:val="nil"/>
              <w:bottom w:val="nil"/>
              <w:right w:val="nil"/>
            </w:tcBorders>
            <w:vAlign w:val="center"/>
          </w:tcPr>
          <w:p w:rsidR="00FB73CD" w:rsidRPr="00A613D9" w:rsidRDefault="00FB73CD" w:rsidP="00B16D13">
            <w:pPr>
              <w:suppressAutoHyphens/>
              <w:spacing w:after="80"/>
              <w:jc w:val="center"/>
              <w:rPr>
                <w:rFonts w:ascii="Arial" w:hAnsi="Arial" w:cs="Arial"/>
                <w:spacing w:val="-2"/>
              </w:rPr>
            </w:pPr>
          </w:p>
        </w:tc>
        <w:tc>
          <w:tcPr>
            <w:tcW w:w="893" w:type="pct"/>
            <w:tcBorders>
              <w:top w:val="single" w:sz="4" w:space="0" w:color="auto"/>
              <w:left w:val="nil"/>
              <w:bottom w:val="nil"/>
              <w:right w:val="single" w:sz="4" w:space="0" w:color="auto"/>
            </w:tcBorders>
            <w:vAlign w:val="center"/>
          </w:tcPr>
          <w:p w:rsidR="00FB73CD" w:rsidRPr="00A613D9" w:rsidRDefault="00FB73CD" w:rsidP="00B16D13">
            <w:pPr>
              <w:suppressAutoHyphens/>
              <w:spacing w:after="80"/>
              <w:jc w:val="center"/>
              <w:rPr>
                <w:rFonts w:ascii="Arial" w:hAnsi="Arial" w:cs="Arial"/>
                <w:spacing w:val="-2"/>
              </w:rPr>
            </w:pP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Total Marks</w:t>
            </w:r>
          </w:p>
        </w:tc>
        <w:tc>
          <w:tcPr>
            <w:tcW w:w="720" w:type="pct"/>
            <w:tcBorders>
              <w:top w:val="single" w:sz="4" w:space="0" w:color="auto"/>
              <w:left w:val="single" w:sz="4" w:space="0" w:color="auto"/>
              <w:bottom w:val="single" w:sz="4" w:space="0" w:color="auto"/>
              <w:right w:val="single" w:sz="6" w:space="0" w:color="auto"/>
            </w:tcBorders>
            <w:vAlign w:val="center"/>
          </w:tcPr>
          <w:p w:rsidR="00FB73CD" w:rsidRPr="00A613D9" w:rsidRDefault="00C84AD6" w:rsidP="00B16D13">
            <w:pPr>
              <w:tabs>
                <w:tab w:val="right" w:pos="984"/>
              </w:tabs>
              <w:suppressAutoHyphens/>
              <w:jc w:val="center"/>
              <w:rPr>
                <w:rFonts w:ascii="Arial" w:hAnsi="Arial" w:cs="Arial"/>
                <w:spacing w:val="-2"/>
              </w:rPr>
            </w:pPr>
            <w:r>
              <w:rPr>
                <w:rFonts w:ascii="Arial" w:hAnsi="Arial" w:cs="Arial"/>
                <w:spacing w:val="-2"/>
              </w:rPr>
              <w:t>41</w:t>
            </w:r>
          </w:p>
        </w:tc>
      </w:tr>
    </w:tbl>
    <w:p w:rsidR="00FB73CD" w:rsidRPr="00A613D9" w:rsidRDefault="00FB73CD" w:rsidP="00FB73CD">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FB73CD">
      <w:pPr>
        <w:suppressAutoHyphens/>
        <w:jc w:val="both"/>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FB73CD">
      <w:pPr>
        <w:suppressAutoHyphens/>
        <w:rPr>
          <w:rFonts w:ascii="Arial" w:hAnsi="Arial" w:cs="Arial"/>
          <w:bCs/>
          <w:spacing w:val="-2"/>
        </w:rPr>
      </w:pP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ab/>
      </w: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FB73CD">
      <w:pPr>
        <w:suppressAutoHyphens/>
        <w:ind w:left="720" w:hanging="720"/>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Default="00FB73CD"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Pr="00A613D9" w:rsidRDefault="00CF7B27" w:rsidP="00FB73CD">
      <w:pPr>
        <w:rPr>
          <w:rFonts w:ascii="Arial" w:hAnsi="Arial" w:cs="Arial"/>
          <w:b/>
          <w:u w:val="single"/>
        </w:rPr>
      </w:pPr>
    </w:p>
    <w:p w:rsidR="00760E94" w:rsidRDefault="00760E94" w:rsidP="00760E94">
      <w:pPr>
        <w:pStyle w:val="ListParagraph"/>
        <w:rPr>
          <w:rFonts w:ascii="Arial" w:hAnsi="Arial" w:cs="Arial"/>
        </w:rPr>
      </w:pPr>
    </w:p>
    <w:p w:rsidR="00201F47" w:rsidRPr="00201F47" w:rsidRDefault="00201F47" w:rsidP="00201F47">
      <w:pPr>
        <w:rPr>
          <w:rFonts w:ascii="Arial" w:hAnsi="Arial" w:cs="Arial"/>
        </w:rPr>
      </w:pPr>
      <w:r>
        <w:rPr>
          <w:rFonts w:ascii="Arial" w:hAnsi="Arial" w:cs="Arial"/>
        </w:rPr>
        <w:lastRenderedPageBreak/>
        <w:t>(6 Marks)</w:t>
      </w:r>
    </w:p>
    <w:p w:rsidR="00EE4D2D" w:rsidRDefault="00C73FFA" w:rsidP="00EE4D2D">
      <w:pPr>
        <w:pStyle w:val="ListParagraph"/>
        <w:numPr>
          <w:ilvl w:val="0"/>
          <w:numId w:val="1"/>
        </w:numPr>
        <w:rPr>
          <w:rFonts w:ascii="Arial" w:hAnsi="Arial" w:cs="Arial"/>
        </w:rPr>
      </w:pPr>
      <w:r>
        <w:rPr>
          <w:rFonts w:ascii="Arial" w:hAnsi="Arial" w:cs="Arial"/>
        </w:rPr>
        <w:t xml:space="preserve">Based on your values you can develop attitudes towards sporting strategies. </w:t>
      </w:r>
      <w:r w:rsidR="00EE4D2D">
        <w:rPr>
          <w:rFonts w:ascii="Arial" w:hAnsi="Arial" w:cs="Arial"/>
        </w:rPr>
        <w:t>Briefly explain and g</w:t>
      </w:r>
      <w:r>
        <w:rPr>
          <w:rFonts w:ascii="Arial" w:hAnsi="Arial" w:cs="Arial"/>
        </w:rPr>
        <w:t>ive an exam</w:t>
      </w:r>
      <w:r w:rsidR="00EE4D2D">
        <w:rPr>
          <w:rFonts w:ascii="Arial" w:hAnsi="Arial" w:cs="Arial"/>
        </w:rPr>
        <w:t>ple of how the three components can affect your attitudes towards a sporting strategy.</w:t>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p>
    <w:p w:rsidR="00EE4D2D" w:rsidRDefault="00EE4D2D" w:rsidP="00EE4D2D">
      <w:pPr>
        <w:pStyle w:val="ListParagraph"/>
        <w:ind w:left="360"/>
        <w:rPr>
          <w:rFonts w:ascii="Arial" w:hAnsi="Arial" w:cs="Arial"/>
        </w:rPr>
      </w:pPr>
    </w:p>
    <w:p w:rsidR="00EE4D2D" w:rsidRDefault="00EE4D2D" w:rsidP="00C743EC">
      <w:pPr>
        <w:pStyle w:val="ListParagraph"/>
        <w:numPr>
          <w:ilvl w:val="0"/>
          <w:numId w:val="9"/>
        </w:numPr>
        <w:spacing w:line="360" w:lineRule="auto"/>
        <w:rPr>
          <w:rFonts w:ascii="Arial" w:hAnsi="Arial" w:cs="Arial"/>
        </w:rPr>
      </w:pPr>
      <w:r>
        <w:rPr>
          <w:rFonts w:ascii="Arial" w:hAnsi="Arial" w:cs="Arial"/>
        </w:rPr>
        <w:t>Cognitive:_______________________________________________________________________________________________________________________________________________________________________________________________________</w:t>
      </w:r>
    </w:p>
    <w:p w:rsidR="00EE4D2D" w:rsidRDefault="00EE4D2D" w:rsidP="00C743EC">
      <w:pPr>
        <w:pStyle w:val="ListParagraph"/>
        <w:numPr>
          <w:ilvl w:val="0"/>
          <w:numId w:val="9"/>
        </w:numPr>
        <w:spacing w:line="360" w:lineRule="auto"/>
        <w:rPr>
          <w:rFonts w:ascii="Arial" w:hAnsi="Arial" w:cs="Arial"/>
        </w:rPr>
      </w:pPr>
      <w:r>
        <w:rPr>
          <w:rFonts w:ascii="Arial" w:hAnsi="Arial" w:cs="Arial"/>
        </w:rPr>
        <w:t>Affective:________________________________________________________________________________________________________________________________________________________________________________________________________</w:t>
      </w:r>
    </w:p>
    <w:p w:rsidR="00EE4D2D" w:rsidRDefault="00EE4D2D" w:rsidP="00C743EC">
      <w:pPr>
        <w:pStyle w:val="ListParagraph"/>
        <w:numPr>
          <w:ilvl w:val="0"/>
          <w:numId w:val="9"/>
        </w:numPr>
        <w:spacing w:line="360" w:lineRule="auto"/>
        <w:rPr>
          <w:rFonts w:ascii="Arial" w:hAnsi="Arial" w:cs="Arial"/>
        </w:rPr>
      </w:pPr>
      <w:r>
        <w:rPr>
          <w:rFonts w:ascii="Arial" w:hAnsi="Arial" w:cs="Arial"/>
        </w:rPr>
        <w:t>Behavioral:______________________________________________________________________________________________________________________________________________________________________________________________________</w:t>
      </w:r>
    </w:p>
    <w:p w:rsidR="00EE4D2D" w:rsidRDefault="00EE4D2D" w:rsidP="00EE4D2D">
      <w:pPr>
        <w:rPr>
          <w:rFonts w:ascii="Arial" w:hAnsi="Arial" w:cs="Arial"/>
        </w:rPr>
      </w:pPr>
    </w:p>
    <w:p w:rsidR="00EE4D2D" w:rsidRDefault="00EE4D2D" w:rsidP="00EE4D2D">
      <w:pPr>
        <w:rPr>
          <w:rFonts w:ascii="Arial" w:hAnsi="Arial" w:cs="Arial"/>
        </w:rPr>
      </w:pPr>
    </w:p>
    <w:p w:rsidR="00201F47" w:rsidRPr="00201F47" w:rsidRDefault="00201F47" w:rsidP="00201F47">
      <w:pPr>
        <w:rPr>
          <w:rFonts w:ascii="Arial" w:hAnsi="Arial" w:cs="Arial"/>
        </w:rPr>
      </w:pPr>
      <w:r>
        <w:rPr>
          <w:rFonts w:ascii="Arial" w:hAnsi="Arial" w:cs="Arial"/>
        </w:rPr>
        <w:t>(6 Marks)</w:t>
      </w:r>
    </w:p>
    <w:p w:rsidR="004F10FD" w:rsidRDefault="004F10FD" w:rsidP="00EE4D2D">
      <w:pPr>
        <w:pStyle w:val="ListParagraph"/>
        <w:numPr>
          <w:ilvl w:val="0"/>
          <w:numId w:val="1"/>
        </w:numPr>
        <w:rPr>
          <w:rFonts w:ascii="Arial" w:hAnsi="Arial" w:cs="Arial"/>
        </w:rPr>
      </w:pPr>
      <w:r>
        <w:rPr>
          <w:rFonts w:ascii="Arial" w:hAnsi="Arial" w:cs="Arial"/>
        </w:rPr>
        <w:t xml:space="preserve">List 3 Intrinsic and 3 Extrinsic factors that influence attitudes towards participating in physical activity. </w:t>
      </w:r>
      <w:r w:rsidR="00AC424F">
        <w:rPr>
          <w:rFonts w:ascii="Arial" w:hAnsi="Arial" w:cs="Arial"/>
        </w:rPr>
        <w:t xml:space="preserve"> </w:t>
      </w:r>
    </w:p>
    <w:p w:rsidR="004F10FD" w:rsidRDefault="004F10FD" w:rsidP="004F10FD">
      <w:pPr>
        <w:rPr>
          <w:rFonts w:ascii="Arial" w:hAnsi="Arial" w:cs="Arial"/>
        </w:rPr>
      </w:pPr>
    </w:p>
    <w:p w:rsidR="004F10FD" w:rsidRDefault="004F10FD" w:rsidP="00C743EC">
      <w:pPr>
        <w:spacing w:line="360" w:lineRule="auto"/>
        <w:rPr>
          <w:rFonts w:ascii="Arial" w:hAnsi="Arial" w:cs="Arial"/>
        </w:rPr>
      </w:pPr>
      <w:r>
        <w:rPr>
          <w:rFonts w:ascii="Arial" w:hAnsi="Arial" w:cs="Arial"/>
        </w:rPr>
        <w:t>Intrinsic factors:</w:t>
      </w:r>
    </w:p>
    <w:p w:rsidR="004F10FD" w:rsidRDefault="004F10FD" w:rsidP="00C743EC">
      <w:pPr>
        <w:pStyle w:val="ListParagraph"/>
        <w:numPr>
          <w:ilvl w:val="0"/>
          <w:numId w:val="11"/>
        </w:numPr>
        <w:spacing w:line="360" w:lineRule="auto"/>
        <w:rPr>
          <w:rFonts w:ascii="Arial" w:hAnsi="Arial" w:cs="Arial"/>
        </w:rPr>
      </w:pPr>
      <w:r>
        <w:rPr>
          <w:rFonts w:ascii="Arial" w:hAnsi="Arial" w:cs="Arial"/>
        </w:rPr>
        <w:t>____________________________</w:t>
      </w:r>
    </w:p>
    <w:p w:rsidR="004F10FD" w:rsidRDefault="004F10FD" w:rsidP="00C743EC">
      <w:pPr>
        <w:pStyle w:val="ListParagraph"/>
        <w:numPr>
          <w:ilvl w:val="0"/>
          <w:numId w:val="11"/>
        </w:numPr>
        <w:spacing w:line="360" w:lineRule="auto"/>
        <w:rPr>
          <w:rFonts w:ascii="Arial" w:hAnsi="Arial" w:cs="Arial"/>
        </w:rPr>
      </w:pPr>
      <w:r>
        <w:rPr>
          <w:rFonts w:ascii="Arial" w:hAnsi="Arial" w:cs="Arial"/>
        </w:rPr>
        <w:t>____________________________</w:t>
      </w:r>
    </w:p>
    <w:p w:rsidR="004F10FD" w:rsidRDefault="004F10FD" w:rsidP="00C743EC">
      <w:pPr>
        <w:pStyle w:val="ListParagraph"/>
        <w:numPr>
          <w:ilvl w:val="0"/>
          <w:numId w:val="11"/>
        </w:numPr>
        <w:spacing w:line="360" w:lineRule="auto"/>
        <w:rPr>
          <w:rFonts w:ascii="Arial" w:hAnsi="Arial" w:cs="Arial"/>
        </w:rPr>
      </w:pPr>
      <w:r>
        <w:rPr>
          <w:rFonts w:ascii="Arial" w:hAnsi="Arial" w:cs="Arial"/>
        </w:rPr>
        <w:t>____________________________</w:t>
      </w:r>
    </w:p>
    <w:p w:rsidR="004F10FD" w:rsidRDefault="004F10FD" w:rsidP="00C743EC">
      <w:pPr>
        <w:spacing w:line="360" w:lineRule="auto"/>
        <w:rPr>
          <w:rFonts w:ascii="Arial" w:hAnsi="Arial" w:cs="Arial"/>
        </w:rPr>
      </w:pPr>
    </w:p>
    <w:p w:rsidR="004F10FD" w:rsidRDefault="004F10FD" w:rsidP="00C743EC">
      <w:pPr>
        <w:spacing w:line="360" w:lineRule="auto"/>
        <w:rPr>
          <w:rFonts w:ascii="Arial" w:hAnsi="Arial" w:cs="Arial"/>
        </w:rPr>
      </w:pPr>
    </w:p>
    <w:p w:rsidR="004F10FD" w:rsidRDefault="004F10FD" w:rsidP="00C743EC">
      <w:pPr>
        <w:spacing w:line="360" w:lineRule="auto"/>
        <w:rPr>
          <w:rFonts w:ascii="Arial" w:hAnsi="Arial" w:cs="Arial"/>
        </w:rPr>
      </w:pPr>
      <w:r>
        <w:rPr>
          <w:rFonts w:ascii="Arial" w:hAnsi="Arial" w:cs="Arial"/>
        </w:rPr>
        <w:t>Extrinsic factors:</w:t>
      </w:r>
    </w:p>
    <w:p w:rsidR="004F10FD" w:rsidRDefault="004F10FD" w:rsidP="00C743EC">
      <w:pPr>
        <w:pStyle w:val="ListParagraph"/>
        <w:numPr>
          <w:ilvl w:val="0"/>
          <w:numId w:val="12"/>
        </w:numPr>
        <w:spacing w:line="360" w:lineRule="auto"/>
        <w:rPr>
          <w:rFonts w:ascii="Arial" w:hAnsi="Arial" w:cs="Arial"/>
        </w:rPr>
      </w:pPr>
      <w:r>
        <w:rPr>
          <w:rFonts w:ascii="Arial" w:hAnsi="Arial" w:cs="Arial"/>
        </w:rPr>
        <w:t>____________________________</w:t>
      </w:r>
    </w:p>
    <w:p w:rsidR="004F10FD" w:rsidRDefault="004F10FD" w:rsidP="00C743EC">
      <w:pPr>
        <w:pStyle w:val="ListParagraph"/>
        <w:numPr>
          <w:ilvl w:val="0"/>
          <w:numId w:val="12"/>
        </w:numPr>
        <w:spacing w:line="360" w:lineRule="auto"/>
        <w:rPr>
          <w:rFonts w:ascii="Arial" w:hAnsi="Arial" w:cs="Arial"/>
        </w:rPr>
      </w:pPr>
      <w:r>
        <w:rPr>
          <w:rFonts w:ascii="Arial" w:hAnsi="Arial" w:cs="Arial"/>
        </w:rPr>
        <w:t>____________________________</w:t>
      </w:r>
    </w:p>
    <w:p w:rsidR="004F10FD" w:rsidRDefault="004F10FD" w:rsidP="00C743EC">
      <w:pPr>
        <w:pStyle w:val="ListParagraph"/>
        <w:numPr>
          <w:ilvl w:val="0"/>
          <w:numId w:val="12"/>
        </w:numPr>
        <w:spacing w:line="360" w:lineRule="auto"/>
        <w:rPr>
          <w:rFonts w:ascii="Arial" w:hAnsi="Arial" w:cs="Arial"/>
        </w:rPr>
      </w:pPr>
      <w:r>
        <w:rPr>
          <w:rFonts w:ascii="Arial" w:hAnsi="Arial" w:cs="Arial"/>
        </w:rPr>
        <w:t>____________________________</w:t>
      </w:r>
    </w:p>
    <w:p w:rsidR="004F10FD" w:rsidRDefault="004F10FD" w:rsidP="004F10FD">
      <w:pPr>
        <w:rPr>
          <w:rFonts w:ascii="Arial" w:hAnsi="Arial" w:cs="Arial"/>
        </w:rPr>
      </w:pPr>
    </w:p>
    <w:p w:rsidR="004F10FD" w:rsidRDefault="004F10FD" w:rsidP="004F10FD">
      <w:pPr>
        <w:rPr>
          <w:rFonts w:ascii="Arial" w:hAnsi="Arial" w:cs="Arial"/>
        </w:rPr>
      </w:pPr>
    </w:p>
    <w:p w:rsidR="00C743EC" w:rsidRDefault="00C743EC">
      <w:pPr>
        <w:rPr>
          <w:rFonts w:ascii="Arial" w:hAnsi="Arial" w:cs="Arial"/>
        </w:rPr>
      </w:pPr>
      <w:r>
        <w:rPr>
          <w:rFonts w:ascii="Arial" w:hAnsi="Arial" w:cs="Arial"/>
        </w:rPr>
        <w:br w:type="page"/>
      </w:r>
    </w:p>
    <w:p w:rsidR="00201F47" w:rsidRPr="00201F47" w:rsidRDefault="00201F47" w:rsidP="00201F47">
      <w:pPr>
        <w:rPr>
          <w:rFonts w:ascii="Arial" w:hAnsi="Arial" w:cs="Arial"/>
        </w:rPr>
      </w:pPr>
    </w:p>
    <w:p w:rsidR="00201F47" w:rsidRPr="00201F47" w:rsidRDefault="00D40E3B" w:rsidP="00201F47">
      <w:pPr>
        <w:rPr>
          <w:rFonts w:ascii="Arial" w:hAnsi="Arial" w:cs="Arial"/>
        </w:rPr>
      </w:pPr>
      <w:r>
        <w:rPr>
          <w:rFonts w:ascii="Arial" w:hAnsi="Arial" w:cs="Arial"/>
        </w:rPr>
        <w:t>(4 Marks)</w:t>
      </w:r>
    </w:p>
    <w:p w:rsidR="0064364F" w:rsidRDefault="0064364F" w:rsidP="004F10FD">
      <w:pPr>
        <w:pStyle w:val="ListParagraph"/>
        <w:numPr>
          <w:ilvl w:val="0"/>
          <w:numId w:val="1"/>
        </w:numPr>
        <w:rPr>
          <w:rFonts w:ascii="Arial" w:hAnsi="Arial" w:cs="Arial"/>
        </w:rPr>
      </w:pPr>
      <w:r>
        <w:rPr>
          <w:rFonts w:ascii="Arial" w:hAnsi="Arial" w:cs="Arial"/>
        </w:rPr>
        <w:t xml:space="preserve">Explain how values can affect your attitude towards a team sport. Give an example and </w:t>
      </w:r>
      <w:r w:rsidR="00890A71">
        <w:rPr>
          <w:rFonts w:ascii="Arial" w:hAnsi="Arial" w:cs="Arial"/>
        </w:rPr>
        <w:t xml:space="preserve">an example of </w:t>
      </w:r>
      <w:bookmarkStart w:id="0" w:name="_GoBack"/>
      <w:bookmarkEnd w:id="0"/>
      <w:r>
        <w:rPr>
          <w:rFonts w:ascii="Arial" w:hAnsi="Arial" w:cs="Arial"/>
        </w:rPr>
        <w:t xml:space="preserve">how your value is shaped. </w:t>
      </w:r>
      <w:r w:rsidR="004F10FD">
        <w:rPr>
          <w:rFonts w:ascii="Arial" w:hAnsi="Arial" w:cs="Arial"/>
        </w:rPr>
        <w:t xml:space="preserve"> </w:t>
      </w:r>
    </w:p>
    <w:p w:rsidR="0064364F" w:rsidRDefault="0064364F" w:rsidP="0064364F">
      <w:pPr>
        <w:rPr>
          <w:rFonts w:ascii="Arial" w:hAnsi="Arial" w:cs="Arial"/>
        </w:rPr>
      </w:pPr>
    </w:p>
    <w:p w:rsidR="0064364F" w:rsidRPr="006B3105" w:rsidRDefault="0064364F" w:rsidP="0064364F">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364F" w:rsidRDefault="0064364F">
      <w:pPr>
        <w:rPr>
          <w:rFonts w:ascii="Arial" w:hAnsi="Arial" w:cs="Arial"/>
        </w:rPr>
      </w:pPr>
    </w:p>
    <w:p w:rsidR="00C743EC" w:rsidRDefault="00C743EC">
      <w:pPr>
        <w:rPr>
          <w:rFonts w:ascii="Arial" w:hAnsi="Arial" w:cs="Arial"/>
        </w:rPr>
      </w:pPr>
    </w:p>
    <w:p w:rsidR="00201F47" w:rsidRPr="00201F47" w:rsidRDefault="00201F47" w:rsidP="00201F47">
      <w:pPr>
        <w:rPr>
          <w:rFonts w:ascii="Arial" w:hAnsi="Arial" w:cs="Arial"/>
        </w:rPr>
      </w:pPr>
      <w:r>
        <w:rPr>
          <w:rFonts w:ascii="Arial" w:hAnsi="Arial" w:cs="Arial"/>
        </w:rPr>
        <w:t>(5 Marks)</w:t>
      </w:r>
    </w:p>
    <w:p w:rsidR="0064364F" w:rsidRDefault="0064364F" w:rsidP="0064364F">
      <w:pPr>
        <w:pStyle w:val="ListParagraph"/>
        <w:numPr>
          <w:ilvl w:val="0"/>
          <w:numId w:val="1"/>
        </w:numPr>
        <w:rPr>
          <w:rFonts w:ascii="Arial" w:hAnsi="Arial" w:cs="Arial"/>
        </w:rPr>
      </w:pPr>
      <w:r>
        <w:rPr>
          <w:rFonts w:ascii="Arial" w:hAnsi="Arial" w:cs="Arial"/>
        </w:rPr>
        <w:t>Describe social interaction and task-related interaction</w:t>
      </w:r>
      <w:r w:rsidR="00201F47">
        <w:rPr>
          <w:rFonts w:ascii="Arial" w:hAnsi="Arial" w:cs="Arial"/>
        </w:rPr>
        <w:t xml:space="preserve"> and compare the difference</w:t>
      </w:r>
      <w:r>
        <w:rPr>
          <w:rFonts w:ascii="Arial" w:hAnsi="Arial" w:cs="Arial"/>
        </w:rPr>
        <w:t xml:space="preserve"> when it comes to team building in sport. </w:t>
      </w:r>
    </w:p>
    <w:p w:rsidR="0064364F" w:rsidRPr="0064364F" w:rsidRDefault="0064364F" w:rsidP="0064364F">
      <w:pPr>
        <w:spacing w:line="360" w:lineRule="auto"/>
        <w:rPr>
          <w:rFonts w:ascii="Arial" w:hAnsi="Arial" w:cs="Arial"/>
        </w:rPr>
      </w:pPr>
      <w:r w:rsidRPr="0064364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364F" w:rsidRDefault="0064364F" w:rsidP="0064364F">
      <w:pPr>
        <w:rPr>
          <w:rFonts w:ascii="Arial" w:hAnsi="Arial" w:cs="Arial"/>
        </w:rPr>
      </w:pPr>
    </w:p>
    <w:p w:rsidR="0064364F" w:rsidRDefault="0064364F" w:rsidP="0064364F">
      <w:pPr>
        <w:rPr>
          <w:rFonts w:ascii="Arial" w:hAnsi="Arial" w:cs="Arial"/>
        </w:rPr>
      </w:pPr>
    </w:p>
    <w:p w:rsidR="00C743EC" w:rsidRDefault="00C743EC">
      <w:pPr>
        <w:rPr>
          <w:rFonts w:ascii="Arial" w:hAnsi="Arial" w:cs="Arial"/>
        </w:rPr>
      </w:pPr>
      <w:r>
        <w:rPr>
          <w:rFonts w:ascii="Arial" w:hAnsi="Arial" w:cs="Arial"/>
        </w:rPr>
        <w:br w:type="page"/>
      </w:r>
    </w:p>
    <w:p w:rsidR="00383054" w:rsidRPr="00383054" w:rsidRDefault="00383054" w:rsidP="00383054">
      <w:pPr>
        <w:rPr>
          <w:rFonts w:ascii="Arial" w:hAnsi="Arial" w:cs="Arial"/>
        </w:rPr>
      </w:pPr>
      <w:r>
        <w:rPr>
          <w:rFonts w:ascii="Arial" w:hAnsi="Arial" w:cs="Arial"/>
        </w:rPr>
        <w:lastRenderedPageBreak/>
        <w:t>(</w:t>
      </w:r>
      <w:r w:rsidR="006478BF">
        <w:rPr>
          <w:rFonts w:ascii="Arial" w:hAnsi="Arial" w:cs="Arial"/>
        </w:rPr>
        <w:t>8 Marks – 5, 3)</w:t>
      </w:r>
    </w:p>
    <w:p w:rsidR="00123898" w:rsidRDefault="00D40E3B" w:rsidP="0064364F">
      <w:pPr>
        <w:pStyle w:val="ListParagraph"/>
        <w:numPr>
          <w:ilvl w:val="0"/>
          <w:numId w:val="1"/>
        </w:numPr>
        <w:rPr>
          <w:rFonts w:ascii="Arial" w:hAnsi="Arial" w:cs="Arial"/>
        </w:rPr>
      </w:pPr>
      <w:r>
        <w:rPr>
          <w:rFonts w:ascii="Arial" w:hAnsi="Arial" w:cs="Arial"/>
        </w:rPr>
        <w:t>Interpersonal skills are</w:t>
      </w:r>
      <w:r w:rsidR="0064364F">
        <w:rPr>
          <w:rFonts w:ascii="Arial" w:hAnsi="Arial" w:cs="Arial"/>
        </w:rPr>
        <w:t xml:space="preserve"> made up of 5 components. Briefly describe </w:t>
      </w:r>
      <w:r w:rsidR="00123898">
        <w:rPr>
          <w:rFonts w:ascii="Arial" w:hAnsi="Arial" w:cs="Arial"/>
        </w:rPr>
        <w:t xml:space="preserve">the aspects of </w:t>
      </w:r>
      <w:r w:rsidR="0064364F">
        <w:rPr>
          <w:rFonts w:ascii="Arial" w:hAnsi="Arial" w:cs="Arial"/>
        </w:rPr>
        <w:t xml:space="preserve">communication skills and one other </w:t>
      </w:r>
      <w:r w:rsidR="00123898">
        <w:rPr>
          <w:rFonts w:ascii="Arial" w:hAnsi="Arial" w:cs="Arial"/>
        </w:rPr>
        <w:t xml:space="preserve">interpersonal skill of your choice. </w:t>
      </w:r>
    </w:p>
    <w:p w:rsidR="00123898" w:rsidRDefault="00123898" w:rsidP="00123898">
      <w:pPr>
        <w:pStyle w:val="ListParagraph"/>
        <w:ind w:left="360"/>
        <w:rPr>
          <w:rFonts w:ascii="Arial" w:hAnsi="Arial" w:cs="Arial"/>
        </w:rPr>
      </w:pPr>
    </w:p>
    <w:p w:rsidR="00123898" w:rsidRDefault="00123898" w:rsidP="00123898">
      <w:pPr>
        <w:pStyle w:val="ListParagraph"/>
        <w:ind w:left="360"/>
        <w:rPr>
          <w:rFonts w:ascii="Arial" w:hAnsi="Arial" w:cs="Arial"/>
        </w:rPr>
      </w:pPr>
      <w:r>
        <w:rPr>
          <w:rFonts w:ascii="Arial" w:hAnsi="Arial" w:cs="Arial"/>
        </w:rPr>
        <w:t xml:space="preserve">Communication skills </w:t>
      </w:r>
    </w:p>
    <w:p w:rsidR="00123898" w:rsidRDefault="00123898" w:rsidP="00123898">
      <w:pPr>
        <w:rPr>
          <w:rFonts w:ascii="Arial" w:hAnsi="Arial" w:cs="Arial"/>
        </w:rPr>
      </w:pPr>
    </w:p>
    <w:p w:rsidR="00123898" w:rsidRPr="0064364F" w:rsidRDefault="00123898" w:rsidP="00123898">
      <w:pPr>
        <w:spacing w:line="360" w:lineRule="auto"/>
        <w:rPr>
          <w:rFonts w:ascii="Arial" w:hAnsi="Arial" w:cs="Arial"/>
        </w:rPr>
      </w:pPr>
      <w:r w:rsidRPr="0064364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3898" w:rsidRDefault="00123898" w:rsidP="00123898">
      <w:pPr>
        <w:rPr>
          <w:rFonts w:ascii="Arial" w:hAnsi="Arial" w:cs="Arial"/>
        </w:rPr>
      </w:pPr>
    </w:p>
    <w:p w:rsidR="00C73FFA" w:rsidRPr="00123898" w:rsidRDefault="00123898" w:rsidP="00123898">
      <w:pPr>
        <w:rPr>
          <w:rFonts w:ascii="Arial" w:hAnsi="Arial" w:cs="Arial"/>
        </w:rPr>
      </w:pPr>
      <w:r>
        <w:rPr>
          <w:rFonts w:ascii="Arial" w:hAnsi="Arial" w:cs="Arial"/>
        </w:rPr>
        <w:tab/>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rsidR="004F10FD" w:rsidRDefault="00123898" w:rsidP="00123898">
      <w:pPr>
        <w:ind w:firstLine="360"/>
        <w:rPr>
          <w:rFonts w:ascii="Arial" w:hAnsi="Arial" w:cs="Arial"/>
        </w:rPr>
      </w:pPr>
      <w:r>
        <w:rPr>
          <w:rFonts w:ascii="Arial" w:hAnsi="Arial" w:cs="Arial"/>
        </w:rPr>
        <w:t xml:space="preserve">_________________ </w:t>
      </w:r>
      <w:proofErr w:type="gramStart"/>
      <w:r>
        <w:rPr>
          <w:rFonts w:ascii="Arial" w:hAnsi="Arial" w:cs="Arial"/>
        </w:rPr>
        <w:t>skills</w:t>
      </w:r>
      <w:proofErr w:type="gramEnd"/>
      <w:r>
        <w:rPr>
          <w:rFonts w:ascii="Arial" w:hAnsi="Arial" w:cs="Arial"/>
        </w:rPr>
        <w:t xml:space="preserve"> </w:t>
      </w:r>
    </w:p>
    <w:p w:rsidR="00123898" w:rsidRDefault="00123898" w:rsidP="00123898">
      <w:pPr>
        <w:rPr>
          <w:rFonts w:ascii="Arial" w:hAnsi="Arial" w:cs="Arial"/>
        </w:rPr>
      </w:pPr>
    </w:p>
    <w:p w:rsidR="00123898" w:rsidRPr="0064364F" w:rsidRDefault="00123898" w:rsidP="00123898">
      <w:pPr>
        <w:spacing w:line="360" w:lineRule="auto"/>
        <w:rPr>
          <w:rFonts w:ascii="Arial" w:hAnsi="Arial" w:cs="Arial"/>
        </w:rPr>
      </w:pPr>
      <w:r w:rsidRPr="0064364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3898" w:rsidRPr="00123898" w:rsidRDefault="00123898" w:rsidP="00123898">
      <w:pPr>
        <w:rPr>
          <w:rFonts w:ascii="Arial" w:hAnsi="Arial" w:cs="Arial"/>
        </w:rPr>
      </w:pPr>
    </w:p>
    <w:p w:rsidR="00123898" w:rsidRDefault="00123898">
      <w:pPr>
        <w:rPr>
          <w:rFonts w:ascii="Arial" w:hAnsi="Arial" w:cs="Arial"/>
        </w:rPr>
      </w:pPr>
      <w:r>
        <w:rPr>
          <w:rFonts w:ascii="Arial" w:hAnsi="Arial" w:cs="Arial"/>
        </w:rPr>
        <w:tab/>
      </w:r>
      <w:r>
        <w:rPr>
          <w:rFonts w:ascii="Arial" w:hAnsi="Arial" w:cs="Arial"/>
        </w:rPr>
        <w:br w:type="page"/>
      </w:r>
    </w:p>
    <w:p w:rsidR="006478BF" w:rsidRPr="006478BF" w:rsidRDefault="006478BF" w:rsidP="006478BF">
      <w:pPr>
        <w:rPr>
          <w:rFonts w:ascii="Arial" w:hAnsi="Arial" w:cs="Arial"/>
        </w:rPr>
      </w:pPr>
      <w:r>
        <w:rPr>
          <w:rFonts w:ascii="Arial" w:hAnsi="Arial" w:cs="Arial"/>
        </w:rPr>
        <w:lastRenderedPageBreak/>
        <w:t>(12 Marks – 4, 8)</w:t>
      </w:r>
    </w:p>
    <w:p w:rsidR="00760E94" w:rsidRDefault="00B16D13" w:rsidP="0029724E">
      <w:pPr>
        <w:pStyle w:val="ListParagraph"/>
        <w:numPr>
          <w:ilvl w:val="0"/>
          <w:numId w:val="1"/>
        </w:numPr>
        <w:rPr>
          <w:rFonts w:ascii="Arial" w:hAnsi="Arial" w:cs="Arial"/>
        </w:rPr>
      </w:pPr>
      <w:r>
        <w:rPr>
          <w:rFonts w:ascii="Arial" w:hAnsi="Arial" w:cs="Arial"/>
        </w:rPr>
        <w:t>Creating a positive mind set helps an athlete improve their sporting performance. In team sports, it is vital that the team w</w:t>
      </w:r>
      <w:r w:rsidR="00386BDB">
        <w:rPr>
          <w:rFonts w:ascii="Arial" w:hAnsi="Arial" w:cs="Arial"/>
        </w:rPr>
        <w:t>ork together to achieve success. The lack of team work was evident in Adelaide Crows’ AFL grand final loss.</w:t>
      </w:r>
    </w:p>
    <w:p w:rsidR="00250E4D" w:rsidRPr="00250E4D" w:rsidRDefault="00250E4D" w:rsidP="00250E4D">
      <w:pPr>
        <w:rPr>
          <w:rFonts w:ascii="Arial" w:hAnsi="Arial" w:cs="Arial"/>
        </w:rPr>
      </w:pPr>
    </w:p>
    <w:p w:rsidR="00B4389A" w:rsidRDefault="001B6457" w:rsidP="0029724E">
      <w:pPr>
        <w:pStyle w:val="ListParagraph"/>
        <w:numPr>
          <w:ilvl w:val="1"/>
          <w:numId w:val="1"/>
        </w:numPr>
        <w:rPr>
          <w:rFonts w:ascii="Arial" w:hAnsi="Arial" w:cs="Arial"/>
        </w:rPr>
      </w:pPr>
      <w:r>
        <w:rPr>
          <w:rFonts w:ascii="Arial" w:hAnsi="Arial" w:cs="Arial"/>
        </w:rPr>
        <w:t>Identify and d</w:t>
      </w:r>
      <w:r w:rsidR="00C63543">
        <w:rPr>
          <w:rFonts w:ascii="Arial" w:hAnsi="Arial" w:cs="Arial"/>
        </w:rPr>
        <w:t>escribe</w:t>
      </w:r>
      <w:r w:rsidR="00B16D13">
        <w:rPr>
          <w:rFonts w:ascii="Arial" w:hAnsi="Arial" w:cs="Arial"/>
        </w:rPr>
        <w:t xml:space="preserve"> </w:t>
      </w:r>
      <w:r w:rsidR="004B7C10">
        <w:rPr>
          <w:rFonts w:ascii="Arial" w:hAnsi="Arial" w:cs="Arial"/>
        </w:rPr>
        <w:t xml:space="preserve">two </w:t>
      </w:r>
      <w:r w:rsidR="00B16D13">
        <w:rPr>
          <w:rFonts w:ascii="Arial" w:hAnsi="Arial" w:cs="Arial"/>
        </w:rPr>
        <w:t xml:space="preserve">roles of mental skills that an athlete </w:t>
      </w:r>
      <w:r w:rsidR="00C63543">
        <w:rPr>
          <w:rFonts w:ascii="Arial" w:hAnsi="Arial" w:cs="Arial"/>
        </w:rPr>
        <w:t xml:space="preserve">can use </w:t>
      </w:r>
      <w:r w:rsidR="00386BDB">
        <w:rPr>
          <w:rFonts w:ascii="Arial" w:hAnsi="Arial" w:cs="Arial"/>
        </w:rPr>
        <w:t>to</w:t>
      </w:r>
      <w:r w:rsidR="00250E4D">
        <w:rPr>
          <w:rFonts w:ascii="Arial" w:hAnsi="Arial" w:cs="Arial"/>
        </w:rPr>
        <w:t xml:space="preserve"> improve performance</w:t>
      </w:r>
      <w:r w:rsidR="006B1626">
        <w:rPr>
          <w:rFonts w:ascii="Arial" w:hAnsi="Arial" w:cs="Arial"/>
        </w:rPr>
        <w:t xml:space="preserve">. </w:t>
      </w:r>
    </w:p>
    <w:p w:rsidR="00B16D13" w:rsidRDefault="006B1626" w:rsidP="00B4389A">
      <w:pPr>
        <w:pStyle w:val="ListParagraph"/>
        <w:ind w:left="1080"/>
        <w:jc w:val="right"/>
        <w:rPr>
          <w:rFonts w:ascii="Arial" w:hAnsi="Arial" w:cs="Arial"/>
        </w:rPr>
      </w:pPr>
      <w:r>
        <w:rPr>
          <w:rFonts w:ascii="Arial" w:hAnsi="Arial" w:cs="Arial"/>
        </w:rPr>
        <w:t>(4</w:t>
      </w:r>
      <w:r w:rsidR="00B16D13">
        <w:rPr>
          <w:rFonts w:ascii="Arial" w:hAnsi="Arial" w:cs="Arial"/>
        </w:rPr>
        <w:t xml:space="preserve"> marks)</w:t>
      </w:r>
    </w:p>
    <w:p w:rsidR="0029724E" w:rsidRPr="0029724E" w:rsidRDefault="0029724E" w:rsidP="0029724E">
      <w:pPr>
        <w:ind w:left="720"/>
        <w:rPr>
          <w:rFonts w:ascii="Arial" w:hAnsi="Arial" w:cs="Arial"/>
        </w:rPr>
      </w:pPr>
    </w:p>
    <w:p w:rsidR="006B3105" w:rsidRPr="006B3105" w:rsidRDefault="006B3105" w:rsidP="006B310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3105" w:rsidRDefault="006B3105" w:rsidP="006B3105">
      <w:pPr>
        <w:spacing w:line="360" w:lineRule="auto"/>
        <w:rPr>
          <w:rFonts w:ascii="Arial" w:hAnsi="Arial" w:cs="Arial"/>
        </w:rPr>
      </w:pPr>
    </w:p>
    <w:p w:rsidR="00CF7B27" w:rsidRPr="006B3105" w:rsidRDefault="00CF7B27" w:rsidP="006B3105">
      <w:pPr>
        <w:spacing w:line="360" w:lineRule="auto"/>
        <w:rPr>
          <w:rFonts w:ascii="Arial" w:hAnsi="Arial" w:cs="Arial"/>
        </w:rPr>
      </w:pPr>
    </w:p>
    <w:p w:rsidR="00C372BF" w:rsidRDefault="00C372BF" w:rsidP="00C372BF">
      <w:pPr>
        <w:pStyle w:val="ListParagraph"/>
        <w:numPr>
          <w:ilvl w:val="1"/>
          <w:numId w:val="1"/>
        </w:numPr>
        <w:tabs>
          <w:tab w:val="left" w:pos="9214"/>
        </w:tabs>
        <w:rPr>
          <w:rFonts w:ascii="Arial" w:hAnsi="Arial" w:cs="Arial"/>
        </w:rPr>
      </w:pPr>
      <w:r>
        <w:rPr>
          <w:rFonts w:ascii="Arial" w:hAnsi="Arial" w:cs="Arial"/>
        </w:rPr>
        <w:t>Identify and d</w:t>
      </w:r>
      <w:r w:rsidR="00C63543">
        <w:rPr>
          <w:rFonts w:ascii="Arial" w:hAnsi="Arial" w:cs="Arial"/>
        </w:rPr>
        <w:t>escribe</w:t>
      </w:r>
      <w:r w:rsidR="00B16D13">
        <w:rPr>
          <w:rFonts w:ascii="Arial" w:hAnsi="Arial" w:cs="Arial"/>
        </w:rPr>
        <w:t xml:space="preserve"> </w:t>
      </w:r>
      <w:r w:rsidR="00123898">
        <w:rPr>
          <w:rFonts w:ascii="Arial" w:hAnsi="Arial" w:cs="Arial"/>
        </w:rPr>
        <w:t xml:space="preserve">four of Tuckman’s stages of group development </w:t>
      </w:r>
      <w:r w:rsidR="00B4389A">
        <w:rPr>
          <w:rFonts w:ascii="Arial" w:hAnsi="Arial" w:cs="Arial"/>
        </w:rPr>
        <w:tab/>
      </w:r>
    </w:p>
    <w:p w:rsidR="00B16D13" w:rsidRDefault="00C372BF" w:rsidP="00C372BF">
      <w:pPr>
        <w:pStyle w:val="ListParagraph"/>
        <w:tabs>
          <w:tab w:val="left" w:pos="9214"/>
        </w:tabs>
        <w:spacing w:line="360" w:lineRule="auto"/>
        <w:ind w:left="1080"/>
        <w:rPr>
          <w:rFonts w:ascii="Arial" w:hAnsi="Arial" w:cs="Arial"/>
        </w:rPr>
      </w:pPr>
      <w:r>
        <w:rPr>
          <w:rFonts w:ascii="Arial" w:hAnsi="Arial" w:cs="Arial"/>
        </w:rPr>
        <w:tab/>
      </w:r>
      <w:r w:rsidR="00B16D13">
        <w:rPr>
          <w:rFonts w:ascii="Arial" w:hAnsi="Arial" w:cs="Arial"/>
        </w:rPr>
        <w:t>(</w:t>
      </w:r>
      <w:r w:rsidR="006478BF">
        <w:rPr>
          <w:rFonts w:ascii="Arial" w:hAnsi="Arial" w:cs="Arial"/>
        </w:rPr>
        <w:t>8</w:t>
      </w:r>
      <w:r w:rsidR="00B16D13">
        <w:rPr>
          <w:rFonts w:ascii="Arial" w:hAnsi="Arial" w:cs="Arial"/>
        </w:rPr>
        <w:t xml:space="preserve"> marks)</w:t>
      </w:r>
    </w:p>
    <w:p w:rsidR="00B16D13" w:rsidRPr="00201613" w:rsidRDefault="006B3105" w:rsidP="006B310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6C63" w:rsidRDefault="00F36C63" w:rsidP="00F36C63">
      <w:pPr>
        <w:pStyle w:val="ListParagraph"/>
        <w:ind w:left="360"/>
        <w:rPr>
          <w:rFonts w:ascii="Arial" w:hAnsi="Arial" w:cs="Arial"/>
        </w:rPr>
      </w:pPr>
    </w:p>
    <w:p w:rsidR="00CF7B27" w:rsidRDefault="00CF7B27" w:rsidP="00F36C63">
      <w:pPr>
        <w:pStyle w:val="ListParagraph"/>
        <w:ind w:left="360"/>
        <w:rPr>
          <w:rFonts w:ascii="Arial" w:hAnsi="Arial" w:cs="Arial"/>
        </w:rPr>
      </w:pPr>
    </w:p>
    <w:p w:rsidR="00CF7B27" w:rsidRDefault="00CF7B27" w:rsidP="00F36C63">
      <w:pPr>
        <w:pStyle w:val="ListParagraph"/>
        <w:ind w:left="360"/>
        <w:rPr>
          <w:rFonts w:ascii="Arial" w:hAnsi="Arial" w:cs="Arial"/>
        </w:rPr>
      </w:pPr>
    </w:p>
    <w:p w:rsidR="00CF7B27" w:rsidRPr="007C0022" w:rsidRDefault="00CF7B27" w:rsidP="007C0022">
      <w:pPr>
        <w:rPr>
          <w:rFonts w:ascii="Arial" w:hAnsi="Arial" w:cs="Arial"/>
        </w:rPr>
      </w:pPr>
    </w:p>
    <w:p w:rsidR="00BA2795" w:rsidRPr="00C743EC" w:rsidRDefault="00BA2795" w:rsidP="007C0022">
      <w:pPr>
        <w:jc w:val="center"/>
        <w:rPr>
          <w:rFonts w:ascii="Arial" w:hAnsi="Arial" w:cs="Arial"/>
        </w:rPr>
      </w:pPr>
      <w:r w:rsidRPr="00C743EC">
        <w:rPr>
          <w:rFonts w:ascii="Arial" w:hAnsi="Arial" w:cs="Arial"/>
        </w:rPr>
        <w:br w:type="page"/>
      </w:r>
      <w:r w:rsidRPr="00C743EC">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1E6BF2">
      <w:footerReference w:type="default" r:id="rId10"/>
      <w:pgSz w:w="12240" w:h="15840"/>
      <w:pgMar w:top="851" w:right="758"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324" w:rsidRDefault="001E1324" w:rsidP="001D0CC6">
      <w:r>
        <w:separator/>
      </w:r>
    </w:p>
  </w:endnote>
  <w:endnote w:type="continuationSeparator" w:id="0">
    <w:p w:rsidR="001E1324" w:rsidRDefault="001E1324"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324" w:rsidRPr="001D0CC6" w:rsidRDefault="001E1324"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890A71">
      <w:rPr>
        <w:rFonts w:ascii="Arial" w:hAnsi="Arial" w:cs="Arial"/>
        <w:noProof/>
        <w:sz w:val="22"/>
      </w:rPr>
      <w:t>4</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324" w:rsidRDefault="001E1324" w:rsidP="001D0CC6">
      <w:r>
        <w:separator/>
      </w:r>
    </w:p>
  </w:footnote>
  <w:footnote w:type="continuationSeparator" w:id="0">
    <w:p w:rsidR="001E1324" w:rsidRDefault="001E1324"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4A4C"/>
    <w:multiLevelType w:val="hybridMultilevel"/>
    <w:tmpl w:val="36886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081CF4"/>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24C6EB9"/>
    <w:multiLevelType w:val="hybridMultilevel"/>
    <w:tmpl w:val="2362DCC8"/>
    <w:lvl w:ilvl="0" w:tplc="8D6AA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E93CD7"/>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5">
    <w:nsid w:val="45837BCF"/>
    <w:multiLevelType w:val="hybridMultilevel"/>
    <w:tmpl w:val="7D6625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9B3286C"/>
    <w:multiLevelType w:val="hybridMultilevel"/>
    <w:tmpl w:val="E544F364"/>
    <w:lvl w:ilvl="0" w:tplc="E93C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B73279"/>
    <w:multiLevelType w:val="hybridMultilevel"/>
    <w:tmpl w:val="CA060280"/>
    <w:lvl w:ilvl="0" w:tplc="5918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F65BDC"/>
    <w:multiLevelType w:val="hybridMultilevel"/>
    <w:tmpl w:val="33F6AFD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1413C00"/>
    <w:multiLevelType w:val="hybridMultilevel"/>
    <w:tmpl w:val="33F6AFD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08161F4"/>
    <w:multiLevelType w:val="hybridMultilevel"/>
    <w:tmpl w:val="4A62E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9A32A9"/>
    <w:multiLevelType w:val="hybridMultilevel"/>
    <w:tmpl w:val="31222E4C"/>
    <w:lvl w:ilvl="0" w:tplc="20DAC02A">
      <w:start w:val="1"/>
      <w:numFmt w:val="decimal"/>
      <w:lvlText w:val="%1."/>
      <w:lvlJc w:val="left"/>
      <w:pPr>
        <w:ind w:left="360" w:hanging="360"/>
      </w:pPr>
      <w:rPr>
        <w:rFonts w:hint="default"/>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1"/>
  </w:num>
  <w:num w:numId="2">
    <w:abstractNumId w:val="4"/>
  </w:num>
  <w:num w:numId="3">
    <w:abstractNumId w:val="3"/>
  </w:num>
  <w:num w:numId="4">
    <w:abstractNumId w:val="5"/>
  </w:num>
  <w:num w:numId="5">
    <w:abstractNumId w:val="9"/>
  </w:num>
  <w:num w:numId="6">
    <w:abstractNumId w:val="8"/>
  </w:num>
  <w:num w:numId="7">
    <w:abstractNumId w:val="1"/>
  </w:num>
  <w:num w:numId="8">
    <w:abstractNumId w:val="0"/>
  </w:num>
  <w:num w:numId="9">
    <w:abstractNumId w:val="10"/>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20C54"/>
    <w:rsid w:val="0002253F"/>
    <w:rsid w:val="00027846"/>
    <w:rsid w:val="00037DCC"/>
    <w:rsid w:val="00045186"/>
    <w:rsid w:val="00053BF6"/>
    <w:rsid w:val="00056B5A"/>
    <w:rsid w:val="000738C1"/>
    <w:rsid w:val="000F688F"/>
    <w:rsid w:val="00104FEE"/>
    <w:rsid w:val="0011182F"/>
    <w:rsid w:val="00123898"/>
    <w:rsid w:val="001406D6"/>
    <w:rsid w:val="0014260E"/>
    <w:rsid w:val="00166348"/>
    <w:rsid w:val="001774D9"/>
    <w:rsid w:val="001912A0"/>
    <w:rsid w:val="001B6457"/>
    <w:rsid w:val="001B7460"/>
    <w:rsid w:val="001D0CC6"/>
    <w:rsid w:val="001E1324"/>
    <w:rsid w:val="001E6BF2"/>
    <w:rsid w:val="00201613"/>
    <w:rsid w:val="00201F47"/>
    <w:rsid w:val="002055B7"/>
    <w:rsid w:val="00222CBD"/>
    <w:rsid w:val="002255E2"/>
    <w:rsid w:val="00226B3E"/>
    <w:rsid w:val="00232CAA"/>
    <w:rsid w:val="002445BE"/>
    <w:rsid w:val="00250E4D"/>
    <w:rsid w:val="002531B6"/>
    <w:rsid w:val="00285A31"/>
    <w:rsid w:val="0029724E"/>
    <w:rsid w:val="002A0758"/>
    <w:rsid w:val="002B1DCA"/>
    <w:rsid w:val="002C5254"/>
    <w:rsid w:val="002C6848"/>
    <w:rsid w:val="002D2B73"/>
    <w:rsid w:val="002E01D1"/>
    <w:rsid w:val="002E7AC9"/>
    <w:rsid w:val="002F08C1"/>
    <w:rsid w:val="00305291"/>
    <w:rsid w:val="003077E8"/>
    <w:rsid w:val="00313BD4"/>
    <w:rsid w:val="00326470"/>
    <w:rsid w:val="003315FB"/>
    <w:rsid w:val="00341628"/>
    <w:rsid w:val="00360B63"/>
    <w:rsid w:val="00362C17"/>
    <w:rsid w:val="00363EEF"/>
    <w:rsid w:val="0036441F"/>
    <w:rsid w:val="00377C57"/>
    <w:rsid w:val="00380188"/>
    <w:rsid w:val="00383054"/>
    <w:rsid w:val="00386BDB"/>
    <w:rsid w:val="003943BB"/>
    <w:rsid w:val="003D597E"/>
    <w:rsid w:val="00402887"/>
    <w:rsid w:val="00402D9B"/>
    <w:rsid w:val="004060F2"/>
    <w:rsid w:val="00413D8D"/>
    <w:rsid w:val="00450CE9"/>
    <w:rsid w:val="00455B95"/>
    <w:rsid w:val="00472B42"/>
    <w:rsid w:val="004A37BD"/>
    <w:rsid w:val="004B7C10"/>
    <w:rsid w:val="004F10FD"/>
    <w:rsid w:val="005547ED"/>
    <w:rsid w:val="005A2892"/>
    <w:rsid w:val="005C46CC"/>
    <w:rsid w:val="005C5611"/>
    <w:rsid w:val="005D3130"/>
    <w:rsid w:val="005D5719"/>
    <w:rsid w:val="005E395B"/>
    <w:rsid w:val="005F218C"/>
    <w:rsid w:val="0064364F"/>
    <w:rsid w:val="006478BF"/>
    <w:rsid w:val="00661928"/>
    <w:rsid w:val="00692408"/>
    <w:rsid w:val="006B1626"/>
    <w:rsid w:val="006B3105"/>
    <w:rsid w:val="006D1825"/>
    <w:rsid w:val="006E765F"/>
    <w:rsid w:val="006F6561"/>
    <w:rsid w:val="006F7C70"/>
    <w:rsid w:val="00713680"/>
    <w:rsid w:val="00725F6A"/>
    <w:rsid w:val="00760E94"/>
    <w:rsid w:val="00763455"/>
    <w:rsid w:val="0078033F"/>
    <w:rsid w:val="007C0022"/>
    <w:rsid w:val="007C5935"/>
    <w:rsid w:val="007C5E6D"/>
    <w:rsid w:val="007F15A1"/>
    <w:rsid w:val="007F6A86"/>
    <w:rsid w:val="00844A5A"/>
    <w:rsid w:val="00850AE0"/>
    <w:rsid w:val="00890A71"/>
    <w:rsid w:val="00891FF7"/>
    <w:rsid w:val="008E33C9"/>
    <w:rsid w:val="008E5BAC"/>
    <w:rsid w:val="008F2D90"/>
    <w:rsid w:val="00925702"/>
    <w:rsid w:val="00933090"/>
    <w:rsid w:val="00936B2A"/>
    <w:rsid w:val="0094039D"/>
    <w:rsid w:val="00947AC3"/>
    <w:rsid w:val="00972770"/>
    <w:rsid w:val="009920FB"/>
    <w:rsid w:val="00994719"/>
    <w:rsid w:val="009A39A6"/>
    <w:rsid w:val="009C2ED0"/>
    <w:rsid w:val="009E0B82"/>
    <w:rsid w:val="009F65C4"/>
    <w:rsid w:val="00A32E3B"/>
    <w:rsid w:val="00A35900"/>
    <w:rsid w:val="00A47D72"/>
    <w:rsid w:val="00A70306"/>
    <w:rsid w:val="00A83479"/>
    <w:rsid w:val="00A840A6"/>
    <w:rsid w:val="00A84D11"/>
    <w:rsid w:val="00AC0592"/>
    <w:rsid w:val="00AC424F"/>
    <w:rsid w:val="00AC6505"/>
    <w:rsid w:val="00AF7646"/>
    <w:rsid w:val="00AF7880"/>
    <w:rsid w:val="00B00DB8"/>
    <w:rsid w:val="00B021BF"/>
    <w:rsid w:val="00B16D13"/>
    <w:rsid w:val="00B41BA0"/>
    <w:rsid w:val="00B4389A"/>
    <w:rsid w:val="00B54D3F"/>
    <w:rsid w:val="00B70D2D"/>
    <w:rsid w:val="00B748CD"/>
    <w:rsid w:val="00BA0EDC"/>
    <w:rsid w:val="00BA2795"/>
    <w:rsid w:val="00BA3978"/>
    <w:rsid w:val="00BB5FCC"/>
    <w:rsid w:val="00BF0306"/>
    <w:rsid w:val="00BF3F82"/>
    <w:rsid w:val="00BF4D8A"/>
    <w:rsid w:val="00C0075C"/>
    <w:rsid w:val="00C04390"/>
    <w:rsid w:val="00C13FF2"/>
    <w:rsid w:val="00C2659C"/>
    <w:rsid w:val="00C35050"/>
    <w:rsid w:val="00C372BF"/>
    <w:rsid w:val="00C63543"/>
    <w:rsid w:val="00C72F6B"/>
    <w:rsid w:val="00C73FFA"/>
    <w:rsid w:val="00C743EC"/>
    <w:rsid w:val="00C76C63"/>
    <w:rsid w:val="00C84AD6"/>
    <w:rsid w:val="00CB17DD"/>
    <w:rsid w:val="00CD6C86"/>
    <w:rsid w:val="00CF7B27"/>
    <w:rsid w:val="00D21440"/>
    <w:rsid w:val="00D40E3B"/>
    <w:rsid w:val="00D54B12"/>
    <w:rsid w:val="00D608F5"/>
    <w:rsid w:val="00D61F75"/>
    <w:rsid w:val="00D658FD"/>
    <w:rsid w:val="00D66EE7"/>
    <w:rsid w:val="00D71D02"/>
    <w:rsid w:val="00D8373A"/>
    <w:rsid w:val="00DA0B77"/>
    <w:rsid w:val="00DB41BC"/>
    <w:rsid w:val="00DC26EA"/>
    <w:rsid w:val="00DD74EA"/>
    <w:rsid w:val="00E41AC0"/>
    <w:rsid w:val="00E4568E"/>
    <w:rsid w:val="00E62902"/>
    <w:rsid w:val="00E83E64"/>
    <w:rsid w:val="00EA3008"/>
    <w:rsid w:val="00EA5424"/>
    <w:rsid w:val="00EC74D0"/>
    <w:rsid w:val="00EE1293"/>
    <w:rsid w:val="00EE4D2D"/>
    <w:rsid w:val="00EF02FC"/>
    <w:rsid w:val="00F00A00"/>
    <w:rsid w:val="00F066C2"/>
    <w:rsid w:val="00F1258F"/>
    <w:rsid w:val="00F13E94"/>
    <w:rsid w:val="00F16F24"/>
    <w:rsid w:val="00F20704"/>
    <w:rsid w:val="00F35E39"/>
    <w:rsid w:val="00F36C63"/>
    <w:rsid w:val="00F40BDE"/>
    <w:rsid w:val="00F45BD9"/>
    <w:rsid w:val="00F76D5F"/>
    <w:rsid w:val="00F95E68"/>
    <w:rsid w:val="00FA2AD7"/>
    <w:rsid w:val="00FB73CD"/>
    <w:rsid w:val="00FE1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FCDAB-568E-4847-9030-B763B5C18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D2B2C778</Template>
  <TotalTime>9</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GARRETT Hannah</cp:lastModifiedBy>
  <cp:revision>4</cp:revision>
  <cp:lastPrinted>2017-10-23T04:49:00Z</cp:lastPrinted>
  <dcterms:created xsi:type="dcterms:W3CDTF">2018-11-15T06:05:00Z</dcterms:created>
  <dcterms:modified xsi:type="dcterms:W3CDTF">2018-11-15T06:11:00Z</dcterms:modified>
</cp:coreProperties>
</file>