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38" w:rsidRDefault="00A17B38" w:rsidP="00A17B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ind w:left="-284"/>
        <w:jc w:val="center"/>
        <w:rPr>
          <w:b/>
          <w:sz w:val="28"/>
        </w:rPr>
      </w:pPr>
    </w:p>
    <w:p w:rsidR="00A17B38" w:rsidRPr="00A17B38" w:rsidRDefault="00A17B38" w:rsidP="00A17B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ind w:left="-284"/>
        <w:jc w:val="center"/>
        <w:rPr>
          <w:rFonts w:ascii="Times New Roman" w:hAnsi="Times New Roman"/>
          <w:b/>
          <w:sz w:val="28"/>
        </w:rPr>
      </w:pPr>
      <w:smartTag w:uri="urn:schemas-microsoft-com:office:smarttags" w:element="place">
        <w:smartTag w:uri="urn:schemas-microsoft-com:office:smarttags" w:element="PlaceName">
          <w:r w:rsidRPr="00A17B38">
            <w:rPr>
              <w:rFonts w:ascii="Times New Roman" w:hAnsi="Times New Roman"/>
              <w:b/>
              <w:sz w:val="28"/>
            </w:rPr>
            <w:t>ARANMORE</w:t>
          </w:r>
        </w:smartTag>
        <w:r w:rsidRPr="00A17B38">
          <w:rPr>
            <w:rFonts w:ascii="Times New Roman" w:hAnsi="Times New Roman"/>
            <w:b/>
            <w:sz w:val="28"/>
          </w:rPr>
          <w:t xml:space="preserve"> </w:t>
        </w:r>
        <w:smartTag w:uri="urn:schemas-microsoft-com:office:smarttags" w:element="PlaceName">
          <w:r w:rsidRPr="00A17B38">
            <w:rPr>
              <w:rFonts w:ascii="Times New Roman" w:hAnsi="Times New Roman"/>
              <w:b/>
              <w:sz w:val="28"/>
            </w:rPr>
            <w:t>CATHOLIC</w:t>
          </w:r>
        </w:smartTag>
        <w:r w:rsidRPr="00A17B38">
          <w:rPr>
            <w:rFonts w:ascii="Times New Roman" w:hAnsi="Times New Roman"/>
            <w:b/>
            <w:sz w:val="28"/>
          </w:rPr>
          <w:t xml:space="preserve"> </w:t>
        </w:r>
        <w:smartTag w:uri="urn:schemas-microsoft-com:office:smarttags" w:element="PlaceType">
          <w:r w:rsidRPr="00A17B38">
            <w:rPr>
              <w:rFonts w:ascii="Times New Roman" w:hAnsi="Times New Roman"/>
              <w:b/>
              <w:sz w:val="28"/>
            </w:rPr>
            <w:t>COLLEGE</w:t>
          </w:r>
        </w:smartTag>
      </w:smartTag>
    </w:p>
    <w:p w:rsidR="00A17B38" w:rsidRPr="00A17B38" w:rsidRDefault="00A17B38" w:rsidP="00A17B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ind w:left="-284"/>
        <w:jc w:val="center"/>
        <w:rPr>
          <w:rFonts w:ascii="Times New Roman" w:hAnsi="Times New Roman"/>
          <w:b/>
          <w:sz w:val="28"/>
        </w:rPr>
      </w:pPr>
    </w:p>
    <w:p w:rsidR="00A17B38" w:rsidRPr="00A17B38" w:rsidRDefault="00A17B38" w:rsidP="00A17B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ind w:left="-284"/>
        <w:jc w:val="center"/>
        <w:rPr>
          <w:rFonts w:ascii="Times New Roman" w:hAnsi="Times New Roman"/>
          <w:b/>
          <w:sz w:val="28"/>
          <w:szCs w:val="28"/>
        </w:rPr>
      </w:pPr>
      <w:r w:rsidRPr="00A17B38">
        <w:rPr>
          <w:rFonts w:ascii="Times New Roman" w:hAnsi="Times New Roman"/>
          <w:b/>
          <w:sz w:val="28"/>
          <w:szCs w:val="28"/>
        </w:rPr>
        <w:t xml:space="preserve">YEAR </w:t>
      </w:r>
      <w:proofErr w:type="gramStart"/>
      <w:r w:rsidRPr="00A17B38">
        <w:rPr>
          <w:rFonts w:ascii="Times New Roman" w:hAnsi="Times New Roman"/>
          <w:b/>
          <w:sz w:val="28"/>
          <w:szCs w:val="28"/>
        </w:rPr>
        <w:t>1</w:t>
      </w:r>
      <w:r w:rsidR="00E23651">
        <w:rPr>
          <w:rFonts w:ascii="Times New Roman" w:hAnsi="Times New Roman"/>
          <w:b/>
          <w:sz w:val="28"/>
          <w:szCs w:val="28"/>
        </w:rPr>
        <w:t>1  -</w:t>
      </w:r>
      <w:proofErr w:type="gramEnd"/>
      <w:r w:rsidR="00E23651">
        <w:rPr>
          <w:rFonts w:ascii="Times New Roman" w:hAnsi="Times New Roman"/>
          <w:b/>
          <w:sz w:val="28"/>
          <w:szCs w:val="28"/>
        </w:rPr>
        <w:t xml:space="preserve">  ATAR</w:t>
      </w:r>
      <w:r w:rsidRPr="00A17B38">
        <w:rPr>
          <w:rFonts w:ascii="Times New Roman" w:hAnsi="Times New Roman"/>
          <w:b/>
          <w:sz w:val="28"/>
          <w:szCs w:val="28"/>
        </w:rPr>
        <w:t xml:space="preserve"> PHYSICS</w:t>
      </w:r>
    </w:p>
    <w:p w:rsidR="00A17B38" w:rsidRPr="00A17B38" w:rsidRDefault="00A17B38" w:rsidP="00A17B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ind w:left="-284"/>
        <w:jc w:val="center"/>
        <w:rPr>
          <w:rFonts w:ascii="Times New Roman" w:hAnsi="Times New Roman"/>
        </w:rPr>
      </w:pPr>
    </w:p>
    <w:p w:rsidR="00A17B38" w:rsidRPr="00A17B38" w:rsidRDefault="00A17B38" w:rsidP="00A17B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ind w:left="-28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PRACTICAL </w:t>
      </w:r>
      <w:proofErr w:type="gramStart"/>
      <w:r>
        <w:rPr>
          <w:rFonts w:ascii="Times New Roman" w:hAnsi="Times New Roman"/>
          <w:b/>
          <w:sz w:val="28"/>
          <w:szCs w:val="28"/>
        </w:rPr>
        <w:t>TEST</w:t>
      </w:r>
      <w:r w:rsidRPr="00A17B38">
        <w:rPr>
          <w:rFonts w:ascii="Times New Roman" w:hAnsi="Times New Roman"/>
          <w:b/>
          <w:sz w:val="28"/>
          <w:szCs w:val="28"/>
        </w:rPr>
        <w:t xml:space="preserve">  -</w:t>
      </w:r>
      <w:proofErr w:type="gramEnd"/>
      <w:r w:rsidRPr="00A17B38">
        <w:rPr>
          <w:rFonts w:ascii="Times New Roman" w:hAnsi="Times New Roman"/>
          <w:b/>
          <w:sz w:val="28"/>
          <w:szCs w:val="28"/>
        </w:rPr>
        <w:t xml:space="preserve">  SPEED OF SOUND IN A</w:t>
      </w:r>
      <w:r>
        <w:rPr>
          <w:rFonts w:ascii="Times New Roman" w:hAnsi="Times New Roman"/>
          <w:b/>
          <w:sz w:val="28"/>
          <w:szCs w:val="28"/>
        </w:rPr>
        <w:t>IR</w:t>
      </w:r>
    </w:p>
    <w:p w:rsidR="00A17B38" w:rsidRDefault="00A17B38" w:rsidP="00A17B38">
      <w:pPr>
        <w:pStyle w:val="Heading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ind w:left="-284"/>
      </w:pPr>
    </w:p>
    <w:p w:rsidR="00A17B38" w:rsidRDefault="00A17B38" w:rsidP="00A17B38">
      <w:pPr>
        <w:rPr>
          <w:b/>
        </w:rPr>
      </w:pPr>
    </w:p>
    <w:tbl>
      <w:tblPr>
        <w:tblpPr w:leftFromText="180" w:rightFromText="180" w:vertAnchor="text" w:horzAnchor="margin" w:tblpXSpec="righ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</w:tblGrid>
      <w:tr w:rsidR="00A17B38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1417" w:type="dxa"/>
          </w:tcPr>
          <w:p w:rsidR="00A17B38" w:rsidRDefault="00A17B38" w:rsidP="00A46BDE">
            <w:pPr>
              <w:ind w:left="-284"/>
              <w:rPr>
                <w:b/>
                <w:sz w:val="28"/>
              </w:rPr>
            </w:pPr>
            <w:r>
              <w:rPr>
                <w:b/>
                <w:sz w:val="40"/>
              </w:rPr>
              <w:t xml:space="preserve">  </w:t>
            </w:r>
          </w:p>
          <w:p w:rsidR="00A17B38" w:rsidRDefault="00A17B38" w:rsidP="00A46BDE">
            <w:pPr>
              <w:spacing w:before="60"/>
              <w:ind w:left="-284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/25</w:t>
            </w:r>
          </w:p>
          <w:p w:rsidR="00A17B38" w:rsidRDefault="00A17B38" w:rsidP="00A46BDE">
            <w:pPr>
              <w:ind w:left="-284"/>
              <w:rPr>
                <w:b/>
              </w:rPr>
            </w:pPr>
          </w:p>
        </w:tc>
      </w:tr>
    </w:tbl>
    <w:p w:rsidR="00A17B38" w:rsidRDefault="00A17B38" w:rsidP="00A17B38">
      <w:pPr>
        <w:ind w:left="-284"/>
        <w:rPr>
          <w:b/>
        </w:rPr>
      </w:pPr>
    </w:p>
    <w:p w:rsidR="00A17B38" w:rsidRDefault="00A17B38" w:rsidP="00A17B38">
      <w:pPr>
        <w:ind w:left="-284"/>
        <w:rPr>
          <w:b/>
        </w:rPr>
      </w:pPr>
      <w:r>
        <w:rPr>
          <w:b/>
        </w:rPr>
        <w:t>NAME:  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MARK:</w:t>
      </w:r>
    </w:p>
    <w:p w:rsidR="00A17B38" w:rsidRDefault="00A17B38" w:rsidP="00A17B38">
      <w:pPr>
        <w:ind w:left="-284"/>
        <w:rPr>
          <w:b/>
        </w:rPr>
      </w:pPr>
    </w:p>
    <w:p w:rsidR="00814973" w:rsidRDefault="00814973"/>
    <w:p w:rsidR="005C1C6A" w:rsidRPr="00CA5244" w:rsidRDefault="005C1C6A">
      <w:pPr>
        <w:rPr>
          <w:rFonts w:ascii="Times New Roman" w:hAnsi="Times New Roman"/>
        </w:rPr>
      </w:pPr>
      <w:r w:rsidRPr="00CA5244">
        <w:rPr>
          <w:rFonts w:ascii="Times New Roman" w:hAnsi="Times New Roman"/>
          <w:b/>
        </w:rPr>
        <w:t>Aim:</w:t>
      </w:r>
      <w:r w:rsidRPr="00CA5244">
        <w:rPr>
          <w:rFonts w:ascii="Times New Roman" w:hAnsi="Times New Roman"/>
        </w:rPr>
        <w:tab/>
      </w:r>
      <w:r w:rsidRPr="00CA5244">
        <w:rPr>
          <w:rFonts w:ascii="Times New Roman" w:hAnsi="Times New Roman"/>
        </w:rPr>
        <w:tab/>
        <w:t>To determine the speed of sound in air.</w:t>
      </w:r>
    </w:p>
    <w:p w:rsidR="00A17B38" w:rsidRDefault="00A17B38"/>
    <w:p w:rsidR="00A17B38" w:rsidRPr="00A17B38" w:rsidRDefault="00A17B38">
      <w:pPr>
        <w:rPr>
          <w:b/>
        </w:rPr>
      </w:pPr>
      <w:r w:rsidRPr="00A17B38">
        <w:rPr>
          <w:b/>
        </w:rPr>
        <w:t>Theory:</w:t>
      </w:r>
    </w:p>
    <w:p w:rsidR="00A17B38" w:rsidRDefault="00A17B38" w:rsidP="00A17B38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Longitudinal sound waves propagated through a tube open at both ends are reflected at the open ends and a standing wave is produced by the interference of the incident and reflected waves.  The pressure </w:t>
      </w:r>
      <w:r w:rsidR="00D94174">
        <w:rPr>
          <w:rFonts w:ascii="Times New Roman" w:hAnsi="Times New Roman"/>
        </w:rPr>
        <w:t>remains</w:t>
      </w:r>
      <w:r>
        <w:rPr>
          <w:rFonts w:ascii="Times New Roman" w:hAnsi="Times New Roman"/>
        </w:rPr>
        <w:t xml:space="preserve"> at normal atmospheric pressure at the open ends, which are therefore pressure nodes.  </w:t>
      </w:r>
      <w:r w:rsidR="00327B04">
        <w:rPr>
          <w:rFonts w:ascii="Times New Roman" w:hAnsi="Times New Roman"/>
        </w:rPr>
        <w:t>A</w:t>
      </w:r>
      <w:r>
        <w:rPr>
          <w:rFonts w:ascii="Times New Roman" w:hAnsi="Times New Roman"/>
        </w:rPr>
        <w:t>ntinode</w:t>
      </w:r>
      <w:r w:rsidR="00327B04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327B04">
        <w:rPr>
          <w:rFonts w:ascii="Times New Roman" w:hAnsi="Times New Roman"/>
        </w:rPr>
        <w:t>will occur</w:t>
      </w:r>
      <w:r>
        <w:rPr>
          <w:rFonts w:ascii="Times New Roman" w:hAnsi="Times New Roman"/>
        </w:rPr>
        <w:t xml:space="preserve"> at </w:t>
      </w:r>
      <w:r w:rsidR="00327B04">
        <w:rPr>
          <w:rFonts w:ascii="Times New Roman" w:hAnsi="Times New Roman"/>
        </w:rPr>
        <w:t>various positions through</w:t>
      </w:r>
      <w:r w:rsidR="00D94174">
        <w:rPr>
          <w:rFonts w:ascii="Times New Roman" w:hAnsi="Times New Roman"/>
        </w:rPr>
        <w:t>out</w:t>
      </w:r>
      <w:r>
        <w:rPr>
          <w:rFonts w:ascii="Times New Roman" w:hAnsi="Times New Roman"/>
        </w:rPr>
        <w:t xml:space="preserve"> the pipe.  The speed of sound in the laboratory (v) is given by:</w:t>
      </w:r>
    </w:p>
    <w:p w:rsidR="00A17B38" w:rsidRDefault="00327B04" w:rsidP="00327B04">
      <w:pPr>
        <w:widowControl w:val="0"/>
        <w:tabs>
          <w:tab w:val="left" w:pos="1134"/>
        </w:tabs>
        <w:ind w:left="700" w:hanging="7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17B38">
        <w:rPr>
          <w:rFonts w:ascii="Times New Roman" w:hAnsi="Times New Roman"/>
        </w:rPr>
        <w:t>v</w:t>
      </w:r>
      <w:r w:rsidR="00A17B38">
        <w:rPr>
          <w:rFonts w:ascii="Times New Roman" w:hAnsi="Times New Roman"/>
        </w:rPr>
        <w:tab/>
        <w:t>=</w:t>
      </w:r>
      <w:r w:rsidR="00A17B38">
        <w:rPr>
          <w:rFonts w:ascii="Times New Roman" w:hAnsi="Times New Roman"/>
        </w:rPr>
        <w:tab/>
      </w:r>
      <w:proofErr w:type="gramStart"/>
      <w:r w:rsidR="00A17B38">
        <w:rPr>
          <w:rFonts w:ascii="Times New Roman" w:hAnsi="Times New Roman"/>
        </w:rPr>
        <w:t>331  +</w:t>
      </w:r>
      <w:proofErr w:type="gramEnd"/>
      <w:r w:rsidR="00A17B38">
        <w:rPr>
          <w:rFonts w:ascii="Times New Roman" w:hAnsi="Times New Roman"/>
        </w:rPr>
        <w:tab/>
        <w:t>0.6 T</w:t>
      </w:r>
      <w:r w:rsidR="00A17B38">
        <w:rPr>
          <w:rFonts w:ascii="Times New Roman" w:hAnsi="Times New Roman"/>
        </w:rPr>
        <w:tab/>
      </w:r>
      <w:r w:rsidR="00A17B38">
        <w:rPr>
          <w:rFonts w:ascii="Times New Roman" w:hAnsi="Times New Roman"/>
        </w:rPr>
        <w:tab/>
        <w:t xml:space="preserve">(where v is the speed of sound and T is the temperature in </w:t>
      </w:r>
      <w:r w:rsidR="00A17B38">
        <w:rPr>
          <w:rFonts w:ascii="Times New Roman" w:hAnsi="Times New Roman"/>
          <w:position w:val="6"/>
        </w:rPr>
        <w:t>o</w:t>
      </w:r>
      <w:r w:rsidR="00A17B38">
        <w:rPr>
          <w:rFonts w:ascii="Times New Roman" w:hAnsi="Times New Roman"/>
        </w:rPr>
        <w:t>C)</w:t>
      </w:r>
    </w:p>
    <w:p w:rsidR="00A17B38" w:rsidRDefault="00A17B38" w:rsidP="00A17B38">
      <w:pPr>
        <w:widowControl w:val="0"/>
        <w:ind w:left="700" w:hanging="700"/>
        <w:jc w:val="both"/>
        <w:rPr>
          <w:rFonts w:ascii="Times New Roman" w:hAnsi="Times New Roman"/>
        </w:rPr>
      </w:pPr>
    </w:p>
    <w:p w:rsidR="00A17B38" w:rsidRDefault="00A17B38" w:rsidP="00A17B38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an experiment to determine the speed of sound, a student uses a tube in which the length of the air column can be adjusted by varying the </w:t>
      </w:r>
      <w:r w:rsidR="00327B04">
        <w:rPr>
          <w:rFonts w:ascii="Times New Roman" w:hAnsi="Times New Roman"/>
        </w:rPr>
        <w:t>length</w:t>
      </w:r>
      <w:r>
        <w:rPr>
          <w:rFonts w:ascii="Times New Roman" w:hAnsi="Times New Roman"/>
        </w:rPr>
        <w:t xml:space="preserve"> of the tube.</w:t>
      </w:r>
      <w:r w:rsidR="00327B0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A small loudspeaker (which is connected to an audio frequency generator) is set up </w:t>
      </w:r>
      <w:r w:rsidR="00327B04">
        <w:rPr>
          <w:rFonts w:ascii="Times New Roman" w:hAnsi="Times New Roman"/>
        </w:rPr>
        <w:t>near one end of</w:t>
      </w:r>
      <w:r>
        <w:rPr>
          <w:rFonts w:ascii="Times New Roman" w:hAnsi="Times New Roman"/>
        </w:rPr>
        <w:t xml:space="preserve"> the tube. </w:t>
      </w:r>
      <w:r w:rsidR="00327B0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audio frequency generator is set to 300 Hz and the tube is adjusted until the first resonance point is heard.  This occurs at </w:t>
      </w:r>
      <w:r w:rsidR="00D94174">
        <w:rPr>
          <w:rFonts w:ascii="Times New Roman" w:hAnsi="Times New Roman"/>
        </w:rPr>
        <w:t>55.0</w:t>
      </w:r>
      <w:r>
        <w:rPr>
          <w:rFonts w:ascii="Times New Roman" w:hAnsi="Times New Roman"/>
        </w:rPr>
        <w:t xml:space="preserve"> cm.  This procedure is repeated for settings of 500 Hz, 700 Hz, 900 Hz, </w:t>
      </w:r>
      <w:r w:rsidR="00D94174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1100 Hz.   The results are shown below.</w:t>
      </w:r>
    </w:p>
    <w:p w:rsidR="00A17B38" w:rsidRDefault="00A17B38" w:rsidP="00327B04">
      <w:pPr>
        <w:widowControl w:val="0"/>
        <w:rPr>
          <w:rFonts w:ascii="Times New Roman" w:hAnsi="Times New Roman"/>
        </w:rPr>
      </w:pP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RESULTS:</w:t>
      </w: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  <w:b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4"/>
        <w:gridCol w:w="2552"/>
        <w:gridCol w:w="2409"/>
      </w:tblGrid>
      <w:tr w:rsidR="0084093A" w:rsidTr="0084093A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2410" w:type="dxa"/>
          </w:tcPr>
          <w:p w:rsidR="0084093A" w:rsidRDefault="0084093A" w:rsidP="00327B04">
            <w:pPr>
              <w:pStyle w:val="Heading2"/>
              <w:widowControl w:val="0"/>
              <w:spacing w:before="120"/>
              <w:rPr>
                <w:rFonts w:ascii="Times New Roman" w:hAnsi="Times New Roman"/>
              </w:rPr>
            </w:pPr>
            <w:r w:rsidRPr="00327B04">
              <w:rPr>
                <w:rFonts w:ascii="Times New Roman" w:hAnsi="Times New Roman"/>
                <w:sz w:val="24"/>
                <w:szCs w:val="24"/>
              </w:rPr>
              <w:t>FREQUENCY (Hz)</w:t>
            </w:r>
          </w:p>
        </w:tc>
        <w:tc>
          <w:tcPr>
            <w:tcW w:w="1984" w:type="dxa"/>
          </w:tcPr>
          <w:p w:rsidR="0084093A" w:rsidRDefault="0084093A" w:rsidP="0084093A">
            <w:pPr>
              <w:pStyle w:val="Heading2"/>
              <w:widowControl w:val="0"/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 w:rsidRPr="00327B0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84093A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327B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84093A" w:rsidRDefault="0084093A" w:rsidP="00327B04">
            <w:pPr>
              <w:pStyle w:val="Heading2"/>
              <w:widowControl w:val="0"/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TUBE </w:t>
            </w:r>
            <w:r w:rsidRPr="00327B04">
              <w:rPr>
                <w:rFonts w:ascii="Times New Roman" w:hAnsi="Times New Roman"/>
                <w:sz w:val="24"/>
                <w:szCs w:val="24"/>
              </w:rPr>
              <w:t xml:space="preserve">LENGTH </w:t>
            </w:r>
            <w:r>
              <w:rPr>
                <w:rFonts w:ascii="Times New Roman" w:hAnsi="Times New Roman"/>
                <w:sz w:val="24"/>
                <w:szCs w:val="24"/>
              </w:rPr>
              <w:t>(cm)</w:t>
            </w:r>
          </w:p>
          <w:p w:rsidR="0084093A" w:rsidRPr="0084093A" w:rsidRDefault="0084093A" w:rsidP="0084093A"/>
        </w:tc>
        <w:tc>
          <w:tcPr>
            <w:tcW w:w="2409" w:type="dxa"/>
          </w:tcPr>
          <w:p w:rsidR="0084093A" w:rsidRPr="0084093A" w:rsidRDefault="0084093A" w:rsidP="0084093A">
            <w:pPr>
              <w:pStyle w:val="Heading2"/>
              <w:widowControl w:val="0"/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  <w:r w:rsidRPr="00327B04">
              <w:rPr>
                <w:rFonts w:ascii="Times New Roman" w:hAnsi="Times New Roman"/>
                <w:sz w:val="24"/>
                <w:szCs w:val="24"/>
              </w:rPr>
              <w:t>WAVELENGTH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(m)</w:t>
            </w:r>
          </w:p>
        </w:tc>
      </w:tr>
      <w:tr w:rsidR="00A17B38" w:rsidTr="0084093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300 </w:t>
            </w:r>
          </w:p>
        </w:tc>
        <w:tc>
          <w:tcPr>
            <w:tcW w:w="1984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A17B38" w:rsidRDefault="00D94174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55.0</w:t>
            </w:r>
          </w:p>
        </w:tc>
        <w:tc>
          <w:tcPr>
            <w:tcW w:w="2409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</w:tr>
      <w:tr w:rsidR="00A17B38" w:rsidTr="0084093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500 </w:t>
            </w:r>
          </w:p>
        </w:tc>
        <w:tc>
          <w:tcPr>
            <w:tcW w:w="1984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A17B38" w:rsidRDefault="00D94174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  <w:r w:rsidR="00A17B38">
              <w:rPr>
                <w:rFonts w:ascii="Times New Roman" w:hAnsi="Times New Roman"/>
              </w:rPr>
              <w:t>.1</w:t>
            </w:r>
          </w:p>
        </w:tc>
        <w:tc>
          <w:tcPr>
            <w:tcW w:w="2409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</w:tr>
      <w:tr w:rsidR="00A17B38" w:rsidTr="0084093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700</w:t>
            </w:r>
          </w:p>
        </w:tc>
        <w:tc>
          <w:tcPr>
            <w:tcW w:w="1984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A17B38" w:rsidRDefault="00D94174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22.2</w:t>
            </w:r>
          </w:p>
        </w:tc>
        <w:tc>
          <w:tcPr>
            <w:tcW w:w="2409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</w:tr>
      <w:tr w:rsidR="00A17B38" w:rsidTr="0084093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</w:t>
            </w:r>
          </w:p>
        </w:tc>
        <w:tc>
          <w:tcPr>
            <w:tcW w:w="1984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A17B38" w:rsidRDefault="00D94174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16.8</w:t>
            </w:r>
          </w:p>
        </w:tc>
        <w:tc>
          <w:tcPr>
            <w:tcW w:w="2409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</w:tr>
      <w:tr w:rsidR="00A17B38" w:rsidTr="0084093A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1100</w:t>
            </w:r>
          </w:p>
        </w:tc>
        <w:tc>
          <w:tcPr>
            <w:tcW w:w="1984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A17B38" w:rsidRDefault="00D94174" w:rsidP="00A46BD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13.3</w:t>
            </w:r>
          </w:p>
        </w:tc>
        <w:tc>
          <w:tcPr>
            <w:tcW w:w="2409" w:type="dxa"/>
          </w:tcPr>
          <w:p w:rsidR="00A17B38" w:rsidRDefault="00A17B38" w:rsidP="00A46BDE">
            <w:pPr>
              <w:widowControl w:val="0"/>
              <w:jc w:val="center"/>
              <w:rPr>
                <w:rFonts w:ascii="Times New Roman" w:hAnsi="Times New Roman"/>
              </w:rPr>
            </w:pPr>
          </w:p>
        </w:tc>
      </w:tr>
    </w:tbl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Temperature of the air in the laboratory </w:t>
      </w:r>
      <w:proofErr w:type="gramStart"/>
      <w:r>
        <w:rPr>
          <w:rFonts w:ascii="Times New Roman" w:hAnsi="Times New Roman"/>
        </w:rPr>
        <w:t>=  21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position w:val="6"/>
        </w:rPr>
        <w:t>o</w:t>
      </w:r>
      <w:r>
        <w:rPr>
          <w:rFonts w:ascii="Times New Roman" w:hAnsi="Times New Roman"/>
        </w:rPr>
        <w:t>C</w:t>
      </w: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  <w:r>
        <w:rPr>
          <w:rFonts w:ascii="Times New Roman" w:hAnsi="Times New Roman"/>
        </w:rPr>
        <w:t>NOTE: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data will need manipulating before you can start to graph it.  This is a graphing</w:t>
      </w: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exercise</w:t>
      </w:r>
      <w:proofErr w:type="gramEnd"/>
      <w:r>
        <w:rPr>
          <w:rFonts w:ascii="Times New Roman" w:hAnsi="Times New Roman"/>
        </w:rPr>
        <w:t xml:space="preserve"> and it is not sufficient to solve the problem by </w:t>
      </w:r>
      <w:r w:rsidR="00D94174">
        <w:rPr>
          <w:rFonts w:ascii="Times New Roman" w:hAnsi="Times New Roman"/>
        </w:rPr>
        <w:t xml:space="preserve">any </w:t>
      </w:r>
      <w:r>
        <w:rPr>
          <w:rFonts w:ascii="Times New Roman" w:hAnsi="Times New Roman"/>
        </w:rPr>
        <w:t>other means.</w:t>
      </w: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</w:p>
    <w:p w:rsidR="00A46BDE" w:rsidRDefault="00A46BDE" w:rsidP="00A17B38">
      <w:pPr>
        <w:widowControl w:val="0"/>
        <w:ind w:left="700" w:hanging="700"/>
        <w:rPr>
          <w:rFonts w:ascii="Times New Roman" w:hAnsi="Times New Roman"/>
        </w:rPr>
      </w:pPr>
    </w:p>
    <w:p w:rsidR="00A46BDE" w:rsidRDefault="00A46BDE" w:rsidP="00A17B38">
      <w:pPr>
        <w:widowControl w:val="0"/>
        <w:ind w:left="700" w:hanging="700"/>
        <w:rPr>
          <w:rFonts w:ascii="Times New Roman" w:hAnsi="Times New Roman"/>
        </w:rPr>
      </w:pPr>
    </w:p>
    <w:p w:rsidR="00A46BDE" w:rsidRDefault="00A46BDE" w:rsidP="00A17B38">
      <w:pPr>
        <w:widowControl w:val="0"/>
        <w:ind w:left="700" w:hanging="700"/>
        <w:rPr>
          <w:rFonts w:ascii="Times New Roman" w:hAnsi="Times New Roman"/>
        </w:rPr>
      </w:pPr>
    </w:p>
    <w:p w:rsidR="00A46BDE" w:rsidRDefault="00A46BDE" w:rsidP="00A17B38">
      <w:pPr>
        <w:widowControl w:val="0"/>
        <w:ind w:left="700" w:hanging="700"/>
        <w:rPr>
          <w:rFonts w:ascii="Times New Roman" w:hAnsi="Times New Roman"/>
        </w:rPr>
      </w:pPr>
    </w:p>
    <w:p w:rsidR="00A46BDE" w:rsidRDefault="00A46BDE" w:rsidP="00A17B38">
      <w:pPr>
        <w:widowControl w:val="0"/>
        <w:ind w:left="700" w:hanging="700"/>
        <w:rPr>
          <w:rFonts w:ascii="Times New Roman" w:hAnsi="Times New Roman"/>
        </w:rPr>
      </w:pP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TASKS:</w:t>
      </w: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</w:p>
    <w:p w:rsidR="00A17B38" w:rsidRDefault="00A17B38" w:rsidP="00D94174">
      <w:pPr>
        <w:widowControl w:val="0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you have manipulated the above data, </w:t>
      </w:r>
      <w:r w:rsidR="00D94174">
        <w:rPr>
          <w:rFonts w:ascii="Times New Roman" w:hAnsi="Times New Roman"/>
        </w:rPr>
        <w:t xml:space="preserve">draw a </w:t>
      </w:r>
      <w:r>
        <w:rPr>
          <w:rFonts w:ascii="Times New Roman" w:hAnsi="Times New Roman"/>
        </w:rPr>
        <w:t xml:space="preserve">graph </w:t>
      </w:r>
      <w:r w:rsidR="00D94174">
        <w:rPr>
          <w:rFonts w:ascii="Times New Roman" w:hAnsi="Times New Roman"/>
        </w:rPr>
        <w:t xml:space="preserve">using </w:t>
      </w:r>
      <w:r>
        <w:rPr>
          <w:rFonts w:ascii="Times New Roman" w:hAnsi="Times New Roman"/>
        </w:rPr>
        <w:t xml:space="preserve">the appropriate data to produce a straight line whose slope can be used to find the speed of sound in air.   (Use grid </w:t>
      </w:r>
      <w:r w:rsidR="00A46BDE">
        <w:rPr>
          <w:rFonts w:ascii="Times New Roman" w:hAnsi="Times New Roman"/>
        </w:rPr>
        <w:t>below</w:t>
      </w:r>
      <w:r>
        <w:rPr>
          <w:rFonts w:ascii="Times New Roman" w:hAnsi="Times New Roman"/>
        </w:rPr>
        <w:t>.)</w:t>
      </w:r>
    </w:p>
    <w:p w:rsidR="00A17B38" w:rsidRDefault="00A17B38" w:rsidP="00A17B38">
      <w:pPr>
        <w:widowControl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D94174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 marks]</w:t>
      </w:r>
    </w:p>
    <w:p w:rsidR="00A17B38" w:rsidRDefault="00A17B38" w:rsidP="00A17B38">
      <w:pPr>
        <w:widowControl w:val="0"/>
        <w:rPr>
          <w:rFonts w:ascii="Times New Roman" w:hAnsi="Times New Roman"/>
        </w:rPr>
      </w:pPr>
    </w:p>
    <w:p w:rsidR="00A17B38" w:rsidRDefault="00A17B38" w:rsidP="00A17B38">
      <w:pPr>
        <w:widowControl w:val="0"/>
        <w:rPr>
          <w:rFonts w:ascii="Times New Roman" w:hAnsi="Times New Roman"/>
        </w:rPr>
      </w:pPr>
    </w:p>
    <w:p w:rsidR="00A17B38" w:rsidRDefault="00A17B38" w:rsidP="00A17B38">
      <w:pPr>
        <w:widowControl w:val="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A17B38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92" w:type="dxa"/>
          </w:tcPr>
          <w:p w:rsidR="00A17B38" w:rsidRDefault="00A17B38" w:rsidP="00A46BDE">
            <w:pPr>
              <w:widowControl w:val="0"/>
              <w:rPr>
                <w:rFonts w:ascii="Times New Roman" w:hAnsi="Times New Roman"/>
              </w:rPr>
            </w:pPr>
          </w:p>
        </w:tc>
      </w:tr>
    </w:tbl>
    <w:p w:rsidR="00A17B38" w:rsidRDefault="00A17B38" w:rsidP="00A17B38">
      <w:pPr>
        <w:widowControl w:val="0"/>
        <w:rPr>
          <w:rFonts w:ascii="Times New Roman" w:hAnsi="Times New Roman"/>
        </w:rPr>
      </w:pPr>
    </w:p>
    <w:p w:rsidR="00A17B38" w:rsidRDefault="00A17B38" w:rsidP="00D94174">
      <w:pPr>
        <w:widowControl w:val="0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 xml:space="preserve">What is the speed of sound in air according to this experiment?  (Show </w:t>
      </w:r>
      <w:r w:rsidR="00D94174">
        <w:rPr>
          <w:rFonts w:ascii="Times New Roman" w:hAnsi="Times New Roman"/>
        </w:rPr>
        <w:t>all</w:t>
      </w:r>
      <w:r>
        <w:rPr>
          <w:rFonts w:ascii="Times New Roman" w:hAnsi="Times New Roman"/>
        </w:rPr>
        <w:t xml:space="preserve"> calculations from </w:t>
      </w:r>
      <w:r w:rsidR="00D94174">
        <w:rPr>
          <w:rFonts w:ascii="Times New Roman" w:hAnsi="Times New Roman"/>
        </w:rPr>
        <w:t xml:space="preserve">the data of </w:t>
      </w:r>
      <w:r>
        <w:rPr>
          <w:rFonts w:ascii="Times New Roman" w:hAnsi="Times New Roman"/>
        </w:rPr>
        <w:t>your graph.)</w:t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D94174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>
        <w:rPr>
          <w:rFonts w:ascii="Times New Roman" w:hAnsi="Times New Roman"/>
        </w:rPr>
        <w:t>[4 marks]</w:t>
      </w: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</w:p>
    <w:p w:rsidR="00A17B38" w:rsidRDefault="00A17B38" w:rsidP="00A46BDE">
      <w:pPr>
        <w:widowControl w:val="0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the temperature recorded and the given formula, calculate the theoretical speed of sound in the laboratory.  (Show working.)</w:t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>
        <w:rPr>
          <w:rFonts w:ascii="Times New Roman" w:hAnsi="Times New Roman"/>
        </w:rPr>
        <w:t>[</w:t>
      </w:r>
      <w:r w:rsidR="00D94174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marks]</w:t>
      </w:r>
    </w:p>
    <w:p w:rsidR="00A17B38" w:rsidRDefault="00A17B38" w:rsidP="00A17B38">
      <w:pPr>
        <w:widowControl w:val="0"/>
        <w:ind w:left="700" w:hanging="700"/>
        <w:rPr>
          <w:rFonts w:ascii="Times New Roman" w:hAnsi="Times New Roman"/>
        </w:rPr>
      </w:pPr>
    </w:p>
    <w:p w:rsidR="00A17B38" w:rsidRDefault="00A17B38" w:rsidP="00A46BDE">
      <w:pPr>
        <w:widowControl w:val="0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Compare the value calculated in </w:t>
      </w:r>
      <w:r w:rsidR="00D94174">
        <w:rPr>
          <w:rFonts w:ascii="Times New Roman" w:hAnsi="Times New Roman"/>
        </w:rPr>
        <w:t>task</w:t>
      </w:r>
      <w:r>
        <w:rPr>
          <w:rFonts w:ascii="Times New Roman" w:hAnsi="Times New Roman"/>
        </w:rPr>
        <w:t xml:space="preserve"> (</w:t>
      </w:r>
      <w:r w:rsidR="00D94174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) with the experimental value you obtained from the graph and calculate the percentage </w:t>
      </w:r>
      <w:r w:rsidR="00E23651">
        <w:rPr>
          <w:rFonts w:ascii="Times New Roman" w:hAnsi="Times New Roman"/>
        </w:rPr>
        <w:t>uncertainty</w:t>
      </w:r>
      <w:r>
        <w:rPr>
          <w:rFonts w:ascii="Times New Roman" w:hAnsi="Times New Roman"/>
        </w:rPr>
        <w:t xml:space="preserve"> in the experimental result.</w:t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bookmarkStart w:id="0" w:name="_GoBack"/>
      <w:bookmarkEnd w:id="0"/>
      <w:r>
        <w:rPr>
          <w:rFonts w:ascii="Times New Roman" w:hAnsi="Times New Roman"/>
        </w:rPr>
        <w:t>[2 marks]</w:t>
      </w:r>
    </w:p>
    <w:p w:rsidR="00A17B38" w:rsidRDefault="00A17B38" w:rsidP="00A17B38">
      <w:pPr>
        <w:widowControl w:val="0"/>
        <w:ind w:left="700" w:hanging="700"/>
        <w:jc w:val="both"/>
        <w:rPr>
          <w:rFonts w:ascii="Times New Roman" w:hAnsi="Times New Roman"/>
        </w:rPr>
      </w:pPr>
    </w:p>
    <w:p w:rsidR="00A17B38" w:rsidRDefault="00A17B38" w:rsidP="00A46BDE">
      <w:pPr>
        <w:widowControl w:val="0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Give one main reason for the difference between your experimental result and the theoretical result.</w:t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 w:rsidR="00A46BDE">
        <w:rPr>
          <w:rFonts w:ascii="Times New Roman" w:hAnsi="Times New Roman"/>
        </w:rPr>
        <w:tab/>
      </w:r>
      <w:r>
        <w:rPr>
          <w:rFonts w:ascii="Times New Roman" w:hAnsi="Times New Roman"/>
        </w:rPr>
        <w:t>[2 marks]</w:t>
      </w:r>
    </w:p>
    <w:p w:rsidR="00D94174" w:rsidRDefault="00D94174" w:rsidP="00D94174">
      <w:pPr>
        <w:widowControl w:val="0"/>
        <w:jc w:val="both"/>
        <w:rPr>
          <w:rFonts w:ascii="Times New Roman" w:hAnsi="Times New Roman"/>
        </w:rPr>
      </w:pPr>
    </w:p>
    <w:p w:rsidR="00A46BDE" w:rsidRDefault="00D94174" w:rsidP="00A46BDE">
      <w:pPr>
        <w:widowControl w:val="0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Estimate the internal diameter of the tube.</w:t>
      </w:r>
      <w:r w:rsidR="00D41A46">
        <w:rPr>
          <w:rFonts w:ascii="Times New Roman" w:hAnsi="Times New Roman"/>
        </w:rPr>
        <w:t xml:space="preserve">   (where   λ = 2L + 0.58D)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 marks]</w:t>
      </w:r>
    </w:p>
    <w:p w:rsidR="005C1C6A" w:rsidRDefault="005C1C6A"/>
    <w:p w:rsidR="00D94174" w:rsidRDefault="00D94174"/>
    <w:p w:rsidR="005C1C6A" w:rsidRDefault="005C1C6A">
      <w:pPr>
        <w:rPr>
          <w:b/>
        </w:rPr>
      </w:pPr>
      <w:r>
        <w:rPr>
          <w:b/>
        </w:rPr>
        <w:t>Discussion:</w:t>
      </w:r>
    </w:p>
    <w:p w:rsidR="005C1C6A" w:rsidRDefault="005C1C6A"/>
    <w:p w:rsidR="005C1C6A" w:rsidRPr="00D94174" w:rsidRDefault="005C1C6A">
      <w:pPr>
        <w:rPr>
          <w:rFonts w:ascii="Times New Roman" w:hAnsi="Times New Roman"/>
        </w:rPr>
      </w:pPr>
      <w:r w:rsidRPr="00D94174">
        <w:rPr>
          <w:rFonts w:ascii="Times New Roman" w:hAnsi="Times New Roman"/>
        </w:rPr>
        <w:t xml:space="preserve">Write a </w:t>
      </w:r>
      <w:r w:rsidR="00D94174" w:rsidRPr="00D94174">
        <w:rPr>
          <w:rFonts w:ascii="Times New Roman" w:hAnsi="Times New Roman"/>
        </w:rPr>
        <w:t xml:space="preserve">brief </w:t>
      </w:r>
      <w:r w:rsidRPr="00D94174">
        <w:rPr>
          <w:rFonts w:ascii="Times New Roman" w:hAnsi="Times New Roman"/>
        </w:rPr>
        <w:t>discussion and con</w:t>
      </w:r>
      <w:r w:rsidR="00814973" w:rsidRPr="00D94174">
        <w:rPr>
          <w:rFonts w:ascii="Times New Roman" w:hAnsi="Times New Roman"/>
        </w:rPr>
        <w:t>clusion for your experiment.</w:t>
      </w:r>
      <w:r w:rsidR="00D94174" w:rsidRPr="00D94174">
        <w:rPr>
          <w:rFonts w:ascii="Times New Roman" w:hAnsi="Times New Roman"/>
        </w:rPr>
        <w:t xml:space="preserve"> </w:t>
      </w:r>
      <w:r w:rsidR="00D94174" w:rsidRPr="00D94174">
        <w:rPr>
          <w:rFonts w:ascii="Times New Roman" w:hAnsi="Times New Roman"/>
        </w:rPr>
        <w:tab/>
      </w:r>
      <w:r w:rsidR="00D94174" w:rsidRPr="00D94174">
        <w:rPr>
          <w:rFonts w:ascii="Times New Roman" w:hAnsi="Times New Roman"/>
        </w:rPr>
        <w:tab/>
      </w:r>
      <w:r w:rsidR="00D94174" w:rsidRPr="00D94174">
        <w:rPr>
          <w:rFonts w:ascii="Times New Roman" w:hAnsi="Times New Roman"/>
        </w:rPr>
        <w:tab/>
      </w:r>
      <w:r w:rsidR="00D94174" w:rsidRPr="00D94174">
        <w:rPr>
          <w:rFonts w:ascii="Times New Roman" w:hAnsi="Times New Roman"/>
        </w:rPr>
        <w:tab/>
        <w:t>[3 marks]</w:t>
      </w:r>
    </w:p>
    <w:sectPr w:rsidR="005C1C6A" w:rsidRPr="00D94174" w:rsidSect="00327B04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04E0"/>
    <w:multiLevelType w:val="singleLevel"/>
    <w:tmpl w:val="6E44A8E0"/>
    <w:lvl w:ilvl="0">
      <w:start w:val="5"/>
      <w:numFmt w:val="lowerLetter"/>
      <w:lvlText w:val="(%1)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1" w15:restartNumberingAfterBreak="0">
    <w:nsid w:val="1097205A"/>
    <w:multiLevelType w:val="singleLevel"/>
    <w:tmpl w:val="3418DB5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2" w15:restartNumberingAfterBreak="0">
    <w:nsid w:val="161607C2"/>
    <w:multiLevelType w:val="multilevel"/>
    <w:tmpl w:val="176CD1C2"/>
    <w:lvl w:ilvl="0">
      <w:start w:val="1"/>
      <w:numFmt w:val="lowerLetter"/>
      <w:lvlText w:val="(%1)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F97435"/>
    <w:multiLevelType w:val="singleLevel"/>
    <w:tmpl w:val="D99604F8"/>
    <w:lvl w:ilvl="0">
      <w:start w:val="1"/>
      <w:numFmt w:val="lowerLetter"/>
      <w:lvlText w:val="(%1)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4" w15:restartNumberingAfterBreak="0">
    <w:nsid w:val="4286513B"/>
    <w:multiLevelType w:val="singleLevel"/>
    <w:tmpl w:val="F20C520A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5" w15:restartNumberingAfterBreak="0">
    <w:nsid w:val="546E4540"/>
    <w:multiLevelType w:val="hybridMultilevel"/>
    <w:tmpl w:val="E07EBD2C"/>
    <w:lvl w:ilvl="0" w:tplc="6E44A8E0">
      <w:start w:val="5"/>
      <w:numFmt w:val="lowerLetter"/>
      <w:lvlText w:val="(%1)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263A84"/>
    <w:multiLevelType w:val="singleLevel"/>
    <w:tmpl w:val="47E213A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45A75DA"/>
    <w:multiLevelType w:val="hybridMultilevel"/>
    <w:tmpl w:val="BA5A7F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6A"/>
    <w:rsid w:val="001F5BB3"/>
    <w:rsid w:val="00327B04"/>
    <w:rsid w:val="005C1C6A"/>
    <w:rsid w:val="00683855"/>
    <w:rsid w:val="00814973"/>
    <w:rsid w:val="0084093A"/>
    <w:rsid w:val="00A17B38"/>
    <w:rsid w:val="00A46BDE"/>
    <w:rsid w:val="00CA5244"/>
    <w:rsid w:val="00D41A46"/>
    <w:rsid w:val="00D94174"/>
    <w:rsid w:val="00DB41C8"/>
    <w:rsid w:val="00E2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9FEF89-4498-4711-BF16-5CF4DC90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17B3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17B3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cienceHeader">
    <w:name w:val="Science Header"/>
    <w:basedOn w:val="Normal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jc w:val="center"/>
    </w:pPr>
    <w:rPr>
      <w:b/>
      <w:sz w:val="32"/>
      <w:lang w:val="en-AU"/>
    </w:rPr>
  </w:style>
  <w:style w:type="paragraph" w:styleId="BodyTextIndent">
    <w:name w:val="Body Text Indent"/>
    <w:basedOn w:val="Normal"/>
    <w:pPr>
      <w:ind w:left="709" w:hanging="709"/>
    </w:pPr>
  </w:style>
  <w:style w:type="paragraph" w:styleId="BodyTextIndent2">
    <w:name w:val="Body Text Indent 2"/>
    <w:basedOn w:val="Normal"/>
    <w:rsid w:val="00A17B38"/>
    <w:pPr>
      <w:spacing w:after="120" w:line="480" w:lineRule="auto"/>
      <w:ind w:left="283"/>
    </w:pPr>
  </w:style>
  <w:style w:type="paragraph" w:styleId="BalloonText">
    <w:name w:val="Balloon Text"/>
    <w:basedOn w:val="Normal"/>
    <w:link w:val="BalloonTextChar"/>
    <w:rsid w:val="00DB4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B41C8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</vt:lpstr>
    </vt:vector>
  </TitlesOfParts>
  <Company>ARANMORE CATHOLIC COLLEGE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</dc:title>
  <dc:subject/>
  <dc:creator>ARANMORE SCIENCE DEPARTMENT</dc:creator>
  <cp:keywords/>
  <cp:lastModifiedBy>Rod Tilbury</cp:lastModifiedBy>
  <cp:revision>2</cp:revision>
  <cp:lastPrinted>2015-06-30T05:14:00Z</cp:lastPrinted>
  <dcterms:created xsi:type="dcterms:W3CDTF">2015-06-30T05:16:00Z</dcterms:created>
  <dcterms:modified xsi:type="dcterms:W3CDTF">2015-06-30T05:16:00Z</dcterms:modified>
</cp:coreProperties>
</file>