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73D73" w14:textId="23243C66" w:rsidR="005872A5" w:rsidRDefault="00F71AFD" w:rsidP="00F71AF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Year </w:t>
      </w:r>
      <w:r w:rsidR="003E7BAD">
        <w:rPr>
          <w:rFonts w:ascii="Arial" w:hAnsi="Arial"/>
        </w:rPr>
        <w:t xml:space="preserve">11 </w:t>
      </w:r>
      <w:r w:rsidR="0018353C">
        <w:rPr>
          <w:rFonts w:ascii="Arial" w:hAnsi="Arial"/>
        </w:rPr>
        <w:t>Physics</w:t>
      </w:r>
    </w:p>
    <w:p w14:paraId="421D1C73" w14:textId="77777777" w:rsidR="00F71AFD" w:rsidRDefault="00F71AFD" w:rsidP="00F71AFD">
      <w:pPr>
        <w:jc w:val="center"/>
        <w:rPr>
          <w:rFonts w:ascii="Arial" w:hAnsi="Arial"/>
        </w:rPr>
      </w:pPr>
      <w:r>
        <w:rPr>
          <w:rFonts w:ascii="Arial" w:hAnsi="Arial"/>
        </w:rPr>
        <w:t>Sem. 1 Exam 2016</w:t>
      </w:r>
    </w:p>
    <w:p w14:paraId="71D9400A" w14:textId="77777777" w:rsidR="00F71AFD" w:rsidRDefault="00F71AFD" w:rsidP="00F71AFD">
      <w:pPr>
        <w:jc w:val="center"/>
        <w:rPr>
          <w:rFonts w:ascii="Arial" w:hAnsi="Arial"/>
        </w:rPr>
      </w:pPr>
    </w:p>
    <w:p w14:paraId="367ABEC9" w14:textId="77777777" w:rsidR="00F71AFD" w:rsidRPr="00212CEF" w:rsidRDefault="00F71AFD" w:rsidP="00222BC9">
      <w:pPr>
        <w:rPr>
          <w:rFonts w:ascii="Arial" w:hAnsi="Arial"/>
          <w:b/>
        </w:rPr>
      </w:pPr>
      <w:r w:rsidRPr="00212CEF">
        <w:rPr>
          <w:rFonts w:ascii="Arial" w:hAnsi="Arial"/>
          <w:b/>
        </w:rPr>
        <w:t>Format</w:t>
      </w:r>
    </w:p>
    <w:p w14:paraId="1DF6084D" w14:textId="77777777" w:rsidR="00F71AFD" w:rsidRDefault="00F71AFD" w:rsidP="00222BC9">
      <w:pPr>
        <w:rPr>
          <w:rFonts w:ascii="Arial" w:hAnsi="Arial"/>
        </w:rPr>
      </w:pPr>
    </w:p>
    <w:p w14:paraId="02A93F4D" w14:textId="77777777" w:rsidR="00F71AFD" w:rsidRDefault="00F71AFD" w:rsidP="00222BC9">
      <w:pPr>
        <w:rPr>
          <w:rFonts w:ascii="Arial" w:hAnsi="Arial"/>
        </w:rPr>
      </w:pPr>
      <w:r>
        <w:rPr>
          <w:rFonts w:ascii="Arial" w:hAnsi="Arial"/>
        </w:rPr>
        <w:t>Reading Time: 10 mins</w:t>
      </w:r>
    </w:p>
    <w:p w14:paraId="31EE31D5" w14:textId="4FB33927" w:rsidR="00F71AFD" w:rsidRDefault="00F71AFD" w:rsidP="00222BC9">
      <w:pPr>
        <w:rPr>
          <w:rFonts w:ascii="Arial" w:hAnsi="Arial"/>
        </w:rPr>
      </w:pPr>
      <w:r>
        <w:rPr>
          <w:rFonts w:ascii="Arial" w:hAnsi="Arial"/>
        </w:rPr>
        <w:t xml:space="preserve">Working Time:  </w:t>
      </w:r>
      <w:r w:rsidR="003E7BAD">
        <w:rPr>
          <w:rFonts w:ascii="Arial" w:hAnsi="Arial"/>
        </w:rPr>
        <w:t>3 hrs</w:t>
      </w:r>
    </w:p>
    <w:p w14:paraId="19FA8F73" w14:textId="77777777" w:rsidR="00F71AFD" w:rsidRDefault="00F71AFD" w:rsidP="00222BC9">
      <w:pPr>
        <w:rPr>
          <w:rFonts w:ascii="Arial" w:hAnsi="Arial"/>
        </w:rPr>
      </w:pPr>
    </w:p>
    <w:p w14:paraId="3C5DFBCE" w14:textId="77777777" w:rsidR="00F71AFD" w:rsidRPr="00212CEF" w:rsidRDefault="00F71AFD" w:rsidP="00222BC9">
      <w:pPr>
        <w:rPr>
          <w:rFonts w:ascii="Arial" w:hAnsi="Arial"/>
          <w:b/>
        </w:rPr>
      </w:pPr>
      <w:r w:rsidRPr="00212CEF">
        <w:rPr>
          <w:rFonts w:ascii="Arial" w:hAnsi="Arial"/>
          <w:b/>
        </w:rPr>
        <w:t>Structure</w:t>
      </w:r>
    </w:p>
    <w:p w14:paraId="7C91DD2E" w14:textId="77777777" w:rsidR="00F71AFD" w:rsidRDefault="00F71AFD" w:rsidP="00222BC9">
      <w:pPr>
        <w:rPr>
          <w:rFonts w:ascii="Arial" w:hAnsi="Arial"/>
        </w:rPr>
      </w:pPr>
    </w:p>
    <w:p w14:paraId="02DF3BA1" w14:textId="21C03888" w:rsidR="00F71AFD" w:rsidRDefault="00F71AFD" w:rsidP="00222BC9">
      <w:pPr>
        <w:rPr>
          <w:rFonts w:ascii="Arial" w:hAnsi="Arial"/>
        </w:rPr>
      </w:pPr>
      <w:r>
        <w:rPr>
          <w:rFonts w:ascii="Arial" w:hAnsi="Arial"/>
        </w:rPr>
        <w:t xml:space="preserve">Section 1:  </w:t>
      </w:r>
      <w:r w:rsidR="003E7BAD">
        <w:rPr>
          <w:rFonts w:ascii="Arial" w:hAnsi="Arial"/>
        </w:rPr>
        <w:t>15 short-answer questions</w:t>
      </w:r>
    </w:p>
    <w:p w14:paraId="48FF442A" w14:textId="13A226EB" w:rsidR="00F71AFD" w:rsidRDefault="00F71AFD" w:rsidP="00222BC9">
      <w:pPr>
        <w:rPr>
          <w:rFonts w:ascii="Arial" w:hAnsi="Arial"/>
        </w:rPr>
      </w:pPr>
      <w:r>
        <w:rPr>
          <w:rFonts w:ascii="Arial" w:hAnsi="Arial"/>
        </w:rPr>
        <w:t xml:space="preserve">Section 2:  </w:t>
      </w:r>
      <w:r w:rsidR="003E7BAD">
        <w:rPr>
          <w:rFonts w:ascii="Arial" w:hAnsi="Arial"/>
        </w:rPr>
        <w:t>6 problem-solving questions</w:t>
      </w:r>
    </w:p>
    <w:p w14:paraId="03E6CD57" w14:textId="2C20E55F" w:rsidR="00F71AFD" w:rsidRDefault="00F71AFD" w:rsidP="00222BC9">
      <w:pPr>
        <w:rPr>
          <w:rFonts w:ascii="Arial" w:hAnsi="Arial"/>
        </w:rPr>
      </w:pPr>
      <w:r>
        <w:rPr>
          <w:rFonts w:ascii="Arial" w:hAnsi="Arial"/>
        </w:rPr>
        <w:t xml:space="preserve">Section 3:  </w:t>
      </w:r>
      <w:r w:rsidR="003E7BAD">
        <w:rPr>
          <w:rFonts w:ascii="Arial" w:hAnsi="Arial"/>
        </w:rPr>
        <w:t>1 r</w:t>
      </w:r>
      <w:r>
        <w:rPr>
          <w:rFonts w:ascii="Arial" w:hAnsi="Arial"/>
        </w:rPr>
        <w:t>eading comprehension - 6 questions</w:t>
      </w:r>
    </w:p>
    <w:p w14:paraId="48603110" w14:textId="77777777" w:rsidR="00F71AFD" w:rsidRDefault="00F71AFD" w:rsidP="00222BC9">
      <w:pPr>
        <w:rPr>
          <w:rFonts w:ascii="Arial" w:hAnsi="Arial"/>
        </w:rPr>
      </w:pPr>
    </w:p>
    <w:p w14:paraId="2D46FDF8" w14:textId="77777777" w:rsidR="00F71AFD" w:rsidRPr="00212CEF" w:rsidRDefault="00F71AFD" w:rsidP="00222BC9">
      <w:pPr>
        <w:rPr>
          <w:rFonts w:ascii="Arial" w:hAnsi="Arial"/>
          <w:b/>
        </w:rPr>
      </w:pPr>
      <w:r w:rsidRPr="00212CEF">
        <w:rPr>
          <w:rFonts w:ascii="Arial" w:hAnsi="Arial"/>
          <w:b/>
        </w:rPr>
        <w:t>Areas of Study</w:t>
      </w:r>
    </w:p>
    <w:p w14:paraId="1789CDB1" w14:textId="77777777" w:rsidR="00F71AFD" w:rsidRDefault="00F71AFD" w:rsidP="00222BC9">
      <w:pPr>
        <w:rPr>
          <w:rFonts w:ascii="Arial" w:hAnsi="Arial"/>
        </w:rPr>
      </w:pPr>
    </w:p>
    <w:p w14:paraId="7B4FAC3E" w14:textId="6714B28D" w:rsidR="0084341D" w:rsidRDefault="0084341D" w:rsidP="00222BC9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Measurement</w:t>
      </w:r>
    </w:p>
    <w:p w14:paraId="389C812F" w14:textId="77777777" w:rsidR="0084341D" w:rsidRDefault="0084341D" w:rsidP="00222BC9">
      <w:pPr>
        <w:rPr>
          <w:rFonts w:ascii="Arial" w:hAnsi="Arial"/>
          <w:b/>
          <w:i/>
        </w:rPr>
      </w:pPr>
    </w:p>
    <w:p w14:paraId="2012BA32" w14:textId="38D59B9B" w:rsidR="0084341D" w:rsidRDefault="0084341D" w:rsidP="00222BC9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Absolute and percent uncertainties.</w:t>
      </w:r>
    </w:p>
    <w:p w14:paraId="097DC405" w14:textId="42A01079" w:rsidR="0084341D" w:rsidRPr="0084341D" w:rsidRDefault="0084341D" w:rsidP="00222BC9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 xml:space="preserve">Graphing - drawing, line of </w:t>
      </w:r>
      <w:r w:rsidR="0018353C">
        <w:rPr>
          <w:rFonts w:ascii="Arial" w:hAnsi="Arial"/>
        </w:rPr>
        <w:t>best-fit</w:t>
      </w:r>
      <w:r>
        <w:rPr>
          <w:rFonts w:ascii="Arial" w:hAnsi="Arial"/>
        </w:rPr>
        <w:t xml:space="preserve">, gradient, </w:t>
      </w:r>
      <w:r w:rsidR="0018353C">
        <w:rPr>
          <w:rFonts w:ascii="Arial" w:hAnsi="Arial"/>
        </w:rPr>
        <w:t>calculations</w:t>
      </w:r>
      <w:r>
        <w:rPr>
          <w:rFonts w:ascii="Arial" w:hAnsi="Arial"/>
        </w:rPr>
        <w:t xml:space="preserve"> based on gradient.</w:t>
      </w:r>
    </w:p>
    <w:p w14:paraId="3A8FC59A" w14:textId="77777777" w:rsidR="0084341D" w:rsidRDefault="0084341D" w:rsidP="00222BC9">
      <w:pPr>
        <w:rPr>
          <w:rFonts w:ascii="Arial" w:hAnsi="Arial"/>
          <w:b/>
          <w:i/>
        </w:rPr>
      </w:pPr>
    </w:p>
    <w:p w14:paraId="1CA4B46D" w14:textId="40963656" w:rsidR="00091B90" w:rsidRPr="00212CEF" w:rsidRDefault="003E7BAD" w:rsidP="00222BC9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Movement</w:t>
      </w:r>
    </w:p>
    <w:p w14:paraId="75AA8B1E" w14:textId="77777777" w:rsidR="00091B90" w:rsidRDefault="00091B90" w:rsidP="00222BC9">
      <w:pPr>
        <w:rPr>
          <w:rFonts w:ascii="Arial" w:hAnsi="Arial"/>
        </w:rPr>
      </w:pPr>
    </w:p>
    <w:p w14:paraId="4317F468" w14:textId="6B935284" w:rsidR="00091B90" w:rsidRDefault="00091B90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="003E7BAD">
        <w:rPr>
          <w:rFonts w:ascii="Arial" w:hAnsi="Arial"/>
        </w:rPr>
        <w:t>Vectors - one and two-dimensional.</w:t>
      </w:r>
    </w:p>
    <w:p w14:paraId="2B90C2F1" w14:textId="3B98FD96" w:rsidR="003E7BAD" w:rsidRDefault="003E7BA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Equations of motion - vertical and horizontal movement.</w:t>
      </w:r>
    </w:p>
    <w:p w14:paraId="0DD19049" w14:textId="14DEF9FF" w:rsidR="003E7BAD" w:rsidRDefault="003E7BA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="0084341D">
        <w:rPr>
          <w:rFonts w:ascii="Arial" w:hAnsi="Arial"/>
        </w:rPr>
        <w:t>Graphs - area underneath, gradients, drawing graphs to represent motion.</w:t>
      </w:r>
    </w:p>
    <w:p w14:paraId="1734C491" w14:textId="785C5799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 xml:space="preserve">Newton's Laws - inertia, </w:t>
      </w:r>
      <w:r w:rsidR="0018353C">
        <w:rPr>
          <w:rFonts w:ascii="Arial" w:hAnsi="Arial"/>
        </w:rPr>
        <w:t>acceleration</w:t>
      </w:r>
      <w:r>
        <w:rPr>
          <w:rFonts w:ascii="Arial" w:hAnsi="Arial"/>
        </w:rPr>
        <w:t xml:space="preserve"> and forces, lift problems.</w:t>
      </w:r>
    </w:p>
    <w:p w14:paraId="0A2DA9FD" w14:textId="55BF2FD9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Impulse and change in momentum.</w:t>
      </w:r>
    </w:p>
    <w:p w14:paraId="4929701F" w14:textId="43DCDD32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Applications - airbags, sports shoes, etc.</w:t>
      </w:r>
    </w:p>
    <w:p w14:paraId="229B88D3" w14:textId="2FE5A29E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Conservation of momentum.</w:t>
      </w:r>
    </w:p>
    <w:p w14:paraId="179C4524" w14:textId="07C4D1C6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Conservation of energy.</w:t>
      </w:r>
    </w:p>
    <w:p w14:paraId="61154354" w14:textId="1AA3C121" w:rsidR="0084341D" w:rsidRDefault="0084341D" w:rsidP="003E7BA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Work and power.</w:t>
      </w:r>
    </w:p>
    <w:p w14:paraId="24B04DC2" w14:textId="77777777" w:rsidR="0084341D" w:rsidRDefault="0084341D" w:rsidP="003E7BAD">
      <w:pPr>
        <w:rPr>
          <w:rFonts w:ascii="Arial" w:hAnsi="Arial"/>
        </w:rPr>
      </w:pPr>
    </w:p>
    <w:p w14:paraId="09081E0A" w14:textId="77777777" w:rsidR="00091B90" w:rsidRDefault="00091B90" w:rsidP="00222BC9">
      <w:pPr>
        <w:rPr>
          <w:rFonts w:ascii="Arial" w:hAnsi="Arial"/>
        </w:rPr>
      </w:pPr>
    </w:p>
    <w:p w14:paraId="17751A76" w14:textId="415C3882" w:rsidR="00091B90" w:rsidRPr="00212CEF" w:rsidRDefault="0084341D" w:rsidP="00222BC9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Heating and Cooling</w:t>
      </w:r>
    </w:p>
    <w:p w14:paraId="0284D685" w14:textId="77777777" w:rsidR="00091B90" w:rsidRDefault="00091B90" w:rsidP="00222BC9">
      <w:pPr>
        <w:rPr>
          <w:rFonts w:ascii="Arial" w:hAnsi="Arial"/>
        </w:rPr>
      </w:pPr>
    </w:p>
    <w:p w14:paraId="3D2661E4" w14:textId="1F733CC8" w:rsidR="0084341D" w:rsidRDefault="00091B90" w:rsidP="0084341D">
      <w:pPr>
        <w:rPr>
          <w:rFonts w:ascii="Arial" w:hAnsi="Arial"/>
        </w:rPr>
      </w:pPr>
      <w:r>
        <w:rPr>
          <w:rFonts w:ascii="Arial" w:hAnsi="Arial"/>
        </w:rPr>
        <w:t>•</w:t>
      </w:r>
      <w:r w:rsidR="007E6A9E">
        <w:rPr>
          <w:rFonts w:ascii="Arial" w:hAnsi="Arial"/>
        </w:rPr>
        <w:tab/>
      </w:r>
      <w:r w:rsidR="0084341D">
        <w:rPr>
          <w:rFonts w:ascii="Arial" w:hAnsi="Arial"/>
        </w:rPr>
        <w:t>Kinetic Theory.</w:t>
      </w:r>
    </w:p>
    <w:p w14:paraId="63AA8312" w14:textId="2A3651D7" w:rsidR="0084341D" w:rsidRDefault="0084341D" w:rsidP="0084341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 xml:space="preserve">Applications - conduction, convection, </w:t>
      </w:r>
      <w:r w:rsidR="0018353C">
        <w:rPr>
          <w:rFonts w:ascii="Arial" w:hAnsi="Arial"/>
        </w:rPr>
        <w:t>radiation</w:t>
      </w:r>
      <w:r>
        <w:rPr>
          <w:rFonts w:ascii="Arial" w:hAnsi="Arial"/>
        </w:rPr>
        <w:t>.</w:t>
      </w:r>
    </w:p>
    <w:p w14:paraId="22EF9189" w14:textId="14C95901" w:rsidR="0084341D" w:rsidRDefault="0084341D" w:rsidP="0084341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Change of temperature - specific heat.</w:t>
      </w:r>
    </w:p>
    <w:p w14:paraId="62273281" w14:textId="39CDBDC4" w:rsidR="0084341D" w:rsidRDefault="0084341D" w:rsidP="0084341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Change of phase - latent heat.</w:t>
      </w:r>
    </w:p>
    <w:p w14:paraId="0B68428C" w14:textId="06698321" w:rsidR="0084341D" w:rsidRDefault="0084341D" w:rsidP="0084341D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Method of mixtures- Q</w:t>
      </w:r>
      <w:r w:rsidRPr="0084341D">
        <w:rPr>
          <w:rFonts w:ascii="Arial" w:hAnsi="Arial"/>
          <w:vertAlign w:val="subscript"/>
        </w:rPr>
        <w:t>lost</w:t>
      </w:r>
      <w:r>
        <w:rPr>
          <w:rFonts w:ascii="Arial" w:hAnsi="Arial"/>
        </w:rPr>
        <w:t xml:space="preserve"> = Q</w:t>
      </w:r>
      <w:r w:rsidRPr="0084341D">
        <w:rPr>
          <w:rFonts w:ascii="Arial" w:hAnsi="Arial"/>
          <w:vertAlign w:val="subscript"/>
        </w:rPr>
        <w:t>gained</w:t>
      </w:r>
    </w:p>
    <w:p w14:paraId="198040EF" w14:textId="3D65F271" w:rsidR="00BC3FB5" w:rsidRDefault="0084341D" w:rsidP="00222BC9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Power - rate of supply of heat.</w:t>
      </w:r>
    </w:p>
    <w:p w14:paraId="18D84F46" w14:textId="0B12B3DE" w:rsidR="0084341D" w:rsidRDefault="0084341D" w:rsidP="00222BC9">
      <w:pPr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>Efficiency calculations.</w:t>
      </w:r>
    </w:p>
    <w:p w14:paraId="00EE5CEE" w14:textId="77777777" w:rsidR="0018353C" w:rsidRDefault="0018353C" w:rsidP="00222BC9">
      <w:pPr>
        <w:rPr>
          <w:rFonts w:ascii="Arial" w:hAnsi="Arial"/>
        </w:rPr>
      </w:pPr>
      <w:bookmarkStart w:id="0" w:name="_GoBack"/>
      <w:bookmarkEnd w:id="0"/>
    </w:p>
    <w:p w14:paraId="2CD74E34" w14:textId="77777777" w:rsidR="00F71AFD" w:rsidRPr="003D11C3" w:rsidRDefault="00F71AFD" w:rsidP="00222BC9">
      <w:pPr>
        <w:rPr>
          <w:rFonts w:ascii="Arial" w:hAnsi="Arial"/>
        </w:rPr>
      </w:pPr>
    </w:p>
    <w:sectPr w:rsidR="00F71AFD" w:rsidRPr="003D11C3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AU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FD"/>
    <w:rsid w:val="00091B90"/>
    <w:rsid w:val="0018353C"/>
    <w:rsid w:val="00212CEF"/>
    <w:rsid w:val="00222BC9"/>
    <w:rsid w:val="003D11C3"/>
    <w:rsid w:val="003E7BAD"/>
    <w:rsid w:val="005872A5"/>
    <w:rsid w:val="00742E86"/>
    <w:rsid w:val="007E6A9E"/>
    <w:rsid w:val="0084341D"/>
    <w:rsid w:val="00967719"/>
    <w:rsid w:val="00BC3FB5"/>
    <w:rsid w:val="00BF67FC"/>
    <w:rsid w:val="00D36D08"/>
    <w:rsid w:val="00DA5783"/>
    <w:rsid w:val="00F7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BB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11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4</cp:revision>
  <cp:lastPrinted>2016-05-10T04:26:00Z</cp:lastPrinted>
  <dcterms:created xsi:type="dcterms:W3CDTF">2016-05-10T10:18:00Z</dcterms:created>
  <dcterms:modified xsi:type="dcterms:W3CDTF">2016-05-10T10:29:00Z</dcterms:modified>
</cp:coreProperties>
</file>