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0C1" w:rsidRDefault="00F67572" w:rsidP="00F67572">
      <w:pPr>
        <w:rPr>
          <w:rFonts w:ascii="Verdana" w:hAnsi="Verdana" w:cs="Arial"/>
          <w:b/>
          <w:sz w:val="36"/>
          <w:szCs w:val="36"/>
          <w:lang w:eastAsia="en-US"/>
        </w:rPr>
      </w:pPr>
      <w:r>
        <w:rPr>
          <w:rFonts w:ascii="Arial" w:hAnsi="Arial" w:cs="Arial"/>
          <w:b/>
          <w:i/>
          <w:noProof/>
          <w:sz w:val="16"/>
          <w:szCs w:val="16"/>
        </w:rPr>
        <w:drawing>
          <wp:inline distT="0" distB="0" distL="0" distR="0">
            <wp:extent cx="1988820" cy="898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LSC Brandmark 1 RG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9951" cy="899246"/>
                    </a:xfrm>
                    <a:prstGeom prst="rect">
                      <a:avLst/>
                    </a:prstGeom>
                  </pic:spPr>
                </pic:pic>
              </a:graphicData>
            </a:graphic>
          </wp:inline>
        </w:drawing>
      </w:r>
      <w:r>
        <w:rPr>
          <w:rFonts w:ascii="Verdana" w:hAnsi="Verdana" w:cs="Arial"/>
          <w:b/>
          <w:sz w:val="36"/>
          <w:szCs w:val="36"/>
          <w:lang w:eastAsia="en-US"/>
        </w:rPr>
        <w:t>Physics 11, 201</w:t>
      </w:r>
      <w:r w:rsidR="00CF0347">
        <w:rPr>
          <w:rFonts w:ascii="Verdana" w:hAnsi="Verdana" w:cs="Arial"/>
          <w:b/>
          <w:sz w:val="36"/>
          <w:szCs w:val="36"/>
          <w:lang w:eastAsia="en-US"/>
        </w:rPr>
        <w:t>9</w:t>
      </w:r>
      <w:bookmarkStart w:id="0" w:name="_GoBack"/>
      <w:bookmarkEnd w:id="0"/>
    </w:p>
    <w:p w:rsidR="00F67572" w:rsidRDefault="00F67572" w:rsidP="00F67572">
      <w:pPr>
        <w:rPr>
          <w:rFonts w:ascii="Verdana" w:hAnsi="Verdana" w:cs="Arial"/>
          <w:b/>
          <w:sz w:val="36"/>
          <w:szCs w:val="36"/>
          <w:lang w:eastAsia="en-US"/>
        </w:rPr>
      </w:pPr>
    </w:p>
    <w:p w:rsidR="00F67572" w:rsidRDefault="00F67572" w:rsidP="00F67572">
      <w:pPr>
        <w:rPr>
          <w:rFonts w:ascii="Verdana" w:hAnsi="Verdana" w:cs="Arial"/>
          <w:b/>
          <w:sz w:val="36"/>
          <w:szCs w:val="36"/>
          <w:lang w:eastAsia="en-US"/>
        </w:rPr>
      </w:pPr>
      <w:r w:rsidRPr="00F67572">
        <w:rPr>
          <w:rFonts w:ascii="Verdana" w:hAnsi="Verdana" w:cs="Arial"/>
          <w:b/>
          <w:sz w:val="36"/>
          <w:szCs w:val="36"/>
          <w:lang w:eastAsia="en-US"/>
        </w:rPr>
        <w:t>Validation Test: Latent Heat Experiment</w:t>
      </w:r>
    </w:p>
    <w:p w:rsidR="00F67572" w:rsidRPr="00F67572" w:rsidRDefault="00F67572" w:rsidP="00F67572">
      <w:pPr>
        <w:rPr>
          <w:rFonts w:ascii="Verdana" w:hAnsi="Verdana" w:cs="Arial"/>
          <w:sz w:val="36"/>
          <w:szCs w:val="36"/>
          <w:lang w:eastAsia="en-US"/>
        </w:rPr>
      </w:pPr>
      <w:r>
        <w:rPr>
          <w:rFonts w:ascii="Verdana" w:hAnsi="Verdana" w:cs="Arial"/>
          <w:sz w:val="36"/>
          <w:szCs w:val="36"/>
          <w:lang w:eastAsia="en-US"/>
        </w:rPr>
        <w:t>Name : ____________________  Mark:  _______/1</w:t>
      </w:r>
      <w:r w:rsidR="004743D6">
        <w:rPr>
          <w:rFonts w:ascii="Verdana" w:hAnsi="Verdana" w:cs="Arial"/>
          <w:sz w:val="36"/>
          <w:szCs w:val="36"/>
          <w:lang w:eastAsia="en-US"/>
        </w:rPr>
        <w:t>5</w:t>
      </w:r>
    </w:p>
    <w:p w:rsidR="00E210C1" w:rsidRDefault="00E210C1" w:rsidP="00E210C1">
      <w:pPr>
        <w:jc w:val="center"/>
        <w:rPr>
          <w:rFonts w:ascii="Arial" w:hAnsi="Arial" w:cs="Arial"/>
          <w:b/>
          <w:i/>
          <w:sz w:val="16"/>
          <w:szCs w:val="16"/>
          <w:lang w:eastAsia="en-US"/>
        </w:rPr>
      </w:pPr>
    </w:p>
    <w:p w:rsidR="00E210C1" w:rsidRDefault="00E210C1" w:rsidP="00E210C1">
      <w:pPr>
        <w:jc w:val="center"/>
        <w:rPr>
          <w:rFonts w:ascii="Arial" w:hAnsi="Arial" w:cs="Arial"/>
          <w:b/>
          <w:i/>
          <w:sz w:val="16"/>
          <w:szCs w:val="16"/>
          <w:lang w:eastAsia="en-US"/>
        </w:rPr>
      </w:pPr>
    </w:p>
    <w:p w:rsidR="00E210C1" w:rsidRPr="008C22ED" w:rsidRDefault="00756088" w:rsidP="00E210C1">
      <w:pPr>
        <w:numPr>
          <w:ilvl w:val="0"/>
          <w:numId w:val="1"/>
        </w:numPr>
        <w:tabs>
          <w:tab w:val="clear" w:pos="1080"/>
        </w:tabs>
        <w:ind w:left="567" w:hanging="567"/>
        <w:rPr>
          <w:rFonts w:ascii="Arial" w:hAnsi="Arial" w:cs="Arial"/>
        </w:rPr>
      </w:pPr>
      <w:r>
        <w:rPr>
          <w:rFonts w:ascii="Arial" w:hAnsi="Arial" w:cs="Arial"/>
        </w:rPr>
        <w:t>Define the</w:t>
      </w:r>
      <w:r w:rsidR="00E210C1">
        <w:rPr>
          <w:rFonts w:ascii="Arial" w:hAnsi="Arial" w:cs="Arial"/>
        </w:rPr>
        <w:t xml:space="preserve"> term “Latent Heat”. </w:t>
      </w:r>
      <w:r w:rsidR="00E210C1" w:rsidRPr="00D726F2">
        <w:rPr>
          <w:rFonts w:ascii="Arial" w:hAnsi="Arial" w:cs="Arial"/>
        </w:rPr>
        <w:t xml:space="preserve"> </w:t>
      </w:r>
    </w:p>
    <w:p w:rsidR="00E210C1" w:rsidRDefault="00E210C1" w:rsidP="00E210C1"/>
    <w:tbl>
      <w:tblPr>
        <w:tblW w:w="10692"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692"/>
      </w:tblGrid>
      <w:tr w:rsidR="00E210C1" w:rsidTr="00E16B31">
        <w:trPr>
          <w:trHeight w:val="485"/>
        </w:trPr>
        <w:tc>
          <w:tcPr>
            <w:tcW w:w="10692" w:type="dxa"/>
            <w:tcBorders>
              <w:top w:val="single" w:sz="4" w:space="0" w:color="A6A6A6"/>
              <w:left w:val="nil"/>
              <w:bottom w:val="single" w:sz="4" w:space="0" w:color="A6A6A6"/>
              <w:right w:val="nil"/>
            </w:tcBorders>
          </w:tcPr>
          <w:p w:rsidR="00E210C1" w:rsidRDefault="00E210C1" w:rsidP="00E16B31">
            <w:pPr>
              <w:rPr>
                <w:rFonts w:ascii="Arial" w:hAnsi="Arial"/>
                <w:sz w:val="34"/>
                <w:szCs w:val="34"/>
              </w:rPr>
            </w:pPr>
          </w:p>
        </w:tc>
      </w:tr>
      <w:tr w:rsidR="00E210C1" w:rsidTr="00E16B31">
        <w:trPr>
          <w:trHeight w:val="485"/>
        </w:trPr>
        <w:tc>
          <w:tcPr>
            <w:tcW w:w="10692" w:type="dxa"/>
            <w:tcBorders>
              <w:top w:val="single" w:sz="4" w:space="0" w:color="A6A6A6"/>
              <w:left w:val="nil"/>
              <w:bottom w:val="single" w:sz="4" w:space="0" w:color="A6A6A6"/>
              <w:right w:val="nil"/>
            </w:tcBorders>
          </w:tcPr>
          <w:p w:rsidR="00E210C1" w:rsidRDefault="00E210C1" w:rsidP="00E16B31">
            <w:pPr>
              <w:rPr>
                <w:rFonts w:ascii="Arial" w:hAnsi="Arial"/>
                <w:sz w:val="34"/>
                <w:szCs w:val="34"/>
              </w:rPr>
            </w:pPr>
          </w:p>
        </w:tc>
      </w:tr>
    </w:tbl>
    <w:p w:rsidR="008E5CB4" w:rsidRDefault="00E210C1" w:rsidP="008E5CB4">
      <w:pPr>
        <w:tabs>
          <w:tab w:val="left" w:pos="567"/>
        </w:tabs>
        <w:ind w:left="7920" w:firstLine="720"/>
        <w:rPr>
          <w:rFonts w:ascii="Arial" w:hAnsi="Arial" w:cs="Arial"/>
          <w:b/>
        </w:rPr>
      </w:pPr>
      <w:r w:rsidRPr="00DD472A">
        <w:rPr>
          <w:rFonts w:ascii="Arial" w:hAnsi="Arial" w:cs="Arial"/>
          <w:b/>
        </w:rPr>
        <w:t>[</w:t>
      </w:r>
      <w:r w:rsidR="004B724B">
        <w:rPr>
          <w:rFonts w:ascii="Arial" w:hAnsi="Arial" w:cs="Arial"/>
          <w:b/>
        </w:rPr>
        <w:t>1</w:t>
      </w:r>
      <w:r w:rsidRPr="00DD472A">
        <w:rPr>
          <w:rFonts w:ascii="Arial" w:hAnsi="Arial" w:cs="Arial"/>
          <w:b/>
        </w:rPr>
        <w:t xml:space="preserve"> Mark]</w:t>
      </w:r>
    </w:p>
    <w:p w:rsidR="008E5CB4" w:rsidRDefault="008E5CB4" w:rsidP="008E5CB4">
      <w:pPr>
        <w:tabs>
          <w:tab w:val="left" w:pos="567"/>
        </w:tabs>
        <w:ind w:left="7920" w:firstLine="720"/>
        <w:rPr>
          <w:rFonts w:ascii="Arial" w:hAnsi="Arial" w:cs="Arial"/>
          <w:b/>
        </w:rPr>
      </w:pPr>
    </w:p>
    <w:p w:rsidR="008E5CB4" w:rsidRPr="008E5CB4" w:rsidRDefault="008E5CB4" w:rsidP="008E5CB4">
      <w:pPr>
        <w:pStyle w:val="ListParagraph"/>
        <w:numPr>
          <w:ilvl w:val="0"/>
          <w:numId w:val="1"/>
        </w:numPr>
        <w:tabs>
          <w:tab w:val="clear" w:pos="1080"/>
          <w:tab w:val="num" w:pos="567"/>
        </w:tabs>
        <w:ind w:left="567" w:hanging="567"/>
        <w:rPr>
          <w:rFonts w:ascii="Arial" w:hAnsi="Arial" w:cs="Arial"/>
        </w:rPr>
      </w:pPr>
      <w:r w:rsidRPr="008E5CB4">
        <w:rPr>
          <w:rFonts w:ascii="Arial" w:hAnsi="Arial" w:cs="Arial"/>
        </w:rPr>
        <w:t>Explain in terms of internal energy why the tempera</w:t>
      </w:r>
      <w:r>
        <w:rPr>
          <w:rFonts w:ascii="Arial" w:hAnsi="Arial" w:cs="Arial"/>
        </w:rPr>
        <w:t xml:space="preserve">ture does not increase during a </w:t>
      </w:r>
      <w:r w:rsidRPr="008E5CB4">
        <w:rPr>
          <w:rFonts w:ascii="Arial" w:hAnsi="Arial" w:cs="Arial"/>
        </w:rPr>
        <w:t>change of phase?</w:t>
      </w:r>
    </w:p>
    <w:p w:rsidR="008E5CB4" w:rsidRDefault="008E5CB4" w:rsidP="008E5CB4">
      <w:pPr>
        <w:tabs>
          <w:tab w:val="left" w:pos="567"/>
        </w:tabs>
        <w:rPr>
          <w:rFonts w:ascii="Arial" w:hAnsi="Arial" w:cs="Arial"/>
          <w:b/>
        </w:rPr>
      </w:pPr>
    </w:p>
    <w:tbl>
      <w:tblPr>
        <w:tblW w:w="10692" w:type="dxa"/>
        <w:tblBorders>
          <w:top w:val="single" w:sz="4" w:space="0" w:color="A6A6A6"/>
          <w:bottom w:val="single" w:sz="4" w:space="0" w:color="A6A6A6"/>
          <w:insideH w:val="single" w:sz="4" w:space="0" w:color="A6A6A6"/>
          <w:insideV w:val="single" w:sz="4" w:space="0" w:color="A6A6A6"/>
        </w:tblBorders>
        <w:tblLook w:val="04A0" w:firstRow="1" w:lastRow="0" w:firstColumn="1" w:lastColumn="0" w:noHBand="0" w:noVBand="1"/>
      </w:tblPr>
      <w:tblGrid>
        <w:gridCol w:w="10692"/>
      </w:tblGrid>
      <w:tr w:rsidR="008E5CB4" w:rsidTr="00E16B31">
        <w:trPr>
          <w:trHeight w:val="485"/>
        </w:trPr>
        <w:tc>
          <w:tcPr>
            <w:tcW w:w="10692" w:type="dxa"/>
            <w:tcBorders>
              <w:top w:val="single" w:sz="4" w:space="0" w:color="A6A6A6"/>
              <w:left w:val="nil"/>
              <w:bottom w:val="single" w:sz="4" w:space="0" w:color="A6A6A6"/>
              <w:right w:val="nil"/>
            </w:tcBorders>
          </w:tcPr>
          <w:p w:rsidR="008E5CB4" w:rsidRDefault="008E5CB4" w:rsidP="00E16B31">
            <w:pPr>
              <w:rPr>
                <w:rFonts w:ascii="Arial" w:hAnsi="Arial"/>
                <w:sz w:val="34"/>
                <w:szCs w:val="34"/>
              </w:rPr>
            </w:pPr>
          </w:p>
        </w:tc>
      </w:tr>
      <w:tr w:rsidR="008E5CB4" w:rsidTr="00E16B31">
        <w:trPr>
          <w:trHeight w:val="485"/>
        </w:trPr>
        <w:tc>
          <w:tcPr>
            <w:tcW w:w="10692" w:type="dxa"/>
            <w:tcBorders>
              <w:top w:val="single" w:sz="4" w:space="0" w:color="A6A6A6"/>
              <w:left w:val="nil"/>
              <w:bottom w:val="single" w:sz="4" w:space="0" w:color="A6A6A6"/>
              <w:right w:val="nil"/>
            </w:tcBorders>
          </w:tcPr>
          <w:p w:rsidR="008E5CB4" w:rsidRDefault="008E5CB4" w:rsidP="00E16B31">
            <w:pPr>
              <w:rPr>
                <w:rFonts w:ascii="Arial" w:hAnsi="Arial"/>
                <w:sz w:val="34"/>
                <w:szCs w:val="34"/>
              </w:rPr>
            </w:pPr>
          </w:p>
        </w:tc>
      </w:tr>
      <w:tr w:rsidR="008E5CB4" w:rsidTr="00E16B31">
        <w:trPr>
          <w:trHeight w:val="485"/>
        </w:trPr>
        <w:tc>
          <w:tcPr>
            <w:tcW w:w="10692" w:type="dxa"/>
            <w:tcBorders>
              <w:top w:val="single" w:sz="4" w:space="0" w:color="A6A6A6"/>
              <w:left w:val="nil"/>
              <w:bottom w:val="single" w:sz="4" w:space="0" w:color="A6A6A6"/>
              <w:right w:val="nil"/>
            </w:tcBorders>
          </w:tcPr>
          <w:p w:rsidR="008E5CB4" w:rsidRDefault="008E5CB4" w:rsidP="00E16B31">
            <w:pPr>
              <w:rPr>
                <w:rFonts w:ascii="Arial" w:hAnsi="Arial"/>
                <w:sz w:val="34"/>
                <w:szCs w:val="34"/>
              </w:rPr>
            </w:pPr>
          </w:p>
        </w:tc>
      </w:tr>
      <w:tr w:rsidR="008E5CB4" w:rsidTr="00E16B31">
        <w:trPr>
          <w:trHeight w:val="485"/>
        </w:trPr>
        <w:tc>
          <w:tcPr>
            <w:tcW w:w="10692" w:type="dxa"/>
            <w:tcBorders>
              <w:top w:val="single" w:sz="4" w:space="0" w:color="A6A6A6"/>
              <w:left w:val="nil"/>
              <w:bottom w:val="single" w:sz="4" w:space="0" w:color="A6A6A6"/>
              <w:right w:val="nil"/>
            </w:tcBorders>
          </w:tcPr>
          <w:p w:rsidR="008E5CB4" w:rsidRDefault="008E5CB4" w:rsidP="00E16B31">
            <w:pPr>
              <w:rPr>
                <w:rFonts w:ascii="Arial" w:hAnsi="Arial"/>
                <w:sz w:val="34"/>
                <w:szCs w:val="34"/>
              </w:rPr>
            </w:pPr>
          </w:p>
        </w:tc>
      </w:tr>
      <w:tr w:rsidR="008E5CB4" w:rsidTr="00E16B31">
        <w:trPr>
          <w:trHeight w:val="485"/>
        </w:trPr>
        <w:tc>
          <w:tcPr>
            <w:tcW w:w="10692" w:type="dxa"/>
            <w:tcBorders>
              <w:top w:val="single" w:sz="4" w:space="0" w:color="A6A6A6"/>
              <w:left w:val="nil"/>
              <w:bottom w:val="single" w:sz="4" w:space="0" w:color="A6A6A6"/>
              <w:right w:val="nil"/>
            </w:tcBorders>
          </w:tcPr>
          <w:p w:rsidR="008E5CB4" w:rsidRDefault="008E5CB4" w:rsidP="00E16B31">
            <w:pPr>
              <w:rPr>
                <w:rFonts w:ascii="Arial" w:hAnsi="Arial"/>
                <w:sz w:val="34"/>
                <w:szCs w:val="34"/>
              </w:rPr>
            </w:pPr>
          </w:p>
        </w:tc>
      </w:tr>
      <w:tr w:rsidR="008E5CB4" w:rsidTr="00E16B31">
        <w:trPr>
          <w:trHeight w:val="485"/>
        </w:trPr>
        <w:tc>
          <w:tcPr>
            <w:tcW w:w="10692" w:type="dxa"/>
            <w:tcBorders>
              <w:top w:val="single" w:sz="4" w:space="0" w:color="A6A6A6"/>
              <w:left w:val="nil"/>
              <w:bottom w:val="single" w:sz="4" w:space="0" w:color="A6A6A6"/>
              <w:right w:val="nil"/>
            </w:tcBorders>
          </w:tcPr>
          <w:p w:rsidR="008E5CB4" w:rsidRDefault="008E5CB4" w:rsidP="00E16B31">
            <w:pPr>
              <w:rPr>
                <w:rFonts w:ascii="Arial" w:hAnsi="Arial"/>
                <w:sz w:val="34"/>
                <w:szCs w:val="34"/>
              </w:rPr>
            </w:pPr>
          </w:p>
        </w:tc>
      </w:tr>
      <w:tr w:rsidR="008E5CB4" w:rsidTr="00E16B31">
        <w:trPr>
          <w:trHeight w:val="485"/>
        </w:trPr>
        <w:tc>
          <w:tcPr>
            <w:tcW w:w="10692" w:type="dxa"/>
            <w:tcBorders>
              <w:top w:val="single" w:sz="4" w:space="0" w:color="A6A6A6"/>
              <w:left w:val="nil"/>
              <w:bottom w:val="single" w:sz="4" w:space="0" w:color="A6A6A6"/>
              <w:right w:val="nil"/>
            </w:tcBorders>
          </w:tcPr>
          <w:p w:rsidR="008E5CB4" w:rsidRDefault="008E5CB4" w:rsidP="00E16B31">
            <w:pPr>
              <w:rPr>
                <w:rFonts w:ascii="Arial" w:hAnsi="Arial"/>
                <w:sz w:val="34"/>
                <w:szCs w:val="34"/>
              </w:rPr>
            </w:pPr>
          </w:p>
        </w:tc>
      </w:tr>
    </w:tbl>
    <w:p w:rsidR="008E5CB4" w:rsidRPr="008E5CB4" w:rsidRDefault="008E5CB4" w:rsidP="008E5CB4">
      <w:pPr>
        <w:tabs>
          <w:tab w:val="left" w:pos="567"/>
        </w:tabs>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[ 4 marks]</w:t>
      </w:r>
    </w:p>
    <w:p w:rsidR="00E210C1" w:rsidRDefault="00E210C1" w:rsidP="00E210C1">
      <w:pPr>
        <w:ind w:left="9000"/>
        <w:rPr>
          <w:rFonts w:ascii="Arial" w:hAnsi="Arial" w:cs="Arial"/>
          <w:b/>
        </w:rPr>
      </w:pPr>
    </w:p>
    <w:p w:rsidR="004B724B" w:rsidRDefault="004B724B" w:rsidP="00E210C1">
      <w:pPr>
        <w:ind w:left="9000"/>
        <w:rPr>
          <w:rFonts w:ascii="Arial" w:hAnsi="Arial" w:cs="Arial"/>
          <w:b/>
        </w:rPr>
      </w:pPr>
    </w:p>
    <w:p w:rsidR="004B724B" w:rsidRDefault="004B724B" w:rsidP="00E210C1">
      <w:pPr>
        <w:ind w:left="9000"/>
        <w:rPr>
          <w:rFonts w:ascii="Arial" w:hAnsi="Arial" w:cs="Arial"/>
          <w:b/>
        </w:rPr>
      </w:pPr>
    </w:p>
    <w:p w:rsidR="004B724B" w:rsidRDefault="004B724B" w:rsidP="00E210C1">
      <w:pPr>
        <w:ind w:left="9000"/>
        <w:rPr>
          <w:rFonts w:ascii="Arial" w:hAnsi="Arial" w:cs="Arial"/>
          <w:b/>
        </w:rPr>
      </w:pPr>
    </w:p>
    <w:p w:rsidR="004B724B" w:rsidRDefault="004B724B" w:rsidP="00E210C1">
      <w:pPr>
        <w:ind w:left="9000"/>
        <w:rPr>
          <w:rFonts w:ascii="Arial" w:hAnsi="Arial" w:cs="Arial"/>
          <w:b/>
        </w:rPr>
      </w:pPr>
    </w:p>
    <w:p w:rsidR="004B724B" w:rsidRDefault="004B724B" w:rsidP="00E210C1">
      <w:pPr>
        <w:ind w:left="9000"/>
        <w:rPr>
          <w:rFonts w:ascii="Arial" w:hAnsi="Arial" w:cs="Arial"/>
          <w:b/>
        </w:rPr>
      </w:pPr>
    </w:p>
    <w:p w:rsidR="004B724B" w:rsidRDefault="004B724B" w:rsidP="00E210C1">
      <w:pPr>
        <w:ind w:left="9000"/>
        <w:rPr>
          <w:rFonts w:ascii="Arial" w:hAnsi="Arial" w:cs="Arial"/>
          <w:b/>
        </w:rPr>
      </w:pPr>
    </w:p>
    <w:p w:rsidR="004B724B" w:rsidRDefault="004B724B" w:rsidP="00E210C1">
      <w:pPr>
        <w:ind w:left="9000"/>
        <w:rPr>
          <w:rFonts w:ascii="Arial" w:hAnsi="Arial" w:cs="Arial"/>
          <w:b/>
        </w:rPr>
      </w:pPr>
    </w:p>
    <w:p w:rsidR="004B724B" w:rsidRDefault="004B724B" w:rsidP="00E210C1">
      <w:pPr>
        <w:ind w:left="9000"/>
        <w:rPr>
          <w:rFonts w:ascii="Arial" w:hAnsi="Arial" w:cs="Arial"/>
          <w:b/>
        </w:rPr>
      </w:pPr>
    </w:p>
    <w:p w:rsidR="004B724B" w:rsidRDefault="004B724B" w:rsidP="00E210C1">
      <w:pPr>
        <w:ind w:left="9000"/>
        <w:rPr>
          <w:rFonts w:ascii="Arial" w:hAnsi="Arial" w:cs="Arial"/>
          <w:b/>
        </w:rPr>
      </w:pPr>
    </w:p>
    <w:p w:rsidR="004B724B" w:rsidRDefault="004B724B" w:rsidP="00E210C1">
      <w:pPr>
        <w:ind w:left="9000"/>
        <w:rPr>
          <w:rFonts w:ascii="Arial" w:hAnsi="Arial" w:cs="Arial"/>
          <w:b/>
        </w:rPr>
      </w:pPr>
    </w:p>
    <w:p w:rsidR="004B724B" w:rsidRDefault="004B724B" w:rsidP="00E210C1">
      <w:pPr>
        <w:ind w:left="9000"/>
        <w:rPr>
          <w:rFonts w:ascii="Arial" w:hAnsi="Arial" w:cs="Arial"/>
          <w:b/>
        </w:rPr>
      </w:pPr>
    </w:p>
    <w:p w:rsidR="004B724B" w:rsidRDefault="004B724B" w:rsidP="00E210C1">
      <w:pPr>
        <w:ind w:left="9000"/>
        <w:rPr>
          <w:rFonts w:ascii="Arial" w:hAnsi="Arial" w:cs="Arial"/>
          <w:b/>
        </w:rPr>
      </w:pPr>
    </w:p>
    <w:p w:rsidR="004B724B" w:rsidRDefault="004B724B" w:rsidP="00E210C1">
      <w:pPr>
        <w:ind w:left="9000"/>
        <w:rPr>
          <w:rFonts w:ascii="Arial" w:hAnsi="Arial" w:cs="Arial"/>
          <w:b/>
        </w:rPr>
      </w:pPr>
    </w:p>
    <w:p w:rsidR="004B724B" w:rsidRDefault="004B724B" w:rsidP="00E210C1">
      <w:pPr>
        <w:ind w:left="9000"/>
        <w:rPr>
          <w:rFonts w:ascii="Arial" w:hAnsi="Arial" w:cs="Arial"/>
          <w:b/>
        </w:rPr>
      </w:pPr>
    </w:p>
    <w:p w:rsidR="00E210C1" w:rsidRPr="00DD472A" w:rsidRDefault="00E210C1" w:rsidP="00E210C1">
      <w:pPr>
        <w:ind w:left="9000"/>
        <w:rPr>
          <w:rFonts w:ascii="Arial" w:hAnsi="Arial" w:cs="Arial"/>
          <w:b/>
        </w:rPr>
      </w:pPr>
    </w:p>
    <w:p w:rsidR="00E210C1" w:rsidRDefault="00E210C1" w:rsidP="00E210C1">
      <w:pPr>
        <w:numPr>
          <w:ilvl w:val="0"/>
          <w:numId w:val="1"/>
        </w:numPr>
        <w:tabs>
          <w:tab w:val="clear" w:pos="1080"/>
        </w:tabs>
        <w:ind w:left="567" w:hanging="567"/>
        <w:rPr>
          <w:rFonts w:ascii="Arial" w:hAnsi="Arial" w:cs="Arial"/>
        </w:rPr>
      </w:pPr>
      <w:r>
        <w:rPr>
          <w:rFonts w:ascii="Arial" w:hAnsi="Arial" w:cs="Arial"/>
        </w:rPr>
        <w:lastRenderedPageBreak/>
        <w:t xml:space="preserve">A student conducted a similar experiment to the one that you did, but used a polystyrene cup instead of a calorimeter to hold the mixture. For the purpose of this question, you may assume the cup did not absorb any heat and its mass has already been removed from the results below. </w:t>
      </w:r>
    </w:p>
    <w:p w:rsidR="00E210C1" w:rsidRDefault="00E210C1" w:rsidP="00E210C1">
      <w:pPr>
        <w:ind w:left="567"/>
        <w:rPr>
          <w:rFonts w:ascii="Arial" w:hAnsi="Arial" w:cs="Arial"/>
        </w:rPr>
      </w:pPr>
    </w:p>
    <w:p w:rsidR="00E210C1" w:rsidRPr="00F67572" w:rsidRDefault="00E210C1" w:rsidP="00E210C1">
      <w:pPr>
        <w:ind w:left="567"/>
        <w:rPr>
          <w:rFonts w:ascii="Arial" w:hAnsi="Arial" w:cs="Arial"/>
          <w:b/>
        </w:rPr>
      </w:pPr>
      <w:r>
        <w:rPr>
          <w:rFonts w:ascii="Arial" w:hAnsi="Arial" w:cs="Arial"/>
        </w:rPr>
        <w:t xml:space="preserve">Use the student’s partial data to calculate the </w:t>
      </w:r>
      <w:r w:rsidRPr="00F67572">
        <w:rPr>
          <w:rFonts w:ascii="Arial" w:hAnsi="Arial" w:cs="Arial"/>
          <w:b/>
        </w:rPr>
        <w:t xml:space="preserve">experimental value for the latent heat of fusion of ice. </w:t>
      </w:r>
    </w:p>
    <w:p w:rsidR="00E210C1" w:rsidRDefault="00E210C1" w:rsidP="00E210C1">
      <w:pPr>
        <w:ind w:left="1080"/>
      </w:pPr>
      <w:r>
        <w:rPr>
          <w:noProof/>
        </w:rPr>
        <w:drawing>
          <wp:anchor distT="0" distB="0" distL="114300" distR="114300" simplePos="0" relativeHeight="251661312" behindDoc="0" locked="0" layoutInCell="1" allowOverlap="1">
            <wp:simplePos x="0" y="0"/>
            <wp:positionH relativeFrom="column">
              <wp:posOffset>4621530</wp:posOffset>
            </wp:positionH>
            <wp:positionV relativeFrom="paragraph">
              <wp:posOffset>74930</wp:posOffset>
            </wp:positionV>
            <wp:extent cx="2324100" cy="1952625"/>
            <wp:effectExtent l="0" t="0" r="0" b="9525"/>
            <wp:wrapSquare wrapText="bothSides"/>
            <wp:docPr id="2" name="Picture 2" descr="http://janison.cyriljackson.wa.edu.au/Janison/Science/Physics2A2B/Physics2B/0_West1-2B/content/cell2_effects_heat/images/aw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nison.cyriljackson.wa.edu.au/Janison/Science/Physics2A2B/Physics2B/0_West1-2B/content/cell2_effects_heat/images/aw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2883"/>
      </w:tblGrid>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Mass of Water in cup</w:t>
            </w:r>
          </w:p>
        </w:tc>
        <w:tc>
          <w:tcPr>
            <w:tcW w:w="2883" w:type="dxa"/>
            <w:shd w:val="clear" w:color="auto" w:fill="auto"/>
          </w:tcPr>
          <w:p w:rsidR="00E210C1" w:rsidRPr="007C3267" w:rsidRDefault="00E210C1" w:rsidP="00E16B31">
            <w:pPr>
              <w:rPr>
                <w:rFonts w:ascii="Arial" w:hAnsi="Arial" w:cs="Arial"/>
              </w:rPr>
            </w:pPr>
            <w:r w:rsidRPr="007C3267">
              <w:rPr>
                <w:rFonts w:ascii="Arial" w:hAnsi="Arial" w:cs="Arial"/>
              </w:rPr>
              <w:t>200g</w:t>
            </w:r>
          </w:p>
        </w:tc>
      </w:tr>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Mass of Water plus ice in cup</w:t>
            </w:r>
          </w:p>
        </w:tc>
        <w:tc>
          <w:tcPr>
            <w:tcW w:w="2883" w:type="dxa"/>
            <w:shd w:val="clear" w:color="auto" w:fill="auto"/>
          </w:tcPr>
          <w:p w:rsidR="00E210C1" w:rsidRPr="007C3267" w:rsidRDefault="00E210C1" w:rsidP="00E16B31">
            <w:pPr>
              <w:rPr>
                <w:rFonts w:ascii="Arial" w:hAnsi="Arial" w:cs="Arial"/>
              </w:rPr>
            </w:pPr>
            <w:r w:rsidRPr="007C3267">
              <w:rPr>
                <w:rFonts w:ascii="Arial" w:hAnsi="Arial" w:cs="Arial"/>
              </w:rPr>
              <w:t>225g</w:t>
            </w:r>
          </w:p>
        </w:tc>
      </w:tr>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Mass of ice</w:t>
            </w:r>
          </w:p>
        </w:tc>
        <w:tc>
          <w:tcPr>
            <w:tcW w:w="2883" w:type="dxa"/>
            <w:shd w:val="clear" w:color="auto" w:fill="auto"/>
          </w:tcPr>
          <w:p w:rsidR="00E210C1" w:rsidRPr="007C3267" w:rsidRDefault="00E210C1" w:rsidP="00E16B31">
            <w:pPr>
              <w:rPr>
                <w:rFonts w:ascii="Arial" w:hAnsi="Arial" w:cs="Arial"/>
              </w:rPr>
            </w:pPr>
          </w:p>
        </w:tc>
      </w:tr>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Initial temp (ice)</w:t>
            </w:r>
          </w:p>
        </w:tc>
        <w:tc>
          <w:tcPr>
            <w:tcW w:w="2883" w:type="dxa"/>
            <w:shd w:val="clear" w:color="auto" w:fill="auto"/>
          </w:tcPr>
          <w:p w:rsidR="00E210C1" w:rsidRPr="007C3267" w:rsidRDefault="00E210C1" w:rsidP="00E16B31">
            <w:pPr>
              <w:rPr>
                <w:rFonts w:ascii="Arial" w:hAnsi="Arial" w:cs="Arial"/>
              </w:rPr>
            </w:pPr>
            <w:r w:rsidRPr="007C3267">
              <w:rPr>
                <w:rFonts w:ascii="Arial" w:hAnsi="Arial" w:cs="Arial"/>
              </w:rPr>
              <w:t>0º C</w:t>
            </w:r>
          </w:p>
        </w:tc>
      </w:tr>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Initial temp (water)</w:t>
            </w:r>
          </w:p>
        </w:tc>
        <w:tc>
          <w:tcPr>
            <w:tcW w:w="2883" w:type="dxa"/>
            <w:shd w:val="clear" w:color="auto" w:fill="auto"/>
          </w:tcPr>
          <w:p w:rsidR="00E210C1" w:rsidRPr="007C3267" w:rsidRDefault="00E210C1" w:rsidP="00E16B31">
            <w:pPr>
              <w:rPr>
                <w:rFonts w:ascii="Arial" w:hAnsi="Arial" w:cs="Arial"/>
              </w:rPr>
            </w:pPr>
            <w:r w:rsidRPr="007C3267">
              <w:rPr>
                <w:rFonts w:ascii="Arial" w:hAnsi="Arial" w:cs="Arial"/>
              </w:rPr>
              <w:t>50 º C</w:t>
            </w:r>
          </w:p>
        </w:tc>
      </w:tr>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Final temp (water)</w:t>
            </w:r>
          </w:p>
        </w:tc>
        <w:tc>
          <w:tcPr>
            <w:tcW w:w="2883" w:type="dxa"/>
            <w:shd w:val="clear" w:color="auto" w:fill="auto"/>
          </w:tcPr>
          <w:p w:rsidR="00E210C1" w:rsidRPr="007C3267" w:rsidRDefault="00E210C1" w:rsidP="00E16B31">
            <w:pPr>
              <w:rPr>
                <w:rFonts w:ascii="Arial" w:hAnsi="Arial" w:cs="Arial"/>
              </w:rPr>
            </w:pPr>
            <w:r w:rsidRPr="007C3267">
              <w:rPr>
                <w:rFonts w:ascii="Arial" w:hAnsi="Arial" w:cs="Arial"/>
              </w:rPr>
              <w:t>35 º C</w:t>
            </w:r>
          </w:p>
        </w:tc>
      </w:tr>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 xml:space="preserve">c (water)  </w:t>
            </w:r>
            <w:r w:rsidRPr="007C3267">
              <w:rPr>
                <w:rFonts w:ascii="Arial" w:hAnsi="Arial" w:cs="Arial"/>
              </w:rPr>
              <w:tab/>
            </w:r>
          </w:p>
        </w:tc>
        <w:tc>
          <w:tcPr>
            <w:tcW w:w="2883" w:type="dxa"/>
            <w:shd w:val="clear" w:color="auto" w:fill="auto"/>
          </w:tcPr>
          <w:p w:rsidR="00E210C1" w:rsidRPr="007C3267" w:rsidRDefault="00E210C1" w:rsidP="00E16B31">
            <w:pPr>
              <w:rPr>
                <w:rFonts w:ascii="Arial" w:hAnsi="Arial" w:cs="Arial"/>
              </w:rPr>
            </w:pPr>
            <w:r w:rsidRPr="007C3267">
              <w:rPr>
                <w:rFonts w:ascii="Arial" w:hAnsi="Arial" w:cs="Arial"/>
              </w:rPr>
              <w:t>4180  J</w:t>
            </w:r>
            <w:r>
              <w:rPr>
                <w:rFonts w:ascii="Arial" w:hAnsi="Arial" w:cs="Arial"/>
              </w:rPr>
              <w:t xml:space="preserve"> </w:t>
            </w:r>
            <w:r w:rsidRPr="007C3267">
              <w:rPr>
                <w:rFonts w:ascii="Arial" w:hAnsi="Arial" w:cs="Arial"/>
              </w:rPr>
              <w:t>kg</w:t>
            </w:r>
            <w:r w:rsidRPr="007C3267">
              <w:rPr>
                <w:rFonts w:ascii="Arial" w:hAnsi="Arial" w:cs="Arial"/>
                <w:vertAlign w:val="superscript"/>
              </w:rPr>
              <w:t>-1</w:t>
            </w:r>
            <w:r w:rsidRPr="007C3267">
              <w:rPr>
                <w:rFonts w:ascii="Arial" w:hAnsi="Arial" w:cs="Arial"/>
              </w:rPr>
              <w:t>K</w:t>
            </w:r>
            <w:r w:rsidRPr="009F580A">
              <w:rPr>
                <w:rFonts w:ascii="Arial" w:hAnsi="Arial" w:cs="Arial"/>
                <w:vertAlign w:val="superscript"/>
              </w:rPr>
              <w:t>-1</w:t>
            </w:r>
          </w:p>
        </w:tc>
      </w:tr>
      <w:tr w:rsidR="00E210C1" w:rsidRPr="007C3267" w:rsidTr="00E16B31">
        <w:tc>
          <w:tcPr>
            <w:tcW w:w="3496" w:type="dxa"/>
            <w:shd w:val="clear" w:color="auto" w:fill="auto"/>
          </w:tcPr>
          <w:p w:rsidR="00E210C1" w:rsidRPr="007C3267" w:rsidRDefault="00E210C1" w:rsidP="00E16B31">
            <w:pPr>
              <w:rPr>
                <w:rFonts w:ascii="Arial" w:hAnsi="Arial" w:cs="Arial"/>
              </w:rPr>
            </w:pPr>
            <w:r w:rsidRPr="007C3267">
              <w:rPr>
                <w:rFonts w:ascii="Arial" w:hAnsi="Arial" w:cs="Arial"/>
              </w:rPr>
              <w:t xml:space="preserve">c (ice)  </w:t>
            </w:r>
            <w:r w:rsidRPr="007C3267">
              <w:rPr>
                <w:rFonts w:ascii="Arial" w:hAnsi="Arial" w:cs="Arial"/>
              </w:rPr>
              <w:tab/>
            </w:r>
          </w:p>
        </w:tc>
        <w:tc>
          <w:tcPr>
            <w:tcW w:w="2883" w:type="dxa"/>
            <w:shd w:val="clear" w:color="auto" w:fill="auto"/>
          </w:tcPr>
          <w:p w:rsidR="00E210C1" w:rsidRPr="007C3267" w:rsidRDefault="00E210C1" w:rsidP="00E16B31">
            <w:pPr>
              <w:rPr>
                <w:rFonts w:ascii="Arial" w:hAnsi="Arial" w:cs="Arial"/>
              </w:rPr>
            </w:pPr>
            <w:r w:rsidRPr="007C3267">
              <w:rPr>
                <w:rFonts w:ascii="Arial" w:hAnsi="Arial" w:cs="Arial"/>
              </w:rPr>
              <w:t>2100  J</w:t>
            </w:r>
            <w:r>
              <w:rPr>
                <w:rFonts w:ascii="Arial" w:hAnsi="Arial" w:cs="Arial"/>
              </w:rPr>
              <w:t xml:space="preserve"> </w:t>
            </w:r>
            <w:r w:rsidRPr="007C3267">
              <w:rPr>
                <w:rFonts w:ascii="Arial" w:hAnsi="Arial" w:cs="Arial"/>
              </w:rPr>
              <w:t>kg</w:t>
            </w:r>
            <w:r w:rsidRPr="007C3267">
              <w:rPr>
                <w:rFonts w:ascii="Arial" w:hAnsi="Arial" w:cs="Arial"/>
                <w:vertAlign w:val="superscript"/>
              </w:rPr>
              <w:t>-1</w:t>
            </w:r>
            <w:r w:rsidRPr="007C3267">
              <w:rPr>
                <w:rFonts w:ascii="Arial" w:hAnsi="Arial" w:cs="Arial"/>
              </w:rPr>
              <w:t>K</w:t>
            </w:r>
            <w:r w:rsidRPr="009F580A">
              <w:rPr>
                <w:rFonts w:ascii="Arial" w:hAnsi="Arial" w:cs="Arial"/>
                <w:vertAlign w:val="superscript"/>
              </w:rPr>
              <w:t>-1</w:t>
            </w:r>
          </w:p>
        </w:tc>
      </w:tr>
    </w:tbl>
    <w:p w:rsidR="00E210C1" w:rsidRDefault="00E210C1" w:rsidP="00E210C1">
      <w:pPr>
        <w:ind w:left="567"/>
      </w:pPr>
    </w:p>
    <w:p w:rsidR="00E210C1" w:rsidRDefault="00E210C1" w:rsidP="00E210C1">
      <w:pPr>
        <w:ind w:left="567"/>
      </w:pPr>
    </w:p>
    <w:p w:rsidR="00E210C1" w:rsidRDefault="00E210C1" w:rsidP="00E210C1">
      <w:pPr>
        <w:ind w:left="567"/>
      </w:pPr>
    </w:p>
    <w:p w:rsidR="00E210C1" w:rsidRPr="00703C75" w:rsidRDefault="00E210C1" w:rsidP="00E210C1">
      <w:pPr>
        <w:ind w:left="567"/>
        <w:rPr>
          <w:rFonts w:ascii="Arial" w:hAnsi="Arial" w:cs="Arial"/>
        </w:rPr>
      </w:pPr>
    </w:p>
    <w:p w:rsidR="00E210C1" w:rsidRPr="00523744" w:rsidRDefault="00E210C1" w:rsidP="00E210C1">
      <w:pPr>
        <w:ind w:left="8640"/>
        <w:rPr>
          <w:rFonts w:ascii="Arial" w:hAnsi="Arial" w:cs="Arial"/>
          <w:b/>
        </w:rPr>
      </w:pPr>
      <w:r>
        <w:rPr>
          <w:rFonts w:ascii="Arial" w:hAnsi="Arial" w:cs="Arial"/>
          <w:b/>
        </w:rPr>
        <w:t>[5</w:t>
      </w:r>
      <w:r w:rsidRPr="00DD472A">
        <w:rPr>
          <w:rFonts w:ascii="Arial" w:hAnsi="Arial" w:cs="Arial"/>
          <w:b/>
        </w:rPr>
        <w:t xml:space="preserve"> Marks]</w:t>
      </w:r>
    </w:p>
    <w:p w:rsidR="00E210C1" w:rsidRPr="00523744" w:rsidRDefault="00E210C1" w:rsidP="00E210C1">
      <w:pPr>
        <w:ind w:left="9000"/>
        <w:rPr>
          <w:rFonts w:ascii="Arial" w:hAnsi="Arial" w:cs="Arial"/>
          <w:b/>
        </w:rPr>
      </w:pPr>
    </w:p>
    <w:p w:rsidR="00E210C1" w:rsidRDefault="00E210C1" w:rsidP="00E210C1">
      <w:pPr>
        <w:ind w:left="1080"/>
      </w:pPr>
    </w:p>
    <w:p w:rsidR="004B724B" w:rsidRDefault="004B724B" w:rsidP="00E210C1">
      <w:pPr>
        <w:ind w:left="1080"/>
      </w:pPr>
    </w:p>
    <w:p w:rsidR="004B724B" w:rsidRDefault="004B724B" w:rsidP="00E210C1">
      <w:pPr>
        <w:ind w:left="1080"/>
      </w:pPr>
    </w:p>
    <w:p w:rsidR="004B724B" w:rsidRDefault="004B724B" w:rsidP="00E210C1">
      <w:pPr>
        <w:ind w:left="1080"/>
      </w:pPr>
    </w:p>
    <w:p w:rsidR="004B724B" w:rsidRDefault="004B724B" w:rsidP="00E210C1">
      <w:pPr>
        <w:ind w:left="1080"/>
      </w:pPr>
    </w:p>
    <w:p w:rsidR="004B724B" w:rsidRDefault="004B724B" w:rsidP="00E210C1">
      <w:pPr>
        <w:ind w:left="1080"/>
      </w:pPr>
    </w:p>
    <w:p w:rsidR="004B724B" w:rsidRDefault="004B724B" w:rsidP="00E210C1">
      <w:pPr>
        <w:ind w:left="1080"/>
      </w:pPr>
    </w:p>
    <w:p w:rsidR="004B724B" w:rsidRDefault="004B724B" w:rsidP="00E210C1">
      <w:pPr>
        <w:ind w:left="1080"/>
      </w:pPr>
    </w:p>
    <w:p w:rsidR="004B724B" w:rsidRDefault="004B724B" w:rsidP="00E210C1">
      <w:pPr>
        <w:ind w:left="1080"/>
      </w:pPr>
    </w:p>
    <w:p w:rsidR="004B724B" w:rsidRDefault="004B724B" w:rsidP="00E210C1">
      <w:pPr>
        <w:ind w:left="1080"/>
      </w:pPr>
    </w:p>
    <w:p w:rsidR="004B724B" w:rsidRPr="00AF270A" w:rsidRDefault="004B724B" w:rsidP="00E210C1">
      <w:pPr>
        <w:ind w:left="1080"/>
      </w:pPr>
    </w:p>
    <w:p w:rsidR="00667F36" w:rsidRDefault="00667F36"/>
    <w:p w:rsidR="004B724B" w:rsidRPr="00551C5F" w:rsidRDefault="004B724B" w:rsidP="004B724B">
      <w:pPr>
        <w:pStyle w:val="ListParagraph"/>
        <w:numPr>
          <w:ilvl w:val="0"/>
          <w:numId w:val="1"/>
        </w:numPr>
        <w:tabs>
          <w:tab w:val="left" w:pos="3402"/>
        </w:tabs>
        <w:rPr>
          <w:rFonts w:ascii="Arial" w:hAnsi="Arial" w:cs="Arial"/>
        </w:rPr>
      </w:pPr>
      <w:r w:rsidRPr="00551C5F">
        <w:rPr>
          <w:rFonts w:ascii="Arial" w:hAnsi="Arial" w:cs="Arial"/>
        </w:rPr>
        <w:t>An ice cube is in the fridge at a temperature of -10</w:t>
      </w:r>
      <m:oMath>
        <m:r>
          <w:rPr>
            <w:rFonts w:ascii="Cambria Math" w:hAnsi="Cambria Math" w:cs="Arial"/>
          </w:rPr>
          <m:t>°</m:t>
        </m:r>
      </m:oMath>
      <w:r w:rsidRPr="00551C5F">
        <w:rPr>
          <w:rFonts w:ascii="Arial" w:hAnsi="Arial" w:cs="Arial"/>
        </w:rPr>
        <w:t>C.  Heat is applied to the ice cube. Assuming heat is applied at a constant rate draw the heating curve showing the ice cube increasing in temperature from -10</w:t>
      </w:r>
      <m:oMath>
        <m:r>
          <w:rPr>
            <w:rFonts w:ascii="Cambria Math" w:hAnsi="Cambria Math" w:cs="Arial"/>
          </w:rPr>
          <m:t>°</m:t>
        </m:r>
      </m:oMath>
      <w:r w:rsidRPr="00551C5F">
        <w:rPr>
          <w:rFonts w:ascii="Arial" w:hAnsi="Arial" w:cs="Arial"/>
        </w:rPr>
        <w:t>C to steam at 120</w:t>
      </w:r>
      <m:oMath>
        <m:r>
          <w:rPr>
            <w:rFonts w:ascii="Cambria Math" w:hAnsi="Cambria Math" w:cs="Arial"/>
          </w:rPr>
          <m:t>°</m:t>
        </m:r>
      </m:oMath>
      <w:r w:rsidRPr="00551C5F">
        <w:rPr>
          <w:rFonts w:ascii="Arial" w:hAnsi="Arial" w:cs="Arial"/>
        </w:rPr>
        <w:t xml:space="preserve">C. Label each section of the graph and show the appropriate formulas. </w:t>
      </w:r>
    </w:p>
    <w:p w:rsidR="004B724B" w:rsidRDefault="004B724B" w:rsidP="004B724B">
      <w:pPr>
        <w:pStyle w:val="ListParagraph"/>
        <w:tabs>
          <w:tab w:val="left" w:pos="3402"/>
        </w:tabs>
        <w:ind w:left="1080"/>
        <w:rPr>
          <w:position w:val="-12"/>
        </w:rPr>
      </w:pPr>
    </w:p>
    <w:p w:rsidR="004B724B" w:rsidRDefault="004B724B"/>
    <w:p w:rsidR="004B724B" w:rsidRDefault="004B724B"/>
    <w:p w:rsidR="004B724B" w:rsidRDefault="004B724B"/>
    <w:p w:rsidR="004B724B" w:rsidRDefault="004B724B"/>
    <w:p w:rsidR="004B724B" w:rsidRDefault="004B724B"/>
    <w:p w:rsidR="004B724B" w:rsidRDefault="004B724B"/>
    <w:p w:rsidR="004B724B" w:rsidRDefault="004B724B"/>
    <w:p w:rsidR="004B724B" w:rsidRDefault="004B724B"/>
    <w:p w:rsidR="004B724B" w:rsidRDefault="004B724B" w:rsidP="004B724B">
      <w:pPr>
        <w:pStyle w:val="ListParagraph"/>
        <w:ind w:left="1080"/>
      </w:pPr>
    </w:p>
    <w:sectPr w:rsidR="004B724B" w:rsidSect="00E210C1">
      <w:pgSz w:w="11906" w:h="16838"/>
      <w:pgMar w:top="851"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25A5D"/>
    <w:multiLevelType w:val="hybridMultilevel"/>
    <w:tmpl w:val="D43A75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5E07D0F"/>
    <w:multiLevelType w:val="hybridMultilevel"/>
    <w:tmpl w:val="93B2ADD4"/>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74D151E5"/>
    <w:multiLevelType w:val="hybridMultilevel"/>
    <w:tmpl w:val="1F6269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0C1"/>
    <w:rsid w:val="00195563"/>
    <w:rsid w:val="004743D6"/>
    <w:rsid w:val="004B4872"/>
    <w:rsid w:val="004B724B"/>
    <w:rsid w:val="00667F36"/>
    <w:rsid w:val="00756088"/>
    <w:rsid w:val="008E5CB4"/>
    <w:rsid w:val="00BD0DD0"/>
    <w:rsid w:val="00CF0347"/>
    <w:rsid w:val="00E210C1"/>
    <w:rsid w:val="00F67572"/>
    <w:rsid w:val="00F77195"/>
    <w:rsid w:val="00F96EBB"/>
    <w:rsid w:val="00FA6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C8A4"/>
  <w15:docId w15:val="{6461CA61-1D87-4FD0-9F8E-A12810F9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0C1"/>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CB4"/>
    <w:pPr>
      <w:ind w:left="720"/>
      <w:contextualSpacing/>
    </w:pPr>
  </w:style>
  <w:style w:type="paragraph" w:styleId="BalloonText">
    <w:name w:val="Balloon Text"/>
    <w:basedOn w:val="Normal"/>
    <w:link w:val="BalloonTextChar"/>
    <w:uiPriority w:val="99"/>
    <w:semiHidden/>
    <w:unhideWhenUsed/>
    <w:rsid w:val="00F67572"/>
    <w:rPr>
      <w:rFonts w:ascii="Tahoma" w:hAnsi="Tahoma" w:cs="Tahoma"/>
      <w:sz w:val="16"/>
      <w:szCs w:val="16"/>
    </w:rPr>
  </w:style>
  <w:style w:type="character" w:customStyle="1" w:styleId="BalloonTextChar">
    <w:name w:val="Balloon Text Char"/>
    <w:basedOn w:val="DefaultParagraphFont"/>
    <w:link w:val="BalloonText"/>
    <w:uiPriority w:val="99"/>
    <w:semiHidden/>
    <w:rsid w:val="00F67572"/>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Woodvale Secondary College</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Berry</dc:creator>
  <cp:lastModifiedBy>Tracey Fisher</cp:lastModifiedBy>
  <cp:revision>2</cp:revision>
  <cp:lastPrinted>2015-03-05T23:56:00Z</cp:lastPrinted>
  <dcterms:created xsi:type="dcterms:W3CDTF">2019-03-03T23:59:00Z</dcterms:created>
  <dcterms:modified xsi:type="dcterms:W3CDTF">2019-03-03T23:59:00Z</dcterms:modified>
</cp:coreProperties>
</file>