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0582A" w14:textId="13BCDBC7" w:rsidR="00C95D01" w:rsidRPr="00632F3D" w:rsidRDefault="00FA29C0" w:rsidP="00632F3D">
      <w:pPr>
        <w:pStyle w:val="PBhead1"/>
      </w:pPr>
      <w:r>
        <w:rPr>
          <w:noProof/>
          <w:lang w:eastAsia="en-AU"/>
        </w:rPr>
        <w:drawing>
          <wp:inline distT="0" distB="0" distL="0" distR="0" wp14:anchorId="5DB12803" wp14:editId="01BAC5B4">
            <wp:extent cx="1485900" cy="671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50" cy="6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Topic Test 1: Heating and Cooling 1</w:t>
      </w:r>
      <w:r w:rsidR="00535B49">
        <w:t>Test</w:t>
      </w:r>
      <w:r w:rsidR="00C95D01" w:rsidRPr="00632F3D">
        <w:tab/>
      </w:r>
    </w:p>
    <w:p w14:paraId="45AFA1A0" w14:textId="2ABDD788" w:rsidR="00C95D01" w:rsidRPr="001F5D86" w:rsidRDefault="00C95D01" w:rsidP="00C95D01">
      <w:pPr>
        <w:pStyle w:val="PNameClassline"/>
        <w:rPr>
          <w:lang w:val="en-AU"/>
        </w:rPr>
      </w:pPr>
      <w:r w:rsidRPr="00A41CA2">
        <w:t>Name</w:t>
      </w:r>
      <w:r w:rsidRPr="001F5D86">
        <w:rPr>
          <w:lang w:val="en-AU"/>
        </w:rPr>
        <w:t xml:space="preserve">: </w:t>
      </w:r>
      <w:r w:rsidRPr="00B171E8">
        <w:rPr>
          <w:b w:val="0"/>
          <w:lang w:val="en-AU"/>
        </w:rPr>
        <w:tab/>
      </w:r>
      <w:r w:rsidRPr="001F5D86">
        <w:rPr>
          <w:lang w:val="en-AU"/>
        </w:rPr>
        <w:t xml:space="preserve"> </w:t>
      </w:r>
      <w:r w:rsidR="00FA29C0">
        <w:rPr>
          <w:lang w:val="en-AU"/>
        </w:rPr>
        <w:t>Mark/2</w:t>
      </w:r>
      <w:r w:rsidR="00262F08">
        <w:rPr>
          <w:lang w:val="en-AU"/>
        </w:rPr>
        <w:t>2</w:t>
      </w:r>
      <w:bookmarkStart w:id="0" w:name="_GoBack"/>
      <w:bookmarkEnd w:id="0"/>
      <w:r w:rsidRPr="001F5D86">
        <w:rPr>
          <w:lang w:val="en-AU"/>
        </w:rPr>
        <w:t>:</w:t>
      </w:r>
      <w:r w:rsidRPr="00B171E8">
        <w:rPr>
          <w:b w:val="0"/>
          <w:lang w:val="en-AU"/>
        </w:rPr>
        <w:t xml:space="preserve"> </w:t>
      </w:r>
      <w:r w:rsidR="00FA29C0">
        <w:rPr>
          <w:b w:val="0"/>
          <w:lang w:val="en-AU"/>
        </w:rPr>
        <w:t>_____</w:t>
      </w:r>
      <w:r w:rsidRPr="001F5D86">
        <w:rPr>
          <w:lang w:val="en-AU"/>
        </w:rPr>
        <w:t xml:space="preserve"> Date: </w:t>
      </w:r>
      <w:r w:rsidR="00B171E8" w:rsidRPr="00B171E8">
        <w:rPr>
          <w:b w:val="0"/>
          <w:lang w:val="en-AU"/>
        </w:rPr>
        <w:t>___________</w:t>
      </w:r>
      <w:r w:rsidR="00B171E8" w:rsidRPr="00B171E8">
        <w:rPr>
          <w:b w:val="0"/>
          <w:bCs w:val="0"/>
        </w:rPr>
        <w:tab/>
      </w:r>
    </w:p>
    <w:p w14:paraId="7DD85F0C" w14:textId="77777777" w:rsidR="00C95D01" w:rsidRPr="004F441F" w:rsidRDefault="00C95D01" w:rsidP="00C95D01">
      <w:pPr>
        <w:pStyle w:val="Pbodytextfullout0"/>
      </w:pPr>
      <w:r w:rsidRPr="004F441F">
        <w:t>A data sheet with appropriate physics constants will be provided for this test.</w:t>
      </w:r>
    </w:p>
    <w:p w14:paraId="70C34D16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>
        <w:rPr>
          <w:lang w:val="en-AU"/>
        </w:rPr>
        <w:t>1</w:t>
      </w:r>
    </w:p>
    <w:p w14:paraId="0F713D68" w14:textId="545AE00E" w:rsidR="00C95D01" w:rsidRPr="001F5D86" w:rsidRDefault="00C95D01" w:rsidP="00C95D01">
      <w:pPr>
        <w:pStyle w:val="PKQ1"/>
      </w:pPr>
      <w:r w:rsidRPr="001F5D86">
        <w:t>4000</w:t>
      </w:r>
      <w:r w:rsidR="00632F3D">
        <w:t> </w:t>
      </w:r>
      <w:r>
        <w:t>J</w:t>
      </w:r>
      <w:r w:rsidRPr="001F5D86">
        <w:t xml:space="preserve"> of energy are required to raise the temperature of 1</w:t>
      </w:r>
      <w:r w:rsidR="00632F3D">
        <w:t> </w:t>
      </w:r>
      <w:r w:rsidRPr="001F5D86">
        <w:t>kg of paraffin by 2°C. How much energy is required to raise the temperature of 5</w:t>
      </w:r>
      <w:r w:rsidR="00632F3D">
        <w:t> </w:t>
      </w:r>
      <w:r w:rsidRPr="001F5D86">
        <w:t>kg of paraffin by 1°C?</w:t>
      </w:r>
      <w:r w:rsidRPr="001F5D86">
        <w:tab/>
        <w:t>(2 marks)</w:t>
      </w:r>
    </w:p>
    <w:p w14:paraId="064D6E5D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A</w:t>
      </w:r>
      <w:r>
        <w:t xml:space="preserve"> </w:t>
      </w:r>
      <w:r w:rsidRPr="001F5D86">
        <w:t>20 kJ</w:t>
      </w:r>
    </w:p>
    <w:p w14:paraId="638FA65F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B</w:t>
      </w:r>
      <w:r>
        <w:t xml:space="preserve"> </w:t>
      </w:r>
      <w:r w:rsidRPr="001F5D86">
        <w:t>2 kJ</w:t>
      </w:r>
    </w:p>
    <w:p w14:paraId="18EE7A62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C</w:t>
      </w:r>
      <w:r>
        <w:t xml:space="preserve"> </w:t>
      </w:r>
      <w:r w:rsidRPr="001F5D86">
        <w:t>1 kJ</w:t>
      </w:r>
    </w:p>
    <w:p w14:paraId="0FD9BC59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D</w:t>
      </w:r>
      <w:r>
        <w:t xml:space="preserve"> </w:t>
      </w:r>
      <w:r w:rsidRPr="001F5D86">
        <w:t>10 kJ</w:t>
      </w:r>
    </w:p>
    <w:p w14:paraId="2F1B6565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E</w:t>
      </w:r>
      <w:r>
        <w:t xml:space="preserve"> </w:t>
      </w:r>
      <w:r w:rsidRPr="001F5D86">
        <w:t>10 MJ</w:t>
      </w:r>
    </w:p>
    <w:p w14:paraId="51CBE5C5" w14:textId="689B766E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F45D04">
        <w:rPr>
          <w:lang w:val="en-AU"/>
        </w:rPr>
        <w:t>2</w:t>
      </w:r>
    </w:p>
    <w:p w14:paraId="163A8EE9" w14:textId="74ED065E" w:rsidR="00C95D01" w:rsidRDefault="00C95D01" w:rsidP="00C95D01">
      <w:pPr>
        <w:pStyle w:val="PKQ1"/>
      </w:pPr>
      <w:r>
        <w:t>An insulated container</w:t>
      </w:r>
      <w:r w:rsidRPr="001F5D86">
        <w:t xml:space="preserve"> is filled with equal amounts of hot and cold water. The hot water is originally at </w:t>
      </w:r>
      <w:r>
        <w:t>75.0</w:t>
      </w:r>
      <w:r w:rsidRPr="001F5D86">
        <w:t xml:space="preserve">°C and the cold water at </w:t>
      </w:r>
      <w:r>
        <w:t>23.0</w:t>
      </w:r>
      <w:r w:rsidRPr="001F5D86">
        <w:t xml:space="preserve">°C. </w:t>
      </w:r>
      <w:r>
        <w:t xml:space="preserve">Calculate the temperature of the final mixture, assuming that </w:t>
      </w:r>
      <w:proofErr w:type="gramStart"/>
      <w:r>
        <w:t>no</w:t>
      </w:r>
      <w:proofErr w:type="gramEnd"/>
      <w:r>
        <w:t xml:space="preserve"> energy is gained or lost from the container.</w:t>
      </w:r>
      <w:r w:rsidRPr="001F5D86">
        <w:tab/>
        <w:t>(</w:t>
      </w:r>
      <w:r w:rsidR="00F45D04">
        <w:t>3</w:t>
      </w:r>
      <w:r w:rsidRPr="001F5D86">
        <w:t xml:space="preserve"> marks)</w:t>
      </w:r>
    </w:p>
    <w:p w14:paraId="67455638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568D88FE">
          <v:rect id="_x0000_i1025" style="width:509.9pt;height:.5pt" o:hralign="center" o:hrstd="t" o:hrnoshade="t" o:hr="t" fillcolor="black [3213]" stroked="f"/>
        </w:pict>
      </w:r>
    </w:p>
    <w:p w14:paraId="6A0983D3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0ECD4E4B">
          <v:rect id="_x0000_i1026" style="width:509.9pt;height:.5pt" o:hralign="center" o:hrstd="t" o:hrnoshade="t" o:hr="t" fillcolor="black [3213]" stroked="f"/>
        </w:pict>
      </w:r>
    </w:p>
    <w:p w14:paraId="0A131B8F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75415ACD">
          <v:rect id="_x0000_i1027" style="width:509.9pt;height:.5pt" o:hralign="center" o:hrstd="t" o:hrnoshade="t" o:hr="t" fillcolor="black [3213]" stroked="f"/>
        </w:pict>
      </w:r>
    </w:p>
    <w:p w14:paraId="1723E178" w14:textId="77777777" w:rsidR="00055993" w:rsidRPr="001F5D86" w:rsidRDefault="00055993" w:rsidP="00C95D01">
      <w:pPr>
        <w:pStyle w:val="PKQ1"/>
      </w:pPr>
    </w:p>
    <w:p w14:paraId="2E8470B8" w14:textId="456A05DC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750D88">
        <w:rPr>
          <w:lang w:val="en-AU"/>
        </w:rPr>
        <w:t>3</w:t>
      </w:r>
    </w:p>
    <w:p w14:paraId="52AD3839" w14:textId="43964778" w:rsidR="00C95D01" w:rsidRPr="001F5D86" w:rsidRDefault="00C95D01" w:rsidP="00E62708">
      <w:pPr>
        <w:pStyle w:val="PKQ1"/>
      </w:pPr>
      <w:r w:rsidRPr="001F5D86">
        <w:t>How much energy, in joules, is needed to raise the temperature of 100</w:t>
      </w:r>
      <w:r w:rsidR="00632F3D">
        <w:t> </w:t>
      </w:r>
      <w:r w:rsidRPr="001F5D86">
        <w:t>kg of water from a room temperature of 20.0°C to a comfortable bath temperature of 35.0°C? (Assume no losses t</w:t>
      </w:r>
      <w:r w:rsidR="00E62708">
        <w:t>o the surrounding environment.)</w:t>
      </w:r>
      <w:r>
        <w:tab/>
      </w:r>
      <w:r w:rsidRPr="001F5D86">
        <w:t>(2 marks)</w:t>
      </w:r>
    </w:p>
    <w:p w14:paraId="5A52CB28" w14:textId="77777777" w:rsidR="00C95D01" w:rsidRDefault="008D5DB9" w:rsidP="00C95D01">
      <w:pPr>
        <w:pStyle w:val="Lines"/>
        <w:rPr>
          <w:lang w:val="en-AU"/>
        </w:rPr>
      </w:pPr>
      <w:r>
        <w:rPr>
          <w:lang w:val="en-AU"/>
        </w:rPr>
        <w:pict w14:anchorId="716D368E">
          <v:rect id="_x0000_i1028" style="width:509.9pt;height:.5pt" o:hralign="center" o:hrstd="t" o:hrnoshade="t" o:hr="t" fillcolor="black [3213]" stroked="f"/>
        </w:pict>
      </w:r>
    </w:p>
    <w:p w14:paraId="3E55E897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30865534">
          <v:rect id="_x0000_i1029" style="width:509.9pt;height:.5pt" o:hralign="center" o:hrstd="t" o:hrnoshade="t" o:hr="t" fillcolor="black [3213]" stroked="f"/>
        </w:pict>
      </w:r>
    </w:p>
    <w:p w14:paraId="00C8C46C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2C7F69B5">
          <v:rect id="_x0000_i1030" style="width:509.9pt;height:.5pt" o:hralign="center" o:hrstd="t" o:hrnoshade="t" o:hr="t" fillcolor="black [3213]" stroked="f"/>
        </w:pict>
      </w:r>
    </w:p>
    <w:p w14:paraId="3124155D" w14:textId="77777777" w:rsidR="00055993" w:rsidRPr="001F5D86" w:rsidRDefault="008D5DB9" w:rsidP="00055993">
      <w:pPr>
        <w:pStyle w:val="Lines"/>
        <w:rPr>
          <w:lang w:val="en-AU"/>
        </w:rPr>
      </w:pPr>
      <w:r>
        <w:rPr>
          <w:lang w:val="en-AU"/>
        </w:rPr>
        <w:pict w14:anchorId="2F0718FA">
          <v:rect id="_x0000_i1031" style="width:509.9pt;height:.5pt" o:hralign="center" o:hrstd="t" o:hrnoshade="t" o:hr="t" fillcolor="black [3213]" stroked="f"/>
        </w:pict>
      </w:r>
    </w:p>
    <w:p w14:paraId="3E149B7A" w14:textId="5FBDA77C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lastRenderedPageBreak/>
        <w:t xml:space="preserve">Question </w:t>
      </w:r>
      <w:r w:rsidR="008D0067">
        <w:rPr>
          <w:lang w:val="en-AU"/>
        </w:rPr>
        <w:t>4</w:t>
      </w:r>
    </w:p>
    <w:p w14:paraId="379D61E0" w14:textId="060EDF5E" w:rsidR="00C95D01" w:rsidRPr="001F5D86" w:rsidRDefault="00C95D01" w:rsidP="00C95D01">
      <w:pPr>
        <w:pStyle w:val="PKQ1"/>
      </w:pPr>
      <w:r w:rsidRPr="001F5D86">
        <w:t>If the particles within two objects have the same average kinetic energy, are the two objects at the same temperature? Explain</w:t>
      </w:r>
      <w:r w:rsidR="00632F3D">
        <w:t xml:space="preserve"> your answer</w:t>
      </w:r>
      <w:r w:rsidRPr="001F5D86">
        <w:t>.</w:t>
      </w:r>
      <w:r w:rsidRPr="001F5D86">
        <w:tab/>
        <w:t>(2 marks)</w:t>
      </w:r>
    </w:p>
    <w:p w14:paraId="2BC09DF3" w14:textId="77777777" w:rsidR="00C95D01" w:rsidRPr="001F5D86" w:rsidRDefault="008D5DB9" w:rsidP="00C95D01">
      <w:pPr>
        <w:pStyle w:val="Lines"/>
        <w:rPr>
          <w:lang w:val="en-AU"/>
        </w:rPr>
      </w:pPr>
      <w:r>
        <w:rPr>
          <w:lang w:val="en-AU"/>
        </w:rPr>
        <w:pict w14:anchorId="05D2EA96">
          <v:rect id="_x0000_i1032" style="width:509.9pt;height:.5pt" o:hralign="center" o:hrstd="t" o:hrnoshade="t" o:hr="t" fillcolor="black [3213]" stroked="f"/>
        </w:pict>
      </w:r>
    </w:p>
    <w:p w14:paraId="1778495F" w14:textId="77777777" w:rsidR="00C95D01" w:rsidRPr="001F5D86" w:rsidRDefault="008D5DB9" w:rsidP="00C95D01">
      <w:pPr>
        <w:pStyle w:val="Lines"/>
        <w:rPr>
          <w:lang w:val="en-AU"/>
        </w:rPr>
      </w:pPr>
      <w:r>
        <w:rPr>
          <w:lang w:val="en-AU"/>
        </w:rPr>
        <w:pict w14:anchorId="077E3FDB">
          <v:rect id="_x0000_i1033" style="width:509.9pt;height:.5pt" o:hralign="center" o:hrstd="t" o:hrnoshade="t" o:hr="t" fillcolor="black [3213]" stroked="f"/>
        </w:pict>
      </w:r>
    </w:p>
    <w:p w14:paraId="7CA39008" w14:textId="77777777" w:rsidR="00C95D01" w:rsidRDefault="008D5DB9" w:rsidP="00C95D01">
      <w:pPr>
        <w:pStyle w:val="Lines"/>
        <w:rPr>
          <w:lang w:val="en-AU"/>
        </w:rPr>
      </w:pPr>
      <w:r>
        <w:rPr>
          <w:lang w:val="en-AU"/>
        </w:rPr>
        <w:pict w14:anchorId="1164735A">
          <v:rect id="_x0000_i1034" style="width:509.9pt;height:.5pt" o:hralign="center" o:hrstd="t" o:hrnoshade="t" o:hr="t" fillcolor="black [3213]" stroked="f"/>
        </w:pict>
      </w:r>
    </w:p>
    <w:p w14:paraId="22CF377B" w14:textId="77777777" w:rsidR="00184028" w:rsidRDefault="00184028" w:rsidP="00C95D01">
      <w:pPr>
        <w:pStyle w:val="Lines"/>
        <w:rPr>
          <w:lang w:val="en-AU"/>
        </w:rPr>
      </w:pPr>
    </w:p>
    <w:p w14:paraId="0290240F" w14:textId="690FABE9" w:rsidR="00184028" w:rsidRDefault="00184028" w:rsidP="00184028">
      <w:pPr>
        <w:pStyle w:val="Lines"/>
        <w:ind w:left="0"/>
        <w:rPr>
          <w:rFonts w:asciiTheme="majorHAnsi" w:hAnsiTheme="majorHAnsi"/>
          <w:b/>
          <w:sz w:val="24"/>
          <w:szCs w:val="24"/>
          <w:lang w:val="en-AU"/>
        </w:rPr>
      </w:pPr>
      <w:r w:rsidRPr="00184028">
        <w:rPr>
          <w:rFonts w:asciiTheme="majorHAnsi" w:hAnsiTheme="majorHAnsi"/>
          <w:b/>
          <w:sz w:val="24"/>
          <w:szCs w:val="24"/>
          <w:lang w:val="en-AU"/>
        </w:rPr>
        <w:t xml:space="preserve">Question </w:t>
      </w:r>
      <w:r w:rsidR="008D0067">
        <w:rPr>
          <w:rFonts w:asciiTheme="majorHAnsi" w:hAnsiTheme="majorHAnsi"/>
          <w:b/>
          <w:sz w:val="24"/>
          <w:szCs w:val="24"/>
          <w:lang w:val="en-AU"/>
        </w:rPr>
        <w:t>5</w:t>
      </w:r>
    </w:p>
    <w:p w14:paraId="1E12F42E" w14:textId="5B43279B" w:rsidR="00184028" w:rsidRDefault="0011374C" w:rsidP="000E1374">
      <w:pPr>
        <w:pStyle w:val="Lines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>In a solid</w:t>
      </w:r>
      <w:r w:rsidR="00262F08">
        <w:rPr>
          <w:rFonts w:asciiTheme="majorHAnsi" w:hAnsiTheme="majorHAnsi"/>
          <w:sz w:val="24"/>
          <w:szCs w:val="24"/>
          <w:lang w:val="en-AU"/>
        </w:rPr>
        <w:t xml:space="preserve">;  </w:t>
      </w:r>
      <w:r>
        <w:rPr>
          <w:rFonts w:asciiTheme="majorHAnsi" w:hAnsiTheme="majorHAnsi"/>
          <w:sz w:val="24"/>
          <w:szCs w:val="24"/>
          <w:lang w:val="en-AU"/>
        </w:rPr>
        <w:t xml:space="preserve"> state where the internal potential energy and kinetic energy is contained:    (2 </w:t>
      </w:r>
      <w:proofErr w:type="gramStart"/>
      <w:r>
        <w:rPr>
          <w:rFonts w:asciiTheme="majorHAnsi" w:hAnsiTheme="majorHAnsi"/>
          <w:sz w:val="24"/>
          <w:szCs w:val="24"/>
          <w:lang w:val="en-AU"/>
        </w:rPr>
        <w:t>marks )</w:t>
      </w:r>
      <w:proofErr w:type="gramEnd"/>
    </w:p>
    <w:p w14:paraId="7B8A40DC" w14:textId="7E5401BE" w:rsidR="0011374C" w:rsidRDefault="0011374C" w:rsidP="0011374C">
      <w:pPr>
        <w:pStyle w:val="Lines"/>
        <w:ind w:left="0" w:firstLine="36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Potential </w:t>
      </w:r>
      <w:proofErr w:type="gramStart"/>
      <w:r>
        <w:rPr>
          <w:rFonts w:asciiTheme="majorHAnsi" w:hAnsiTheme="majorHAnsi"/>
          <w:sz w:val="24"/>
          <w:szCs w:val="24"/>
          <w:lang w:val="en-AU"/>
        </w:rPr>
        <w:t>energy :</w:t>
      </w:r>
      <w:proofErr w:type="gramEnd"/>
      <w:r>
        <w:rPr>
          <w:rFonts w:asciiTheme="majorHAnsi" w:hAnsiTheme="majorHAnsi"/>
          <w:sz w:val="24"/>
          <w:szCs w:val="24"/>
          <w:lang w:val="en-AU"/>
        </w:rPr>
        <w:t xml:space="preserve"> ____________________________________________________________________</w:t>
      </w:r>
    </w:p>
    <w:p w14:paraId="68617861" w14:textId="36D63033" w:rsidR="0011374C" w:rsidRDefault="0011374C" w:rsidP="0011374C">
      <w:pPr>
        <w:pStyle w:val="Lines"/>
        <w:ind w:left="0" w:firstLine="36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Kinetic </w:t>
      </w:r>
      <w:proofErr w:type="gramStart"/>
      <w:r>
        <w:rPr>
          <w:rFonts w:asciiTheme="majorHAnsi" w:hAnsiTheme="majorHAnsi"/>
          <w:sz w:val="24"/>
          <w:szCs w:val="24"/>
          <w:lang w:val="en-AU"/>
        </w:rPr>
        <w:t>energy :</w:t>
      </w:r>
      <w:proofErr w:type="gramEnd"/>
      <w:r>
        <w:rPr>
          <w:rFonts w:asciiTheme="majorHAnsi" w:hAnsiTheme="majorHAnsi"/>
          <w:sz w:val="24"/>
          <w:szCs w:val="24"/>
          <w:lang w:val="en-AU"/>
        </w:rPr>
        <w:t xml:space="preserve"> ______________________________________________________________________</w:t>
      </w:r>
    </w:p>
    <w:p w14:paraId="5203E0F4" w14:textId="77777777" w:rsidR="0011374C" w:rsidRDefault="0011374C" w:rsidP="0011374C">
      <w:pPr>
        <w:pStyle w:val="Lines"/>
        <w:ind w:left="0" w:firstLine="360"/>
        <w:rPr>
          <w:rFonts w:asciiTheme="majorHAnsi" w:hAnsiTheme="majorHAnsi"/>
          <w:sz w:val="24"/>
          <w:szCs w:val="24"/>
          <w:lang w:val="en-AU"/>
        </w:rPr>
      </w:pPr>
    </w:p>
    <w:p w14:paraId="0072C26F" w14:textId="1DBDA011" w:rsidR="000E1374" w:rsidRDefault="000E1374" w:rsidP="000E1374">
      <w:pPr>
        <w:pStyle w:val="Lines"/>
        <w:ind w:left="0"/>
        <w:rPr>
          <w:rFonts w:asciiTheme="majorHAnsi" w:hAnsiTheme="majorHAnsi"/>
          <w:b/>
          <w:sz w:val="24"/>
          <w:szCs w:val="24"/>
          <w:lang w:val="en-AU"/>
        </w:rPr>
      </w:pPr>
      <w:r>
        <w:rPr>
          <w:rFonts w:asciiTheme="majorHAnsi" w:hAnsiTheme="majorHAnsi"/>
          <w:b/>
          <w:sz w:val="24"/>
          <w:szCs w:val="24"/>
          <w:lang w:val="en-AU"/>
        </w:rPr>
        <w:t>Question 6</w:t>
      </w:r>
    </w:p>
    <w:p w14:paraId="4D99BB92" w14:textId="77777777" w:rsidR="000E1374" w:rsidRDefault="000E1374" w:rsidP="000E1374">
      <w:pPr>
        <w:pStyle w:val="Lines"/>
        <w:ind w:left="0"/>
        <w:rPr>
          <w:rFonts w:asciiTheme="majorHAnsi" w:hAnsiTheme="majorHAnsi"/>
          <w:b/>
          <w:sz w:val="24"/>
          <w:szCs w:val="24"/>
          <w:lang w:val="en-AU"/>
        </w:rPr>
      </w:pPr>
    </w:p>
    <w:p w14:paraId="72F9E2AF" w14:textId="51B18311" w:rsidR="000E1374" w:rsidRPr="000E1374" w:rsidRDefault="000E1374" w:rsidP="000E1374">
      <w:pPr>
        <w:pStyle w:val="Lines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>Define absolute zero?</w:t>
      </w:r>
      <w:r w:rsidR="00EE6DDD">
        <w:rPr>
          <w:rFonts w:asciiTheme="majorHAnsi" w:hAnsiTheme="majorHAnsi"/>
          <w:sz w:val="24"/>
          <w:szCs w:val="24"/>
          <w:lang w:val="en-AU"/>
        </w:rPr>
        <w:t xml:space="preserve"> (1 mark)</w:t>
      </w:r>
      <w:r w:rsidRPr="000E1374">
        <w:rPr>
          <w:lang w:val="en-AU"/>
        </w:rPr>
        <w:t xml:space="preserve"> </w:t>
      </w:r>
      <w:r w:rsidR="00EE6DDD">
        <w:rPr>
          <w:lang w:val="en-AU"/>
        </w:rPr>
        <w:t xml:space="preserve"> </w:t>
      </w:r>
      <w:r w:rsidR="008D5DB9">
        <w:rPr>
          <w:rFonts w:asciiTheme="majorHAnsi" w:hAnsiTheme="majorHAnsi"/>
          <w:sz w:val="24"/>
          <w:szCs w:val="24"/>
          <w:lang w:val="en-AU"/>
        </w:rPr>
        <w:pict w14:anchorId="7442CE45">
          <v:rect id="_x0000_i1035" style="width:509.9pt;height:.5pt" o:hralign="center" o:hrstd="t" o:hrnoshade="t" o:hr="t" fillcolor="black [3213]" stroked="f"/>
        </w:pict>
      </w:r>
    </w:p>
    <w:p w14:paraId="777A38F3" w14:textId="77777777" w:rsidR="000E1374" w:rsidRPr="000E1374" w:rsidRDefault="008D5DB9" w:rsidP="000E1374">
      <w:pPr>
        <w:pStyle w:val="Lines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pict w14:anchorId="41F0228E">
          <v:rect id="_x0000_i1036" style="width:509.9pt;height:.5pt" o:hralign="center" o:hrstd="t" o:hrnoshade="t" o:hr="t" fillcolor="black [3213]" stroked="f"/>
        </w:pict>
      </w:r>
    </w:p>
    <w:p w14:paraId="0888D5F7" w14:textId="21FE1046" w:rsidR="000E1374" w:rsidRPr="000E1374" w:rsidRDefault="000E1374" w:rsidP="000E1374">
      <w:pPr>
        <w:pStyle w:val="Lines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Explain why it is acceptable to calculate the temperature difference in either </w:t>
      </w:r>
      <w:r w:rsidRPr="000E1374">
        <w:rPr>
          <w:rFonts w:asciiTheme="majorHAnsi" w:hAnsiTheme="majorHAnsi"/>
          <w:sz w:val="24"/>
          <w:szCs w:val="24"/>
          <w:lang w:val="en-AU"/>
        </w:rPr>
        <w:t>°C</w:t>
      </w:r>
      <w:r>
        <w:rPr>
          <w:rFonts w:asciiTheme="majorHAnsi" w:hAnsiTheme="majorHAnsi"/>
          <w:sz w:val="24"/>
          <w:szCs w:val="24"/>
          <w:lang w:val="en-AU"/>
        </w:rPr>
        <w:t xml:space="preserve"> or K.</w:t>
      </w:r>
      <w:r w:rsidRPr="000E1374">
        <w:rPr>
          <w:rFonts w:asciiTheme="majorHAnsi" w:hAnsiTheme="majorHAnsi"/>
          <w:sz w:val="24"/>
          <w:szCs w:val="24"/>
          <w:lang w:val="en-AU"/>
        </w:rPr>
        <w:t xml:space="preserve"> </w:t>
      </w:r>
      <w:r w:rsidR="00EE6DDD">
        <w:rPr>
          <w:rFonts w:asciiTheme="majorHAnsi" w:hAnsiTheme="majorHAnsi"/>
          <w:sz w:val="24"/>
          <w:szCs w:val="24"/>
          <w:lang w:val="en-AU"/>
        </w:rPr>
        <w:t>( 1mark)</w:t>
      </w:r>
      <w:r w:rsidR="008D5DB9">
        <w:rPr>
          <w:rFonts w:asciiTheme="majorHAnsi" w:hAnsiTheme="majorHAnsi"/>
          <w:sz w:val="24"/>
          <w:szCs w:val="24"/>
          <w:lang w:val="en-AU"/>
        </w:rPr>
        <w:pict w14:anchorId="4F6F3840">
          <v:rect id="_x0000_i1037" style="width:509.9pt;height:.5pt" o:hralign="center" o:hrstd="t" o:hrnoshade="t" o:hr="t" fillcolor="black [3213]" stroked="f"/>
        </w:pict>
      </w:r>
    </w:p>
    <w:p w14:paraId="04850DDF" w14:textId="77777777" w:rsidR="000E1374" w:rsidRPr="000E1374" w:rsidRDefault="008D5DB9" w:rsidP="000E1374">
      <w:pPr>
        <w:pStyle w:val="Lines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pict w14:anchorId="78CDC198">
          <v:rect id="_x0000_i1038" style="width:509.9pt;height:.5pt" o:hralign="center" o:hrstd="t" o:hrnoshade="t" o:hr="t" fillcolor="black [3213]" stroked="f"/>
        </w:pict>
      </w:r>
    </w:p>
    <w:p w14:paraId="7E26E272" w14:textId="77777777" w:rsidR="000E1374" w:rsidRDefault="000E1374" w:rsidP="000E137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</w:p>
    <w:p w14:paraId="24A8B608" w14:textId="2AC312E4" w:rsidR="000E1374" w:rsidRDefault="000E1374" w:rsidP="000E1374">
      <w:pPr>
        <w:pStyle w:val="Lines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>Convert the following :</w:t>
      </w:r>
      <w:r w:rsidR="00EE6DDD">
        <w:rPr>
          <w:rFonts w:asciiTheme="majorHAnsi" w:hAnsiTheme="majorHAnsi"/>
          <w:sz w:val="24"/>
          <w:szCs w:val="24"/>
          <w:lang w:val="en-AU"/>
        </w:rPr>
        <w:t xml:space="preserve"> ( 2marks)</w:t>
      </w:r>
    </w:p>
    <w:p w14:paraId="7B98EA5C" w14:textId="77777777" w:rsidR="000E1374" w:rsidRDefault="000E1374" w:rsidP="000E137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</w:p>
    <w:p w14:paraId="0236CE50" w14:textId="3BF1D40A" w:rsidR="000E1374" w:rsidRDefault="000E1374" w:rsidP="000E137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200 </w:t>
      </w:r>
      <w:r w:rsidRPr="000E1374">
        <w:rPr>
          <w:rFonts w:asciiTheme="majorHAnsi" w:hAnsiTheme="majorHAnsi"/>
          <w:sz w:val="24"/>
          <w:szCs w:val="24"/>
          <w:lang w:val="en-AU"/>
        </w:rPr>
        <w:t>°C</w:t>
      </w:r>
      <w:r>
        <w:rPr>
          <w:rFonts w:asciiTheme="majorHAnsi" w:hAnsiTheme="majorHAnsi"/>
          <w:sz w:val="24"/>
          <w:szCs w:val="24"/>
          <w:lang w:val="en-AU"/>
        </w:rPr>
        <w:t xml:space="preserve">   to </w:t>
      </w:r>
      <w:proofErr w:type="gramStart"/>
      <w:r>
        <w:rPr>
          <w:rFonts w:asciiTheme="majorHAnsi" w:hAnsiTheme="majorHAnsi"/>
          <w:sz w:val="24"/>
          <w:szCs w:val="24"/>
          <w:lang w:val="en-AU"/>
        </w:rPr>
        <w:t>K  _</w:t>
      </w:r>
      <w:proofErr w:type="gramEnd"/>
      <w:r>
        <w:rPr>
          <w:rFonts w:asciiTheme="majorHAnsi" w:hAnsiTheme="majorHAnsi"/>
          <w:sz w:val="24"/>
          <w:szCs w:val="24"/>
          <w:lang w:val="en-AU"/>
        </w:rPr>
        <w:t>_____________</w:t>
      </w:r>
      <w:r w:rsidR="00821BC4">
        <w:rPr>
          <w:rFonts w:asciiTheme="majorHAnsi" w:hAnsiTheme="majorHAnsi"/>
          <w:sz w:val="24"/>
          <w:szCs w:val="24"/>
          <w:lang w:val="en-AU"/>
        </w:rPr>
        <w:t>_______</w:t>
      </w:r>
      <w:r>
        <w:rPr>
          <w:rFonts w:asciiTheme="majorHAnsi" w:hAnsiTheme="majorHAnsi"/>
          <w:sz w:val="24"/>
          <w:szCs w:val="24"/>
          <w:lang w:val="en-AU"/>
        </w:rPr>
        <w:t xml:space="preserve">_              </w:t>
      </w:r>
      <w:r w:rsidR="00821BC4">
        <w:rPr>
          <w:rFonts w:asciiTheme="majorHAnsi" w:hAnsiTheme="majorHAnsi"/>
          <w:sz w:val="24"/>
          <w:szCs w:val="24"/>
          <w:lang w:val="en-AU"/>
        </w:rPr>
        <w:t xml:space="preserve">     598K to </w:t>
      </w:r>
      <w:r w:rsidR="00821BC4" w:rsidRPr="00821BC4">
        <w:rPr>
          <w:rFonts w:asciiTheme="majorHAnsi" w:hAnsiTheme="majorHAnsi"/>
          <w:sz w:val="24"/>
          <w:szCs w:val="24"/>
          <w:lang w:val="en-AU"/>
        </w:rPr>
        <w:t xml:space="preserve">°C   </w:t>
      </w:r>
      <w:r w:rsidR="00821BC4">
        <w:rPr>
          <w:rFonts w:asciiTheme="majorHAnsi" w:hAnsiTheme="majorHAnsi"/>
          <w:sz w:val="24"/>
          <w:szCs w:val="24"/>
          <w:lang w:val="en-AU"/>
        </w:rPr>
        <w:t xml:space="preserve">  ___________________________</w:t>
      </w:r>
    </w:p>
    <w:p w14:paraId="53346790" w14:textId="77777777" w:rsidR="00821BC4" w:rsidRDefault="00821BC4" w:rsidP="00821BC4">
      <w:pPr>
        <w:pStyle w:val="Lines"/>
        <w:rPr>
          <w:rFonts w:asciiTheme="majorHAnsi" w:hAnsiTheme="majorHAnsi"/>
          <w:sz w:val="24"/>
          <w:szCs w:val="24"/>
          <w:lang w:val="en-AU"/>
        </w:rPr>
      </w:pPr>
    </w:p>
    <w:p w14:paraId="73D893A4" w14:textId="77B6D0C9" w:rsidR="00821BC4" w:rsidRDefault="00821BC4" w:rsidP="00821BC4">
      <w:pPr>
        <w:pStyle w:val="Lines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A gas is </w:t>
      </w:r>
      <w:proofErr w:type="gramStart"/>
      <w:r>
        <w:rPr>
          <w:rFonts w:asciiTheme="majorHAnsi" w:hAnsiTheme="majorHAnsi"/>
          <w:sz w:val="24"/>
          <w:szCs w:val="24"/>
          <w:lang w:val="en-AU"/>
        </w:rPr>
        <w:t>at  70</w:t>
      </w:r>
      <w:proofErr w:type="gramEnd"/>
      <w:r>
        <w:rPr>
          <w:rFonts w:asciiTheme="majorHAnsi" w:hAnsiTheme="majorHAnsi"/>
          <w:sz w:val="24"/>
          <w:szCs w:val="24"/>
          <w:lang w:val="en-AU"/>
        </w:rPr>
        <w:t xml:space="preserve"> </w:t>
      </w:r>
      <w:r w:rsidRPr="00821BC4">
        <w:rPr>
          <w:rFonts w:asciiTheme="majorHAnsi" w:hAnsiTheme="majorHAnsi"/>
          <w:sz w:val="24"/>
          <w:szCs w:val="24"/>
          <w:lang w:val="en-AU"/>
        </w:rPr>
        <w:t>°C</w:t>
      </w:r>
      <w:r>
        <w:rPr>
          <w:rFonts w:asciiTheme="majorHAnsi" w:hAnsiTheme="majorHAnsi"/>
          <w:sz w:val="24"/>
          <w:szCs w:val="24"/>
          <w:lang w:val="en-AU"/>
        </w:rPr>
        <w:t xml:space="preserve"> . The temperature is increased</w:t>
      </w:r>
      <w:r w:rsidR="00EE6DDD">
        <w:rPr>
          <w:rFonts w:asciiTheme="majorHAnsi" w:hAnsiTheme="majorHAnsi"/>
          <w:sz w:val="24"/>
          <w:szCs w:val="24"/>
          <w:lang w:val="en-AU"/>
        </w:rPr>
        <w:t>,</w:t>
      </w:r>
      <w:r>
        <w:rPr>
          <w:rFonts w:asciiTheme="majorHAnsi" w:hAnsiTheme="majorHAnsi"/>
          <w:sz w:val="24"/>
          <w:szCs w:val="24"/>
          <w:lang w:val="en-AU"/>
        </w:rPr>
        <w:t xml:space="preserve"> which temperature of gas is twice as energetic:</w:t>
      </w:r>
    </w:p>
    <w:p w14:paraId="052E3DF6" w14:textId="77777777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</w:p>
    <w:p w14:paraId="0DA9335F" w14:textId="0755C6AC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A:  200 </w:t>
      </w:r>
      <w:r w:rsidRPr="00821BC4">
        <w:rPr>
          <w:rFonts w:asciiTheme="majorHAnsi" w:hAnsiTheme="majorHAnsi"/>
          <w:sz w:val="24"/>
          <w:szCs w:val="24"/>
          <w:lang w:val="en-AU"/>
        </w:rPr>
        <w:t>°C</w:t>
      </w:r>
    </w:p>
    <w:p w14:paraId="00601269" w14:textId="1CE4981C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B: 140 </w:t>
      </w:r>
      <w:r w:rsidRPr="00821BC4">
        <w:rPr>
          <w:rFonts w:asciiTheme="majorHAnsi" w:hAnsiTheme="majorHAnsi"/>
          <w:sz w:val="24"/>
          <w:szCs w:val="24"/>
          <w:lang w:val="en-AU"/>
        </w:rPr>
        <w:t>°C</w:t>
      </w:r>
    </w:p>
    <w:p w14:paraId="18A3DDDB" w14:textId="41145C99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C: 413 </w:t>
      </w:r>
      <w:r w:rsidRPr="00821BC4">
        <w:rPr>
          <w:rFonts w:asciiTheme="majorHAnsi" w:hAnsiTheme="majorHAnsi"/>
          <w:sz w:val="24"/>
          <w:szCs w:val="24"/>
          <w:lang w:val="en-AU"/>
        </w:rPr>
        <w:t>°C</w:t>
      </w:r>
    </w:p>
    <w:p w14:paraId="62BB9164" w14:textId="51F56A91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 xml:space="preserve">D: 600 </w:t>
      </w:r>
      <w:r w:rsidRPr="00821BC4">
        <w:rPr>
          <w:rFonts w:asciiTheme="majorHAnsi" w:hAnsiTheme="majorHAnsi"/>
          <w:sz w:val="24"/>
          <w:szCs w:val="24"/>
          <w:lang w:val="en-AU"/>
        </w:rPr>
        <w:t>°C</w:t>
      </w:r>
    </w:p>
    <w:p w14:paraId="24FFCF2A" w14:textId="18B876EB" w:rsidR="00821BC4" w:rsidRDefault="00821BC4" w:rsidP="00821BC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  <w:r>
        <w:rPr>
          <w:rFonts w:asciiTheme="majorHAnsi" w:hAnsiTheme="majorHAnsi"/>
          <w:sz w:val="24"/>
          <w:szCs w:val="24"/>
          <w:lang w:val="en-AU"/>
        </w:rPr>
        <w:t>_______________________________</w:t>
      </w:r>
      <w:r w:rsidR="00EE6DDD">
        <w:rPr>
          <w:rFonts w:asciiTheme="majorHAnsi" w:hAnsiTheme="majorHAnsi"/>
          <w:sz w:val="24"/>
          <w:szCs w:val="24"/>
          <w:lang w:val="en-AU"/>
        </w:rPr>
        <w:t xml:space="preserve">   (2 marks)</w:t>
      </w:r>
    </w:p>
    <w:p w14:paraId="1FE94324" w14:textId="77777777" w:rsidR="000E1374" w:rsidRPr="000E1374" w:rsidRDefault="000E1374" w:rsidP="000E1374">
      <w:pPr>
        <w:pStyle w:val="Lines"/>
        <w:ind w:left="720"/>
        <w:rPr>
          <w:rFonts w:asciiTheme="majorHAnsi" w:hAnsiTheme="majorHAnsi"/>
          <w:sz w:val="24"/>
          <w:szCs w:val="24"/>
          <w:lang w:val="en-AU"/>
        </w:rPr>
      </w:pPr>
    </w:p>
    <w:p w14:paraId="3196F66A" w14:textId="77777777" w:rsidR="00C4577A" w:rsidRDefault="00C4577A" w:rsidP="00055993">
      <w:pPr>
        <w:pStyle w:val="PCHead"/>
        <w:rPr>
          <w:lang w:val="en-AU"/>
        </w:rPr>
      </w:pPr>
    </w:p>
    <w:p w14:paraId="1A988320" w14:textId="1BD29F4B" w:rsidR="00C95D01" w:rsidRPr="001F5D86" w:rsidRDefault="00C95D01" w:rsidP="00055993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11374C">
        <w:rPr>
          <w:lang w:val="en-AU"/>
        </w:rPr>
        <w:t>7</w:t>
      </w:r>
    </w:p>
    <w:p w14:paraId="67EB259C" w14:textId="02F6ADB3" w:rsidR="00C95D01" w:rsidRPr="001F5D86" w:rsidRDefault="00C95D01" w:rsidP="008312F3">
      <w:pPr>
        <w:pStyle w:val="PKQ1"/>
        <w:keepNext/>
      </w:pPr>
      <w:r w:rsidRPr="001F5D86">
        <w:t xml:space="preserve">A student attempts to identify a metal by measuring </w:t>
      </w:r>
      <w:r w:rsidR="00632F3D">
        <w:t>its specific heat capacity. 100 </w:t>
      </w:r>
      <w:r w:rsidRPr="001F5D86">
        <w:t>g of the metal is heated to 75°C and then transferred t</w:t>
      </w:r>
      <w:r w:rsidR="00632F3D">
        <w:t>o a 70 </w:t>
      </w:r>
      <w:r w:rsidRPr="001F5D86">
        <w:t>g co</w:t>
      </w:r>
      <w:r w:rsidR="00632F3D">
        <w:t>pper calorimeter containing 200 </w:t>
      </w:r>
      <w:r w:rsidRPr="001F5D86">
        <w:t>g of water at 20°C. The temperature of the final mixture is 25°C.</w:t>
      </w:r>
      <w:r w:rsidR="00553F3E">
        <w:t xml:space="preserve"> Calculate the specific heat of the metal and </w:t>
      </w:r>
      <w:r w:rsidR="00632F3D">
        <w:t xml:space="preserve">identify </w:t>
      </w:r>
      <w:r w:rsidRPr="001F5D86">
        <w:t xml:space="preserve">what metal the student </w:t>
      </w:r>
      <w:r w:rsidR="00632F3D">
        <w:t xml:space="preserve">is most likely to be </w:t>
      </w:r>
      <w:r w:rsidRPr="001F5D86">
        <w:t>testing</w:t>
      </w:r>
      <w:r w:rsidR="00632F3D">
        <w:t>.</w:t>
      </w:r>
      <w:r w:rsidR="00535B49">
        <w:tab/>
        <w:t>(5</w:t>
      </w:r>
      <w:r w:rsidRPr="001F5D86">
        <w:t xml:space="preserve"> marks)</w:t>
      </w:r>
    </w:p>
    <w:p w14:paraId="430EBA59" w14:textId="77777777" w:rsidR="00C95D01" w:rsidRPr="001F5D86" w:rsidRDefault="008D5DB9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55A9FF6A">
          <v:rect id="_x0000_i1039" style="width:509.9pt;height:.5pt" o:hralign="center" o:hrstd="t" o:hrnoshade="t" o:hr="t" fillcolor="black [3213]" stroked="f"/>
        </w:pict>
      </w:r>
    </w:p>
    <w:p w14:paraId="270FB8A8" w14:textId="77777777" w:rsidR="00C95D01" w:rsidRPr="001F5D86" w:rsidRDefault="008D5DB9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75B8566D">
          <v:rect id="_x0000_i1040" style="width:509.9pt;height:.5pt" o:hralign="center" o:hrstd="t" o:hrnoshade="t" o:hr="t" fillcolor="black [3213]" stroked="f"/>
        </w:pict>
      </w:r>
    </w:p>
    <w:p w14:paraId="7B474A33" w14:textId="77777777" w:rsidR="00535B49" w:rsidRPr="001F5D86" w:rsidRDefault="008D5DB9" w:rsidP="00535B49">
      <w:pPr>
        <w:pStyle w:val="Lines"/>
        <w:keepNext/>
        <w:rPr>
          <w:lang w:val="en-AU"/>
        </w:rPr>
      </w:pPr>
      <w:r>
        <w:rPr>
          <w:lang w:val="en-AU"/>
        </w:rPr>
        <w:pict w14:anchorId="3BD89A65">
          <v:rect id="_x0000_i1041" style="width:509.9pt;height:.5pt" o:hralign="center" o:hrstd="t" o:hrnoshade="t" o:hr="t" fillcolor="black [3213]" stroked="f"/>
        </w:pict>
      </w:r>
      <w:r>
        <w:rPr>
          <w:lang w:val="en-AU"/>
        </w:rPr>
        <w:pict w14:anchorId="56BE495D">
          <v:rect id="_x0000_i1042" style="width:509.9pt;height:.5pt" o:hralign="center" o:hrstd="t" o:hrnoshade="t" o:hr="t" fillcolor="black [3213]" stroked="f"/>
        </w:pict>
      </w:r>
    </w:p>
    <w:p w14:paraId="212BD415" w14:textId="78F6859A" w:rsidR="00C95D01" w:rsidRPr="001F5D86" w:rsidRDefault="008D5DB9" w:rsidP="00535B49">
      <w:pPr>
        <w:pStyle w:val="Lines"/>
        <w:keepNext/>
        <w:rPr>
          <w:lang w:val="en-AU"/>
        </w:rPr>
      </w:pPr>
      <w:r>
        <w:rPr>
          <w:lang w:val="en-AU"/>
        </w:rPr>
        <w:pict w14:anchorId="5D1149C1">
          <v:rect id="_x0000_i1043" style="width:509.9pt;height:.5pt" o:hralign="center" o:hrstd="t" o:hrnoshade="t" o:hr="t" fillcolor="black [3213]" stroked="f"/>
        </w:pict>
      </w:r>
    </w:p>
    <w:p w14:paraId="2973F54F" w14:textId="77777777" w:rsidR="00C95D01" w:rsidRPr="001F5D86" w:rsidRDefault="008D5DB9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7FA7E5D6">
          <v:rect id="_x0000_i1044" style="width:509.9pt;height:.5pt" o:hralign="center" o:hrstd="t" o:hrnoshade="t" o:hr="t" fillcolor="black [3213]" stroked="f"/>
        </w:pict>
      </w:r>
    </w:p>
    <w:p w14:paraId="60969CB5" w14:textId="77777777" w:rsidR="00C95D01" w:rsidRDefault="008D5DB9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67293814">
          <v:rect id="_x0000_i1045" style="width:509.9pt;height:.5pt" o:hralign="center" o:hrstd="t" o:hrnoshade="t" o:hr="t" fillcolor="black [3213]" stroked="f"/>
        </w:pict>
      </w:r>
    </w:p>
    <w:p w14:paraId="169E1DEF" w14:textId="77777777" w:rsidR="00535B49" w:rsidRPr="001F5D86" w:rsidRDefault="00535B49" w:rsidP="008312F3">
      <w:pPr>
        <w:pStyle w:val="Lines"/>
        <w:keepNext/>
        <w:rPr>
          <w:lang w:val="en-AU"/>
        </w:rPr>
      </w:pPr>
    </w:p>
    <w:p w14:paraId="0D06B0C3" w14:textId="77777777" w:rsidR="00C95D01" w:rsidRPr="001F5D86" w:rsidRDefault="00C95D01" w:rsidP="008312F3">
      <w:pPr>
        <w:pStyle w:val="PKQ1"/>
        <w:keepNext/>
      </w:pPr>
      <w:r w:rsidRPr="001F5D86">
        <w:t>Approximate specific heat capacities of some common materials</w:t>
      </w:r>
      <w:r>
        <w:t>.</w:t>
      </w:r>
    </w:p>
    <w:tbl>
      <w:tblPr>
        <w:tblStyle w:val="Table1"/>
        <w:tblW w:w="9242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C95D01" w:rsidRPr="001F5D86" w14:paraId="505FE5C8" w14:textId="77777777" w:rsidTr="00C13453">
        <w:trPr>
          <w:trHeight w:val="424"/>
        </w:trPr>
        <w:tc>
          <w:tcPr>
            <w:tcW w:w="4621" w:type="dxa"/>
            <w:shd w:val="pct10" w:color="auto" w:fill="auto"/>
            <w:vAlign w:val="center"/>
          </w:tcPr>
          <w:p w14:paraId="54B7D69F" w14:textId="77777777" w:rsidR="00C95D01" w:rsidRPr="001F5D86" w:rsidRDefault="00C95D01" w:rsidP="008312F3">
            <w:pPr>
              <w:pStyle w:val="PTableHead"/>
              <w:keepNext/>
            </w:pPr>
            <w:r w:rsidRPr="001F5D86">
              <w:t>Material</w:t>
            </w:r>
          </w:p>
        </w:tc>
        <w:tc>
          <w:tcPr>
            <w:tcW w:w="4621" w:type="dxa"/>
            <w:shd w:val="pct10" w:color="auto" w:fill="auto"/>
            <w:vAlign w:val="center"/>
          </w:tcPr>
          <w:p w14:paraId="2BB16AEE" w14:textId="06A24DF2" w:rsidR="00C95D01" w:rsidRPr="001F5D86" w:rsidRDefault="00632F3D" w:rsidP="008312F3">
            <w:pPr>
              <w:pStyle w:val="PTableHead"/>
              <w:keepNext/>
            </w:pPr>
            <w:r>
              <w:t>Specific heat capacity (J </w:t>
            </w:r>
            <w:r w:rsidR="00C95D01" w:rsidRPr="001F5D86">
              <w:t>kg</w:t>
            </w:r>
            <w:r>
              <w:rPr>
                <w:rStyle w:val="Super"/>
              </w:rPr>
              <w:t>–</w:t>
            </w:r>
            <w:r w:rsidR="00C95D01" w:rsidRPr="00632F3D">
              <w:rPr>
                <w:vertAlign w:val="superscript"/>
              </w:rPr>
              <w:t>1</w:t>
            </w:r>
            <w:r>
              <w:t> </w:t>
            </w:r>
            <w:r w:rsidR="00C95D01" w:rsidRPr="00632F3D">
              <w:t>K</w:t>
            </w:r>
            <w:r>
              <w:rPr>
                <w:rStyle w:val="Super"/>
              </w:rPr>
              <w:t>–</w:t>
            </w:r>
            <w:r w:rsidR="00C95D01" w:rsidRPr="001F5D86">
              <w:rPr>
                <w:rStyle w:val="Super"/>
              </w:rPr>
              <w:t>1</w:t>
            </w:r>
            <w:r w:rsidR="00C95D01" w:rsidRPr="001F5D86">
              <w:t>)</w:t>
            </w:r>
          </w:p>
        </w:tc>
      </w:tr>
      <w:tr w:rsidR="00C95D01" w:rsidRPr="001F5D86" w14:paraId="23108B1B" w14:textId="77777777" w:rsidTr="00C13453">
        <w:trPr>
          <w:trHeight w:val="295"/>
        </w:trPr>
        <w:tc>
          <w:tcPr>
            <w:tcW w:w="4621" w:type="dxa"/>
          </w:tcPr>
          <w:p w14:paraId="09FF01C7" w14:textId="77777777" w:rsidR="00C95D01" w:rsidRPr="001F5D86" w:rsidRDefault="00C95D01" w:rsidP="008312F3">
            <w:pPr>
              <w:pStyle w:val="Ptablebody0"/>
              <w:keepNext/>
            </w:pPr>
            <w:r>
              <w:t>h</w:t>
            </w:r>
            <w:r w:rsidRPr="001F5D86">
              <w:t>uman body</w:t>
            </w:r>
          </w:p>
        </w:tc>
        <w:tc>
          <w:tcPr>
            <w:tcW w:w="4621" w:type="dxa"/>
          </w:tcPr>
          <w:p w14:paraId="16F3D3C9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3500</w:t>
            </w:r>
          </w:p>
        </w:tc>
      </w:tr>
      <w:tr w:rsidR="00C95D01" w:rsidRPr="001F5D86" w14:paraId="032572BC" w14:textId="77777777" w:rsidTr="00C13453">
        <w:trPr>
          <w:trHeight w:val="290"/>
        </w:trPr>
        <w:tc>
          <w:tcPr>
            <w:tcW w:w="4621" w:type="dxa"/>
          </w:tcPr>
          <w:p w14:paraId="4CB5506B" w14:textId="77777777" w:rsidR="00C95D01" w:rsidRPr="001F5D86" w:rsidRDefault="00C95D01" w:rsidP="008312F3">
            <w:pPr>
              <w:pStyle w:val="Ptablebody0"/>
              <w:keepNext/>
            </w:pPr>
            <w:r>
              <w:t>m</w:t>
            </w:r>
            <w:r w:rsidRPr="001F5D86">
              <w:t>ethylated spirits</w:t>
            </w:r>
          </w:p>
        </w:tc>
        <w:tc>
          <w:tcPr>
            <w:tcW w:w="4621" w:type="dxa"/>
          </w:tcPr>
          <w:p w14:paraId="62DAE8E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250</w:t>
            </w:r>
          </w:p>
        </w:tc>
      </w:tr>
      <w:tr w:rsidR="00C95D01" w:rsidRPr="001F5D86" w14:paraId="4A2D90F3" w14:textId="77777777" w:rsidTr="00C13453">
        <w:trPr>
          <w:trHeight w:val="290"/>
        </w:trPr>
        <w:tc>
          <w:tcPr>
            <w:tcW w:w="4621" w:type="dxa"/>
          </w:tcPr>
          <w:p w14:paraId="4EAF4C18" w14:textId="77777777" w:rsidR="00C95D01" w:rsidRPr="001F5D86" w:rsidRDefault="00C95D01" w:rsidP="008312F3">
            <w:pPr>
              <w:pStyle w:val="Ptablebody0"/>
              <w:keepNext/>
            </w:pPr>
            <w:r>
              <w:t>a</w:t>
            </w:r>
            <w:r w:rsidRPr="001F5D86">
              <w:t>ir</w:t>
            </w:r>
          </w:p>
        </w:tc>
        <w:tc>
          <w:tcPr>
            <w:tcW w:w="4621" w:type="dxa"/>
          </w:tcPr>
          <w:p w14:paraId="36071E98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1000</w:t>
            </w:r>
          </w:p>
        </w:tc>
      </w:tr>
      <w:tr w:rsidR="00C95D01" w:rsidRPr="001F5D86" w14:paraId="134AF1A9" w14:textId="77777777" w:rsidTr="00C13453">
        <w:trPr>
          <w:trHeight w:val="290"/>
        </w:trPr>
        <w:tc>
          <w:tcPr>
            <w:tcW w:w="4621" w:type="dxa"/>
          </w:tcPr>
          <w:p w14:paraId="511E8B0D" w14:textId="77777777" w:rsidR="00C95D01" w:rsidRPr="001F5D86" w:rsidRDefault="00C95D01" w:rsidP="008312F3">
            <w:pPr>
              <w:pStyle w:val="Ptablebody0"/>
              <w:keepNext/>
            </w:pPr>
            <w:r>
              <w:t>a</w:t>
            </w:r>
            <w:r w:rsidRPr="001F5D86">
              <w:t>luminium</w:t>
            </w:r>
          </w:p>
        </w:tc>
        <w:tc>
          <w:tcPr>
            <w:tcW w:w="4621" w:type="dxa"/>
          </w:tcPr>
          <w:p w14:paraId="1BC94439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900</w:t>
            </w:r>
          </w:p>
        </w:tc>
      </w:tr>
      <w:tr w:rsidR="00C95D01" w:rsidRPr="001F5D86" w14:paraId="7D7F7D18" w14:textId="77777777" w:rsidTr="00C13453">
        <w:trPr>
          <w:trHeight w:val="290"/>
        </w:trPr>
        <w:tc>
          <w:tcPr>
            <w:tcW w:w="4621" w:type="dxa"/>
          </w:tcPr>
          <w:p w14:paraId="3D25A7A7" w14:textId="77777777" w:rsidR="00C95D01" w:rsidRPr="001F5D86" w:rsidRDefault="00C95D01" w:rsidP="008312F3">
            <w:pPr>
              <w:pStyle w:val="Ptablebody0"/>
              <w:keepNext/>
            </w:pPr>
            <w:r>
              <w:t>g</w:t>
            </w:r>
            <w:r w:rsidRPr="001F5D86">
              <w:t>lass</w:t>
            </w:r>
          </w:p>
        </w:tc>
        <w:tc>
          <w:tcPr>
            <w:tcW w:w="4621" w:type="dxa"/>
          </w:tcPr>
          <w:p w14:paraId="689D818A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840</w:t>
            </w:r>
          </w:p>
        </w:tc>
      </w:tr>
      <w:tr w:rsidR="00C95D01" w:rsidRPr="001F5D86" w14:paraId="5BC49DC1" w14:textId="77777777" w:rsidTr="00C13453">
        <w:trPr>
          <w:trHeight w:val="290"/>
        </w:trPr>
        <w:tc>
          <w:tcPr>
            <w:tcW w:w="4621" w:type="dxa"/>
          </w:tcPr>
          <w:p w14:paraId="1EEF0C7D" w14:textId="77777777" w:rsidR="00C95D01" w:rsidRPr="001F5D86" w:rsidRDefault="00C95D01" w:rsidP="008312F3">
            <w:pPr>
              <w:pStyle w:val="Ptablebody0"/>
              <w:keepNext/>
            </w:pPr>
            <w:r>
              <w:t>i</w:t>
            </w:r>
            <w:r w:rsidRPr="001F5D86">
              <w:t>ron</w:t>
            </w:r>
          </w:p>
        </w:tc>
        <w:tc>
          <w:tcPr>
            <w:tcW w:w="4621" w:type="dxa"/>
          </w:tcPr>
          <w:p w14:paraId="53BEDA2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440</w:t>
            </w:r>
          </w:p>
        </w:tc>
      </w:tr>
      <w:tr w:rsidR="00C95D01" w:rsidRPr="001F5D86" w14:paraId="20C4E64D" w14:textId="77777777" w:rsidTr="00C13453">
        <w:trPr>
          <w:trHeight w:val="290"/>
        </w:trPr>
        <w:tc>
          <w:tcPr>
            <w:tcW w:w="4621" w:type="dxa"/>
          </w:tcPr>
          <w:p w14:paraId="20E4D1CD" w14:textId="77777777" w:rsidR="00C95D01" w:rsidRPr="001F5D86" w:rsidRDefault="00C95D01" w:rsidP="008312F3">
            <w:pPr>
              <w:pStyle w:val="Ptablebody0"/>
              <w:keepNext/>
            </w:pPr>
            <w:r>
              <w:t>c</w:t>
            </w:r>
            <w:r w:rsidRPr="001F5D86">
              <w:t>opper</w:t>
            </w:r>
          </w:p>
        </w:tc>
        <w:tc>
          <w:tcPr>
            <w:tcW w:w="4621" w:type="dxa"/>
          </w:tcPr>
          <w:p w14:paraId="05517367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390</w:t>
            </w:r>
          </w:p>
        </w:tc>
      </w:tr>
      <w:tr w:rsidR="00C95D01" w:rsidRPr="001F5D86" w14:paraId="3630AB57" w14:textId="77777777" w:rsidTr="00C13453">
        <w:trPr>
          <w:trHeight w:val="290"/>
        </w:trPr>
        <w:tc>
          <w:tcPr>
            <w:tcW w:w="4621" w:type="dxa"/>
          </w:tcPr>
          <w:p w14:paraId="3CC3CE12" w14:textId="77777777" w:rsidR="00C95D01" w:rsidRPr="001F5D86" w:rsidRDefault="00C95D01" w:rsidP="008312F3">
            <w:pPr>
              <w:pStyle w:val="Ptablebody0"/>
              <w:keepNext/>
            </w:pPr>
            <w:r>
              <w:t>b</w:t>
            </w:r>
            <w:r w:rsidRPr="001F5D86">
              <w:t>rass</w:t>
            </w:r>
          </w:p>
        </w:tc>
        <w:tc>
          <w:tcPr>
            <w:tcW w:w="4621" w:type="dxa"/>
          </w:tcPr>
          <w:p w14:paraId="3EC567E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370</w:t>
            </w:r>
          </w:p>
        </w:tc>
      </w:tr>
      <w:tr w:rsidR="00C95D01" w:rsidRPr="001F5D86" w14:paraId="492CE832" w14:textId="77777777" w:rsidTr="00C13453">
        <w:trPr>
          <w:trHeight w:val="290"/>
        </w:trPr>
        <w:tc>
          <w:tcPr>
            <w:tcW w:w="4621" w:type="dxa"/>
          </w:tcPr>
          <w:p w14:paraId="042A03F2" w14:textId="77777777" w:rsidR="00C95D01" w:rsidRPr="001F5D86" w:rsidRDefault="00C95D01" w:rsidP="008312F3">
            <w:pPr>
              <w:pStyle w:val="Ptablebody0"/>
              <w:keepNext/>
            </w:pPr>
            <w:r>
              <w:t>l</w:t>
            </w:r>
            <w:r w:rsidRPr="001F5D86">
              <w:t>ead</w:t>
            </w:r>
          </w:p>
        </w:tc>
        <w:tc>
          <w:tcPr>
            <w:tcW w:w="4621" w:type="dxa"/>
          </w:tcPr>
          <w:p w14:paraId="5AE61E80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130</w:t>
            </w:r>
          </w:p>
        </w:tc>
      </w:tr>
      <w:tr w:rsidR="00C95D01" w:rsidRPr="001F5D86" w14:paraId="55852AAC" w14:textId="77777777" w:rsidTr="00C13453">
        <w:trPr>
          <w:trHeight w:val="290"/>
        </w:trPr>
        <w:tc>
          <w:tcPr>
            <w:tcW w:w="4621" w:type="dxa"/>
          </w:tcPr>
          <w:p w14:paraId="5AD49BE1" w14:textId="77777777" w:rsidR="00C95D01" w:rsidRPr="001F5D86" w:rsidRDefault="00C95D01" w:rsidP="008312F3">
            <w:pPr>
              <w:pStyle w:val="Ptablebody0"/>
              <w:keepNext/>
            </w:pPr>
            <w:r>
              <w:t>m</w:t>
            </w:r>
            <w:r w:rsidRPr="001F5D86">
              <w:t>ercury</w:t>
            </w:r>
          </w:p>
        </w:tc>
        <w:tc>
          <w:tcPr>
            <w:tcW w:w="4621" w:type="dxa"/>
          </w:tcPr>
          <w:p w14:paraId="296CFF26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140</w:t>
            </w:r>
          </w:p>
        </w:tc>
      </w:tr>
      <w:tr w:rsidR="00C95D01" w:rsidRPr="001F5D86" w14:paraId="0D6A7214" w14:textId="77777777" w:rsidTr="00C13453">
        <w:trPr>
          <w:trHeight w:val="290"/>
        </w:trPr>
        <w:tc>
          <w:tcPr>
            <w:tcW w:w="4621" w:type="dxa"/>
          </w:tcPr>
          <w:p w14:paraId="70C2E877" w14:textId="77777777" w:rsidR="00C95D01" w:rsidRPr="001F5D86" w:rsidRDefault="00C95D01" w:rsidP="008312F3">
            <w:pPr>
              <w:pStyle w:val="Ptablebody0"/>
              <w:keepNext/>
            </w:pPr>
            <w:r>
              <w:t>w</w:t>
            </w:r>
            <w:r w:rsidRPr="001F5D86">
              <w:t>ater</w:t>
            </w:r>
          </w:p>
        </w:tc>
        <w:tc>
          <w:tcPr>
            <w:tcW w:w="4621" w:type="dxa"/>
          </w:tcPr>
          <w:p w14:paraId="005D1139" w14:textId="2470678C" w:rsidR="00C95D01" w:rsidRPr="001F5D86" w:rsidRDefault="00535B49" w:rsidP="008312F3">
            <w:pPr>
              <w:pStyle w:val="Ptablebody0"/>
              <w:keepNext/>
              <w:rPr>
                <w:lang w:val="en-AU"/>
              </w:rPr>
            </w:pPr>
            <w:r>
              <w:rPr>
                <w:lang w:val="en-AU"/>
              </w:rPr>
              <w:t>4180</w:t>
            </w:r>
          </w:p>
        </w:tc>
      </w:tr>
      <w:tr w:rsidR="00C95D01" w:rsidRPr="001F5D86" w14:paraId="7A4F0D64" w14:textId="77777777" w:rsidTr="00C13453">
        <w:trPr>
          <w:trHeight w:val="290"/>
        </w:trPr>
        <w:tc>
          <w:tcPr>
            <w:tcW w:w="4621" w:type="dxa"/>
          </w:tcPr>
          <w:p w14:paraId="47A72FD9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i</w:t>
            </w:r>
            <w:r w:rsidRPr="001F5D86">
              <w:t>ce</w:t>
            </w:r>
          </w:p>
        </w:tc>
        <w:tc>
          <w:tcPr>
            <w:tcW w:w="4621" w:type="dxa"/>
          </w:tcPr>
          <w:p w14:paraId="73E3841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2100</w:t>
            </w:r>
          </w:p>
        </w:tc>
      </w:tr>
      <w:tr w:rsidR="00C95D01" w:rsidRPr="001F5D86" w14:paraId="17436CDD" w14:textId="77777777" w:rsidTr="00C13453">
        <w:trPr>
          <w:trHeight w:val="290"/>
        </w:trPr>
        <w:tc>
          <w:tcPr>
            <w:tcW w:w="4621" w:type="dxa"/>
          </w:tcPr>
          <w:p w14:paraId="45C1A798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l</w:t>
            </w:r>
            <w:r w:rsidRPr="001F5D86">
              <w:t>iquid</w:t>
            </w:r>
          </w:p>
        </w:tc>
        <w:tc>
          <w:tcPr>
            <w:tcW w:w="4621" w:type="dxa"/>
          </w:tcPr>
          <w:p w14:paraId="31474C3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4200</w:t>
            </w:r>
          </w:p>
        </w:tc>
      </w:tr>
      <w:tr w:rsidR="00C95D01" w:rsidRPr="001F5D86" w14:paraId="09C51EAF" w14:textId="77777777" w:rsidTr="00C13453">
        <w:trPr>
          <w:trHeight w:val="290"/>
        </w:trPr>
        <w:tc>
          <w:tcPr>
            <w:tcW w:w="4621" w:type="dxa"/>
          </w:tcPr>
          <w:p w14:paraId="10B42B70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s</w:t>
            </w:r>
            <w:r w:rsidRPr="001F5D86">
              <w:t>team</w:t>
            </w:r>
          </w:p>
        </w:tc>
        <w:tc>
          <w:tcPr>
            <w:tcW w:w="4621" w:type="dxa"/>
          </w:tcPr>
          <w:p w14:paraId="6AF3104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2000</w:t>
            </w:r>
          </w:p>
        </w:tc>
      </w:tr>
    </w:tbl>
    <w:p w14:paraId="1AC8D372" w14:textId="13D84EAA" w:rsidR="00FC18B3" w:rsidRPr="007F121C" w:rsidRDefault="00FC18B3" w:rsidP="00184028">
      <w:pPr>
        <w:pStyle w:val="PCHead"/>
      </w:pPr>
    </w:p>
    <w:sectPr w:rsidR="00FC18B3" w:rsidRPr="007F121C" w:rsidSect="00857B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262CF" w14:textId="77777777" w:rsidR="008D5DB9" w:rsidRDefault="008D5DB9">
      <w:r>
        <w:separator/>
      </w:r>
    </w:p>
    <w:p w14:paraId="3B554676" w14:textId="77777777" w:rsidR="008D5DB9" w:rsidRDefault="008D5DB9"/>
  </w:endnote>
  <w:endnote w:type="continuationSeparator" w:id="0">
    <w:p w14:paraId="4319C387" w14:textId="77777777" w:rsidR="008D5DB9" w:rsidRDefault="008D5DB9">
      <w:r>
        <w:continuationSeparator/>
      </w:r>
    </w:p>
    <w:p w14:paraId="4E6EEFED" w14:textId="77777777" w:rsidR="008D5DB9" w:rsidRDefault="008D5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49058" w14:textId="77777777" w:rsidR="00586E36" w:rsidRDefault="00586E36">
    <w:pPr>
      <w:pStyle w:val="Footer"/>
    </w:pPr>
  </w:p>
  <w:p w14:paraId="3A0BDD27" w14:textId="77777777" w:rsidR="002874BF" w:rsidRDefault="002874B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9A8FD" w14:textId="5BE936D7" w:rsidR="00003D32" w:rsidRDefault="00003D32" w:rsidP="00FA29C0">
    <w:pPr>
      <w:pStyle w:val="Footer"/>
      <w:jc w:val="right"/>
    </w:pPr>
  </w:p>
  <w:p w14:paraId="6F843748" w14:textId="77777777" w:rsidR="002874BF" w:rsidRDefault="002874B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E0D42A6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86E36">
          <w:rPr>
            <w:rFonts w:ascii="Arial" w:hAnsi="Arial" w:cs="Arial"/>
            <w:sz w:val="16"/>
            <w:szCs w:val="16"/>
          </w:rPr>
          <w:t>2018</w:t>
        </w:r>
        <w:r w:rsidR="00586E36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978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1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4886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1810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262F08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  <w:p w14:paraId="70084F54" w14:textId="77777777" w:rsidR="002874BF" w:rsidRDefault="002874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582D5" w14:textId="77777777" w:rsidR="008D5DB9" w:rsidRDefault="008D5DB9">
      <w:r>
        <w:separator/>
      </w:r>
    </w:p>
    <w:p w14:paraId="3F98FFF8" w14:textId="77777777" w:rsidR="008D5DB9" w:rsidRDefault="008D5DB9"/>
  </w:footnote>
  <w:footnote w:type="continuationSeparator" w:id="0">
    <w:p w14:paraId="0AE96AC1" w14:textId="77777777" w:rsidR="008D5DB9" w:rsidRDefault="008D5DB9">
      <w:r>
        <w:continuationSeparator/>
      </w:r>
    </w:p>
    <w:p w14:paraId="37B119CC" w14:textId="77777777" w:rsidR="008D5DB9" w:rsidRDefault="008D5D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D0D6B" w14:textId="77777777" w:rsidR="00586E36" w:rsidRDefault="00586E36">
    <w:pPr>
      <w:pStyle w:val="Header"/>
    </w:pPr>
  </w:p>
  <w:p w14:paraId="40278F0F" w14:textId="77777777" w:rsidR="002874BF" w:rsidRDefault="002874B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  <w:p w14:paraId="447550FA" w14:textId="77777777" w:rsidR="002874BF" w:rsidRDefault="002874B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5DE48F83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  <w:p w14:paraId="359EABCB" w14:textId="77777777" w:rsidR="002874BF" w:rsidRDefault="002874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5635"/>
    <w:multiLevelType w:val="hybridMultilevel"/>
    <w:tmpl w:val="5CDE09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04C4"/>
    <w:multiLevelType w:val="hybridMultilevel"/>
    <w:tmpl w:val="AA1A56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9103B"/>
    <w:multiLevelType w:val="hybridMultilevel"/>
    <w:tmpl w:val="AA1A56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5599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1374"/>
    <w:rsid w:val="000E3329"/>
    <w:rsid w:val="000F3FDD"/>
    <w:rsid w:val="000F6647"/>
    <w:rsid w:val="001008FD"/>
    <w:rsid w:val="001024E4"/>
    <w:rsid w:val="00102E05"/>
    <w:rsid w:val="00110392"/>
    <w:rsid w:val="0011374C"/>
    <w:rsid w:val="001156C7"/>
    <w:rsid w:val="00123D52"/>
    <w:rsid w:val="0012601F"/>
    <w:rsid w:val="0013039E"/>
    <w:rsid w:val="0013380F"/>
    <w:rsid w:val="00140D1E"/>
    <w:rsid w:val="00141644"/>
    <w:rsid w:val="00152BA5"/>
    <w:rsid w:val="001724BE"/>
    <w:rsid w:val="00184028"/>
    <w:rsid w:val="00184DCA"/>
    <w:rsid w:val="00186565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2F08"/>
    <w:rsid w:val="002648FF"/>
    <w:rsid w:val="0026577A"/>
    <w:rsid w:val="00267C3C"/>
    <w:rsid w:val="0027144F"/>
    <w:rsid w:val="00274400"/>
    <w:rsid w:val="00281DFB"/>
    <w:rsid w:val="00286D57"/>
    <w:rsid w:val="002874BF"/>
    <w:rsid w:val="00287D13"/>
    <w:rsid w:val="002A4CD7"/>
    <w:rsid w:val="002B3DAA"/>
    <w:rsid w:val="002B4F29"/>
    <w:rsid w:val="002C49EF"/>
    <w:rsid w:val="002D4859"/>
    <w:rsid w:val="002F2D4B"/>
    <w:rsid w:val="002F4DD8"/>
    <w:rsid w:val="00303605"/>
    <w:rsid w:val="0034590A"/>
    <w:rsid w:val="00350ACF"/>
    <w:rsid w:val="00365B68"/>
    <w:rsid w:val="00375393"/>
    <w:rsid w:val="003768AD"/>
    <w:rsid w:val="003820D1"/>
    <w:rsid w:val="00384F35"/>
    <w:rsid w:val="00384F68"/>
    <w:rsid w:val="003A1CD0"/>
    <w:rsid w:val="003A3400"/>
    <w:rsid w:val="003A411D"/>
    <w:rsid w:val="003B20B7"/>
    <w:rsid w:val="003C6641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5B49"/>
    <w:rsid w:val="0053755D"/>
    <w:rsid w:val="00541797"/>
    <w:rsid w:val="00550335"/>
    <w:rsid w:val="00552253"/>
    <w:rsid w:val="00553F3E"/>
    <w:rsid w:val="005542F4"/>
    <w:rsid w:val="005608FE"/>
    <w:rsid w:val="005615F6"/>
    <w:rsid w:val="00564D30"/>
    <w:rsid w:val="0057093B"/>
    <w:rsid w:val="00573C61"/>
    <w:rsid w:val="00577781"/>
    <w:rsid w:val="00586E36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1B4"/>
    <w:rsid w:val="006234EA"/>
    <w:rsid w:val="00626C0B"/>
    <w:rsid w:val="00632F3D"/>
    <w:rsid w:val="00635DB6"/>
    <w:rsid w:val="0063737D"/>
    <w:rsid w:val="00644BD0"/>
    <w:rsid w:val="006450DE"/>
    <w:rsid w:val="006605B8"/>
    <w:rsid w:val="00670C25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59E9"/>
    <w:rsid w:val="006E6211"/>
    <w:rsid w:val="00702707"/>
    <w:rsid w:val="00703301"/>
    <w:rsid w:val="00707121"/>
    <w:rsid w:val="0071298B"/>
    <w:rsid w:val="00716F44"/>
    <w:rsid w:val="00724953"/>
    <w:rsid w:val="007330ED"/>
    <w:rsid w:val="0073322A"/>
    <w:rsid w:val="00741A03"/>
    <w:rsid w:val="007439DE"/>
    <w:rsid w:val="00750D88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A7A65"/>
    <w:rsid w:val="007C269F"/>
    <w:rsid w:val="007C3208"/>
    <w:rsid w:val="007D147A"/>
    <w:rsid w:val="007D674A"/>
    <w:rsid w:val="007E7C44"/>
    <w:rsid w:val="007F121C"/>
    <w:rsid w:val="007F4369"/>
    <w:rsid w:val="007F47F9"/>
    <w:rsid w:val="007F637C"/>
    <w:rsid w:val="00817254"/>
    <w:rsid w:val="00821BC4"/>
    <w:rsid w:val="00822892"/>
    <w:rsid w:val="00823FB9"/>
    <w:rsid w:val="00827CDD"/>
    <w:rsid w:val="00830ABA"/>
    <w:rsid w:val="008312F3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11CB"/>
    <w:rsid w:val="00893E1D"/>
    <w:rsid w:val="00897C7A"/>
    <w:rsid w:val="008A53E2"/>
    <w:rsid w:val="008A5D6C"/>
    <w:rsid w:val="008D0067"/>
    <w:rsid w:val="008D1303"/>
    <w:rsid w:val="008D5A65"/>
    <w:rsid w:val="008D5DB9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2C29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90A1E"/>
    <w:rsid w:val="00AA5A06"/>
    <w:rsid w:val="00AD168A"/>
    <w:rsid w:val="00AF0E05"/>
    <w:rsid w:val="00B00BE9"/>
    <w:rsid w:val="00B04D61"/>
    <w:rsid w:val="00B1351D"/>
    <w:rsid w:val="00B171E8"/>
    <w:rsid w:val="00B17603"/>
    <w:rsid w:val="00B22445"/>
    <w:rsid w:val="00B3237C"/>
    <w:rsid w:val="00B32906"/>
    <w:rsid w:val="00B32D49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4396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4577A"/>
    <w:rsid w:val="00C6236E"/>
    <w:rsid w:val="00C7008F"/>
    <w:rsid w:val="00C71B91"/>
    <w:rsid w:val="00C73230"/>
    <w:rsid w:val="00C95D01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62708"/>
    <w:rsid w:val="00E70988"/>
    <w:rsid w:val="00E71A5E"/>
    <w:rsid w:val="00E72AEB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E6DDD"/>
    <w:rsid w:val="00EF438C"/>
    <w:rsid w:val="00EF5AD7"/>
    <w:rsid w:val="00F01694"/>
    <w:rsid w:val="00F0775C"/>
    <w:rsid w:val="00F07DE3"/>
    <w:rsid w:val="00F22A18"/>
    <w:rsid w:val="00F25576"/>
    <w:rsid w:val="00F45D04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29C0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632F3D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632F3D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632F3D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632F3D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632F3D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95D0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632F3D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per">
    <w:name w:val="Super"/>
    <w:basedOn w:val="DefaultParagraphFont"/>
    <w:uiPriority w:val="1"/>
    <w:qFormat/>
    <w:rsid w:val="00C95D01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95D01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95D0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95D0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table" w:customStyle="1" w:styleId="Table1">
    <w:name w:val="Table 1"/>
    <w:basedOn w:val="TableNormal"/>
    <w:uiPriority w:val="99"/>
    <w:rsid w:val="00C95D01"/>
    <w:rPr>
      <w:rFonts w:ascii="Open Sans" w:hAnsi="Open Sans"/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character" w:customStyle="1" w:styleId="Pbodybold">
    <w:name w:val="P: body bold"/>
    <w:uiPriority w:val="99"/>
    <w:rsid w:val="00632F3D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632F3D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632F3D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632F3D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632F3D"/>
    <w:rPr>
      <w:b/>
      <w:sz w:val="28"/>
      <w:szCs w:val="28"/>
    </w:rPr>
  </w:style>
  <w:style w:type="paragraph" w:customStyle="1" w:styleId="PAhead1">
    <w:name w:val="P: A head"/>
    <w:basedOn w:val="Normal"/>
    <w:uiPriority w:val="99"/>
    <w:rsid w:val="00632F3D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632F3D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632F3D"/>
    <w:rPr>
      <w:i/>
      <w:color w:val="auto"/>
    </w:rPr>
  </w:style>
  <w:style w:type="paragraph" w:customStyle="1" w:styleId="PAnswerline">
    <w:name w:val="P: Answer line"/>
    <w:basedOn w:val="Lines"/>
    <w:rsid w:val="00632F3D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632F3D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632F3D"/>
    <w:pPr>
      <w:spacing w:after="200"/>
    </w:pPr>
  </w:style>
  <w:style w:type="paragraph" w:customStyle="1" w:styleId="PBhead1">
    <w:name w:val="P: B head"/>
    <w:basedOn w:val="Normal"/>
    <w:uiPriority w:val="99"/>
    <w:rsid w:val="00632F3D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italic">
    <w:name w:val="P: Body Text italic"/>
    <w:basedOn w:val="DefaultParagraphFont"/>
    <w:uiPriority w:val="1"/>
    <w:qFormat/>
    <w:rsid w:val="00632F3D"/>
    <w:rPr>
      <w:i/>
      <w:color w:val="FF00FF"/>
    </w:rPr>
  </w:style>
  <w:style w:type="paragraph" w:customStyle="1" w:styleId="PDesignNote">
    <w:name w:val="P: Design Note"/>
    <w:link w:val="PDesignNoteChar"/>
    <w:rsid w:val="00632F3D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632F3D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632F3D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632F3D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632F3D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632F3D"/>
    <w:rPr>
      <w:vertAlign w:val="subscript"/>
    </w:rPr>
  </w:style>
  <w:style w:type="character" w:customStyle="1" w:styleId="PSuperscript">
    <w:name w:val="P: Superscript"/>
    <w:uiPriority w:val="99"/>
    <w:rsid w:val="00632F3D"/>
    <w:rPr>
      <w:vertAlign w:val="superscript"/>
    </w:rPr>
  </w:style>
  <w:style w:type="paragraph" w:customStyle="1" w:styleId="PTableBodycentred">
    <w:name w:val="P: Table Body centred"/>
    <w:basedOn w:val="Normal"/>
    <w:rsid w:val="00632F3D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632F3D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632F3D"/>
    <w:pPr>
      <w:contextualSpacing/>
    </w:pPr>
  </w:style>
  <w:style w:type="paragraph" w:customStyle="1" w:styleId="PTableHeadcentred">
    <w:name w:val="P: Table Head centred"/>
    <w:basedOn w:val="PTableHead"/>
    <w:rsid w:val="00632F3D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632F3D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632F3D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632F3D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632F3D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632F3D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95D0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632F3D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per">
    <w:name w:val="Super"/>
    <w:basedOn w:val="DefaultParagraphFont"/>
    <w:uiPriority w:val="1"/>
    <w:qFormat/>
    <w:rsid w:val="00C95D01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95D01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95D0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95D0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table" w:customStyle="1" w:styleId="Table1">
    <w:name w:val="Table 1"/>
    <w:basedOn w:val="TableNormal"/>
    <w:uiPriority w:val="99"/>
    <w:rsid w:val="00C95D01"/>
    <w:rPr>
      <w:rFonts w:ascii="Open Sans" w:hAnsi="Open Sans"/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character" w:customStyle="1" w:styleId="Pbodybold">
    <w:name w:val="P: body bold"/>
    <w:uiPriority w:val="99"/>
    <w:rsid w:val="00632F3D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632F3D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632F3D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632F3D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632F3D"/>
    <w:rPr>
      <w:b/>
      <w:sz w:val="28"/>
      <w:szCs w:val="28"/>
    </w:rPr>
  </w:style>
  <w:style w:type="paragraph" w:customStyle="1" w:styleId="PAhead1">
    <w:name w:val="P: A head"/>
    <w:basedOn w:val="Normal"/>
    <w:uiPriority w:val="99"/>
    <w:rsid w:val="00632F3D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632F3D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632F3D"/>
    <w:rPr>
      <w:i/>
      <w:color w:val="auto"/>
    </w:rPr>
  </w:style>
  <w:style w:type="paragraph" w:customStyle="1" w:styleId="PAnswerline">
    <w:name w:val="P: Answer line"/>
    <w:basedOn w:val="Lines"/>
    <w:rsid w:val="00632F3D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632F3D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632F3D"/>
    <w:pPr>
      <w:spacing w:after="200"/>
    </w:pPr>
  </w:style>
  <w:style w:type="paragraph" w:customStyle="1" w:styleId="PBhead1">
    <w:name w:val="P: B head"/>
    <w:basedOn w:val="Normal"/>
    <w:uiPriority w:val="99"/>
    <w:rsid w:val="00632F3D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italic">
    <w:name w:val="P: Body Text italic"/>
    <w:basedOn w:val="DefaultParagraphFont"/>
    <w:uiPriority w:val="1"/>
    <w:qFormat/>
    <w:rsid w:val="00632F3D"/>
    <w:rPr>
      <w:i/>
      <w:color w:val="FF00FF"/>
    </w:rPr>
  </w:style>
  <w:style w:type="paragraph" w:customStyle="1" w:styleId="PDesignNote">
    <w:name w:val="P: Design Note"/>
    <w:link w:val="PDesignNoteChar"/>
    <w:rsid w:val="00632F3D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632F3D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632F3D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632F3D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632F3D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632F3D"/>
    <w:rPr>
      <w:vertAlign w:val="subscript"/>
    </w:rPr>
  </w:style>
  <w:style w:type="character" w:customStyle="1" w:styleId="PSuperscript">
    <w:name w:val="P: Superscript"/>
    <w:uiPriority w:val="99"/>
    <w:rsid w:val="00632F3D"/>
    <w:rPr>
      <w:vertAlign w:val="superscript"/>
    </w:rPr>
  </w:style>
  <w:style w:type="paragraph" w:customStyle="1" w:styleId="PTableBodycentred">
    <w:name w:val="P: Table Body centred"/>
    <w:basedOn w:val="Normal"/>
    <w:rsid w:val="00632F3D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632F3D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632F3D"/>
    <w:pPr>
      <w:contextualSpacing/>
    </w:pPr>
  </w:style>
  <w:style w:type="paragraph" w:customStyle="1" w:styleId="PTableHeadcentred">
    <w:name w:val="P: Table Head centred"/>
    <w:basedOn w:val="PTableHead"/>
    <w:rsid w:val="00632F3D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5959-D8E2-4EE6-9F52-BC6B8FCE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3487FDA5</Template>
  <TotalTime>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FISHER Tracey</cp:lastModifiedBy>
  <cp:revision>2</cp:revision>
  <dcterms:created xsi:type="dcterms:W3CDTF">2019-02-15T04:12:00Z</dcterms:created>
  <dcterms:modified xsi:type="dcterms:W3CDTF">2019-02-15T04:12:00Z</dcterms:modified>
</cp:coreProperties>
</file>