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lang w:val="en-GB" w:eastAsia="en-GB"/>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77777777" w:rsidR="00181F44" w:rsidRPr="002512F5" w:rsidRDefault="00C34625" w:rsidP="00181F44">
            <w:pPr>
              <w:jc w:val="center"/>
              <w:rPr>
                <w:rFonts w:ascii="Arial" w:hAnsi="Arial" w:cs="Arial"/>
                <w:b/>
                <w:sz w:val="32"/>
                <w:szCs w:val="32"/>
              </w:rPr>
            </w:pPr>
            <w:r>
              <w:rPr>
                <w:rFonts w:ascii="Arial" w:hAnsi="Arial" w:cs="Arial"/>
                <w:b/>
                <w:sz w:val="32"/>
                <w:szCs w:val="32"/>
              </w:rPr>
              <w:t>12 ATAR</w:t>
            </w:r>
            <w:r w:rsidR="002512F5" w:rsidRPr="002512F5">
              <w:rPr>
                <w:rFonts w:ascii="Arial" w:hAnsi="Arial" w:cs="Arial"/>
                <w:b/>
                <w:sz w:val="32"/>
                <w:szCs w:val="32"/>
              </w:rPr>
              <w:t xml:space="preserve"> </w:t>
            </w:r>
            <w:r w:rsidR="00181F44" w:rsidRPr="002512F5">
              <w:rPr>
                <w:rFonts w:ascii="Arial" w:hAnsi="Arial" w:cs="Arial"/>
                <w:b/>
                <w:sz w:val="32"/>
                <w:szCs w:val="32"/>
              </w:rPr>
              <w:t>Physics</w:t>
            </w:r>
            <w:r w:rsidR="002512F5" w:rsidRPr="002512F5">
              <w:rPr>
                <w:rFonts w:ascii="Arial" w:hAnsi="Arial" w:cs="Arial"/>
                <w:b/>
                <w:sz w:val="32"/>
                <w:szCs w:val="32"/>
              </w:rPr>
              <w:t xml:space="preserve"> </w:t>
            </w:r>
          </w:p>
          <w:p w14:paraId="7D02F4CD" w14:textId="77777777" w:rsidR="00181F44" w:rsidRPr="002512F5" w:rsidRDefault="00181F44" w:rsidP="00181F44">
            <w:pPr>
              <w:jc w:val="center"/>
              <w:rPr>
                <w:rFonts w:ascii="Arial" w:hAnsi="Arial" w:cs="Arial"/>
                <w:b/>
              </w:rPr>
            </w:pPr>
          </w:p>
          <w:p w14:paraId="4BF0594F" w14:textId="4FFA5287" w:rsidR="0076066D" w:rsidRDefault="00FF076B" w:rsidP="00181F44">
            <w:pPr>
              <w:jc w:val="center"/>
              <w:rPr>
                <w:rFonts w:ascii="Arial" w:hAnsi="Arial" w:cs="Arial"/>
                <w:b/>
                <w:sz w:val="32"/>
                <w:szCs w:val="32"/>
              </w:rPr>
            </w:pPr>
            <w:r>
              <w:rPr>
                <w:rFonts w:ascii="Arial" w:hAnsi="Arial" w:cs="Arial"/>
                <w:b/>
                <w:sz w:val="32"/>
                <w:szCs w:val="32"/>
              </w:rPr>
              <w:t>Modern Physics</w:t>
            </w:r>
            <w:r w:rsidR="00C1164B">
              <w:rPr>
                <w:rFonts w:ascii="Arial" w:hAnsi="Arial" w:cs="Arial"/>
                <w:b/>
                <w:sz w:val="32"/>
                <w:szCs w:val="32"/>
              </w:rPr>
              <w:t xml:space="preserve"> </w:t>
            </w:r>
          </w:p>
          <w:p w14:paraId="7576485E" w14:textId="14217578" w:rsidR="00181F44" w:rsidRPr="002512F5" w:rsidRDefault="00181F44" w:rsidP="00181F44">
            <w:pPr>
              <w:jc w:val="center"/>
              <w:rPr>
                <w:rFonts w:ascii="Arial" w:hAnsi="Arial" w:cs="Arial"/>
                <w:b/>
                <w:sz w:val="32"/>
                <w:szCs w:val="32"/>
              </w:rPr>
            </w:pPr>
            <w:r w:rsidRPr="002512F5">
              <w:rPr>
                <w:rFonts w:ascii="Arial" w:hAnsi="Arial" w:cs="Arial"/>
                <w:b/>
                <w:sz w:val="32"/>
                <w:szCs w:val="32"/>
              </w:rPr>
              <w:t>Test</w:t>
            </w:r>
            <w:r w:rsidR="00FF076B">
              <w:rPr>
                <w:rFonts w:ascii="Arial" w:hAnsi="Arial" w:cs="Arial"/>
                <w:b/>
                <w:sz w:val="32"/>
                <w:szCs w:val="32"/>
              </w:rPr>
              <w:t xml:space="preserve"> 2017</w:t>
            </w:r>
            <w:r w:rsidR="00337C84">
              <w:rPr>
                <w:rFonts w:ascii="Arial" w:hAnsi="Arial" w:cs="Arial"/>
                <w:b/>
                <w:sz w:val="32"/>
                <w:szCs w:val="32"/>
              </w:rPr>
              <w:t xml:space="preserve"> (5%)</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7625B0">
      <w:pPr>
        <w:rPr>
          <w:rFonts w:ascii="Arial" w:hAnsi="Arial" w:cs="Arial"/>
        </w:rPr>
      </w:pPr>
    </w:p>
    <w:p w14:paraId="6C4E4A99" w14:textId="77777777" w:rsidR="00993C75" w:rsidRDefault="00993C75" w:rsidP="007625B0">
      <w:pPr>
        <w:rPr>
          <w:rFonts w:ascii="Arial" w:hAnsi="Arial" w:cs="Arial"/>
        </w:rPr>
      </w:pPr>
    </w:p>
    <w:p w14:paraId="2ACD5126" w14:textId="77777777" w:rsidR="00920ADB" w:rsidRPr="00FD187B" w:rsidRDefault="00920ADB" w:rsidP="007625B0">
      <w:pPr>
        <w:rPr>
          <w:rFonts w:ascii="Arial" w:hAnsi="Arial" w:cs="Arial"/>
        </w:rPr>
      </w:pPr>
    </w:p>
    <w:p w14:paraId="01E3BF4B" w14:textId="37861594" w:rsidR="00FD187B" w:rsidRPr="00FD187B" w:rsidRDefault="00FD187B" w:rsidP="00FD187B">
      <w:pPr>
        <w:rPr>
          <w:rFonts w:ascii="Arial" w:hAnsi="Arial" w:cs="Arial"/>
          <w:szCs w:val="22"/>
        </w:rPr>
      </w:pPr>
      <w:r w:rsidRPr="00FD187B">
        <w:rPr>
          <w:rFonts w:ascii="Arial" w:hAnsi="Arial" w:cs="Arial"/>
          <w:b/>
          <w:szCs w:val="22"/>
        </w:rPr>
        <w:t>1.</w:t>
      </w:r>
      <w:r>
        <w:rPr>
          <w:rFonts w:ascii="Arial" w:hAnsi="Arial" w:cs="Arial"/>
          <w:szCs w:val="22"/>
        </w:rPr>
        <w:t xml:space="preserve"> </w:t>
      </w:r>
      <w:r w:rsidRPr="00FD187B">
        <w:rPr>
          <w:rFonts w:ascii="Arial" w:hAnsi="Arial" w:cs="Arial"/>
          <w:szCs w:val="22"/>
        </w:rPr>
        <w:t>A spacecraft moving at 95% of the speed of light passes the Earth o</w:t>
      </w:r>
      <w:r>
        <w:rPr>
          <w:rFonts w:ascii="Arial" w:hAnsi="Arial" w:cs="Arial"/>
          <w:szCs w:val="22"/>
        </w:rPr>
        <w:t>n a journey to the star Lalande-</w:t>
      </w:r>
      <w:r w:rsidRPr="00FD187B">
        <w:rPr>
          <w:rFonts w:ascii="Arial" w:hAnsi="Arial" w:cs="Arial"/>
          <w:szCs w:val="22"/>
        </w:rPr>
        <w:t>21185 a distance of 8.29 light years.</w:t>
      </w:r>
    </w:p>
    <w:p w14:paraId="192E3F32" w14:textId="77777777" w:rsidR="00FD187B" w:rsidRPr="00FD187B" w:rsidRDefault="00FD187B" w:rsidP="00FD187B">
      <w:pPr>
        <w:rPr>
          <w:rFonts w:ascii="Arial" w:hAnsi="Arial" w:cs="Arial"/>
          <w:szCs w:val="22"/>
        </w:rPr>
      </w:pPr>
    </w:p>
    <w:p w14:paraId="1E3B1552" w14:textId="7C5E9CD5" w:rsidR="00FD187B" w:rsidRPr="00FD187B" w:rsidRDefault="00FD187B" w:rsidP="00FD187B">
      <w:pPr>
        <w:rPr>
          <w:rFonts w:ascii="Arial" w:hAnsi="Arial" w:cs="Arial"/>
        </w:rPr>
      </w:pPr>
      <w:r w:rsidRPr="00FD187B">
        <w:rPr>
          <w:rFonts w:ascii="Arial" w:hAnsi="Arial" w:cs="Arial"/>
          <w:b/>
        </w:rPr>
        <w:t>In the frame of reference of the spacecraft (experienced by the crew)</w:t>
      </w:r>
      <w:r w:rsidRPr="00FD187B">
        <w:rPr>
          <w:rFonts w:ascii="Arial" w:hAnsi="Arial" w:cs="Arial"/>
        </w:rPr>
        <w:t xml:space="preserve"> what time and spatial measurements of the journey are different compared to those measured by an Earth based observer?</w:t>
      </w:r>
      <w:r>
        <w:rPr>
          <w:rFonts w:ascii="Arial" w:hAnsi="Arial" w:cs="Arial"/>
        </w:rPr>
        <w:t xml:space="preserve"> Which </w:t>
      </w:r>
      <w:r w:rsidRPr="00FD187B">
        <w:rPr>
          <w:rFonts w:ascii="Arial" w:hAnsi="Arial" w:cs="Arial"/>
          <w:b/>
          <w:u w:val="single"/>
        </w:rPr>
        <w:t>TWO</w:t>
      </w:r>
      <w:r>
        <w:rPr>
          <w:rFonts w:ascii="Arial" w:hAnsi="Arial" w:cs="Arial"/>
        </w:rPr>
        <w:t xml:space="preserve"> statements are correct?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D187B">
        <w:rPr>
          <w:rFonts w:ascii="Arial" w:hAnsi="Arial" w:cs="Arial"/>
          <w:b/>
        </w:rPr>
        <w:t>[2 marks]</w:t>
      </w:r>
    </w:p>
    <w:p w14:paraId="2BBB26CC" w14:textId="4517DAA8" w:rsidR="00F16843" w:rsidRPr="00FD187B" w:rsidRDefault="00F16843" w:rsidP="00002639">
      <w:pPr>
        <w:rPr>
          <w:rFonts w:ascii="Arial" w:hAnsi="Arial" w:cs="Arial"/>
        </w:rPr>
      </w:pPr>
    </w:p>
    <w:p w14:paraId="24DF00BA" w14:textId="163EAA06" w:rsidR="007D7DD6" w:rsidRDefault="00FD187B" w:rsidP="00FD187B">
      <w:pPr>
        <w:pStyle w:val="ListParagraph"/>
        <w:numPr>
          <w:ilvl w:val="0"/>
          <w:numId w:val="2"/>
        </w:numPr>
        <w:rPr>
          <w:rFonts w:ascii="Arial" w:hAnsi="Arial" w:cs="Arial"/>
        </w:rPr>
      </w:pPr>
      <w:r>
        <w:rPr>
          <w:rFonts w:ascii="Arial" w:hAnsi="Arial" w:cs="Arial"/>
        </w:rPr>
        <w:t>Length contraction states, ‘</w:t>
      </w:r>
      <w:r w:rsidRPr="000A160F">
        <w:rPr>
          <w:rFonts w:ascii="Arial" w:hAnsi="Arial" w:cs="Arial"/>
          <w:i/>
        </w:rPr>
        <w:t>the path length through space is longer than 8.29 light years</w:t>
      </w:r>
      <w:r w:rsidR="005E75AB">
        <w:rPr>
          <w:rFonts w:ascii="Arial" w:hAnsi="Arial" w:cs="Arial"/>
        </w:rPr>
        <w:t>’</w:t>
      </w:r>
      <w:r>
        <w:rPr>
          <w:rFonts w:ascii="Arial" w:hAnsi="Arial" w:cs="Arial"/>
        </w:rPr>
        <w:t>.</w:t>
      </w:r>
    </w:p>
    <w:p w14:paraId="35B4BB3F" w14:textId="6C073E3D" w:rsidR="00FD187B" w:rsidRPr="00FD187B" w:rsidRDefault="00FD187B" w:rsidP="00FD187B">
      <w:pPr>
        <w:pStyle w:val="ListParagraph"/>
        <w:numPr>
          <w:ilvl w:val="0"/>
          <w:numId w:val="2"/>
        </w:numPr>
        <w:rPr>
          <w:rFonts w:ascii="Arial" w:hAnsi="Arial" w:cs="Arial"/>
        </w:rPr>
      </w:pPr>
      <w:r>
        <w:rPr>
          <w:rFonts w:ascii="Arial" w:hAnsi="Arial" w:cs="Arial"/>
        </w:rPr>
        <w:t>Length contraction states, ‘</w:t>
      </w:r>
      <w:r w:rsidRPr="000A160F">
        <w:rPr>
          <w:rFonts w:ascii="Arial" w:hAnsi="Arial" w:cs="Arial"/>
          <w:i/>
        </w:rPr>
        <w:t>the path length through space is shorter than 8.29 light years</w:t>
      </w:r>
      <w:r w:rsidR="000A160F">
        <w:rPr>
          <w:rFonts w:ascii="Arial" w:hAnsi="Arial" w:cs="Arial"/>
        </w:rPr>
        <w:t>’</w:t>
      </w:r>
      <w:r>
        <w:rPr>
          <w:rFonts w:ascii="Arial" w:hAnsi="Arial" w:cs="Arial"/>
        </w:rPr>
        <w:t>.</w:t>
      </w:r>
    </w:p>
    <w:p w14:paraId="46048024" w14:textId="67F9797C" w:rsidR="00FD187B" w:rsidRDefault="00FD187B" w:rsidP="00FD187B">
      <w:pPr>
        <w:pStyle w:val="ListParagraph"/>
        <w:numPr>
          <w:ilvl w:val="0"/>
          <w:numId w:val="2"/>
        </w:numPr>
        <w:rPr>
          <w:rFonts w:ascii="Arial" w:hAnsi="Arial" w:cs="Arial"/>
        </w:rPr>
      </w:pPr>
      <w:r>
        <w:rPr>
          <w:rFonts w:ascii="Arial" w:hAnsi="Arial" w:cs="Arial"/>
        </w:rPr>
        <w:t>Time dilation states, ‘</w:t>
      </w:r>
      <w:r w:rsidRPr="000A160F">
        <w:rPr>
          <w:rFonts w:ascii="Arial" w:hAnsi="Arial" w:cs="Arial"/>
          <w:i/>
        </w:rPr>
        <w:t>the clock on earth is moving slower</w:t>
      </w:r>
      <w:r w:rsidR="000A160F">
        <w:rPr>
          <w:rFonts w:ascii="Arial" w:hAnsi="Arial" w:cs="Arial"/>
        </w:rPr>
        <w:t>’</w:t>
      </w:r>
      <w:r>
        <w:rPr>
          <w:rFonts w:ascii="Arial" w:hAnsi="Arial" w:cs="Arial"/>
        </w:rPr>
        <w:t>.</w:t>
      </w:r>
    </w:p>
    <w:p w14:paraId="432E4274" w14:textId="1E1FA730" w:rsidR="00FD187B" w:rsidRDefault="00FD187B" w:rsidP="00FD187B">
      <w:pPr>
        <w:pStyle w:val="ListParagraph"/>
        <w:numPr>
          <w:ilvl w:val="0"/>
          <w:numId w:val="2"/>
        </w:numPr>
        <w:rPr>
          <w:rFonts w:ascii="Arial" w:hAnsi="Arial" w:cs="Arial"/>
        </w:rPr>
      </w:pPr>
      <w:r>
        <w:rPr>
          <w:rFonts w:ascii="Arial" w:hAnsi="Arial" w:cs="Arial"/>
        </w:rPr>
        <w:t>Time dilation states, ‘</w:t>
      </w:r>
      <w:r w:rsidRPr="000A160F">
        <w:rPr>
          <w:rFonts w:ascii="Arial" w:hAnsi="Arial" w:cs="Arial"/>
          <w:i/>
        </w:rPr>
        <w:t>the clock on the spacecraft is moving slower</w:t>
      </w:r>
      <w:r w:rsidR="000A160F">
        <w:rPr>
          <w:rFonts w:ascii="Arial" w:hAnsi="Arial" w:cs="Arial"/>
        </w:rPr>
        <w:t>’</w:t>
      </w:r>
      <w:r>
        <w:rPr>
          <w:rFonts w:ascii="Arial" w:hAnsi="Arial" w:cs="Arial"/>
        </w:rPr>
        <w:t>.</w:t>
      </w:r>
    </w:p>
    <w:p w14:paraId="0A5CC18A" w14:textId="77777777" w:rsidR="00FD187B" w:rsidRPr="00FD187B" w:rsidRDefault="00FD187B" w:rsidP="00FD187B">
      <w:pPr>
        <w:rPr>
          <w:rFonts w:ascii="Arial" w:hAnsi="Arial" w:cs="Arial"/>
        </w:rPr>
      </w:pPr>
    </w:p>
    <w:p w14:paraId="2EF6CDB3" w14:textId="1E254ECD" w:rsidR="00FD187B" w:rsidRPr="00FD187B" w:rsidRDefault="00FD187B" w:rsidP="00FD187B">
      <w:pPr>
        <w:rPr>
          <w:rFonts w:ascii="Arial" w:hAnsi="Arial" w:cs="Arial"/>
        </w:rPr>
      </w:pPr>
      <w:r w:rsidRPr="00FD187B">
        <w:rPr>
          <w:rFonts w:ascii="Arial" w:hAnsi="Arial" w:cs="Arial"/>
          <w:b/>
        </w:rPr>
        <w:t>In the frame of reference of the Earth</w:t>
      </w:r>
      <w:r w:rsidRPr="00FD187B">
        <w:rPr>
          <w:rFonts w:ascii="Arial" w:hAnsi="Arial" w:cs="Arial"/>
        </w:rPr>
        <w:t xml:space="preserve"> what time and spatial measurements of the journey are different compared to those measured by an observer on the spacecraft?</w:t>
      </w:r>
      <w:r>
        <w:rPr>
          <w:rFonts w:ascii="Arial" w:hAnsi="Arial" w:cs="Arial"/>
        </w:rPr>
        <w:t xml:space="preserve"> Which </w:t>
      </w:r>
      <w:r w:rsidRPr="00FD187B">
        <w:rPr>
          <w:rFonts w:ascii="Arial" w:hAnsi="Arial" w:cs="Arial"/>
          <w:b/>
          <w:u w:val="single"/>
        </w:rPr>
        <w:t>TWO</w:t>
      </w:r>
      <w:r>
        <w:rPr>
          <w:rFonts w:ascii="Arial" w:hAnsi="Arial" w:cs="Arial"/>
        </w:rPr>
        <w:t xml:space="preserve"> statements are correct? </w:t>
      </w:r>
      <w:r>
        <w:rPr>
          <w:rFonts w:ascii="Arial" w:hAnsi="Arial" w:cs="Arial"/>
        </w:rPr>
        <w:tab/>
      </w:r>
      <w:r>
        <w:rPr>
          <w:rFonts w:ascii="Arial" w:hAnsi="Arial" w:cs="Arial"/>
        </w:rPr>
        <w:tab/>
      </w:r>
      <w:r>
        <w:rPr>
          <w:rFonts w:ascii="Arial" w:hAnsi="Arial" w:cs="Arial"/>
        </w:rPr>
        <w:tab/>
      </w:r>
      <w:r w:rsidRPr="00FD187B">
        <w:rPr>
          <w:rFonts w:ascii="Arial" w:hAnsi="Arial" w:cs="Arial"/>
          <w:b/>
        </w:rPr>
        <w:t>[2 marks]</w:t>
      </w:r>
    </w:p>
    <w:p w14:paraId="4D3E2544" w14:textId="77777777" w:rsidR="00FD187B" w:rsidRPr="00FD187B" w:rsidRDefault="00FD187B" w:rsidP="00FD187B">
      <w:pPr>
        <w:rPr>
          <w:rFonts w:ascii="Arial" w:hAnsi="Arial" w:cs="Arial"/>
        </w:rPr>
      </w:pPr>
    </w:p>
    <w:p w14:paraId="6428885A" w14:textId="7BE60CA4" w:rsidR="00FD187B" w:rsidRDefault="00FD187B" w:rsidP="00FD187B">
      <w:pPr>
        <w:pStyle w:val="ListParagraph"/>
        <w:numPr>
          <w:ilvl w:val="0"/>
          <w:numId w:val="5"/>
        </w:numPr>
        <w:rPr>
          <w:rFonts w:ascii="Arial" w:hAnsi="Arial" w:cs="Arial"/>
        </w:rPr>
      </w:pPr>
      <w:r>
        <w:rPr>
          <w:rFonts w:ascii="Arial" w:hAnsi="Arial" w:cs="Arial"/>
        </w:rPr>
        <w:t>Length contraction states, ‘</w:t>
      </w:r>
      <w:r w:rsidRPr="000A160F">
        <w:rPr>
          <w:rFonts w:ascii="Arial" w:hAnsi="Arial" w:cs="Arial"/>
          <w:i/>
        </w:rPr>
        <w:t>the path length through space is shorter than 8.29 light years</w:t>
      </w:r>
      <w:r w:rsidR="000A160F">
        <w:rPr>
          <w:rFonts w:ascii="Arial" w:hAnsi="Arial" w:cs="Arial"/>
        </w:rPr>
        <w:t>’.</w:t>
      </w:r>
    </w:p>
    <w:p w14:paraId="0203DF0F" w14:textId="05A80B59" w:rsidR="00FD187B" w:rsidRPr="00FD187B" w:rsidRDefault="00FD187B" w:rsidP="00FD187B">
      <w:pPr>
        <w:pStyle w:val="ListParagraph"/>
        <w:numPr>
          <w:ilvl w:val="0"/>
          <w:numId w:val="5"/>
        </w:numPr>
        <w:rPr>
          <w:rFonts w:ascii="Arial" w:hAnsi="Arial" w:cs="Arial"/>
        </w:rPr>
      </w:pPr>
      <w:r>
        <w:rPr>
          <w:rFonts w:ascii="Arial" w:hAnsi="Arial" w:cs="Arial"/>
        </w:rPr>
        <w:t>Length contraction states, ‘</w:t>
      </w:r>
      <w:r w:rsidRPr="000A160F">
        <w:rPr>
          <w:rFonts w:ascii="Arial" w:hAnsi="Arial" w:cs="Arial"/>
          <w:i/>
        </w:rPr>
        <w:t>the path length through space will be 8.29 light years</w:t>
      </w:r>
      <w:r w:rsidR="000A160F">
        <w:rPr>
          <w:rFonts w:ascii="Arial" w:hAnsi="Arial" w:cs="Arial"/>
        </w:rPr>
        <w:t>’.</w:t>
      </w:r>
    </w:p>
    <w:p w14:paraId="6990E750" w14:textId="2D880DBE" w:rsidR="00FD187B" w:rsidRDefault="00FD187B" w:rsidP="00FD187B">
      <w:pPr>
        <w:pStyle w:val="ListParagraph"/>
        <w:numPr>
          <w:ilvl w:val="0"/>
          <w:numId w:val="5"/>
        </w:numPr>
        <w:rPr>
          <w:rFonts w:ascii="Arial" w:hAnsi="Arial" w:cs="Arial"/>
        </w:rPr>
      </w:pPr>
      <w:r>
        <w:rPr>
          <w:rFonts w:ascii="Arial" w:hAnsi="Arial" w:cs="Arial"/>
        </w:rPr>
        <w:t>Time dilation states, ‘</w:t>
      </w:r>
      <w:r w:rsidRPr="000A160F">
        <w:rPr>
          <w:rFonts w:ascii="Arial" w:hAnsi="Arial" w:cs="Arial"/>
          <w:i/>
        </w:rPr>
        <w:t>the clock on earth is moving slower</w:t>
      </w:r>
      <w:r w:rsidR="000A160F">
        <w:rPr>
          <w:rFonts w:ascii="Arial" w:hAnsi="Arial" w:cs="Arial"/>
        </w:rPr>
        <w:t>’.</w:t>
      </w:r>
    </w:p>
    <w:p w14:paraId="7706CFFD" w14:textId="01EFDD44" w:rsidR="00FD187B" w:rsidRDefault="00FD187B" w:rsidP="00FD187B">
      <w:pPr>
        <w:pStyle w:val="ListParagraph"/>
        <w:numPr>
          <w:ilvl w:val="0"/>
          <w:numId w:val="5"/>
        </w:numPr>
        <w:rPr>
          <w:rFonts w:ascii="Arial" w:hAnsi="Arial" w:cs="Arial"/>
        </w:rPr>
      </w:pPr>
      <w:r>
        <w:rPr>
          <w:rFonts w:ascii="Arial" w:hAnsi="Arial" w:cs="Arial"/>
        </w:rPr>
        <w:t>Time dilation states, ‘</w:t>
      </w:r>
      <w:r w:rsidRPr="000A160F">
        <w:rPr>
          <w:rFonts w:ascii="Arial" w:hAnsi="Arial" w:cs="Arial"/>
          <w:i/>
        </w:rPr>
        <w:t>the clock on the spacecraft is moving slower</w:t>
      </w:r>
      <w:r w:rsidR="000A160F">
        <w:rPr>
          <w:rFonts w:ascii="Arial" w:hAnsi="Arial" w:cs="Arial"/>
        </w:rPr>
        <w:t>’.</w:t>
      </w:r>
    </w:p>
    <w:p w14:paraId="10382C4A" w14:textId="77777777" w:rsidR="003B0A77" w:rsidRDefault="003B0A77" w:rsidP="00FD187B">
      <w:pPr>
        <w:rPr>
          <w:rFonts w:ascii="Arial" w:hAnsi="Arial" w:cs="Arial"/>
        </w:rPr>
      </w:pPr>
    </w:p>
    <w:p w14:paraId="21AEEEC1" w14:textId="77777777" w:rsidR="00920ADB" w:rsidRPr="00FD187B" w:rsidRDefault="00920ADB" w:rsidP="00FD187B">
      <w:pPr>
        <w:rPr>
          <w:rFonts w:ascii="Arial" w:hAnsi="Arial" w:cs="Arial"/>
        </w:rPr>
      </w:pPr>
    </w:p>
    <w:p w14:paraId="23798B0C" w14:textId="310E3091" w:rsidR="00FD187B" w:rsidRPr="00FD187B" w:rsidRDefault="003B0A77" w:rsidP="00FD187B">
      <w:pPr>
        <w:rPr>
          <w:rFonts w:ascii="Arial" w:hAnsi="Arial" w:cs="Arial"/>
        </w:rPr>
      </w:pPr>
      <w:r w:rsidRPr="003B0A77">
        <w:rPr>
          <w:rFonts w:ascii="Arial" w:hAnsi="Arial" w:cs="Arial"/>
          <w:b/>
        </w:rPr>
        <w:t>2.</w:t>
      </w:r>
      <w:r>
        <w:rPr>
          <w:rFonts w:ascii="Arial" w:hAnsi="Arial" w:cs="Arial"/>
        </w:rPr>
        <w:t xml:space="preserve"> Explain what is meant by the term, ‘</w:t>
      </w:r>
      <w:r>
        <w:rPr>
          <w:rFonts w:ascii="Arial" w:hAnsi="Arial" w:cs="Arial"/>
          <w:i/>
        </w:rPr>
        <w:t>inertial reference frame</w:t>
      </w:r>
      <w:r>
        <w:rPr>
          <w:rFonts w:ascii="Arial" w:hAnsi="Arial" w:cs="Arial"/>
        </w:rPr>
        <w:t>’.</w:t>
      </w:r>
      <w:r w:rsidR="00FC4CE6">
        <w:rPr>
          <w:rFonts w:ascii="Arial" w:hAnsi="Arial" w:cs="Arial"/>
        </w:rPr>
        <w:t xml:space="preserve"> </w:t>
      </w:r>
      <w:r w:rsidR="00FC4CE6">
        <w:rPr>
          <w:rFonts w:ascii="Arial" w:hAnsi="Arial" w:cs="Arial"/>
        </w:rPr>
        <w:tab/>
      </w:r>
      <w:r w:rsidR="00FC4CE6" w:rsidRPr="00FC4CE6">
        <w:rPr>
          <w:rFonts w:ascii="Arial" w:hAnsi="Arial" w:cs="Arial"/>
          <w:b/>
        </w:rPr>
        <w:t>[1 mark]</w:t>
      </w:r>
    </w:p>
    <w:p w14:paraId="08D822E1" w14:textId="77777777" w:rsidR="00FD187B" w:rsidRPr="003B0A77" w:rsidRDefault="00FD187B" w:rsidP="00FD187B">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3B0A77" w:rsidRPr="003B0A77" w14:paraId="23A622DF" w14:textId="77777777" w:rsidTr="003B0A77">
        <w:tc>
          <w:tcPr>
            <w:tcW w:w="8296" w:type="dxa"/>
          </w:tcPr>
          <w:p w14:paraId="7F8B7220" w14:textId="77777777" w:rsidR="003B0A77" w:rsidRPr="003B0A77" w:rsidRDefault="003B0A77" w:rsidP="00FD187B">
            <w:pPr>
              <w:rPr>
                <w:rFonts w:ascii="Arial" w:hAnsi="Arial" w:cs="Arial"/>
                <w:sz w:val="40"/>
                <w:szCs w:val="40"/>
              </w:rPr>
            </w:pPr>
          </w:p>
        </w:tc>
      </w:tr>
      <w:tr w:rsidR="003B0A77" w:rsidRPr="003B0A77" w14:paraId="5AAD6DBB" w14:textId="77777777" w:rsidTr="003B0A77">
        <w:tc>
          <w:tcPr>
            <w:tcW w:w="8296" w:type="dxa"/>
          </w:tcPr>
          <w:p w14:paraId="3794988F" w14:textId="77777777" w:rsidR="003B0A77" w:rsidRPr="003B0A77" w:rsidRDefault="003B0A77" w:rsidP="00FD187B">
            <w:pPr>
              <w:rPr>
                <w:rFonts w:ascii="Arial" w:hAnsi="Arial" w:cs="Arial"/>
                <w:sz w:val="40"/>
                <w:szCs w:val="40"/>
              </w:rPr>
            </w:pPr>
          </w:p>
        </w:tc>
      </w:tr>
    </w:tbl>
    <w:p w14:paraId="66BECB35" w14:textId="77777777" w:rsidR="00FD187B" w:rsidRDefault="00FD187B" w:rsidP="00FD187B">
      <w:pPr>
        <w:rPr>
          <w:rFonts w:ascii="Arial" w:hAnsi="Arial" w:cs="Arial"/>
        </w:rPr>
      </w:pPr>
    </w:p>
    <w:p w14:paraId="4086964E" w14:textId="77777777" w:rsidR="00FD187B" w:rsidRDefault="00FD187B" w:rsidP="00FD187B">
      <w:pPr>
        <w:rPr>
          <w:rFonts w:ascii="Arial" w:hAnsi="Arial" w:cs="Arial"/>
        </w:rPr>
      </w:pPr>
    </w:p>
    <w:p w14:paraId="243EEE7F" w14:textId="77777777" w:rsidR="003B0A77" w:rsidRDefault="003B0A77" w:rsidP="00FD187B">
      <w:pPr>
        <w:rPr>
          <w:rFonts w:ascii="Arial" w:hAnsi="Arial" w:cs="Arial"/>
        </w:rPr>
      </w:pPr>
    </w:p>
    <w:p w14:paraId="1D5044CC" w14:textId="77777777" w:rsidR="003B0A77" w:rsidRDefault="003B0A77" w:rsidP="00FD187B">
      <w:pPr>
        <w:rPr>
          <w:rFonts w:ascii="Arial" w:hAnsi="Arial" w:cs="Arial"/>
        </w:rPr>
      </w:pPr>
    </w:p>
    <w:p w14:paraId="2F2BAF71" w14:textId="77777777" w:rsidR="00920ADB" w:rsidRPr="00FD187B" w:rsidRDefault="00920ADB" w:rsidP="00920ADB">
      <w:pPr>
        <w:rPr>
          <w:rFonts w:ascii="Arial" w:hAnsi="Arial" w:cs="Arial"/>
        </w:rPr>
      </w:pPr>
    </w:p>
    <w:p w14:paraId="39F64A35" w14:textId="2A20E9AD" w:rsidR="00920ADB" w:rsidRPr="00FD187B" w:rsidRDefault="00920ADB" w:rsidP="00920ADB">
      <w:pPr>
        <w:rPr>
          <w:rFonts w:ascii="Arial" w:hAnsi="Arial" w:cs="Arial"/>
        </w:rPr>
      </w:pPr>
      <w:r>
        <w:rPr>
          <w:rFonts w:ascii="Arial" w:hAnsi="Arial" w:cs="Arial"/>
          <w:b/>
        </w:rPr>
        <w:lastRenderedPageBreak/>
        <w:t>3</w:t>
      </w:r>
      <w:r w:rsidRPr="003B0A77">
        <w:rPr>
          <w:rFonts w:ascii="Arial" w:hAnsi="Arial" w:cs="Arial"/>
          <w:b/>
        </w:rPr>
        <w:t>.</w:t>
      </w:r>
      <w:r>
        <w:rPr>
          <w:rFonts w:ascii="Arial" w:hAnsi="Arial" w:cs="Arial"/>
        </w:rPr>
        <w:t xml:space="preserve"> Explain what is meant by the term, ‘</w:t>
      </w:r>
      <w:r>
        <w:rPr>
          <w:rFonts w:ascii="Arial" w:hAnsi="Arial" w:cs="Arial"/>
          <w:i/>
        </w:rPr>
        <w:t>luminiferous aether</w:t>
      </w:r>
      <w:r>
        <w:rPr>
          <w:rFonts w:ascii="Arial" w:hAnsi="Arial" w:cs="Arial"/>
        </w:rPr>
        <w:t xml:space="preserve">’ and what experiment lead to its demise?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[2</w:t>
      </w:r>
      <w:r w:rsidRPr="00FC4CE6">
        <w:rPr>
          <w:rFonts w:ascii="Arial" w:hAnsi="Arial" w:cs="Arial"/>
          <w:b/>
        </w:rPr>
        <w:t xml:space="preserve"> mark</w:t>
      </w:r>
      <w:r w:rsidR="00CD4272">
        <w:rPr>
          <w:rFonts w:ascii="Arial" w:hAnsi="Arial" w:cs="Arial"/>
          <w:b/>
        </w:rPr>
        <w:t>s</w:t>
      </w:r>
      <w:r w:rsidRPr="00FC4CE6">
        <w:rPr>
          <w:rFonts w:ascii="Arial" w:hAnsi="Arial" w:cs="Arial"/>
          <w:b/>
        </w:rPr>
        <w:t>]</w:t>
      </w:r>
    </w:p>
    <w:p w14:paraId="3889AA06" w14:textId="77777777" w:rsidR="00920ADB" w:rsidRPr="003B0A77" w:rsidRDefault="00920ADB" w:rsidP="00920ADB">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920ADB" w:rsidRPr="003B0A77" w14:paraId="52593733" w14:textId="77777777" w:rsidTr="00B96DC6">
        <w:tc>
          <w:tcPr>
            <w:tcW w:w="8296" w:type="dxa"/>
          </w:tcPr>
          <w:p w14:paraId="144C68B2" w14:textId="77777777" w:rsidR="00920ADB" w:rsidRPr="003B0A77" w:rsidRDefault="00920ADB" w:rsidP="00B96DC6">
            <w:pPr>
              <w:rPr>
                <w:rFonts w:ascii="Arial" w:hAnsi="Arial" w:cs="Arial"/>
                <w:sz w:val="40"/>
                <w:szCs w:val="40"/>
              </w:rPr>
            </w:pPr>
          </w:p>
        </w:tc>
      </w:tr>
      <w:tr w:rsidR="00920ADB" w:rsidRPr="003B0A77" w14:paraId="0C9CC92B" w14:textId="77777777" w:rsidTr="00B96DC6">
        <w:tc>
          <w:tcPr>
            <w:tcW w:w="8296" w:type="dxa"/>
          </w:tcPr>
          <w:p w14:paraId="43A784C1" w14:textId="77777777" w:rsidR="00920ADB" w:rsidRPr="003B0A77" w:rsidRDefault="00920ADB" w:rsidP="00B96DC6">
            <w:pPr>
              <w:rPr>
                <w:rFonts w:ascii="Arial" w:hAnsi="Arial" w:cs="Arial"/>
                <w:sz w:val="40"/>
                <w:szCs w:val="40"/>
              </w:rPr>
            </w:pPr>
          </w:p>
        </w:tc>
      </w:tr>
      <w:tr w:rsidR="00920ADB" w:rsidRPr="003B0A77" w14:paraId="15761D76" w14:textId="77777777" w:rsidTr="00B96DC6">
        <w:tc>
          <w:tcPr>
            <w:tcW w:w="8296" w:type="dxa"/>
          </w:tcPr>
          <w:p w14:paraId="1180CE46" w14:textId="77777777" w:rsidR="00920ADB" w:rsidRPr="003B0A77" w:rsidRDefault="00920ADB" w:rsidP="00B96DC6">
            <w:pPr>
              <w:rPr>
                <w:rFonts w:ascii="Arial" w:hAnsi="Arial" w:cs="Arial"/>
                <w:sz w:val="40"/>
                <w:szCs w:val="40"/>
              </w:rPr>
            </w:pPr>
          </w:p>
        </w:tc>
      </w:tr>
      <w:tr w:rsidR="00920ADB" w:rsidRPr="003B0A77" w14:paraId="2A7BC21F" w14:textId="77777777" w:rsidTr="00B96DC6">
        <w:tc>
          <w:tcPr>
            <w:tcW w:w="8296" w:type="dxa"/>
          </w:tcPr>
          <w:p w14:paraId="6F54FD06" w14:textId="77777777" w:rsidR="00920ADB" w:rsidRPr="003B0A77" w:rsidRDefault="00920ADB" w:rsidP="00B96DC6">
            <w:pPr>
              <w:rPr>
                <w:rFonts w:ascii="Arial" w:hAnsi="Arial" w:cs="Arial"/>
                <w:sz w:val="40"/>
                <w:szCs w:val="40"/>
              </w:rPr>
            </w:pPr>
          </w:p>
        </w:tc>
      </w:tr>
      <w:tr w:rsidR="006A40A6" w:rsidRPr="003B0A77" w14:paraId="08CAFF48" w14:textId="77777777" w:rsidTr="00B96DC6">
        <w:tc>
          <w:tcPr>
            <w:tcW w:w="8296" w:type="dxa"/>
          </w:tcPr>
          <w:p w14:paraId="6A3EDDAC" w14:textId="77777777" w:rsidR="006A40A6" w:rsidRPr="003B0A77" w:rsidRDefault="006A40A6" w:rsidP="00B96DC6">
            <w:pPr>
              <w:rPr>
                <w:rFonts w:ascii="Arial" w:hAnsi="Arial" w:cs="Arial"/>
                <w:sz w:val="40"/>
                <w:szCs w:val="40"/>
              </w:rPr>
            </w:pPr>
          </w:p>
        </w:tc>
      </w:tr>
    </w:tbl>
    <w:p w14:paraId="75DE1D0E" w14:textId="77777777" w:rsidR="00920ADB" w:rsidRDefault="00920ADB" w:rsidP="00920ADB">
      <w:pPr>
        <w:rPr>
          <w:rFonts w:ascii="Arial" w:hAnsi="Arial" w:cs="Arial"/>
        </w:rPr>
      </w:pPr>
    </w:p>
    <w:p w14:paraId="650DA941" w14:textId="77777777" w:rsidR="00920ADB" w:rsidRDefault="00920ADB" w:rsidP="00920ADB">
      <w:pPr>
        <w:rPr>
          <w:rFonts w:ascii="Arial" w:hAnsi="Arial" w:cs="Arial"/>
        </w:rPr>
      </w:pPr>
    </w:p>
    <w:p w14:paraId="69F94E27" w14:textId="2431BE88" w:rsidR="003B0A77" w:rsidRDefault="00900ABA" w:rsidP="00FD187B">
      <w:pPr>
        <w:rPr>
          <w:rFonts w:ascii="Arial" w:hAnsi="Arial" w:cs="Arial"/>
        </w:rPr>
      </w:pPr>
      <w:r w:rsidRPr="00CD4272">
        <w:rPr>
          <w:rFonts w:ascii="Arial" w:hAnsi="Arial" w:cs="Arial"/>
          <w:b/>
        </w:rPr>
        <w:t>4.</w:t>
      </w:r>
      <w:r>
        <w:rPr>
          <w:rFonts w:ascii="Arial" w:hAnsi="Arial" w:cs="Arial"/>
        </w:rPr>
        <w:t xml:space="preserve"> State the two postulates</w:t>
      </w:r>
      <w:r w:rsidR="00CD4272">
        <w:rPr>
          <w:rFonts w:ascii="Arial" w:hAnsi="Arial" w:cs="Arial"/>
        </w:rPr>
        <w:t xml:space="preserve"> of Special Relativity</w:t>
      </w:r>
      <w:r>
        <w:rPr>
          <w:rFonts w:ascii="Arial" w:hAnsi="Arial" w:cs="Arial"/>
        </w:rPr>
        <w:t xml:space="preserve"> that Einstein used to </w:t>
      </w:r>
      <w:r w:rsidR="00FC36AD">
        <w:rPr>
          <w:rFonts w:ascii="Arial" w:hAnsi="Arial" w:cs="Arial"/>
        </w:rPr>
        <w:t>reject</w:t>
      </w:r>
      <w:r w:rsidR="00CD4272">
        <w:rPr>
          <w:rFonts w:ascii="Arial" w:hAnsi="Arial" w:cs="Arial"/>
        </w:rPr>
        <w:t xml:space="preserve"> the </w:t>
      </w:r>
      <w:r w:rsidR="00FC36AD">
        <w:rPr>
          <w:rFonts w:ascii="Arial" w:hAnsi="Arial" w:cs="Arial"/>
        </w:rPr>
        <w:t>necessity for the</w:t>
      </w:r>
      <w:r w:rsidR="007D419B">
        <w:rPr>
          <w:rFonts w:ascii="Arial" w:hAnsi="Arial" w:cs="Arial"/>
        </w:rPr>
        <w:t xml:space="preserve"> luminiferous aether. </w:t>
      </w:r>
      <w:r w:rsidR="007D419B">
        <w:rPr>
          <w:rFonts w:ascii="Arial" w:hAnsi="Arial" w:cs="Arial"/>
        </w:rPr>
        <w:tab/>
      </w:r>
      <w:r w:rsidR="007D419B">
        <w:rPr>
          <w:rFonts w:ascii="Arial" w:hAnsi="Arial" w:cs="Arial"/>
        </w:rPr>
        <w:tab/>
      </w:r>
      <w:r w:rsidR="007D419B">
        <w:rPr>
          <w:rFonts w:ascii="Arial" w:hAnsi="Arial" w:cs="Arial"/>
        </w:rPr>
        <w:tab/>
      </w:r>
      <w:r w:rsidR="00CD4272">
        <w:rPr>
          <w:rFonts w:ascii="Arial" w:hAnsi="Arial" w:cs="Arial"/>
        </w:rPr>
        <w:tab/>
      </w:r>
      <w:r w:rsidR="00CD4272">
        <w:rPr>
          <w:rFonts w:ascii="Arial" w:hAnsi="Arial" w:cs="Arial"/>
        </w:rPr>
        <w:tab/>
      </w:r>
      <w:r w:rsidR="00CD4272" w:rsidRPr="00CD4272">
        <w:rPr>
          <w:rFonts w:ascii="Arial" w:hAnsi="Arial" w:cs="Arial"/>
          <w:b/>
        </w:rPr>
        <w:t>[2 marks]</w:t>
      </w:r>
    </w:p>
    <w:p w14:paraId="429C1D75" w14:textId="77777777" w:rsidR="00EB0B2A" w:rsidRPr="003B0A77" w:rsidRDefault="00EB0B2A" w:rsidP="00EB0B2A">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EB0B2A" w:rsidRPr="003B0A77" w14:paraId="25FC5F8D" w14:textId="77777777" w:rsidTr="00B96DC6">
        <w:tc>
          <w:tcPr>
            <w:tcW w:w="8296" w:type="dxa"/>
          </w:tcPr>
          <w:p w14:paraId="7A22D96F" w14:textId="77777777" w:rsidR="00EB0B2A" w:rsidRPr="003B0A77" w:rsidRDefault="00EB0B2A" w:rsidP="00B96DC6">
            <w:pPr>
              <w:rPr>
                <w:rFonts w:ascii="Arial" w:hAnsi="Arial" w:cs="Arial"/>
                <w:sz w:val="40"/>
                <w:szCs w:val="40"/>
              </w:rPr>
            </w:pPr>
          </w:p>
        </w:tc>
      </w:tr>
      <w:tr w:rsidR="00EB0B2A" w:rsidRPr="003B0A77" w14:paraId="060493BB" w14:textId="77777777" w:rsidTr="00B96DC6">
        <w:tc>
          <w:tcPr>
            <w:tcW w:w="8296" w:type="dxa"/>
          </w:tcPr>
          <w:p w14:paraId="5DEA712C" w14:textId="77777777" w:rsidR="00EB0B2A" w:rsidRPr="003B0A77" w:rsidRDefault="00EB0B2A" w:rsidP="00B96DC6">
            <w:pPr>
              <w:rPr>
                <w:rFonts w:ascii="Arial" w:hAnsi="Arial" w:cs="Arial"/>
                <w:sz w:val="40"/>
                <w:szCs w:val="40"/>
              </w:rPr>
            </w:pPr>
          </w:p>
        </w:tc>
      </w:tr>
      <w:tr w:rsidR="00EB0B2A" w:rsidRPr="003B0A77" w14:paraId="4E284F09" w14:textId="77777777" w:rsidTr="00B96DC6">
        <w:tc>
          <w:tcPr>
            <w:tcW w:w="8296" w:type="dxa"/>
          </w:tcPr>
          <w:p w14:paraId="78A4323D" w14:textId="77777777" w:rsidR="00EB0B2A" w:rsidRPr="003B0A77" w:rsidRDefault="00EB0B2A" w:rsidP="00B96DC6">
            <w:pPr>
              <w:rPr>
                <w:rFonts w:ascii="Arial" w:hAnsi="Arial" w:cs="Arial"/>
                <w:sz w:val="40"/>
                <w:szCs w:val="40"/>
              </w:rPr>
            </w:pPr>
          </w:p>
        </w:tc>
      </w:tr>
      <w:tr w:rsidR="00EB0B2A" w:rsidRPr="003B0A77" w14:paraId="1E3175E9" w14:textId="77777777" w:rsidTr="00B96DC6">
        <w:tc>
          <w:tcPr>
            <w:tcW w:w="8296" w:type="dxa"/>
          </w:tcPr>
          <w:p w14:paraId="7B6CF64A" w14:textId="77777777" w:rsidR="00EB0B2A" w:rsidRPr="003B0A77" w:rsidRDefault="00EB0B2A" w:rsidP="00B96DC6">
            <w:pPr>
              <w:rPr>
                <w:rFonts w:ascii="Arial" w:hAnsi="Arial" w:cs="Arial"/>
                <w:sz w:val="40"/>
                <w:szCs w:val="40"/>
              </w:rPr>
            </w:pPr>
          </w:p>
        </w:tc>
      </w:tr>
      <w:tr w:rsidR="00EF0BAA" w:rsidRPr="003B0A77" w14:paraId="6E000A53" w14:textId="77777777" w:rsidTr="00B96DC6">
        <w:tc>
          <w:tcPr>
            <w:tcW w:w="8296" w:type="dxa"/>
          </w:tcPr>
          <w:p w14:paraId="1E9C51EF" w14:textId="77777777" w:rsidR="00EF0BAA" w:rsidRPr="003B0A77" w:rsidRDefault="00EF0BAA" w:rsidP="00B96DC6">
            <w:pPr>
              <w:rPr>
                <w:rFonts w:ascii="Arial" w:hAnsi="Arial" w:cs="Arial"/>
                <w:sz w:val="40"/>
                <w:szCs w:val="40"/>
              </w:rPr>
            </w:pPr>
          </w:p>
        </w:tc>
      </w:tr>
    </w:tbl>
    <w:p w14:paraId="6A853D64" w14:textId="77777777" w:rsidR="00EB0B2A" w:rsidRPr="00DC6417" w:rsidRDefault="00EB0B2A" w:rsidP="00EB0B2A">
      <w:pPr>
        <w:rPr>
          <w:rFonts w:ascii="Arial" w:hAnsi="Arial" w:cs="Arial"/>
        </w:rPr>
      </w:pPr>
    </w:p>
    <w:p w14:paraId="3723D570" w14:textId="77777777" w:rsidR="00FD187B" w:rsidRPr="000E20B3" w:rsidRDefault="00FD187B" w:rsidP="00FD187B">
      <w:pPr>
        <w:rPr>
          <w:rFonts w:ascii="Arial" w:hAnsi="Arial" w:cs="Arial"/>
        </w:rPr>
      </w:pPr>
    </w:p>
    <w:p w14:paraId="74C006F8" w14:textId="2AADC112" w:rsidR="00FD187B" w:rsidRPr="000E20B3" w:rsidRDefault="00164709" w:rsidP="00FD187B">
      <w:pPr>
        <w:rPr>
          <w:rFonts w:ascii="Arial" w:hAnsi="Arial" w:cs="Arial"/>
        </w:rPr>
      </w:pPr>
      <w:r>
        <w:rPr>
          <w:rFonts w:ascii="Arial" w:hAnsi="Arial" w:cs="Arial"/>
          <w:b/>
        </w:rPr>
        <w:t>5</w:t>
      </w:r>
      <w:r w:rsidR="000E20B3" w:rsidRPr="000E20B3">
        <w:rPr>
          <w:rFonts w:ascii="Arial" w:hAnsi="Arial" w:cs="Arial"/>
          <w:b/>
        </w:rPr>
        <w:t>.</w:t>
      </w:r>
      <w:r w:rsidR="000E20B3">
        <w:rPr>
          <w:rFonts w:ascii="Arial" w:hAnsi="Arial" w:cs="Arial"/>
        </w:rPr>
        <w:t xml:space="preserve"> A student is</w:t>
      </w:r>
      <w:r w:rsidR="000E20B3" w:rsidRPr="000E20B3">
        <w:rPr>
          <w:rFonts w:ascii="Arial" w:hAnsi="Arial" w:cs="Arial"/>
        </w:rPr>
        <w:t xml:space="preserve"> on a spaceship traveling at 0.5</w:t>
      </w:r>
      <w:r w:rsidR="000E20B3" w:rsidRPr="000627DB">
        <w:rPr>
          <w:rFonts w:ascii="Arial" w:hAnsi="Arial" w:cs="Arial"/>
          <w:b/>
        </w:rPr>
        <w:t>c</w:t>
      </w:r>
      <w:r w:rsidR="000E20B3" w:rsidRPr="000E20B3">
        <w:rPr>
          <w:rFonts w:ascii="Arial" w:hAnsi="Arial" w:cs="Arial"/>
        </w:rPr>
        <w:t xml:space="preserve"> away from a star, at what speed would the starlight pass </w:t>
      </w:r>
      <w:r w:rsidR="000E20B3">
        <w:rPr>
          <w:rFonts w:ascii="Arial" w:hAnsi="Arial" w:cs="Arial"/>
        </w:rPr>
        <w:t>the student</w:t>
      </w:r>
      <w:r w:rsidR="000E20B3" w:rsidRPr="000E20B3">
        <w:rPr>
          <w:rFonts w:ascii="Arial" w:hAnsi="Arial" w:cs="Arial"/>
        </w:rPr>
        <w:t>?</w:t>
      </w:r>
      <w:r w:rsidR="000E20B3">
        <w:rPr>
          <w:rFonts w:ascii="Arial" w:hAnsi="Arial" w:cs="Arial"/>
        </w:rPr>
        <w:t xml:space="preserve"> Explain your answer.</w:t>
      </w:r>
      <w:r w:rsidR="001607B7">
        <w:rPr>
          <w:rFonts w:ascii="Arial" w:hAnsi="Arial" w:cs="Arial"/>
        </w:rPr>
        <w:t xml:space="preserve"> </w:t>
      </w:r>
      <w:r w:rsidR="001607B7">
        <w:rPr>
          <w:rFonts w:ascii="Arial" w:hAnsi="Arial" w:cs="Arial"/>
        </w:rPr>
        <w:tab/>
      </w:r>
      <w:r w:rsidR="001607B7" w:rsidRPr="001607B7">
        <w:rPr>
          <w:rFonts w:ascii="Arial" w:hAnsi="Arial" w:cs="Arial"/>
          <w:b/>
        </w:rPr>
        <w:t>[3 marks]</w:t>
      </w:r>
    </w:p>
    <w:p w14:paraId="5CA5048E" w14:textId="77777777" w:rsidR="000E20B3" w:rsidRPr="003B0A77" w:rsidRDefault="000E20B3" w:rsidP="000E20B3">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0E20B3" w:rsidRPr="003B0A77" w14:paraId="15494422" w14:textId="77777777" w:rsidTr="00B96DC6">
        <w:tc>
          <w:tcPr>
            <w:tcW w:w="8296" w:type="dxa"/>
          </w:tcPr>
          <w:p w14:paraId="41AC97D3" w14:textId="77777777" w:rsidR="000E20B3" w:rsidRPr="003B0A77" w:rsidRDefault="000E20B3" w:rsidP="00B96DC6">
            <w:pPr>
              <w:rPr>
                <w:rFonts w:ascii="Arial" w:hAnsi="Arial" w:cs="Arial"/>
                <w:sz w:val="40"/>
                <w:szCs w:val="40"/>
              </w:rPr>
            </w:pPr>
          </w:p>
        </w:tc>
      </w:tr>
      <w:tr w:rsidR="000E20B3" w:rsidRPr="003B0A77" w14:paraId="21AA5538" w14:textId="77777777" w:rsidTr="00B96DC6">
        <w:tc>
          <w:tcPr>
            <w:tcW w:w="8296" w:type="dxa"/>
          </w:tcPr>
          <w:p w14:paraId="36C794F5" w14:textId="77777777" w:rsidR="000E20B3" w:rsidRPr="003B0A77" w:rsidRDefault="000E20B3" w:rsidP="00B96DC6">
            <w:pPr>
              <w:rPr>
                <w:rFonts w:ascii="Arial" w:hAnsi="Arial" w:cs="Arial"/>
                <w:sz w:val="40"/>
                <w:szCs w:val="40"/>
              </w:rPr>
            </w:pPr>
          </w:p>
        </w:tc>
      </w:tr>
      <w:tr w:rsidR="000E20B3" w:rsidRPr="003B0A77" w14:paraId="31BCB3EC" w14:textId="77777777" w:rsidTr="00B96DC6">
        <w:tc>
          <w:tcPr>
            <w:tcW w:w="8296" w:type="dxa"/>
          </w:tcPr>
          <w:p w14:paraId="1E94137F" w14:textId="77777777" w:rsidR="000E20B3" w:rsidRPr="003B0A77" w:rsidRDefault="000E20B3" w:rsidP="00B96DC6">
            <w:pPr>
              <w:rPr>
                <w:rFonts w:ascii="Arial" w:hAnsi="Arial" w:cs="Arial"/>
                <w:sz w:val="40"/>
                <w:szCs w:val="40"/>
              </w:rPr>
            </w:pPr>
          </w:p>
        </w:tc>
      </w:tr>
      <w:tr w:rsidR="000E20B3" w:rsidRPr="003B0A77" w14:paraId="0CAAAFE4" w14:textId="77777777" w:rsidTr="00B96DC6">
        <w:tc>
          <w:tcPr>
            <w:tcW w:w="8296" w:type="dxa"/>
          </w:tcPr>
          <w:p w14:paraId="2F4F34D6" w14:textId="77777777" w:rsidR="000E20B3" w:rsidRPr="003B0A77" w:rsidRDefault="000E20B3" w:rsidP="00B96DC6">
            <w:pPr>
              <w:rPr>
                <w:rFonts w:ascii="Arial" w:hAnsi="Arial" w:cs="Arial"/>
                <w:sz w:val="40"/>
                <w:szCs w:val="40"/>
              </w:rPr>
            </w:pPr>
          </w:p>
        </w:tc>
      </w:tr>
      <w:tr w:rsidR="000E20B3" w:rsidRPr="003B0A77" w14:paraId="7604921C" w14:textId="77777777" w:rsidTr="00B96DC6">
        <w:tc>
          <w:tcPr>
            <w:tcW w:w="8296" w:type="dxa"/>
          </w:tcPr>
          <w:p w14:paraId="0B2A6F82" w14:textId="77777777" w:rsidR="000E20B3" w:rsidRPr="003B0A77" w:rsidRDefault="000E20B3" w:rsidP="00B96DC6">
            <w:pPr>
              <w:rPr>
                <w:rFonts w:ascii="Arial" w:hAnsi="Arial" w:cs="Arial"/>
                <w:sz w:val="40"/>
                <w:szCs w:val="40"/>
              </w:rPr>
            </w:pPr>
          </w:p>
        </w:tc>
      </w:tr>
      <w:tr w:rsidR="001607B7" w:rsidRPr="003B0A77" w14:paraId="0E4A4AFC" w14:textId="77777777" w:rsidTr="00B96DC6">
        <w:tc>
          <w:tcPr>
            <w:tcW w:w="8296" w:type="dxa"/>
          </w:tcPr>
          <w:p w14:paraId="32EB773E" w14:textId="77777777" w:rsidR="001607B7" w:rsidRPr="003B0A77" w:rsidRDefault="001607B7" w:rsidP="00B96DC6">
            <w:pPr>
              <w:rPr>
                <w:rFonts w:ascii="Arial" w:hAnsi="Arial" w:cs="Arial"/>
                <w:sz w:val="40"/>
                <w:szCs w:val="40"/>
              </w:rPr>
            </w:pPr>
          </w:p>
        </w:tc>
      </w:tr>
    </w:tbl>
    <w:p w14:paraId="28662BBE" w14:textId="77777777" w:rsidR="000E20B3" w:rsidRPr="008D620E" w:rsidRDefault="000E20B3" w:rsidP="000E20B3">
      <w:pPr>
        <w:rPr>
          <w:rFonts w:ascii="Arial" w:hAnsi="Arial" w:cs="Arial"/>
        </w:rPr>
      </w:pPr>
    </w:p>
    <w:p w14:paraId="05D85DC5" w14:textId="77777777" w:rsidR="00FD187B" w:rsidRDefault="00FD187B" w:rsidP="00FD187B">
      <w:pPr>
        <w:rPr>
          <w:rFonts w:ascii="Arial" w:hAnsi="Arial" w:cs="Arial"/>
        </w:rPr>
      </w:pPr>
    </w:p>
    <w:p w14:paraId="256920C5" w14:textId="77777777" w:rsidR="00524740" w:rsidRDefault="00524740" w:rsidP="00FD187B">
      <w:pPr>
        <w:rPr>
          <w:rFonts w:ascii="Arial" w:hAnsi="Arial" w:cs="Arial"/>
        </w:rPr>
      </w:pPr>
    </w:p>
    <w:p w14:paraId="4D1AFF41" w14:textId="77777777" w:rsidR="00524740" w:rsidRDefault="00524740" w:rsidP="00FD187B">
      <w:pPr>
        <w:rPr>
          <w:rFonts w:ascii="Arial" w:hAnsi="Arial" w:cs="Arial"/>
        </w:rPr>
      </w:pPr>
    </w:p>
    <w:p w14:paraId="1FBF4AB7" w14:textId="77777777" w:rsidR="00524740" w:rsidRDefault="00524740" w:rsidP="00FD187B">
      <w:pPr>
        <w:rPr>
          <w:rFonts w:ascii="Arial" w:hAnsi="Arial" w:cs="Arial"/>
        </w:rPr>
      </w:pPr>
    </w:p>
    <w:p w14:paraId="08A209C1" w14:textId="77777777" w:rsidR="00524740" w:rsidRDefault="00524740" w:rsidP="00FD187B">
      <w:pPr>
        <w:rPr>
          <w:rFonts w:ascii="Arial" w:hAnsi="Arial" w:cs="Arial"/>
        </w:rPr>
      </w:pPr>
    </w:p>
    <w:p w14:paraId="4B5CD83A" w14:textId="77777777" w:rsidR="00524740" w:rsidRPr="008D620E" w:rsidRDefault="00524740" w:rsidP="00FD187B">
      <w:pPr>
        <w:rPr>
          <w:rFonts w:ascii="Arial" w:hAnsi="Arial" w:cs="Arial"/>
        </w:rPr>
      </w:pPr>
    </w:p>
    <w:p w14:paraId="0FD06065" w14:textId="67560B38" w:rsidR="00C84B3C" w:rsidRPr="003A6CBE" w:rsidRDefault="003A6CBE" w:rsidP="003A6CBE">
      <w:pPr>
        <w:rPr>
          <w:rFonts w:ascii="Arial" w:hAnsi="Arial" w:cs="Arial"/>
        </w:rPr>
      </w:pPr>
      <w:r>
        <w:rPr>
          <w:rFonts w:ascii="Arial" w:hAnsi="Arial" w:cs="Arial"/>
          <w:b/>
        </w:rPr>
        <w:lastRenderedPageBreak/>
        <w:t>6</w:t>
      </w:r>
      <w:r w:rsidR="008D620E" w:rsidRPr="008D620E">
        <w:rPr>
          <w:rFonts w:ascii="Arial" w:hAnsi="Arial" w:cs="Arial"/>
          <w:b/>
        </w:rPr>
        <w:t>.</w:t>
      </w:r>
      <w:r w:rsidR="008D620E">
        <w:rPr>
          <w:rFonts w:ascii="Arial" w:hAnsi="Arial" w:cs="Arial"/>
        </w:rPr>
        <w:t xml:space="preserve"> </w:t>
      </w:r>
      <w:r w:rsidR="00243503" w:rsidRPr="008D620E">
        <w:rPr>
          <w:rFonts w:ascii="Arial" w:hAnsi="Arial" w:cs="Arial"/>
        </w:rPr>
        <w:t>T</w:t>
      </w:r>
      <w:r w:rsidR="0028006B" w:rsidRPr="003A6CBE">
        <w:rPr>
          <w:rFonts w:ascii="Arial" w:hAnsi="Arial" w:cs="Arial"/>
        </w:rPr>
        <w:t>he proposed new Sydney to Perth bullet train that travels at a speed of 0.482</w:t>
      </w:r>
      <w:r w:rsidR="0028006B" w:rsidRPr="003A6CBE">
        <w:rPr>
          <w:rFonts w:ascii="Arial" w:hAnsi="Arial" w:cs="Arial"/>
          <w:b/>
        </w:rPr>
        <w:t>c</w:t>
      </w:r>
      <w:r w:rsidR="0028006B" w:rsidRPr="003A6CBE">
        <w:rPr>
          <w:rFonts w:ascii="Arial" w:hAnsi="Arial" w:cs="Arial"/>
        </w:rPr>
        <w:t xml:space="preserve">. A passenger on the bullet train drops a shiny </w:t>
      </w:r>
      <w:r w:rsidR="00963FBA" w:rsidRPr="003A6CBE">
        <w:rPr>
          <w:rFonts w:ascii="Arial" w:hAnsi="Arial" w:cs="Arial"/>
        </w:rPr>
        <w:t>stainless-steel</w:t>
      </w:r>
      <w:r w:rsidR="0028006B" w:rsidRPr="003A6CBE">
        <w:rPr>
          <w:rFonts w:ascii="Arial" w:hAnsi="Arial" w:cs="Arial"/>
        </w:rPr>
        <w:t xml:space="preserve"> ball bearing from a height of 1.36m.</w:t>
      </w:r>
    </w:p>
    <w:p w14:paraId="3339BF87" w14:textId="77777777" w:rsidR="0028006B" w:rsidRPr="008B2981" w:rsidRDefault="0028006B" w:rsidP="0028006B">
      <w:pPr>
        <w:rPr>
          <w:rFonts w:ascii="Arial" w:hAnsi="Arial" w:cs="Arial"/>
        </w:rPr>
      </w:pPr>
    </w:p>
    <w:p w14:paraId="36B78337" w14:textId="23673628" w:rsidR="0028006B" w:rsidRPr="008B2981" w:rsidRDefault="008B2981" w:rsidP="0028006B">
      <w:pPr>
        <w:pStyle w:val="ListParagraph"/>
        <w:numPr>
          <w:ilvl w:val="0"/>
          <w:numId w:val="7"/>
        </w:numPr>
        <w:rPr>
          <w:rFonts w:ascii="Arial" w:hAnsi="Arial" w:cs="Arial"/>
        </w:rPr>
      </w:pPr>
      <w:r w:rsidRPr="008B2981">
        <w:rPr>
          <w:rFonts w:ascii="Arial" w:hAnsi="Arial" w:cs="Arial"/>
        </w:rPr>
        <w:t>What would be the time measured by the passe</w:t>
      </w:r>
      <w:r>
        <w:rPr>
          <w:rFonts w:ascii="Arial" w:hAnsi="Arial" w:cs="Arial"/>
        </w:rPr>
        <w:t xml:space="preserve">nger </w:t>
      </w:r>
      <w:r w:rsidRPr="008B2981">
        <w:rPr>
          <w:rFonts w:ascii="Arial" w:hAnsi="Arial" w:cs="Arial"/>
        </w:rPr>
        <w:t>for the ball bearing to fall to the floor?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007D419B">
        <w:rPr>
          <w:rFonts w:ascii="Arial" w:hAnsi="Arial" w:cs="Arial"/>
        </w:rPr>
        <w:tab/>
      </w:r>
      <w:r>
        <w:rPr>
          <w:rFonts w:ascii="Arial" w:hAnsi="Arial" w:cs="Arial"/>
        </w:rPr>
        <w:tab/>
      </w:r>
      <w:r w:rsidRPr="008B2981">
        <w:rPr>
          <w:rFonts w:ascii="Arial" w:hAnsi="Arial" w:cs="Arial"/>
          <w:b/>
        </w:rPr>
        <w:t>[2 marks]</w:t>
      </w:r>
    </w:p>
    <w:p w14:paraId="4021B200" w14:textId="77777777" w:rsidR="0028006B" w:rsidRDefault="0028006B" w:rsidP="00FD187B">
      <w:pPr>
        <w:rPr>
          <w:rFonts w:ascii="Arial" w:hAnsi="Arial" w:cs="Arial"/>
        </w:rPr>
      </w:pPr>
    </w:p>
    <w:p w14:paraId="3E024484" w14:textId="77777777" w:rsidR="00716B8D" w:rsidRDefault="00716B8D" w:rsidP="00FD187B">
      <w:pPr>
        <w:rPr>
          <w:rFonts w:ascii="Arial" w:hAnsi="Arial" w:cs="Arial"/>
        </w:rPr>
      </w:pPr>
    </w:p>
    <w:p w14:paraId="780B59D6" w14:textId="77777777" w:rsidR="00716B8D" w:rsidRDefault="00716B8D" w:rsidP="00FD187B">
      <w:pPr>
        <w:rPr>
          <w:rFonts w:ascii="Arial" w:hAnsi="Arial" w:cs="Arial"/>
        </w:rPr>
      </w:pPr>
    </w:p>
    <w:p w14:paraId="45DB5F9C" w14:textId="77777777" w:rsidR="00A13ED5" w:rsidRDefault="00A13ED5" w:rsidP="00FD187B">
      <w:pPr>
        <w:rPr>
          <w:rFonts w:ascii="Arial" w:hAnsi="Arial" w:cs="Arial"/>
        </w:rPr>
      </w:pPr>
    </w:p>
    <w:p w14:paraId="0BEFD09F" w14:textId="77777777" w:rsidR="00A13ED5" w:rsidRDefault="00A13ED5" w:rsidP="00FD187B">
      <w:pPr>
        <w:rPr>
          <w:rFonts w:ascii="Arial" w:hAnsi="Arial" w:cs="Arial"/>
        </w:rPr>
      </w:pPr>
    </w:p>
    <w:p w14:paraId="0A231B4A" w14:textId="77777777" w:rsidR="00A13ED5" w:rsidRDefault="00A13ED5" w:rsidP="00FD187B">
      <w:pPr>
        <w:rPr>
          <w:rFonts w:ascii="Arial" w:hAnsi="Arial" w:cs="Arial"/>
        </w:rPr>
      </w:pPr>
    </w:p>
    <w:p w14:paraId="6682576F" w14:textId="77777777" w:rsidR="00716B8D" w:rsidRPr="00716B8D" w:rsidRDefault="00716B8D" w:rsidP="00FD187B">
      <w:pPr>
        <w:rPr>
          <w:rFonts w:ascii="Arial" w:hAnsi="Arial" w:cs="Arial"/>
        </w:rPr>
      </w:pPr>
    </w:p>
    <w:p w14:paraId="31611E5C" w14:textId="77777777" w:rsidR="00716B8D" w:rsidRPr="00716B8D" w:rsidRDefault="00716B8D" w:rsidP="00FD187B">
      <w:pPr>
        <w:rPr>
          <w:rFonts w:ascii="Arial" w:hAnsi="Arial" w:cs="Arial"/>
        </w:rPr>
      </w:pPr>
    </w:p>
    <w:p w14:paraId="75D66B83" w14:textId="77777777" w:rsidR="00716B8D" w:rsidRPr="00716B8D" w:rsidRDefault="00716B8D" w:rsidP="00FD187B">
      <w:pPr>
        <w:rPr>
          <w:rFonts w:ascii="Arial" w:hAnsi="Arial" w:cs="Arial"/>
        </w:rPr>
      </w:pPr>
    </w:p>
    <w:p w14:paraId="3DE7745B" w14:textId="77777777" w:rsidR="00716B8D" w:rsidRDefault="00716B8D" w:rsidP="00FD187B">
      <w:pPr>
        <w:rPr>
          <w:rFonts w:ascii="Arial" w:hAnsi="Arial" w:cs="Arial"/>
        </w:rPr>
      </w:pPr>
    </w:p>
    <w:p w14:paraId="646561D0" w14:textId="77777777" w:rsidR="00547CB7" w:rsidRDefault="00547CB7" w:rsidP="00FD187B">
      <w:pPr>
        <w:rPr>
          <w:rFonts w:ascii="Arial" w:hAnsi="Arial" w:cs="Arial"/>
        </w:rPr>
      </w:pPr>
    </w:p>
    <w:p w14:paraId="20665D14" w14:textId="77777777" w:rsidR="00547CB7" w:rsidRDefault="00547CB7" w:rsidP="00FD187B">
      <w:pPr>
        <w:rPr>
          <w:rFonts w:ascii="Arial" w:hAnsi="Arial" w:cs="Arial"/>
        </w:rPr>
      </w:pPr>
    </w:p>
    <w:p w14:paraId="120D8D0E" w14:textId="77777777" w:rsidR="00547CB7" w:rsidRPr="00716B8D" w:rsidRDefault="00547CB7" w:rsidP="00FD187B">
      <w:pPr>
        <w:rPr>
          <w:rFonts w:ascii="Arial" w:hAnsi="Arial" w:cs="Arial"/>
        </w:rPr>
      </w:pPr>
    </w:p>
    <w:p w14:paraId="736792F5" w14:textId="77777777" w:rsidR="00716B8D" w:rsidRPr="00716B8D" w:rsidRDefault="00716B8D" w:rsidP="00FD187B">
      <w:pPr>
        <w:rPr>
          <w:rFonts w:ascii="Arial" w:hAnsi="Arial" w:cs="Arial"/>
        </w:rPr>
      </w:pPr>
    </w:p>
    <w:p w14:paraId="677DC147" w14:textId="499572B3" w:rsidR="00716B8D" w:rsidRPr="00716B8D" w:rsidRDefault="00716B8D" w:rsidP="00716B8D">
      <w:pPr>
        <w:pStyle w:val="ListParagraph"/>
        <w:numPr>
          <w:ilvl w:val="0"/>
          <w:numId w:val="7"/>
        </w:numPr>
        <w:rPr>
          <w:rFonts w:ascii="Arial" w:hAnsi="Arial" w:cs="Arial"/>
        </w:rPr>
      </w:pPr>
      <w:r>
        <w:rPr>
          <w:rFonts w:ascii="Arial" w:hAnsi="Arial" w:cs="Arial"/>
        </w:rPr>
        <w:t xml:space="preserve">As the train passes through a level crossing, a stationary observer notices the ball bearing fall to the floor of the train. </w:t>
      </w:r>
      <w:r w:rsidRPr="00716B8D">
        <w:rPr>
          <w:rFonts w:ascii="Arial" w:hAnsi="Arial" w:cs="Arial"/>
        </w:rPr>
        <w:t xml:space="preserve"> </w:t>
      </w:r>
      <w:r w:rsidRPr="008B2981">
        <w:rPr>
          <w:rFonts w:ascii="Arial" w:hAnsi="Arial" w:cs="Arial"/>
        </w:rPr>
        <w:t>What would b</w:t>
      </w:r>
      <w:r>
        <w:rPr>
          <w:rFonts w:ascii="Arial" w:hAnsi="Arial" w:cs="Arial"/>
        </w:rPr>
        <w:t xml:space="preserve">e the time measured by the stationary observer </w:t>
      </w:r>
      <w:r w:rsidRPr="008B2981">
        <w:rPr>
          <w:rFonts w:ascii="Arial" w:hAnsi="Arial" w:cs="Arial"/>
        </w:rPr>
        <w:t>for the ball bearing to fall to the floor?</w:t>
      </w:r>
      <w:r w:rsidR="00A13ED5">
        <w:rPr>
          <w:rFonts w:ascii="Arial" w:hAnsi="Arial" w:cs="Arial"/>
        </w:rPr>
        <w:t xml:space="preserve"> </w:t>
      </w:r>
      <w:r w:rsidR="00A13ED5">
        <w:rPr>
          <w:rFonts w:ascii="Arial" w:hAnsi="Arial" w:cs="Arial"/>
        </w:rPr>
        <w:tab/>
      </w:r>
      <w:r w:rsidR="00A13ED5">
        <w:rPr>
          <w:rFonts w:ascii="Arial" w:hAnsi="Arial" w:cs="Arial"/>
        </w:rPr>
        <w:tab/>
      </w:r>
      <w:r w:rsidR="00A13ED5">
        <w:rPr>
          <w:rFonts w:ascii="Arial" w:hAnsi="Arial" w:cs="Arial"/>
        </w:rPr>
        <w:tab/>
      </w:r>
      <w:r w:rsidR="00A13ED5">
        <w:rPr>
          <w:rFonts w:ascii="Arial" w:hAnsi="Arial" w:cs="Arial"/>
        </w:rPr>
        <w:tab/>
      </w:r>
      <w:r w:rsidR="007D419B">
        <w:rPr>
          <w:rFonts w:ascii="Arial" w:hAnsi="Arial" w:cs="Arial"/>
        </w:rPr>
        <w:tab/>
      </w:r>
      <w:r w:rsidR="00A13ED5">
        <w:rPr>
          <w:rFonts w:ascii="Arial" w:hAnsi="Arial" w:cs="Arial"/>
        </w:rPr>
        <w:tab/>
      </w:r>
      <w:r w:rsidR="00A13ED5">
        <w:rPr>
          <w:rFonts w:ascii="Arial" w:hAnsi="Arial" w:cs="Arial"/>
        </w:rPr>
        <w:tab/>
      </w:r>
      <w:r w:rsidR="00A13ED5">
        <w:rPr>
          <w:rFonts w:ascii="Arial" w:hAnsi="Arial" w:cs="Arial"/>
        </w:rPr>
        <w:tab/>
      </w:r>
      <w:r w:rsidR="00A13ED5" w:rsidRPr="00A13ED5">
        <w:rPr>
          <w:rFonts w:ascii="Arial" w:hAnsi="Arial" w:cs="Arial"/>
          <w:b/>
        </w:rPr>
        <w:t>[5 marks]</w:t>
      </w:r>
    </w:p>
    <w:p w14:paraId="67B6802B" w14:textId="77777777" w:rsidR="0028006B" w:rsidRPr="00716B8D" w:rsidRDefault="0028006B" w:rsidP="00FD187B">
      <w:pPr>
        <w:rPr>
          <w:rFonts w:ascii="Arial" w:hAnsi="Arial" w:cs="Arial"/>
        </w:rPr>
      </w:pPr>
    </w:p>
    <w:p w14:paraId="5F5FD294" w14:textId="77777777" w:rsidR="0028006B" w:rsidRPr="00716B8D" w:rsidRDefault="0028006B" w:rsidP="00FD187B">
      <w:pPr>
        <w:rPr>
          <w:rFonts w:ascii="Arial" w:hAnsi="Arial" w:cs="Arial"/>
        </w:rPr>
      </w:pPr>
    </w:p>
    <w:p w14:paraId="7A1E5340" w14:textId="77777777" w:rsidR="0028006B" w:rsidRPr="00716B8D" w:rsidRDefault="0028006B" w:rsidP="00FD187B">
      <w:pPr>
        <w:rPr>
          <w:rFonts w:ascii="Arial" w:hAnsi="Arial" w:cs="Arial"/>
        </w:rPr>
      </w:pPr>
    </w:p>
    <w:p w14:paraId="786CB622" w14:textId="77777777" w:rsidR="0028006B" w:rsidRPr="00716B8D" w:rsidRDefault="0028006B" w:rsidP="00FD187B">
      <w:pPr>
        <w:rPr>
          <w:rFonts w:ascii="Arial" w:hAnsi="Arial" w:cs="Arial"/>
        </w:rPr>
      </w:pPr>
    </w:p>
    <w:p w14:paraId="7D94282A" w14:textId="77777777" w:rsidR="0028006B" w:rsidRPr="00716B8D" w:rsidRDefault="0028006B" w:rsidP="00FD187B">
      <w:pPr>
        <w:rPr>
          <w:rFonts w:ascii="Arial" w:hAnsi="Arial" w:cs="Arial"/>
        </w:rPr>
      </w:pPr>
    </w:p>
    <w:p w14:paraId="37D5D02A" w14:textId="77777777" w:rsidR="0028006B" w:rsidRPr="00716B8D" w:rsidRDefault="0028006B" w:rsidP="00FD187B">
      <w:pPr>
        <w:rPr>
          <w:rFonts w:ascii="Arial" w:hAnsi="Arial" w:cs="Arial"/>
        </w:rPr>
      </w:pPr>
    </w:p>
    <w:p w14:paraId="209FAD4E" w14:textId="77777777" w:rsidR="0028006B" w:rsidRDefault="0028006B" w:rsidP="00FD187B">
      <w:pPr>
        <w:rPr>
          <w:rFonts w:ascii="Arial" w:hAnsi="Arial" w:cs="Arial"/>
        </w:rPr>
      </w:pPr>
    </w:p>
    <w:p w14:paraId="5D829B00" w14:textId="77777777" w:rsidR="00FB52BF" w:rsidRDefault="00FB52BF" w:rsidP="00FD187B">
      <w:pPr>
        <w:rPr>
          <w:rFonts w:ascii="Arial" w:hAnsi="Arial" w:cs="Arial"/>
        </w:rPr>
      </w:pPr>
    </w:p>
    <w:p w14:paraId="76813965" w14:textId="77777777" w:rsidR="00FB52BF" w:rsidRDefault="00FB52BF" w:rsidP="00FD187B">
      <w:pPr>
        <w:rPr>
          <w:rFonts w:ascii="Arial" w:hAnsi="Arial" w:cs="Arial"/>
        </w:rPr>
      </w:pPr>
    </w:p>
    <w:p w14:paraId="5683D532" w14:textId="77777777" w:rsidR="00FB52BF" w:rsidRDefault="00FB52BF" w:rsidP="00FD187B">
      <w:pPr>
        <w:rPr>
          <w:rFonts w:ascii="Arial" w:hAnsi="Arial" w:cs="Arial"/>
        </w:rPr>
      </w:pPr>
    </w:p>
    <w:p w14:paraId="1A96C299" w14:textId="77777777" w:rsidR="00FB52BF" w:rsidRDefault="00FB52BF" w:rsidP="00FD187B">
      <w:pPr>
        <w:rPr>
          <w:rFonts w:ascii="Arial" w:hAnsi="Arial" w:cs="Arial"/>
        </w:rPr>
      </w:pPr>
    </w:p>
    <w:p w14:paraId="24B41C7C" w14:textId="77777777" w:rsidR="00FB52BF" w:rsidRDefault="00FB52BF" w:rsidP="00FD187B">
      <w:pPr>
        <w:rPr>
          <w:rFonts w:ascii="Arial" w:hAnsi="Arial" w:cs="Arial"/>
        </w:rPr>
      </w:pPr>
    </w:p>
    <w:p w14:paraId="2CB57DAA" w14:textId="77777777" w:rsidR="00FB52BF" w:rsidRDefault="00FB52BF" w:rsidP="00FD187B">
      <w:pPr>
        <w:rPr>
          <w:rFonts w:ascii="Arial" w:hAnsi="Arial" w:cs="Arial"/>
        </w:rPr>
      </w:pPr>
    </w:p>
    <w:p w14:paraId="49A2BA93" w14:textId="77777777" w:rsidR="00FB52BF" w:rsidRDefault="00FB52BF" w:rsidP="00FD187B">
      <w:pPr>
        <w:rPr>
          <w:rFonts w:ascii="Arial" w:hAnsi="Arial" w:cs="Arial"/>
        </w:rPr>
      </w:pPr>
    </w:p>
    <w:p w14:paraId="02DC6EC0" w14:textId="77777777" w:rsidR="00FB52BF" w:rsidRDefault="00FB52BF" w:rsidP="00FD187B">
      <w:pPr>
        <w:rPr>
          <w:rFonts w:ascii="Arial" w:hAnsi="Arial" w:cs="Arial"/>
        </w:rPr>
      </w:pPr>
    </w:p>
    <w:p w14:paraId="5D916AF4" w14:textId="77777777" w:rsidR="00FB52BF" w:rsidRDefault="00FB52BF" w:rsidP="00FD187B">
      <w:pPr>
        <w:rPr>
          <w:rFonts w:ascii="Arial" w:hAnsi="Arial" w:cs="Arial"/>
        </w:rPr>
      </w:pPr>
    </w:p>
    <w:p w14:paraId="2EC0FD1E" w14:textId="77777777" w:rsidR="00FB52BF" w:rsidRDefault="00FB52BF" w:rsidP="00FD187B">
      <w:pPr>
        <w:rPr>
          <w:rFonts w:ascii="Arial" w:hAnsi="Arial" w:cs="Arial"/>
        </w:rPr>
      </w:pPr>
    </w:p>
    <w:p w14:paraId="3CBB36A6" w14:textId="77777777" w:rsidR="00FB52BF" w:rsidRDefault="00FB52BF" w:rsidP="00FD187B">
      <w:pPr>
        <w:rPr>
          <w:rFonts w:ascii="Arial" w:hAnsi="Arial" w:cs="Arial"/>
        </w:rPr>
      </w:pPr>
    </w:p>
    <w:p w14:paraId="752C5478" w14:textId="77777777" w:rsidR="00FB52BF" w:rsidRDefault="00FB52BF" w:rsidP="00FD187B">
      <w:pPr>
        <w:rPr>
          <w:rFonts w:ascii="Arial" w:hAnsi="Arial" w:cs="Arial"/>
        </w:rPr>
      </w:pPr>
    </w:p>
    <w:p w14:paraId="40B17B73" w14:textId="77777777" w:rsidR="00FB52BF" w:rsidRDefault="00FB52BF" w:rsidP="00FD187B">
      <w:pPr>
        <w:rPr>
          <w:rFonts w:ascii="Arial" w:hAnsi="Arial" w:cs="Arial"/>
        </w:rPr>
      </w:pPr>
    </w:p>
    <w:p w14:paraId="73D9CE5B" w14:textId="77777777" w:rsidR="00FB52BF" w:rsidRDefault="00FB52BF" w:rsidP="00FD187B">
      <w:pPr>
        <w:rPr>
          <w:rFonts w:ascii="Arial" w:hAnsi="Arial" w:cs="Arial"/>
        </w:rPr>
      </w:pPr>
    </w:p>
    <w:p w14:paraId="05CE6243" w14:textId="77777777" w:rsidR="00FB52BF" w:rsidRDefault="00FB52BF" w:rsidP="00FD187B">
      <w:pPr>
        <w:rPr>
          <w:rFonts w:ascii="Arial" w:hAnsi="Arial" w:cs="Arial"/>
        </w:rPr>
      </w:pPr>
    </w:p>
    <w:p w14:paraId="599C58B7" w14:textId="77777777" w:rsidR="00FB52BF" w:rsidRDefault="00FB52BF" w:rsidP="00FD187B">
      <w:pPr>
        <w:rPr>
          <w:rFonts w:ascii="Arial" w:hAnsi="Arial" w:cs="Arial"/>
        </w:rPr>
      </w:pPr>
    </w:p>
    <w:p w14:paraId="5E043D0B" w14:textId="77777777" w:rsidR="00FB52BF" w:rsidRDefault="00FB52BF" w:rsidP="00FD187B">
      <w:pPr>
        <w:rPr>
          <w:rFonts w:ascii="Arial" w:hAnsi="Arial" w:cs="Arial"/>
        </w:rPr>
      </w:pPr>
    </w:p>
    <w:p w14:paraId="63A6C3A8" w14:textId="77777777" w:rsidR="00FB52BF" w:rsidRDefault="00FB52BF" w:rsidP="00FD187B">
      <w:pPr>
        <w:rPr>
          <w:rFonts w:ascii="Arial" w:hAnsi="Arial" w:cs="Arial"/>
        </w:rPr>
      </w:pPr>
    </w:p>
    <w:p w14:paraId="496FE05F" w14:textId="77777777" w:rsidR="00FB52BF" w:rsidRDefault="00FB52BF" w:rsidP="00FD187B">
      <w:pPr>
        <w:rPr>
          <w:rFonts w:ascii="Arial" w:hAnsi="Arial" w:cs="Arial"/>
        </w:rPr>
      </w:pPr>
    </w:p>
    <w:p w14:paraId="0B06F039" w14:textId="77777777" w:rsidR="00FB52BF" w:rsidRDefault="00FB52BF" w:rsidP="00FD187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2991"/>
      </w:tblGrid>
      <w:tr w:rsidR="001E2585" w14:paraId="05723417" w14:textId="77777777" w:rsidTr="001E2585">
        <w:tc>
          <w:tcPr>
            <w:tcW w:w="5305" w:type="dxa"/>
            <w:vAlign w:val="center"/>
          </w:tcPr>
          <w:p w14:paraId="4841CEBA" w14:textId="21AE9C77" w:rsidR="001E2585" w:rsidRDefault="0065127F" w:rsidP="00FD187B">
            <w:pPr>
              <w:rPr>
                <w:rFonts w:ascii="Arial" w:hAnsi="Arial" w:cs="Arial"/>
              </w:rPr>
            </w:pPr>
            <w:r>
              <w:rPr>
                <w:rFonts w:ascii="Arial" w:hAnsi="Arial" w:cs="Arial"/>
                <w:b/>
              </w:rPr>
              <w:t>7</w:t>
            </w:r>
            <w:r w:rsidR="001E2585" w:rsidRPr="00235A54">
              <w:rPr>
                <w:rFonts w:ascii="Arial" w:hAnsi="Arial" w:cs="Arial"/>
                <w:b/>
              </w:rPr>
              <w:t>.</w:t>
            </w:r>
            <w:r w:rsidR="001E2585" w:rsidRPr="00235A54">
              <w:rPr>
                <w:rFonts w:ascii="Arial" w:hAnsi="Arial" w:cs="Arial"/>
              </w:rPr>
              <w:t xml:space="preserve"> One of the biggest accelerators in the world is at CERN in Geneva, the site of the Large Electron-Positron (LEP) collider. It is 27 km long and accelerates the electrons (and positrons) to </w:t>
            </w:r>
            <w:r w:rsidR="001E2585">
              <w:rPr>
                <w:rFonts w:ascii="Arial" w:hAnsi="Arial" w:cs="Arial"/>
              </w:rPr>
              <w:t xml:space="preserve">enormous energies in the </w:t>
            </w:r>
            <w:r w:rsidR="001E2585" w:rsidRPr="00235A54">
              <w:rPr>
                <w:rFonts w:ascii="Arial" w:hAnsi="Arial" w:cs="Arial"/>
              </w:rPr>
              <w:t>50 GeV in energy</w:t>
            </w:r>
            <w:r w:rsidR="001E2585">
              <w:rPr>
                <w:rFonts w:ascii="Arial" w:hAnsi="Arial" w:cs="Arial"/>
              </w:rPr>
              <w:t xml:space="preserve"> range</w:t>
            </w:r>
            <w:r w:rsidR="001E2585" w:rsidRPr="00235A54">
              <w:rPr>
                <w:rFonts w:ascii="Arial" w:hAnsi="Arial" w:cs="Arial"/>
              </w:rPr>
              <w:t>.</w:t>
            </w:r>
          </w:p>
        </w:tc>
        <w:tc>
          <w:tcPr>
            <w:tcW w:w="2991" w:type="dxa"/>
            <w:vAlign w:val="center"/>
          </w:tcPr>
          <w:p w14:paraId="1FA4843F" w14:textId="1011B27B" w:rsidR="001E2585" w:rsidRDefault="001E2585" w:rsidP="001E2585">
            <w:pPr>
              <w:jc w:val="center"/>
              <w:rPr>
                <w:rFonts w:ascii="Arial" w:hAnsi="Arial" w:cs="Arial"/>
              </w:rPr>
            </w:pPr>
            <w:r>
              <w:rPr>
                <w:rFonts w:ascii="Arial" w:hAnsi="Arial" w:cs="Arial"/>
                <w:noProof/>
                <w:lang w:val="en-GB" w:eastAsia="en-GB"/>
              </w:rPr>
              <w:drawing>
                <wp:inline distT="0" distB="0" distL="0" distR="0" wp14:anchorId="11F8D916" wp14:editId="740EF9D5">
                  <wp:extent cx="1741551" cy="124714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P.gif"/>
                          <pic:cNvPicPr/>
                        </pic:nvPicPr>
                        <pic:blipFill>
                          <a:blip r:embed="rId8">
                            <a:extLst>
                              <a:ext uri="{28A0092B-C50C-407E-A947-70E740481C1C}">
                                <a14:useLocalDpi xmlns:a14="http://schemas.microsoft.com/office/drawing/2010/main" val="0"/>
                              </a:ext>
                            </a:extLst>
                          </a:blip>
                          <a:stretch>
                            <a:fillRect/>
                          </a:stretch>
                        </pic:blipFill>
                        <pic:spPr>
                          <a:xfrm>
                            <a:off x="0" y="0"/>
                            <a:ext cx="1765949" cy="1264612"/>
                          </a:xfrm>
                          <a:prstGeom prst="rect">
                            <a:avLst/>
                          </a:prstGeom>
                        </pic:spPr>
                      </pic:pic>
                    </a:graphicData>
                  </a:graphic>
                </wp:inline>
              </w:drawing>
            </w:r>
          </w:p>
        </w:tc>
      </w:tr>
    </w:tbl>
    <w:p w14:paraId="243A83D7" w14:textId="77777777" w:rsidR="00FB52BF" w:rsidRDefault="00FB52BF" w:rsidP="00FD187B">
      <w:pPr>
        <w:rPr>
          <w:rFonts w:ascii="Arial" w:hAnsi="Arial" w:cs="Arial"/>
        </w:rPr>
      </w:pPr>
    </w:p>
    <w:p w14:paraId="73E08D5E" w14:textId="5DCE044F" w:rsidR="00FB52BF" w:rsidRPr="001E2585" w:rsidRDefault="001E2585" w:rsidP="001E2585">
      <w:pPr>
        <w:pStyle w:val="ListParagraph"/>
        <w:numPr>
          <w:ilvl w:val="0"/>
          <w:numId w:val="8"/>
        </w:numPr>
        <w:rPr>
          <w:rFonts w:ascii="Arial" w:hAnsi="Arial" w:cs="Arial"/>
        </w:rPr>
      </w:pPr>
      <w:r>
        <w:rPr>
          <w:rFonts w:ascii="Arial" w:hAnsi="Arial" w:cs="Arial"/>
        </w:rPr>
        <w:t>Calculate the ‘</w:t>
      </w:r>
      <w:r w:rsidRPr="001E2585">
        <w:rPr>
          <w:rFonts w:ascii="Arial" w:hAnsi="Arial" w:cs="Arial"/>
          <w:i/>
        </w:rPr>
        <w:t>rest-mass</w:t>
      </w:r>
      <w:r>
        <w:rPr>
          <w:rFonts w:ascii="Arial" w:hAnsi="Arial" w:cs="Arial"/>
        </w:rPr>
        <w:t>’ energy of a positron.</w:t>
      </w:r>
      <w:r w:rsidR="00184B64">
        <w:rPr>
          <w:rFonts w:ascii="Arial" w:hAnsi="Arial" w:cs="Arial"/>
        </w:rPr>
        <w:t xml:space="preserve"> Give your answer in MeV. </w:t>
      </w:r>
      <w:r w:rsidR="00184B64">
        <w:rPr>
          <w:rFonts w:ascii="Arial" w:hAnsi="Arial" w:cs="Arial"/>
        </w:rPr>
        <w:tab/>
      </w:r>
      <w:r w:rsidR="00184B64">
        <w:rPr>
          <w:rFonts w:ascii="Arial" w:hAnsi="Arial" w:cs="Arial"/>
        </w:rPr>
        <w:tab/>
      </w:r>
      <w:r w:rsidR="00184B64">
        <w:rPr>
          <w:rFonts w:ascii="Arial" w:hAnsi="Arial" w:cs="Arial"/>
        </w:rPr>
        <w:tab/>
      </w:r>
      <w:r w:rsidR="00184B64">
        <w:rPr>
          <w:rFonts w:ascii="Arial" w:hAnsi="Arial" w:cs="Arial"/>
        </w:rPr>
        <w:tab/>
      </w:r>
      <w:r w:rsidR="00184B64">
        <w:rPr>
          <w:rFonts w:ascii="Arial" w:hAnsi="Arial" w:cs="Arial"/>
        </w:rPr>
        <w:tab/>
      </w:r>
      <w:r w:rsidR="00184B64">
        <w:rPr>
          <w:rFonts w:ascii="Arial" w:hAnsi="Arial" w:cs="Arial"/>
        </w:rPr>
        <w:tab/>
      </w:r>
      <w:r w:rsidR="00184B64">
        <w:rPr>
          <w:rFonts w:ascii="Arial" w:hAnsi="Arial" w:cs="Arial"/>
        </w:rPr>
        <w:tab/>
      </w:r>
      <w:r w:rsidR="00184B64">
        <w:rPr>
          <w:rFonts w:ascii="Arial" w:hAnsi="Arial" w:cs="Arial"/>
        </w:rPr>
        <w:tab/>
      </w:r>
      <w:r w:rsidR="00184B64">
        <w:rPr>
          <w:rFonts w:ascii="Arial" w:hAnsi="Arial" w:cs="Arial"/>
        </w:rPr>
        <w:tab/>
      </w:r>
      <w:r w:rsidR="00184B64" w:rsidRPr="00184B64">
        <w:rPr>
          <w:rFonts w:ascii="Arial" w:hAnsi="Arial" w:cs="Arial"/>
          <w:b/>
        </w:rPr>
        <w:t>[2 marks]</w:t>
      </w:r>
    </w:p>
    <w:p w14:paraId="089C4D2E" w14:textId="77777777" w:rsidR="00FB52BF" w:rsidRDefault="00FB52BF" w:rsidP="00FD187B">
      <w:pPr>
        <w:rPr>
          <w:rFonts w:ascii="Arial" w:hAnsi="Arial" w:cs="Arial"/>
        </w:rPr>
      </w:pPr>
    </w:p>
    <w:p w14:paraId="6F49A544" w14:textId="77777777" w:rsidR="00FB52BF" w:rsidRDefault="00FB52BF" w:rsidP="00FD187B">
      <w:pPr>
        <w:rPr>
          <w:rFonts w:ascii="Arial" w:hAnsi="Arial" w:cs="Arial"/>
        </w:rPr>
      </w:pPr>
    </w:p>
    <w:p w14:paraId="77560D72" w14:textId="77777777" w:rsidR="00FB52BF" w:rsidRDefault="00FB52BF" w:rsidP="00FD187B">
      <w:pPr>
        <w:rPr>
          <w:rFonts w:ascii="Arial" w:hAnsi="Arial" w:cs="Arial"/>
        </w:rPr>
      </w:pPr>
    </w:p>
    <w:p w14:paraId="3B4ED669" w14:textId="77777777" w:rsidR="00FB52BF" w:rsidRPr="00716B8D" w:rsidRDefault="00FB52BF" w:rsidP="00FD187B">
      <w:pPr>
        <w:rPr>
          <w:rFonts w:ascii="Arial" w:hAnsi="Arial" w:cs="Arial"/>
        </w:rPr>
      </w:pPr>
    </w:p>
    <w:p w14:paraId="28C85F35" w14:textId="77777777" w:rsidR="0028006B" w:rsidRDefault="0028006B" w:rsidP="00FD187B">
      <w:pPr>
        <w:rPr>
          <w:rFonts w:ascii="Arial" w:hAnsi="Arial" w:cs="Arial"/>
        </w:rPr>
      </w:pPr>
    </w:p>
    <w:p w14:paraId="3D8E3904" w14:textId="77777777" w:rsidR="00B72EE8" w:rsidRDefault="00B72EE8" w:rsidP="00FD187B">
      <w:pPr>
        <w:rPr>
          <w:rFonts w:ascii="Arial" w:hAnsi="Arial" w:cs="Arial"/>
        </w:rPr>
      </w:pPr>
    </w:p>
    <w:p w14:paraId="142E279F" w14:textId="77777777" w:rsidR="00B72EE8" w:rsidRDefault="00B72EE8" w:rsidP="00FD187B">
      <w:pPr>
        <w:rPr>
          <w:rFonts w:ascii="Arial" w:hAnsi="Arial" w:cs="Arial"/>
        </w:rPr>
      </w:pPr>
    </w:p>
    <w:p w14:paraId="49B2B815" w14:textId="77777777" w:rsidR="00B72EE8" w:rsidRDefault="00B72EE8" w:rsidP="00FD187B">
      <w:pPr>
        <w:rPr>
          <w:rFonts w:ascii="Arial" w:hAnsi="Arial" w:cs="Arial"/>
        </w:rPr>
      </w:pPr>
    </w:p>
    <w:p w14:paraId="684CD5BE" w14:textId="77777777" w:rsidR="00B72EE8" w:rsidRDefault="00B72EE8" w:rsidP="00FD187B">
      <w:pPr>
        <w:rPr>
          <w:rFonts w:ascii="Arial" w:hAnsi="Arial" w:cs="Arial"/>
        </w:rPr>
      </w:pPr>
    </w:p>
    <w:p w14:paraId="39B76510" w14:textId="77777777" w:rsidR="00C6769D" w:rsidRDefault="00C6769D" w:rsidP="00FD187B">
      <w:pPr>
        <w:rPr>
          <w:rFonts w:ascii="Arial" w:hAnsi="Arial" w:cs="Arial"/>
        </w:rPr>
      </w:pPr>
    </w:p>
    <w:p w14:paraId="4BACF2C0" w14:textId="77777777" w:rsidR="00C6769D" w:rsidRDefault="00C6769D" w:rsidP="00FD187B">
      <w:pPr>
        <w:rPr>
          <w:rFonts w:ascii="Arial" w:hAnsi="Arial" w:cs="Arial"/>
        </w:rPr>
      </w:pPr>
    </w:p>
    <w:p w14:paraId="44E984B8" w14:textId="77777777" w:rsidR="00C6769D" w:rsidRDefault="00C6769D" w:rsidP="00FD187B">
      <w:pPr>
        <w:rPr>
          <w:rFonts w:ascii="Arial" w:hAnsi="Arial" w:cs="Arial"/>
        </w:rPr>
      </w:pPr>
    </w:p>
    <w:p w14:paraId="4D955FEF" w14:textId="77777777" w:rsidR="00C6769D" w:rsidRDefault="00C6769D" w:rsidP="00FD187B">
      <w:pPr>
        <w:rPr>
          <w:rFonts w:ascii="Arial" w:hAnsi="Arial" w:cs="Arial"/>
        </w:rPr>
      </w:pPr>
    </w:p>
    <w:p w14:paraId="66B0CB3D" w14:textId="3FB7A9F6" w:rsidR="00B72EE8" w:rsidRPr="00B72EE8" w:rsidRDefault="00B72EE8" w:rsidP="00B72EE8">
      <w:pPr>
        <w:pStyle w:val="ListParagraph"/>
        <w:numPr>
          <w:ilvl w:val="0"/>
          <w:numId w:val="8"/>
        </w:numPr>
        <w:rPr>
          <w:rFonts w:ascii="Arial" w:hAnsi="Arial" w:cs="Arial"/>
        </w:rPr>
      </w:pPr>
      <w:r>
        <w:rPr>
          <w:rFonts w:ascii="Arial" w:hAnsi="Arial" w:cs="Arial"/>
        </w:rPr>
        <w:t>Calculate the relativistic mass of an electron traveling along the particle accelerator with a speed of 0.99</w:t>
      </w:r>
      <w:r w:rsidRPr="00B72EE8">
        <w:rPr>
          <w:rFonts w:ascii="Arial" w:hAnsi="Arial" w:cs="Arial"/>
          <w:b/>
        </w:rPr>
        <w:t>c</w:t>
      </w:r>
      <w:r w:rsidR="00A4082B">
        <w:rPr>
          <w:rFonts w:ascii="Arial" w:hAnsi="Arial" w:cs="Arial"/>
          <w:b/>
        </w:rPr>
        <w:t xml:space="preserve"> </w:t>
      </w:r>
      <w:r w:rsidR="00A4082B">
        <w:rPr>
          <w:rFonts w:ascii="Arial" w:hAnsi="Arial" w:cs="Arial"/>
          <w:b/>
        </w:rPr>
        <w:tab/>
      </w:r>
      <w:r w:rsidR="00A4082B">
        <w:rPr>
          <w:rFonts w:ascii="Arial" w:hAnsi="Arial" w:cs="Arial"/>
          <w:b/>
        </w:rPr>
        <w:tab/>
      </w:r>
      <w:r w:rsidR="00A4082B">
        <w:rPr>
          <w:rFonts w:ascii="Arial" w:hAnsi="Arial" w:cs="Arial"/>
          <w:b/>
        </w:rPr>
        <w:tab/>
      </w:r>
      <w:r w:rsidR="00A4082B">
        <w:rPr>
          <w:rFonts w:ascii="Arial" w:hAnsi="Arial" w:cs="Arial"/>
          <w:b/>
        </w:rPr>
        <w:tab/>
        <w:t>[4 marks]</w:t>
      </w:r>
    </w:p>
    <w:p w14:paraId="2771CE9C" w14:textId="77777777" w:rsidR="00B72EE8" w:rsidRPr="00716B8D" w:rsidRDefault="00B72EE8" w:rsidP="00FD187B">
      <w:pPr>
        <w:rPr>
          <w:rFonts w:ascii="Arial" w:hAnsi="Arial" w:cs="Arial"/>
        </w:rPr>
      </w:pPr>
    </w:p>
    <w:p w14:paraId="29F92DE0" w14:textId="77777777" w:rsidR="0028006B" w:rsidRPr="00716B8D" w:rsidRDefault="0028006B" w:rsidP="00FD187B">
      <w:pPr>
        <w:rPr>
          <w:rFonts w:ascii="Arial" w:hAnsi="Arial" w:cs="Arial"/>
        </w:rPr>
      </w:pPr>
    </w:p>
    <w:p w14:paraId="5761B800" w14:textId="77777777" w:rsidR="0028006B" w:rsidRPr="00716B8D" w:rsidRDefault="0028006B" w:rsidP="00FD187B">
      <w:pPr>
        <w:rPr>
          <w:rFonts w:ascii="Arial" w:hAnsi="Arial" w:cs="Arial"/>
        </w:rPr>
      </w:pPr>
    </w:p>
    <w:p w14:paraId="5ADCB8BB" w14:textId="77777777" w:rsidR="0028006B" w:rsidRPr="00716B8D" w:rsidRDefault="0028006B" w:rsidP="00FD187B">
      <w:pPr>
        <w:rPr>
          <w:rFonts w:ascii="Arial" w:hAnsi="Arial" w:cs="Arial"/>
        </w:rPr>
      </w:pPr>
    </w:p>
    <w:p w14:paraId="480EB26C" w14:textId="77777777" w:rsidR="00C84B3C" w:rsidRDefault="00C84B3C" w:rsidP="00FD187B">
      <w:pPr>
        <w:rPr>
          <w:rFonts w:ascii="Arial" w:hAnsi="Arial" w:cs="Arial"/>
        </w:rPr>
      </w:pPr>
    </w:p>
    <w:p w14:paraId="3084FB78" w14:textId="77777777" w:rsidR="00471FE1" w:rsidRDefault="00471FE1" w:rsidP="00FD187B">
      <w:pPr>
        <w:rPr>
          <w:rFonts w:ascii="Arial" w:hAnsi="Arial" w:cs="Arial"/>
        </w:rPr>
      </w:pPr>
    </w:p>
    <w:p w14:paraId="78B00853" w14:textId="77777777" w:rsidR="00471FE1" w:rsidRDefault="00471FE1" w:rsidP="00FD187B">
      <w:pPr>
        <w:rPr>
          <w:rFonts w:ascii="Arial" w:hAnsi="Arial" w:cs="Arial"/>
        </w:rPr>
      </w:pPr>
    </w:p>
    <w:p w14:paraId="143C6146" w14:textId="77777777" w:rsidR="00471FE1" w:rsidRDefault="00471FE1" w:rsidP="00FD187B">
      <w:pPr>
        <w:rPr>
          <w:rFonts w:ascii="Arial" w:hAnsi="Arial" w:cs="Arial"/>
        </w:rPr>
      </w:pPr>
    </w:p>
    <w:p w14:paraId="6B6C7D7D" w14:textId="77777777" w:rsidR="00471FE1" w:rsidRDefault="00471FE1" w:rsidP="00FD187B">
      <w:pPr>
        <w:rPr>
          <w:rFonts w:ascii="Arial" w:hAnsi="Arial" w:cs="Arial"/>
        </w:rPr>
      </w:pPr>
    </w:p>
    <w:p w14:paraId="3C17140E" w14:textId="77777777" w:rsidR="00471FE1" w:rsidRDefault="00471FE1" w:rsidP="00FD187B">
      <w:pPr>
        <w:rPr>
          <w:rFonts w:ascii="Arial" w:hAnsi="Arial" w:cs="Arial"/>
        </w:rPr>
      </w:pPr>
    </w:p>
    <w:p w14:paraId="5C692970" w14:textId="77777777" w:rsidR="00471FE1" w:rsidRDefault="00471FE1" w:rsidP="00FD187B">
      <w:pPr>
        <w:rPr>
          <w:rFonts w:ascii="Arial" w:hAnsi="Arial" w:cs="Arial"/>
        </w:rPr>
      </w:pPr>
    </w:p>
    <w:p w14:paraId="49678B0C" w14:textId="77777777" w:rsidR="00471FE1" w:rsidRDefault="00471FE1" w:rsidP="00FD187B">
      <w:pPr>
        <w:rPr>
          <w:rFonts w:ascii="Arial" w:hAnsi="Arial" w:cs="Arial"/>
        </w:rPr>
      </w:pPr>
    </w:p>
    <w:p w14:paraId="2CD29330" w14:textId="77777777" w:rsidR="006B6448" w:rsidRDefault="006B6448" w:rsidP="00FD187B">
      <w:pPr>
        <w:rPr>
          <w:rFonts w:ascii="Arial" w:hAnsi="Arial" w:cs="Arial"/>
        </w:rPr>
      </w:pPr>
    </w:p>
    <w:p w14:paraId="25657247" w14:textId="77777777" w:rsidR="006B6448" w:rsidRDefault="006B6448" w:rsidP="00FD187B">
      <w:pPr>
        <w:rPr>
          <w:rFonts w:ascii="Arial" w:hAnsi="Arial" w:cs="Arial"/>
        </w:rPr>
      </w:pPr>
    </w:p>
    <w:p w14:paraId="768E2C89" w14:textId="77777777" w:rsidR="00C6769D" w:rsidRDefault="00C6769D" w:rsidP="00FD187B">
      <w:pPr>
        <w:rPr>
          <w:rFonts w:ascii="Arial" w:hAnsi="Arial" w:cs="Arial"/>
        </w:rPr>
      </w:pPr>
    </w:p>
    <w:p w14:paraId="474F865F" w14:textId="77777777" w:rsidR="00C6769D" w:rsidRDefault="00C6769D" w:rsidP="00FD187B">
      <w:pPr>
        <w:rPr>
          <w:rFonts w:ascii="Arial" w:hAnsi="Arial" w:cs="Arial"/>
        </w:rPr>
      </w:pPr>
    </w:p>
    <w:p w14:paraId="50E2B511" w14:textId="77777777" w:rsidR="00C6769D" w:rsidRDefault="00C6769D" w:rsidP="00FD187B">
      <w:pPr>
        <w:rPr>
          <w:rFonts w:ascii="Arial" w:hAnsi="Arial" w:cs="Arial"/>
        </w:rPr>
      </w:pPr>
    </w:p>
    <w:p w14:paraId="24491CC0" w14:textId="77777777" w:rsidR="00C6769D" w:rsidRDefault="00C6769D" w:rsidP="00FD187B">
      <w:pPr>
        <w:rPr>
          <w:rFonts w:ascii="Arial" w:hAnsi="Arial" w:cs="Arial"/>
        </w:rPr>
      </w:pPr>
    </w:p>
    <w:p w14:paraId="23E0C7D8" w14:textId="77777777" w:rsidR="00C6769D" w:rsidRDefault="00C6769D" w:rsidP="00FD187B">
      <w:pPr>
        <w:rPr>
          <w:rFonts w:ascii="Arial" w:hAnsi="Arial" w:cs="Arial"/>
        </w:rPr>
      </w:pPr>
    </w:p>
    <w:p w14:paraId="015F77FF" w14:textId="77777777" w:rsidR="00C6769D" w:rsidRDefault="00C6769D" w:rsidP="00FD187B">
      <w:pPr>
        <w:rPr>
          <w:rFonts w:ascii="Arial" w:hAnsi="Arial" w:cs="Arial"/>
        </w:rPr>
      </w:pPr>
    </w:p>
    <w:p w14:paraId="468B32E6" w14:textId="77777777" w:rsidR="00C6769D" w:rsidRDefault="00C6769D" w:rsidP="00FD187B">
      <w:pPr>
        <w:rPr>
          <w:rFonts w:ascii="Arial" w:hAnsi="Arial" w:cs="Arial"/>
        </w:rPr>
      </w:pPr>
    </w:p>
    <w:p w14:paraId="652C8369" w14:textId="77777777" w:rsidR="00C6769D" w:rsidRDefault="00C6769D" w:rsidP="00FD187B">
      <w:pPr>
        <w:rPr>
          <w:rFonts w:ascii="Arial" w:hAnsi="Arial" w:cs="Arial"/>
        </w:rPr>
      </w:pPr>
    </w:p>
    <w:p w14:paraId="75D9858B" w14:textId="77777777" w:rsidR="000E7AEF" w:rsidRPr="00716B8D" w:rsidRDefault="000E7AEF" w:rsidP="00FD187B">
      <w:pPr>
        <w:rPr>
          <w:rFonts w:ascii="Arial" w:hAnsi="Arial" w:cs="Arial"/>
        </w:rPr>
      </w:pPr>
    </w:p>
    <w:p w14:paraId="76DFA7C2" w14:textId="0D056108" w:rsidR="00C84B3C" w:rsidRPr="00184B64" w:rsidRDefault="00681BF3" w:rsidP="00184B64">
      <w:pPr>
        <w:pStyle w:val="ListParagraph"/>
        <w:numPr>
          <w:ilvl w:val="0"/>
          <w:numId w:val="8"/>
        </w:numPr>
        <w:rPr>
          <w:rFonts w:ascii="Arial" w:hAnsi="Arial" w:cs="Arial"/>
        </w:rPr>
      </w:pPr>
      <w:r>
        <w:rPr>
          <w:rFonts w:ascii="Arial" w:hAnsi="Arial" w:cs="Arial"/>
        </w:rPr>
        <w:lastRenderedPageBreak/>
        <w:t>What is the relativistic</w:t>
      </w:r>
      <w:r w:rsidR="00184B64">
        <w:rPr>
          <w:rFonts w:ascii="Arial" w:hAnsi="Arial" w:cs="Arial"/>
        </w:rPr>
        <w:t xml:space="preserve"> energy of an electron traveling </w:t>
      </w:r>
      <w:r w:rsidR="006B6448">
        <w:rPr>
          <w:rFonts w:ascii="Arial" w:hAnsi="Arial" w:cs="Arial"/>
        </w:rPr>
        <w:t xml:space="preserve">along the particle accelerator </w:t>
      </w:r>
      <w:r w:rsidR="00184B64">
        <w:rPr>
          <w:rFonts w:ascii="Arial" w:hAnsi="Arial" w:cs="Arial"/>
        </w:rPr>
        <w:t>with a speed of 0.99</w:t>
      </w:r>
      <w:r w:rsidR="00184B64" w:rsidRPr="00184B64">
        <w:rPr>
          <w:rFonts w:ascii="Arial" w:hAnsi="Arial" w:cs="Arial"/>
          <w:b/>
        </w:rPr>
        <w:t>c</w:t>
      </w:r>
      <w:r w:rsidR="00184B64">
        <w:rPr>
          <w:rFonts w:ascii="Arial" w:hAnsi="Arial" w:cs="Arial"/>
        </w:rPr>
        <w:t>?</w:t>
      </w:r>
      <w:r w:rsidR="006B6448">
        <w:rPr>
          <w:rFonts w:ascii="Arial" w:hAnsi="Arial" w:cs="Arial"/>
        </w:rPr>
        <w:t xml:space="preserve"> </w:t>
      </w:r>
      <w:r w:rsidR="006B6448">
        <w:rPr>
          <w:rFonts w:ascii="Arial" w:hAnsi="Arial" w:cs="Arial"/>
        </w:rPr>
        <w:tab/>
      </w:r>
      <w:r w:rsidR="006B6448">
        <w:rPr>
          <w:rFonts w:ascii="Arial" w:hAnsi="Arial" w:cs="Arial"/>
        </w:rPr>
        <w:tab/>
      </w:r>
      <w:r w:rsidR="006B6448">
        <w:rPr>
          <w:rFonts w:ascii="Arial" w:hAnsi="Arial" w:cs="Arial"/>
        </w:rPr>
        <w:tab/>
      </w:r>
      <w:r w:rsidR="006B6448">
        <w:rPr>
          <w:rFonts w:ascii="Arial" w:hAnsi="Arial" w:cs="Arial"/>
        </w:rPr>
        <w:tab/>
      </w:r>
      <w:r w:rsidR="006B6448" w:rsidRPr="006B6448">
        <w:rPr>
          <w:rFonts w:ascii="Arial" w:hAnsi="Arial" w:cs="Arial"/>
          <w:b/>
        </w:rPr>
        <w:t>[4 marks]</w:t>
      </w:r>
    </w:p>
    <w:p w14:paraId="7D33A519" w14:textId="77777777" w:rsidR="00C84B3C" w:rsidRDefault="00C84B3C" w:rsidP="00FD187B">
      <w:pPr>
        <w:rPr>
          <w:rFonts w:ascii="Arial" w:hAnsi="Arial" w:cs="Arial"/>
        </w:rPr>
      </w:pPr>
    </w:p>
    <w:p w14:paraId="6F358500" w14:textId="77777777" w:rsidR="00FB52BF" w:rsidRDefault="00FB52BF" w:rsidP="00FD187B">
      <w:pPr>
        <w:rPr>
          <w:rFonts w:ascii="Arial" w:hAnsi="Arial" w:cs="Arial"/>
        </w:rPr>
      </w:pPr>
    </w:p>
    <w:p w14:paraId="733C3B52" w14:textId="77777777" w:rsidR="00FB52BF" w:rsidRDefault="00FB52BF" w:rsidP="00FD187B">
      <w:pPr>
        <w:rPr>
          <w:rFonts w:ascii="Arial" w:hAnsi="Arial" w:cs="Arial"/>
        </w:rPr>
      </w:pPr>
    </w:p>
    <w:p w14:paraId="68BCAF66" w14:textId="77777777" w:rsidR="00FB52BF" w:rsidRDefault="00FB52BF" w:rsidP="00FD187B">
      <w:pPr>
        <w:rPr>
          <w:rFonts w:ascii="Arial" w:hAnsi="Arial" w:cs="Arial"/>
        </w:rPr>
      </w:pPr>
    </w:p>
    <w:p w14:paraId="29A1CA93" w14:textId="77777777" w:rsidR="00FB52BF" w:rsidRDefault="00FB52BF" w:rsidP="00FD187B">
      <w:pPr>
        <w:rPr>
          <w:rFonts w:ascii="Arial" w:hAnsi="Arial" w:cs="Arial"/>
        </w:rPr>
      </w:pPr>
    </w:p>
    <w:p w14:paraId="3EE5402B" w14:textId="77777777" w:rsidR="00FB52BF" w:rsidRDefault="00FB52BF" w:rsidP="00FD187B">
      <w:pPr>
        <w:rPr>
          <w:rFonts w:ascii="Arial" w:hAnsi="Arial" w:cs="Arial"/>
        </w:rPr>
      </w:pPr>
    </w:p>
    <w:p w14:paraId="7BDB987F" w14:textId="77777777" w:rsidR="00FB52BF" w:rsidRDefault="00FB52BF" w:rsidP="00FD187B">
      <w:pPr>
        <w:rPr>
          <w:rFonts w:ascii="Arial" w:hAnsi="Arial" w:cs="Arial"/>
        </w:rPr>
      </w:pPr>
    </w:p>
    <w:p w14:paraId="3276290A" w14:textId="77777777" w:rsidR="00FB52BF" w:rsidRDefault="00FB52BF" w:rsidP="00FD187B">
      <w:pPr>
        <w:rPr>
          <w:rFonts w:ascii="Arial" w:hAnsi="Arial" w:cs="Arial"/>
        </w:rPr>
      </w:pPr>
    </w:p>
    <w:p w14:paraId="0226784D" w14:textId="77777777" w:rsidR="00D23EF2" w:rsidRDefault="00D23EF2" w:rsidP="00FD187B">
      <w:pPr>
        <w:rPr>
          <w:rFonts w:ascii="Arial" w:hAnsi="Arial" w:cs="Arial"/>
        </w:rPr>
      </w:pPr>
    </w:p>
    <w:p w14:paraId="18E1E410" w14:textId="77777777" w:rsidR="00D23EF2" w:rsidRDefault="00D23EF2" w:rsidP="00FD187B">
      <w:pPr>
        <w:rPr>
          <w:rFonts w:ascii="Arial" w:hAnsi="Arial" w:cs="Arial"/>
        </w:rPr>
      </w:pPr>
    </w:p>
    <w:p w14:paraId="2CF6F53C" w14:textId="77777777" w:rsidR="00D23EF2" w:rsidRDefault="00D23EF2" w:rsidP="00FD187B">
      <w:pPr>
        <w:rPr>
          <w:rFonts w:ascii="Arial" w:hAnsi="Arial" w:cs="Arial"/>
        </w:rPr>
      </w:pPr>
    </w:p>
    <w:p w14:paraId="6430ED0E" w14:textId="77777777" w:rsidR="00FF34AC" w:rsidRDefault="00FF34AC" w:rsidP="00FD187B">
      <w:pPr>
        <w:rPr>
          <w:rFonts w:ascii="Arial" w:hAnsi="Arial" w:cs="Arial"/>
        </w:rPr>
      </w:pPr>
    </w:p>
    <w:p w14:paraId="44032121" w14:textId="77777777" w:rsidR="00FF34AC" w:rsidRDefault="00FF34AC" w:rsidP="00FD187B">
      <w:pPr>
        <w:rPr>
          <w:rFonts w:ascii="Arial" w:hAnsi="Arial" w:cs="Arial"/>
        </w:rPr>
      </w:pPr>
    </w:p>
    <w:p w14:paraId="471AD02C" w14:textId="77777777" w:rsidR="00FF34AC" w:rsidRDefault="00FF34AC" w:rsidP="00FD187B">
      <w:pPr>
        <w:rPr>
          <w:rFonts w:ascii="Arial" w:hAnsi="Arial" w:cs="Arial"/>
        </w:rPr>
      </w:pPr>
    </w:p>
    <w:p w14:paraId="6AB0F203" w14:textId="77777777" w:rsidR="00FF34AC" w:rsidRDefault="00FF34AC" w:rsidP="00FD187B">
      <w:pPr>
        <w:rPr>
          <w:rFonts w:ascii="Arial" w:hAnsi="Arial" w:cs="Arial"/>
        </w:rPr>
      </w:pPr>
    </w:p>
    <w:p w14:paraId="192ACADA" w14:textId="77777777" w:rsidR="00D23EF2" w:rsidRDefault="00D23EF2" w:rsidP="00FD187B">
      <w:pPr>
        <w:rPr>
          <w:rFonts w:ascii="Arial" w:hAnsi="Arial" w:cs="Arial"/>
        </w:rPr>
      </w:pPr>
    </w:p>
    <w:p w14:paraId="19B4CEAF" w14:textId="77777777" w:rsidR="00D23EF2" w:rsidRDefault="00D23EF2" w:rsidP="00FD187B">
      <w:pPr>
        <w:rPr>
          <w:rFonts w:ascii="Arial" w:hAnsi="Arial" w:cs="Arial"/>
        </w:rPr>
      </w:pPr>
    </w:p>
    <w:p w14:paraId="4869DFF9" w14:textId="77777777" w:rsidR="00D23EF2" w:rsidRDefault="00D23EF2" w:rsidP="00FD187B">
      <w:pPr>
        <w:rPr>
          <w:rFonts w:ascii="Arial" w:hAnsi="Arial" w:cs="Arial"/>
        </w:rPr>
      </w:pPr>
    </w:p>
    <w:p w14:paraId="20C2297A" w14:textId="77777777" w:rsidR="00D23EF2" w:rsidRDefault="00D23EF2" w:rsidP="00FD187B">
      <w:pPr>
        <w:rPr>
          <w:rFonts w:ascii="Arial" w:hAnsi="Arial" w:cs="Arial"/>
        </w:rPr>
      </w:pPr>
    </w:p>
    <w:p w14:paraId="53BDF4E0" w14:textId="77777777" w:rsidR="00D23EF2" w:rsidRDefault="00D23EF2" w:rsidP="00FD187B">
      <w:pPr>
        <w:rPr>
          <w:rFonts w:ascii="Arial" w:hAnsi="Arial" w:cs="Arial"/>
        </w:rPr>
      </w:pPr>
    </w:p>
    <w:p w14:paraId="3968211F" w14:textId="77777777" w:rsidR="00D23EF2" w:rsidRDefault="00D23EF2" w:rsidP="00FD187B">
      <w:pPr>
        <w:rPr>
          <w:rFonts w:ascii="Arial" w:hAnsi="Arial" w:cs="Arial"/>
        </w:rPr>
      </w:pPr>
    </w:p>
    <w:p w14:paraId="6ACB83BE" w14:textId="77777777" w:rsidR="00D23EF2" w:rsidRDefault="00D23EF2" w:rsidP="00FD187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0"/>
        <w:gridCol w:w="2936"/>
      </w:tblGrid>
      <w:tr w:rsidR="00DE0DAD" w14:paraId="0CDE8739" w14:textId="77777777" w:rsidTr="00D719B2">
        <w:tc>
          <w:tcPr>
            <w:tcW w:w="5360" w:type="dxa"/>
          </w:tcPr>
          <w:p w14:paraId="0C7013CA" w14:textId="3A746676" w:rsidR="00DE0DAD" w:rsidRDefault="00DE0DAD" w:rsidP="00FD187B">
            <w:pPr>
              <w:rPr>
                <w:rFonts w:ascii="Arial" w:hAnsi="Arial" w:cs="Arial"/>
              </w:rPr>
            </w:pPr>
            <w:r w:rsidRPr="00DE0DAD">
              <w:rPr>
                <w:rFonts w:ascii="Arial" w:hAnsi="Arial" w:cs="Arial"/>
                <w:b/>
              </w:rPr>
              <w:t>8.</w:t>
            </w:r>
            <w:r>
              <w:rPr>
                <w:rFonts w:ascii="Arial" w:hAnsi="Arial" w:cs="Arial"/>
              </w:rPr>
              <w:t xml:space="preserve"> The Hubble space telescope (HST), was the first space based telescope used for serious scientific research. The HST can collect data using both the IR and microwave regions of the EM spectrum. Explain why it is necessary to place such a telescope into space.</w:t>
            </w:r>
            <w:r w:rsidR="00D719B2">
              <w:rPr>
                <w:rFonts w:ascii="Arial" w:hAnsi="Arial" w:cs="Arial"/>
              </w:rPr>
              <w:t xml:space="preserve">      </w:t>
            </w:r>
            <w:r w:rsidR="00D719B2" w:rsidRPr="00D719B2">
              <w:rPr>
                <w:rFonts w:ascii="Arial" w:hAnsi="Arial" w:cs="Arial"/>
                <w:b/>
              </w:rPr>
              <w:t>[5 marks]</w:t>
            </w:r>
          </w:p>
        </w:tc>
        <w:tc>
          <w:tcPr>
            <w:tcW w:w="2936" w:type="dxa"/>
          </w:tcPr>
          <w:p w14:paraId="42B3F583" w14:textId="3B7B852D" w:rsidR="00DE0DAD" w:rsidRDefault="00DE0DAD" w:rsidP="00DE0DAD">
            <w:pPr>
              <w:jc w:val="center"/>
              <w:rPr>
                <w:rFonts w:ascii="Arial" w:hAnsi="Arial" w:cs="Arial"/>
              </w:rPr>
            </w:pPr>
            <w:r>
              <w:rPr>
                <w:rFonts w:ascii="Arial" w:hAnsi="Arial" w:cs="Arial"/>
                <w:noProof/>
                <w:lang w:val="en-GB" w:eastAsia="en-GB"/>
              </w:rPr>
              <w:drawing>
                <wp:inline distT="0" distB="0" distL="0" distR="0" wp14:anchorId="0CB0E31F" wp14:editId="65D5C743">
                  <wp:extent cx="1718776" cy="1289518"/>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bble.jp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747595" cy="1311140"/>
                          </a:xfrm>
                          <a:prstGeom prst="rect">
                            <a:avLst/>
                          </a:prstGeom>
                        </pic:spPr>
                      </pic:pic>
                    </a:graphicData>
                  </a:graphic>
                </wp:inline>
              </w:drawing>
            </w:r>
          </w:p>
        </w:tc>
      </w:tr>
    </w:tbl>
    <w:p w14:paraId="1C89F5EE" w14:textId="77777777" w:rsidR="00D23EF2" w:rsidRPr="00D719B2" w:rsidRDefault="00D23EF2" w:rsidP="00FD187B">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D719B2" w:rsidRPr="00D719B2" w14:paraId="6BB4524F" w14:textId="77777777" w:rsidTr="00D719B2">
        <w:tc>
          <w:tcPr>
            <w:tcW w:w="8296" w:type="dxa"/>
          </w:tcPr>
          <w:p w14:paraId="6AA8E05D" w14:textId="77777777" w:rsidR="00D719B2" w:rsidRPr="00D719B2" w:rsidRDefault="00D719B2" w:rsidP="00FD187B">
            <w:pPr>
              <w:rPr>
                <w:rFonts w:ascii="Arial" w:hAnsi="Arial" w:cs="Arial"/>
                <w:sz w:val="40"/>
                <w:szCs w:val="40"/>
              </w:rPr>
            </w:pPr>
          </w:p>
        </w:tc>
      </w:tr>
      <w:tr w:rsidR="00D719B2" w:rsidRPr="00D719B2" w14:paraId="7EBEF633" w14:textId="77777777" w:rsidTr="00D719B2">
        <w:tc>
          <w:tcPr>
            <w:tcW w:w="8296" w:type="dxa"/>
          </w:tcPr>
          <w:p w14:paraId="7FC68A92" w14:textId="77777777" w:rsidR="00D719B2" w:rsidRPr="00D719B2" w:rsidRDefault="00D719B2" w:rsidP="00FD187B">
            <w:pPr>
              <w:rPr>
                <w:rFonts w:ascii="Arial" w:hAnsi="Arial" w:cs="Arial"/>
                <w:sz w:val="40"/>
                <w:szCs w:val="40"/>
              </w:rPr>
            </w:pPr>
          </w:p>
        </w:tc>
      </w:tr>
      <w:tr w:rsidR="00D719B2" w:rsidRPr="00D719B2" w14:paraId="0C9BC587" w14:textId="77777777" w:rsidTr="00D719B2">
        <w:tc>
          <w:tcPr>
            <w:tcW w:w="8296" w:type="dxa"/>
          </w:tcPr>
          <w:p w14:paraId="7EF809C5" w14:textId="77777777" w:rsidR="00D719B2" w:rsidRPr="00D719B2" w:rsidRDefault="00D719B2" w:rsidP="00FD187B">
            <w:pPr>
              <w:rPr>
                <w:rFonts w:ascii="Arial" w:hAnsi="Arial" w:cs="Arial"/>
                <w:sz w:val="40"/>
                <w:szCs w:val="40"/>
              </w:rPr>
            </w:pPr>
          </w:p>
        </w:tc>
      </w:tr>
      <w:tr w:rsidR="00D719B2" w:rsidRPr="00D719B2" w14:paraId="3B971E13" w14:textId="77777777" w:rsidTr="00D719B2">
        <w:tc>
          <w:tcPr>
            <w:tcW w:w="8296" w:type="dxa"/>
          </w:tcPr>
          <w:p w14:paraId="4EF5825E" w14:textId="77777777" w:rsidR="00D719B2" w:rsidRPr="00D719B2" w:rsidRDefault="00D719B2" w:rsidP="00FD187B">
            <w:pPr>
              <w:rPr>
                <w:rFonts w:ascii="Arial" w:hAnsi="Arial" w:cs="Arial"/>
                <w:sz w:val="40"/>
                <w:szCs w:val="40"/>
              </w:rPr>
            </w:pPr>
          </w:p>
        </w:tc>
      </w:tr>
      <w:tr w:rsidR="00D719B2" w:rsidRPr="00D719B2" w14:paraId="008B88E8" w14:textId="77777777" w:rsidTr="00D719B2">
        <w:tc>
          <w:tcPr>
            <w:tcW w:w="8296" w:type="dxa"/>
          </w:tcPr>
          <w:p w14:paraId="2F699525" w14:textId="77777777" w:rsidR="00D719B2" w:rsidRPr="00D719B2" w:rsidRDefault="00D719B2" w:rsidP="00FD187B">
            <w:pPr>
              <w:rPr>
                <w:rFonts w:ascii="Arial" w:hAnsi="Arial" w:cs="Arial"/>
                <w:sz w:val="40"/>
                <w:szCs w:val="40"/>
              </w:rPr>
            </w:pPr>
          </w:p>
        </w:tc>
      </w:tr>
      <w:tr w:rsidR="00D719B2" w:rsidRPr="00D719B2" w14:paraId="70DC9D94" w14:textId="77777777" w:rsidTr="00D719B2">
        <w:tc>
          <w:tcPr>
            <w:tcW w:w="8296" w:type="dxa"/>
          </w:tcPr>
          <w:p w14:paraId="040FE54E" w14:textId="77777777" w:rsidR="00D719B2" w:rsidRPr="00D719B2" w:rsidRDefault="00D719B2" w:rsidP="00FD187B">
            <w:pPr>
              <w:rPr>
                <w:rFonts w:ascii="Arial" w:hAnsi="Arial" w:cs="Arial"/>
                <w:sz w:val="40"/>
                <w:szCs w:val="40"/>
              </w:rPr>
            </w:pPr>
          </w:p>
        </w:tc>
      </w:tr>
    </w:tbl>
    <w:p w14:paraId="73AC6022" w14:textId="77777777" w:rsidR="00D23EF2" w:rsidRDefault="00D23EF2" w:rsidP="00FD187B">
      <w:pPr>
        <w:rPr>
          <w:rFonts w:ascii="Arial" w:hAnsi="Arial" w:cs="Arial"/>
        </w:rPr>
      </w:pPr>
    </w:p>
    <w:p w14:paraId="36F0ECCB" w14:textId="77777777" w:rsidR="00D23EF2" w:rsidRDefault="00D23EF2" w:rsidP="00FD187B">
      <w:pPr>
        <w:rPr>
          <w:rFonts w:ascii="Arial" w:hAnsi="Arial" w:cs="Arial"/>
        </w:rPr>
      </w:pPr>
    </w:p>
    <w:p w14:paraId="53B8E5B6" w14:textId="77777777" w:rsidR="00D23EF2" w:rsidRDefault="00D23EF2" w:rsidP="00FD187B">
      <w:pPr>
        <w:rPr>
          <w:rFonts w:ascii="Arial" w:hAnsi="Arial" w:cs="Arial"/>
        </w:rPr>
      </w:pPr>
    </w:p>
    <w:p w14:paraId="77515945" w14:textId="77777777" w:rsidR="00D23EF2" w:rsidRDefault="00D23EF2" w:rsidP="00FD187B">
      <w:pPr>
        <w:rPr>
          <w:rFonts w:ascii="Arial" w:hAnsi="Arial" w:cs="Arial"/>
        </w:rPr>
      </w:pPr>
    </w:p>
    <w:p w14:paraId="06DAAA53" w14:textId="77777777" w:rsidR="00D23EF2" w:rsidRDefault="00D23EF2" w:rsidP="00FD187B">
      <w:pPr>
        <w:rPr>
          <w:rFonts w:ascii="Arial" w:hAnsi="Arial" w:cs="Arial"/>
        </w:rPr>
      </w:pPr>
    </w:p>
    <w:p w14:paraId="0DC4E82E" w14:textId="77777777" w:rsidR="00D23EF2" w:rsidRDefault="00D23EF2" w:rsidP="00FD187B">
      <w:pPr>
        <w:rPr>
          <w:rFonts w:ascii="Arial" w:hAnsi="Arial" w:cs="Arial"/>
        </w:rPr>
      </w:pPr>
    </w:p>
    <w:p w14:paraId="560BDEC3" w14:textId="77777777" w:rsidR="00D23EF2" w:rsidRDefault="00D23EF2" w:rsidP="00FD187B">
      <w:pPr>
        <w:rPr>
          <w:rFonts w:ascii="Arial" w:hAnsi="Arial" w:cs="Arial"/>
        </w:rPr>
      </w:pPr>
    </w:p>
    <w:p w14:paraId="4EA04560" w14:textId="50EE14E7" w:rsidR="00D23EF2" w:rsidRPr="00FF34AC" w:rsidRDefault="00FF34AC" w:rsidP="003D5B3D">
      <w:pPr>
        <w:pStyle w:val="NormalWeb"/>
        <w:spacing w:before="0" w:beforeAutospacing="0" w:after="0" w:afterAutospacing="0"/>
        <w:rPr>
          <w:rFonts w:ascii="Arial" w:hAnsi="Arial" w:cs="Arial"/>
        </w:rPr>
      </w:pPr>
      <w:r w:rsidRPr="00FF34AC">
        <w:rPr>
          <w:rFonts w:ascii="Arial" w:hAnsi="Arial" w:cs="Arial"/>
          <w:b/>
        </w:rPr>
        <w:lastRenderedPageBreak/>
        <w:t>9.</w:t>
      </w:r>
      <w:r>
        <w:rPr>
          <w:rFonts w:ascii="Arial" w:hAnsi="Arial" w:cs="Arial"/>
        </w:rPr>
        <w:t xml:space="preserve"> </w:t>
      </w:r>
      <w:r w:rsidRPr="00FF34AC">
        <w:rPr>
          <w:rFonts w:ascii="Arial" w:hAnsi="Arial" w:cs="Arial"/>
        </w:rPr>
        <w:t>One of the most intense sources known to radio ast</w:t>
      </w:r>
      <w:r>
        <w:rPr>
          <w:rFonts w:ascii="Arial" w:hAnsi="Arial" w:cs="Arial"/>
        </w:rPr>
        <w:t xml:space="preserve">ronomers is the Galaxy NGC5128. </w:t>
      </w:r>
      <w:r w:rsidRPr="00FF34AC">
        <w:rPr>
          <w:rFonts w:ascii="Arial" w:hAnsi="Arial" w:cs="Arial"/>
        </w:rPr>
        <w:t>Long exposure photographs show it to be a giant elliptical g</w:t>
      </w:r>
      <w:r>
        <w:rPr>
          <w:rFonts w:ascii="Arial" w:hAnsi="Arial" w:cs="Arial"/>
        </w:rPr>
        <w:t>alaxy crossed by a band of dark. It lies about 1.50x10</w:t>
      </w:r>
      <w:r w:rsidRPr="008C0D27">
        <w:rPr>
          <w:rFonts w:ascii="Arial" w:hAnsi="Arial" w:cs="Arial"/>
          <w:vertAlign w:val="superscript"/>
        </w:rPr>
        <w:t>7</w:t>
      </w:r>
      <w:r>
        <w:rPr>
          <w:rFonts w:ascii="Arial" w:hAnsi="Arial" w:cs="Arial"/>
        </w:rPr>
        <w:t xml:space="preserve"> lightyears away from earth</w:t>
      </w:r>
      <w:r w:rsidR="008C0D27">
        <w:rPr>
          <w:rFonts w:ascii="Arial" w:hAnsi="Arial" w:cs="Arial"/>
        </w:rPr>
        <w:t>. Using a value of the Hubble constant of 73 kms</w:t>
      </w:r>
      <w:r w:rsidR="008C0D27" w:rsidRPr="008C0D27">
        <w:rPr>
          <w:rFonts w:ascii="Arial" w:hAnsi="Arial" w:cs="Arial"/>
          <w:vertAlign w:val="superscript"/>
        </w:rPr>
        <w:t>-1</w:t>
      </w:r>
      <w:r w:rsidR="008C0D27">
        <w:rPr>
          <w:rFonts w:ascii="Arial" w:hAnsi="Arial" w:cs="Arial"/>
        </w:rPr>
        <w:t>Mpc</w:t>
      </w:r>
      <w:r w:rsidR="008C0D27" w:rsidRPr="008C0D27">
        <w:rPr>
          <w:rFonts w:ascii="Arial" w:hAnsi="Arial" w:cs="Arial"/>
          <w:vertAlign w:val="superscript"/>
        </w:rPr>
        <w:t>-1</w:t>
      </w:r>
      <w:r w:rsidR="008C0D27">
        <w:rPr>
          <w:rFonts w:ascii="Arial" w:hAnsi="Arial" w:cs="Arial"/>
        </w:rPr>
        <w:t>, calculate the recessional velocity of NGC5128.</w:t>
      </w:r>
      <w:r w:rsidR="002539BA">
        <w:rPr>
          <w:rFonts w:ascii="Arial" w:hAnsi="Arial" w:cs="Arial"/>
        </w:rPr>
        <w:t xml:space="preserve"> </w:t>
      </w:r>
      <w:r w:rsidR="002539BA">
        <w:rPr>
          <w:rFonts w:ascii="Arial" w:hAnsi="Arial" w:cs="Arial"/>
        </w:rPr>
        <w:tab/>
      </w:r>
      <w:r w:rsidR="002539BA">
        <w:rPr>
          <w:rFonts w:ascii="Arial" w:hAnsi="Arial" w:cs="Arial"/>
        </w:rPr>
        <w:tab/>
      </w:r>
      <w:r w:rsidR="002539BA">
        <w:rPr>
          <w:rFonts w:ascii="Arial" w:hAnsi="Arial" w:cs="Arial"/>
        </w:rPr>
        <w:tab/>
      </w:r>
      <w:r w:rsidR="002539BA">
        <w:rPr>
          <w:rFonts w:ascii="Arial" w:hAnsi="Arial" w:cs="Arial"/>
        </w:rPr>
        <w:tab/>
      </w:r>
      <w:r w:rsidR="002539BA">
        <w:rPr>
          <w:rFonts w:ascii="Arial" w:hAnsi="Arial" w:cs="Arial"/>
        </w:rPr>
        <w:tab/>
      </w:r>
      <w:r w:rsidR="002539BA" w:rsidRPr="002539BA">
        <w:rPr>
          <w:rFonts w:ascii="Arial" w:hAnsi="Arial" w:cs="Arial"/>
          <w:b/>
        </w:rPr>
        <w:t>[4 marks]</w:t>
      </w:r>
    </w:p>
    <w:p w14:paraId="510EF418" w14:textId="77777777" w:rsidR="00FF34AC" w:rsidRDefault="00FF34AC" w:rsidP="003D5B3D">
      <w:pPr>
        <w:pStyle w:val="NormalWeb"/>
        <w:spacing w:before="0" w:beforeAutospacing="0" w:after="0" w:afterAutospacing="0"/>
        <w:rPr>
          <w:rFonts w:ascii="Arial" w:hAnsi="Arial" w:cs="Arial"/>
        </w:rPr>
      </w:pPr>
    </w:p>
    <w:p w14:paraId="7484EC13" w14:textId="77777777" w:rsidR="003D5B3D" w:rsidRDefault="003D5B3D" w:rsidP="003D5B3D">
      <w:pPr>
        <w:pStyle w:val="NormalWeb"/>
        <w:spacing w:before="0" w:beforeAutospacing="0" w:after="0" w:afterAutospacing="0"/>
        <w:rPr>
          <w:rFonts w:ascii="Arial" w:hAnsi="Arial" w:cs="Arial"/>
        </w:rPr>
      </w:pPr>
    </w:p>
    <w:p w14:paraId="2A618945" w14:textId="77777777" w:rsidR="003D5B3D" w:rsidRDefault="003D5B3D" w:rsidP="003D5B3D">
      <w:pPr>
        <w:pStyle w:val="NormalWeb"/>
        <w:spacing w:before="0" w:beforeAutospacing="0" w:after="0" w:afterAutospacing="0"/>
        <w:rPr>
          <w:rFonts w:ascii="Arial" w:hAnsi="Arial" w:cs="Arial"/>
        </w:rPr>
      </w:pPr>
    </w:p>
    <w:p w14:paraId="3AA6E627" w14:textId="77777777" w:rsidR="003D5B3D" w:rsidRDefault="003D5B3D" w:rsidP="003D5B3D">
      <w:pPr>
        <w:pStyle w:val="NormalWeb"/>
        <w:spacing w:before="0" w:beforeAutospacing="0" w:after="0" w:afterAutospacing="0"/>
        <w:rPr>
          <w:rFonts w:ascii="Arial" w:hAnsi="Arial" w:cs="Arial"/>
        </w:rPr>
      </w:pPr>
    </w:p>
    <w:p w14:paraId="2FD83645" w14:textId="77777777" w:rsidR="003D5B3D" w:rsidRDefault="003D5B3D" w:rsidP="003D5B3D">
      <w:pPr>
        <w:pStyle w:val="NormalWeb"/>
        <w:spacing w:before="0" w:beforeAutospacing="0" w:after="0" w:afterAutospacing="0"/>
        <w:rPr>
          <w:rFonts w:ascii="Arial" w:hAnsi="Arial" w:cs="Arial"/>
        </w:rPr>
      </w:pPr>
    </w:p>
    <w:p w14:paraId="14A6AF37" w14:textId="77777777" w:rsidR="003D5B3D" w:rsidRDefault="003D5B3D" w:rsidP="003D5B3D">
      <w:pPr>
        <w:pStyle w:val="NormalWeb"/>
        <w:spacing w:before="0" w:beforeAutospacing="0" w:after="0" w:afterAutospacing="0"/>
        <w:rPr>
          <w:rFonts w:ascii="Arial" w:hAnsi="Arial" w:cs="Arial"/>
        </w:rPr>
      </w:pPr>
    </w:p>
    <w:p w14:paraId="1FC89D3F" w14:textId="77777777" w:rsidR="00FD6FD2" w:rsidRDefault="00FD6FD2" w:rsidP="003D5B3D">
      <w:pPr>
        <w:pStyle w:val="NormalWeb"/>
        <w:spacing w:before="0" w:beforeAutospacing="0" w:after="0" w:afterAutospacing="0"/>
        <w:rPr>
          <w:rFonts w:ascii="Arial" w:hAnsi="Arial" w:cs="Arial"/>
        </w:rPr>
      </w:pPr>
    </w:p>
    <w:p w14:paraId="6E454ABB" w14:textId="77777777" w:rsidR="00FD6FD2" w:rsidRDefault="00FD6FD2" w:rsidP="003D5B3D">
      <w:pPr>
        <w:pStyle w:val="NormalWeb"/>
        <w:spacing w:before="0" w:beforeAutospacing="0" w:after="0" w:afterAutospacing="0"/>
        <w:rPr>
          <w:rFonts w:ascii="Arial" w:hAnsi="Arial" w:cs="Arial"/>
        </w:rPr>
      </w:pPr>
    </w:p>
    <w:p w14:paraId="7350E7C2" w14:textId="77777777" w:rsidR="00FD6FD2" w:rsidRDefault="00FD6FD2" w:rsidP="003D5B3D">
      <w:pPr>
        <w:pStyle w:val="NormalWeb"/>
        <w:spacing w:before="0" w:beforeAutospacing="0" w:after="0" w:afterAutospacing="0"/>
        <w:rPr>
          <w:rFonts w:ascii="Arial" w:hAnsi="Arial" w:cs="Arial"/>
        </w:rPr>
      </w:pPr>
    </w:p>
    <w:p w14:paraId="01D7F930" w14:textId="77777777" w:rsidR="00FD6FD2" w:rsidRDefault="00FD6FD2" w:rsidP="003D5B3D">
      <w:pPr>
        <w:pStyle w:val="NormalWeb"/>
        <w:spacing w:before="0" w:beforeAutospacing="0" w:after="0" w:afterAutospacing="0"/>
        <w:rPr>
          <w:rFonts w:ascii="Arial" w:hAnsi="Arial" w:cs="Arial"/>
        </w:rPr>
      </w:pPr>
    </w:p>
    <w:p w14:paraId="557F55B7" w14:textId="77777777" w:rsidR="00FD6FD2" w:rsidRDefault="00FD6FD2" w:rsidP="003D5B3D">
      <w:pPr>
        <w:pStyle w:val="NormalWeb"/>
        <w:spacing w:before="0" w:beforeAutospacing="0" w:after="0" w:afterAutospacing="0"/>
        <w:rPr>
          <w:rFonts w:ascii="Arial" w:hAnsi="Arial" w:cs="Arial"/>
        </w:rPr>
      </w:pPr>
    </w:p>
    <w:p w14:paraId="599C82A8" w14:textId="77777777" w:rsidR="003D5B3D" w:rsidRDefault="003D5B3D" w:rsidP="003D5B3D">
      <w:pPr>
        <w:pStyle w:val="NormalWeb"/>
        <w:spacing w:before="0" w:beforeAutospacing="0" w:after="0" w:afterAutospacing="0"/>
        <w:rPr>
          <w:rFonts w:ascii="Arial" w:hAnsi="Arial" w:cs="Arial"/>
        </w:rPr>
      </w:pPr>
    </w:p>
    <w:p w14:paraId="644D5147" w14:textId="77777777" w:rsidR="003D5B3D" w:rsidRDefault="003D5B3D" w:rsidP="003D5B3D">
      <w:pPr>
        <w:pStyle w:val="NormalWeb"/>
        <w:spacing w:before="0" w:beforeAutospacing="0" w:after="0" w:afterAutospacing="0"/>
        <w:rPr>
          <w:rFonts w:ascii="Arial" w:hAnsi="Arial" w:cs="Arial"/>
        </w:rPr>
      </w:pPr>
    </w:p>
    <w:p w14:paraId="0534005D" w14:textId="77777777" w:rsidR="003D5B3D" w:rsidRDefault="003D5B3D" w:rsidP="003D5B3D">
      <w:pPr>
        <w:pStyle w:val="NormalWeb"/>
        <w:spacing w:before="0" w:beforeAutospacing="0" w:after="0" w:afterAutospacing="0"/>
        <w:rPr>
          <w:rFonts w:ascii="Arial" w:hAnsi="Arial" w:cs="Arial"/>
        </w:rPr>
      </w:pPr>
    </w:p>
    <w:p w14:paraId="36FEB505" w14:textId="77777777" w:rsidR="003D5B3D" w:rsidRDefault="003D5B3D" w:rsidP="003D5B3D">
      <w:pPr>
        <w:pStyle w:val="NormalWeb"/>
        <w:spacing w:before="0" w:beforeAutospacing="0" w:after="0" w:afterAutospacing="0"/>
        <w:rPr>
          <w:rFonts w:ascii="Arial" w:hAnsi="Arial" w:cs="Arial"/>
        </w:rPr>
      </w:pPr>
    </w:p>
    <w:p w14:paraId="6473545C" w14:textId="77777777" w:rsidR="003D5B3D" w:rsidRDefault="003D5B3D" w:rsidP="003D5B3D">
      <w:pPr>
        <w:pStyle w:val="NormalWeb"/>
        <w:spacing w:before="0" w:beforeAutospacing="0" w:after="0" w:afterAutospacing="0"/>
        <w:rPr>
          <w:rFonts w:ascii="Arial" w:hAnsi="Arial" w:cs="Arial"/>
        </w:rPr>
      </w:pPr>
    </w:p>
    <w:p w14:paraId="6EAEEFD9" w14:textId="77777777" w:rsidR="003D5B3D" w:rsidRPr="003D5B3D" w:rsidRDefault="003D5B3D" w:rsidP="003D5B3D">
      <w:pPr>
        <w:pStyle w:val="NormalWeb"/>
        <w:spacing w:before="0" w:beforeAutospacing="0" w:after="0" w:afterAutospacing="0"/>
        <w:rPr>
          <w:rFonts w:ascii="Arial" w:hAnsi="Arial" w:cs="Arial"/>
        </w:rPr>
      </w:pPr>
    </w:p>
    <w:p w14:paraId="2225BE1D" w14:textId="617D0AE2" w:rsidR="003D5B3D" w:rsidRPr="003D5B3D" w:rsidRDefault="003D5B3D" w:rsidP="003D5B3D">
      <w:pPr>
        <w:pStyle w:val="NormalWeb"/>
        <w:spacing w:before="0" w:beforeAutospacing="0" w:after="0" w:afterAutospacing="0"/>
        <w:rPr>
          <w:rFonts w:ascii="Arial" w:hAnsi="Arial" w:cs="Arial"/>
        </w:rPr>
      </w:pPr>
      <w:r w:rsidRPr="003D5B3D">
        <w:rPr>
          <w:rFonts w:ascii="Arial" w:hAnsi="Arial" w:cs="Arial"/>
          <w:b/>
        </w:rPr>
        <w:t>10.</w:t>
      </w:r>
      <w:r>
        <w:rPr>
          <w:rFonts w:ascii="Arial" w:hAnsi="Arial" w:cs="Arial"/>
        </w:rPr>
        <w:t xml:space="preserve"> </w:t>
      </w:r>
      <w:r w:rsidRPr="003D5B3D">
        <w:rPr>
          <w:rFonts w:ascii="Arial" w:hAnsi="Arial" w:cs="Arial"/>
        </w:rPr>
        <w:t xml:space="preserve">The K-line of light from singly ionised calcium has a wavelength of 393.3nm when measured in a laboratory. The same line in the spectrum of galaxy NGC 4889 has a wavelength of 401.8nm. </w:t>
      </w:r>
      <w:r>
        <w:rPr>
          <w:rFonts w:ascii="Arial" w:hAnsi="Arial" w:cs="Arial"/>
        </w:rPr>
        <w:t>Calculate the recessional velocity of NGC4889.</w:t>
      </w:r>
      <w:r w:rsidR="00981AC7">
        <w:rPr>
          <w:rFonts w:ascii="Arial" w:hAnsi="Arial" w:cs="Arial"/>
        </w:rPr>
        <w:t xml:space="preserve"> </w:t>
      </w:r>
      <w:r w:rsidR="00981AC7">
        <w:rPr>
          <w:rFonts w:ascii="Arial" w:hAnsi="Arial" w:cs="Arial"/>
        </w:rPr>
        <w:tab/>
      </w:r>
      <w:r w:rsidR="00981AC7">
        <w:rPr>
          <w:rFonts w:ascii="Arial" w:hAnsi="Arial" w:cs="Arial"/>
        </w:rPr>
        <w:tab/>
      </w:r>
      <w:r w:rsidR="00981AC7">
        <w:rPr>
          <w:rFonts w:ascii="Arial" w:hAnsi="Arial" w:cs="Arial"/>
        </w:rPr>
        <w:tab/>
      </w:r>
      <w:r w:rsidR="00981AC7">
        <w:rPr>
          <w:rFonts w:ascii="Arial" w:hAnsi="Arial" w:cs="Arial"/>
        </w:rPr>
        <w:tab/>
      </w:r>
      <w:r w:rsidR="00981AC7">
        <w:rPr>
          <w:rFonts w:ascii="Arial" w:hAnsi="Arial" w:cs="Arial"/>
        </w:rPr>
        <w:tab/>
      </w:r>
      <w:r w:rsidR="00981AC7">
        <w:rPr>
          <w:rFonts w:ascii="Arial" w:hAnsi="Arial" w:cs="Arial"/>
        </w:rPr>
        <w:tab/>
      </w:r>
      <w:r w:rsidR="00981AC7">
        <w:rPr>
          <w:rFonts w:ascii="Arial" w:hAnsi="Arial" w:cs="Arial"/>
        </w:rPr>
        <w:tab/>
      </w:r>
      <w:r w:rsidR="00981AC7" w:rsidRPr="00981AC7">
        <w:rPr>
          <w:rFonts w:ascii="Arial" w:hAnsi="Arial" w:cs="Arial"/>
          <w:b/>
        </w:rPr>
        <w:t>[4 marks]</w:t>
      </w:r>
    </w:p>
    <w:p w14:paraId="48343EDC" w14:textId="77777777" w:rsidR="003D5B3D" w:rsidRPr="003D5B3D" w:rsidRDefault="003D5B3D" w:rsidP="003D5B3D">
      <w:pPr>
        <w:pStyle w:val="NormalWeb"/>
        <w:spacing w:before="0" w:beforeAutospacing="0" w:after="0" w:afterAutospacing="0"/>
        <w:rPr>
          <w:rFonts w:ascii="Arial" w:hAnsi="Arial" w:cs="Arial"/>
        </w:rPr>
      </w:pPr>
    </w:p>
    <w:p w14:paraId="7ADBD2FC" w14:textId="77777777" w:rsidR="003D5B3D" w:rsidRDefault="003D5B3D" w:rsidP="003D5B3D">
      <w:pPr>
        <w:pStyle w:val="NormalWeb"/>
        <w:spacing w:before="0" w:beforeAutospacing="0" w:after="0" w:afterAutospacing="0"/>
        <w:rPr>
          <w:rFonts w:ascii="Arial" w:hAnsi="Arial" w:cs="Arial"/>
        </w:rPr>
      </w:pPr>
    </w:p>
    <w:p w14:paraId="5E3A1338" w14:textId="77777777" w:rsidR="003D5B3D" w:rsidRDefault="003D5B3D" w:rsidP="003D5B3D">
      <w:pPr>
        <w:pStyle w:val="NormalWeb"/>
        <w:spacing w:before="0" w:beforeAutospacing="0" w:after="0" w:afterAutospacing="0"/>
        <w:rPr>
          <w:rFonts w:ascii="Arial" w:hAnsi="Arial" w:cs="Arial"/>
        </w:rPr>
      </w:pPr>
    </w:p>
    <w:p w14:paraId="750026FA" w14:textId="77777777" w:rsidR="003D5B3D" w:rsidRDefault="003D5B3D" w:rsidP="003D5B3D">
      <w:pPr>
        <w:pStyle w:val="NormalWeb"/>
        <w:spacing w:before="0" w:beforeAutospacing="0" w:after="0" w:afterAutospacing="0"/>
        <w:rPr>
          <w:rFonts w:ascii="Arial" w:hAnsi="Arial" w:cs="Arial"/>
        </w:rPr>
      </w:pPr>
    </w:p>
    <w:p w14:paraId="21E44AA5" w14:textId="77777777" w:rsidR="003D5B3D" w:rsidRDefault="003D5B3D" w:rsidP="003D5B3D">
      <w:pPr>
        <w:pStyle w:val="NormalWeb"/>
        <w:spacing w:before="0" w:beforeAutospacing="0" w:after="0" w:afterAutospacing="0"/>
        <w:rPr>
          <w:rFonts w:ascii="Arial" w:hAnsi="Arial" w:cs="Arial"/>
        </w:rPr>
      </w:pPr>
    </w:p>
    <w:p w14:paraId="4E105F4D" w14:textId="77777777" w:rsidR="003D5B3D" w:rsidRDefault="003D5B3D" w:rsidP="003D5B3D">
      <w:pPr>
        <w:pStyle w:val="NormalWeb"/>
        <w:spacing w:before="0" w:beforeAutospacing="0" w:after="0" w:afterAutospacing="0"/>
        <w:rPr>
          <w:rFonts w:ascii="Arial" w:hAnsi="Arial" w:cs="Arial"/>
        </w:rPr>
      </w:pPr>
    </w:p>
    <w:p w14:paraId="6524F220" w14:textId="77777777" w:rsidR="003D5B3D" w:rsidRDefault="003D5B3D" w:rsidP="003D5B3D">
      <w:pPr>
        <w:pStyle w:val="NormalWeb"/>
        <w:spacing w:before="0" w:beforeAutospacing="0" w:after="0" w:afterAutospacing="0"/>
        <w:rPr>
          <w:rFonts w:ascii="Arial" w:hAnsi="Arial" w:cs="Arial"/>
        </w:rPr>
      </w:pPr>
    </w:p>
    <w:p w14:paraId="151762C9" w14:textId="77777777" w:rsidR="00981AC7" w:rsidRDefault="00981AC7" w:rsidP="003D5B3D">
      <w:pPr>
        <w:pStyle w:val="NormalWeb"/>
        <w:spacing w:before="0" w:beforeAutospacing="0" w:after="0" w:afterAutospacing="0"/>
        <w:rPr>
          <w:rFonts w:ascii="Arial" w:hAnsi="Arial" w:cs="Arial"/>
        </w:rPr>
      </w:pPr>
    </w:p>
    <w:p w14:paraId="3D3574F6" w14:textId="77777777" w:rsidR="00981AC7" w:rsidRDefault="00981AC7" w:rsidP="003D5B3D">
      <w:pPr>
        <w:pStyle w:val="NormalWeb"/>
        <w:spacing w:before="0" w:beforeAutospacing="0" w:after="0" w:afterAutospacing="0"/>
        <w:rPr>
          <w:rFonts w:ascii="Arial" w:hAnsi="Arial" w:cs="Arial"/>
        </w:rPr>
      </w:pPr>
    </w:p>
    <w:p w14:paraId="46D4E732" w14:textId="77777777" w:rsidR="00981AC7" w:rsidRDefault="00981AC7" w:rsidP="003D5B3D">
      <w:pPr>
        <w:pStyle w:val="NormalWeb"/>
        <w:spacing w:before="0" w:beforeAutospacing="0" w:after="0" w:afterAutospacing="0"/>
        <w:rPr>
          <w:rFonts w:ascii="Arial" w:hAnsi="Arial" w:cs="Arial"/>
        </w:rPr>
      </w:pPr>
    </w:p>
    <w:p w14:paraId="70B63D3B" w14:textId="77777777" w:rsidR="00981AC7" w:rsidRDefault="00981AC7" w:rsidP="003D5B3D">
      <w:pPr>
        <w:pStyle w:val="NormalWeb"/>
        <w:spacing w:before="0" w:beforeAutospacing="0" w:after="0" w:afterAutospacing="0"/>
        <w:rPr>
          <w:rFonts w:ascii="Arial" w:hAnsi="Arial" w:cs="Arial"/>
        </w:rPr>
      </w:pPr>
    </w:p>
    <w:p w14:paraId="1A57F8FF" w14:textId="77777777" w:rsidR="00981AC7" w:rsidRDefault="00981AC7" w:rsidP="003D5B3D">
      <w:pPr>
        <w:pStyle w:val="NormalWeb"/>
        <w:spacing w:before="0" w:beforeAutospacing="0" w:after="0" w:afterAutospacing="0"/>
        <w:rPr>
          <w:rFonts w:ascii="Arial" w:hAnsi="Arial" w:cs="Arial"/>
        </w:rPr>
      </w:pPr>
    </w:p>
    <w:p w14:paraId="3BF80C27" w14:textId="77777777" w:rsidR="00981AC7" w:rsidRDefault="00981AC7" w:rsidP="003D5B3D">
      <w:pPr>
        <w:pStyle w:val="NormalWeb"/>
        <w:spacing w:before="0" w:beforeAutospacing="0" w:after="0" w:afterAutospacing="0"/>
        <w:rPr>
          <w:rFonts w:ascii="Arial" w:hAnsi="Arial" w:cs="Arial"/>
        </w:rPr>
      </w:pPr>
    </w:p>
    <w:p w14:paraId="35F712E1" w14:textId="77777777" w:rsidR="00981AC7" w:rsidRDefault="00981AC7" w:rsidP="003D5B3D">
      <w:pPr>
        <w:pStyle w:val="NormalWeb"/>
        <w:spacing w:before="0" w:beforeAutospacing="0" w:after="0" w:afterAutospacing="0"/>
        <w:rPr>
          <w:rFonts w:ascii="Arial" w:hAnsi="Arial" w:cs="Arial"/>
        </w:rPr>
      </w:pPr>
    </w:p>
    <w:p w14:paraId="629C0BFE" w14:textId="77777777" w:rsidR="00981AC7" w:rsidRDefault="00981AC7" w:rsidP="003D5B3D">
      <w:pPr>
        <w:pStyle w:val="NormalWeb"/>
        <w:spacing w:before="0" w:beforeAutospacing="0" w:after="0" w:afterAutospacing="0"/>
        <w:rPr>
          <w:rFonts w:ascii="Arial" w:hAnsi="Arial" w:cs="Arial"/>
        </w:rPr>
      </w:pPr>
    </w:p>
    <w:p w14:paraId="1784E957" w14:textId="77777777" w:rsidR="00981AC7" w:rsidRDefault="00981AC7" w:rsidP="003D5B3D">
      <w:pPr>
        <w:pStyle w:val="NormalWeb"/>
        <w:spacing w:before="0" w:beforeAutospacing="0" w:after="0" w:afterAutospacing="0"/>
        <w:rPr>
          <w:rFonts w:ascii="Arial" w:hAnsi="Arial" w:cs="Arial"/>
        </w:rPr>
      </w:pPr>
    </w:p>
    <w:p w14:paraId="60F86ED1" w14:textId="77777777" w:rsidR="00981AC7" w:rsidRDefault="00981AC7" w:rsidP="003D5B3D">
      <w:pPr>
        <w:pStyle w:val="NormalWeb"/>
        <w:spacing w:before="0" w:beforeAutospacing="0" w:after="0" w:afterAutospacing="0"/>
        <w:rPr>
          <w:rFonts w:ascii="Arial" w:hAnsi="Arial" w:cs="Arial"/>
        </w:rPr>
      </w:pPr>
    </w:p>
    <w:p w14:paraId="35C03B51" w14:textId="77777777" w:rsidR="00981AC7" w:rsidRDefault="00981AC7" w:rsidP="003D5B3D">
      <w:pPr>
        <w:pStyle w:val="NormalWeb"/>
        <w:spacing w:before="0" w:beforeAutospacing="0" w:after="0" w:afterAutospacing="0"/>
        <w:rPr>
          <w:rFonts w:ascii="Arial" w:hAnsi="Arial" w:cs="Arial"/>
        </w:rPr>
      </w:pPr>
    </w:p>
    <w:p w14:paraId="2AB061C7" w14:textId="77777777" w:rsidR="00981AC7" w:rsidRDefault="00981AC7" w:rsidP="003D5B3D">
      <w:pPr>
        <w:pStyle w:val="NormalWeb"/>
        <w:spacing w:before="0" w:beforeAutospacing="0" w:after="0" w:afterAutospacing="0"/>
        <w:rPr>
          <w:rFonts w:ascii="Arial" w:hAnsi="Arial" w:cs="Arial"/>
        </w:rPr>
      </w:pPr>
    </w:p>
    <w:p w14:paraId="4BA3D07B" w14:textId="77777777" w:rsidR="00981AC7" w:rsidRDefault="00981AC7" w:rsidP="003D5B3D">
      <w:pPr>
        <w:pStyle w:val="NormalWeb"/>
        <w:spacing w:before="0" w:beforeAutospacing="0" w:after="0" w:afterAutospacing="0"/>
        <w:rPr>
          <w:rFonts w:ascii="Arial" w:hAnsi="Arial" w:cs="Arial"/>
        </w:rPr>
      </w:pPr>
    </w:p>
    <w:p w14:paraId="6681D992" w14:textId="77777777" w:rsidR="00981AC7" w:rsidRDefault="00981AC7" w:rsidP="003D5B3D">
      <w:pPr>
        <w:pStyle w:val="NormalWeb"/>
        <w:spacing w:before="0" w:beforeAutospacing="0" w:after="0" w:afterAutospacing="0"/>
        <w:rPr>
          <w:rFonts w:ascii="Arial" w:hAnsi="Arial" w:cs="Arial"/>
        </w:rPr>
      </w:pPr>
    </w:p>
    <w:p w14:paraId="1E849C8B" w14:textId="77777777" w:rsidR="00981AC7" w:rsidRDefault="00981AC7" w:rsidP="003D5B3D">
      <w:pPr>
        <w:pStyle w:val="NormalWeb"/>
        <w:spacing w:before="0" w:beforeAutospacing="0" w:after="0" w:afterAutospacing="0"/>
        <w:rPr>
          <w:rFonts w:ascii="Arial" w:hAnsi="Arial" w:cs="Arial"/>
        </w:rPr>
      </w:pPr>
    </w:p>
    <w:p w14:paraId="11A7FF62" w14:textId="77777777" w:rsidR="006D73E1" w:rsidRDefault="006D73E1" w:rsidP="003D5B3D">
      <w:pPr>
        <w:pStyle w:val="NormalWeb"/>
        <w:spacing w:before="0" w:beforeAutospacing="0" w:after="0" w:afterAutospacing="0"/>
        <w:rPr>
          <w:rFonts w:ascii="Arial" w:hAnsi="Arial" w:cs="Arial"/>
        </w:rPr>
      </w:pPr>
    </w:p>
    <w:p w14:paraId="74FD1476" w14:textId="77777777" w:rsidR="006D73E1" w:rsidRDefault="006D73E1" w:rsidP="003D5B3D">
      <w:pPr>
        <w:pStyle w:val="NormalWeb"/>
        <w:spacing w:before="0" w:beforeAutospacing="0" w:after="0" w:afterAutospacing="0"/>
        <w:rPr>
          <w:rFonts w:ascii="Arial" w:hAnsi="Arial" w:cs="Arial"/>
        </w:rPr>
      </w:pPr>
    </w:p>
    <w:p w14:paraId="2C06E61C" w14:textId="39395B91" w:rsidR="006D73E1" w:rsidRDefault="006D73E1" w:rsidP="003D5B3D">
      <w:pPr>
        <w:pStyle w:val="NormalWeb"/>
        <w:spacing w:before="0" w:beforeAutospacing="0" w:after="0" w:afterAutospacing="0"/>
        <w:rPr>
          <w:rFonts w:ascii="Arial" w:hAnsi="Arial" w:cs="Arial"/>
        </w:rPr>
      </w:pPr>
      <w:r w:rsidRPr="006D73E1">
        <w:rPr>
          <w:rFonts w:ascii="Arial" w:hAnsi="Arial" w:cs="Arial"/>
          <w:b/>
        </w:rPr>
        <w:lastRenderedPageBreak/>
        <w:t>11.</w:t>
      </w:r>
      <w:r>
        <w:rPr>
          <w:rFonts w:ascii="Arial" w:hAnsi="Arial" w:cs="Arial"/>
        </w:rPr>
        <w:t xml:space="preserve"> Consider the Feynman diagrams shown below. Identify the fundamental force begin described in each diagram. Write your answer in the space provided below the diagram.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D73E1">
        <w:rPr>
          <w:rFonts w:ascii="Arial" w:hAnsi="Arial" w:cs="Arial"/>
          <w:b/>
        </w:rPr>
        <w:t>[4 marks]</w:t>
      </w:r>
    </w:p>
    <w:p w14:paraId="347D890F" w14:textId="77777777" w:rsidR="00981AC7" w:rsidRDefault="00981AC7" w:rsidP="003D5B3D">
      <w:pPr>
        <w:pStyle w:val="NormalWeb"/>
        <w:spacing w:before="0" w:beforeAutospacing="0" w:after="0" w:afterAutospacing="0"/>
        <w:rPr>
          <w:rFonts w:ascii="Arial" w:hAnsi="Arial" w:cs="Arial"/>
        </w:rP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3960"/>
        <w:gridCol w:w="236"/>
      </w:tblGrid>
      <w:tr w:rsidR="006D73E1" w14:paraId="70BC31B2" w14:textId="5C4373E3" w:rsidTr="006D73E1">
        <w:tc>
          <w:tcPr>
            <w:tcW w:w="4135" w:type="dxa"/>
          </w:tcPr>
          <w:p w14:paraId="36CF215A" w14:textId="162A6E6B" w:rsidR="006D73E1" w:rsidRDefault="006D73E1" w:rsidP="006D73E1">
            <w:pPr>
              <w:pStyle w:val="NormalWeb"/>
              <w:spacing w:before="0" w:beforeAutospacing="0" w:after="0" w:afterAutospacing="0"/>
              <w:jc w:val="center"/>
              <w:rPr>
                <w:rFonts w:ascii="Arial" w:hAnsi="Arial" w:cs="Arial"/>
              </w:rPr>
            </w:pPr>
            <w:r>
              <w:rPr>
                <w:rFonts w:ascii="Arial" w:hAnsi="Arial" w:cs="Arial"/>
                <w:noProof/>
                <w:lang w:val="en-GB" w:eastAsia="en-GB"/>
              </w:rPr>
              <w:drawing>
                <wp:inline distT="0" distB="0" distL="0" distR="0" wp14:anchorId="74DAB9FD" wp14:editId="4DA977D2">
                  <wp:extent cx="2375535" cy="123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12 at 11.02.41 PM.png"/>
                          <pic:cNvPicPr/>
                        </pic:nvPicPr>
                        <pic:blipFill>
                          <a:blip r:embed="rId10">
                            <a:extLst>
                              <a:ext uri="{28A0092B-C50C-407E-A947-70E740481C1C}">
                                <a14:useLocalDpi xmlns:a14="http://schemas.microsoft.com/office/drawing/2010/main" val="0"/>
                              </a:ext>
                            </a:extLst>
                          </a:blip>
                          <a:stretch>
                            <a:fillRect/>
                          </a:stretch>
                        </pic:blipFill>
                        <pic:spPr>
                          <a:xfrm>
                            <a:off x="0" y="0"/>
                            <a:ext cx="2399737" cy="1242940"/>
                          </a:xfrm>
                          <a:prstGeom prst="rect">
                            <a:avLst/>
                          </a:prstGeom>
                        </pic:spPr>
                      </pic:pic>
                    </a:graphicData>
                  </a:graphic>
                </wp:inline>
              </w:drawing>
            </w:r>
          </w:p>
        </w:tc>
        <w:tc>
          <w:tcPr>
            <w:tcW w:w="3960" w:type="dxa"/>
          </w:tcPr>
          <w:p w14:paraId="433F5C14" w14:textId="510915EE" w:rsidR="006D73E1" w:rsidRDefault="006D73E1" w:rsidP="006D73E1">
            <w:pPr>
              <w:pStyle w:val="NormalWeb"/>
              <w:spacing w:before="0" w:beforeAutospacing="0" w:after="0" w:afterAutospacing="0"/>
              <w:jc w:val="center"/>
              <w:rPr>
                <w:rFonts w:ascii="Arial" w:hAnsi="Arial" w:cs="Arial"/>
              </w:rPr>
            </w:pPr>
            <w:r>
              <w:rPr>
                <w:rFonts w:ascii="Arial" w:hAnsi="Arial" w:cs="Arial"/>
                <w:noProof/>
                <w:lang w:val="en-GB" w:eastAsia="en-GB"/>
              </w:rPr>
              <w:drawing>
                <wp:inline distT="0" distB="0" distL="0" distR="0" wp14:anchorId="649B32A3" wp14:editId="43C6AE73">
                  <wp:extent cx="2073698" cy="1244219"/>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12 at 11.02.55 PM.png"/>
                          <pic:cNvPicPr/>
                        </pic:nvPicPr>
                        <pic:blipFill>
                          <a:blip r:embed="rId11">
                            <a:extLst>
                              <a:ext uri="{28A0092B-C50C-407E-A947-70E740481C1C}">
                                <a14:useLocalDpi xmlns:a14="http://schemas.microsoft.com/office/drawing/2010/main" val="0"/>
                              </a:ext>
                            </a:extLst>
                          </a:blip>
                          <a:stretch>
                            <a:fillRect/>
                          </a:stretch>
                        </pic:blipFill>
                        <pic:spPr>
                          <a:xfrm>
                            <a:off x="0" y="0"/>
                            <a:ext cx="2100178" cy="1260107"/>
                          </a:xfrm>
                          <a:prstGeom prst="rect">
                            <a:avLst/>
                          </a:prstGeom>
                        </pic:spPr>
                      </pic:pic>
                    </a:graphicData>
                  </a:graphic>
                </wp:inline>
              </w:drawing>
            </w:r>
          </w:p>
        </w:tc>
        <w:tc>
          <w:tcPr>
            <w:tcW w:w="236" w:type="dxa"/>
          </w:tcPr>
          <w:p w14:paraId="22C1A66E" w14:textId="77777777" w:rsidR="006D73E1" w:rsidRDefault="006D73E1" w:rsidP="006D73E1">
            <w:pPr>
              <w:pStyle w:val="NormalWeb"/>
              <w:spacing w:before="0" w:beforeAutospacing="0" w:after="0" w:afterAutospacing="0"/>
              <w:jc w:val="center"/>
              <w:rPr>
                <w:rFonts w:ascii="Arial" w:hAnsi="Arial" w:cs="Arial"/>
                <w:noProof/>
              </w:rPr>
            </w:pPr>
          </w:p>
        </w:tc>
      </w:tr>
      <w:tr w:rsidR="006D73E1" w14:paraId="02E66890" w14:textId="7A1A9111" w:rsidTr="006D73E1">
        <w:tc>
          <w:tcPr>
            <w:tcW w:w="4135" w:type="dxa"/>
            <w:vAlign w:val="center"/>
          </w:tcPr>
          <w:p w14:paraId="7ECB6FF9" w14:textId="09C01461" w:rsidR="006D73E1" w:rsidRDefault="006D73E1" w:rsidP="003D5B3D">
            <w:pPr>
              <w:pStyle w:val="NormalWeb"/>
              <w:spacing w:before="0" w:beforeAutospacing="0" w:after="0" w:afterAutospacing="0"/>
              <w:rPr>
                <w:rFonts w:ascii="Arial" w:hAnsi="Arial" w:cs="Arial"/>
              </w:rPr>
            </w:pPr>
            <w:r>
              <w:rPr>
                <w:rFonts w:ascii="Arial" w:hAnsi="Arial" w:cs="Arial"/>
              </w:rPr>
              <w:t>a)</w:t>
            </w:r>
          </w:p>
        </w:tc>
        <w:tc>
          <w:tcPr>
            <w:tcW w:w="3960" w:type="dxa"/>
            <w:vAlign w:val="center"/>
          </w:tcPr>
          <w:p w14:paraId="5D939C77" w14:textId="28DA70FB" w:rsidR="006D73E1" w:rsidRDefault="006D73E1" w:rsidP="003D5B3D">
            <w:pPr>
              <w:pStyle w:val="NormalWeb"/>
              <w:spacing w:before="0" w:beforeAutospacing="0" w:after="0" w:afterAutospacing="0"/>
              <w:rPr>
                <w:rFonts w:ascii="Arial" w:hAnsi="Arial" w:cs="Arial"/>
              </w:rPr>
            </w:pPr>
            <w:r>
              <w:rPr>
                <w:rFonts w:ascii="Arial" w:hAnsi="Arial" w:cs="Arial"/>
              </w:rPr>
              <w:t>b)</w:t>
            </w:r>
          </w:p>
        </w:tc>
        <w:tc>
          <w:tcPr>
            <w:tcW w:w="236" w:type="dxa"/>
          </w:tcPr>
          <w:p w14:paraId="683C2179" w14:textId="77777777" w:rsidR="006D73E1" w:rsidRPr="006D73E1" w:rsidRDefault="006D73E1" w:rsidP="003D5B3D">
            <w:pPr>
              <w:pStyle w:val="NormalWeb"/>
              <w:spacing w:before="0" w:beforeAutospacing="0" w:after="0" w:afterAutospacing="0"/>
              <w:rPr>
                <w:rFonts w:ascii="Arial" w:hAnsi="Arial" w:cs="Arial"/>
                <w:sz w:val="40"/>
                <w:szCs w:val="40"/>
              </w:rPr>
            </w:pPr>
          </w:p>
        </w:tc>
      </w:tr>
      <w:tr w:rsidR="006D73E1" w14:paraId="15518E75" w14:textId="65DD192A" w:rsidTr="006D73E1">
        <w:tc>
          <w:tcPr>
            <w:tcW w:w="4135" w:type="dxa"/>
          </w:tcPr>
          <w:p w14:paraId="5C45FBEE" w14:textId="709B319A" w:rsidR="006D73E1" w:rsidRDefault="006D73E1" w:rsidP="006D73E1">
            <w:pPr>
              <w:pStyle w:val="NormalWeb"/>
              <w:spacing w:before="0" w:beforeAutospacing="0" w:after="0" w:afterAutospacing="0"/>
              <w:jc w:val="center"/>
              <w:rPr>
                <w:rFonts w:ascii="Arial" w:hAnsi="Arial" w:cs="Arial"/>
              </w:rPr>
            </w:pPr>
            <w:r>
              <w:rPr>
                <w:rFonts w:ascii="Arial" w:hAnsi="Arial" w:cs="Arial"/>
                <w:noProof/>
                <w:lang w:val="en-GB" w:eastAsia="en-GB"/>
              </w:rPr>
              <w:drawing>
                <wp:inline distT="0" distB="0" distL="0" distR="0" wp14:anchorId="0CCAD0F7" wp14:editId="122A4E84">
                  <wp:extent cx="2297099" cy="1306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12 at 11.03.18 PM.png"/>
                          <pic:cNvPicPr/>
                        </pic:nvPicPr>
                        <pic:blipFill>
                          <a:blip r:embed="rId12">
                            <a:extLst>
                              <a:ext uri="{28A0092B-C50C-407E-A947-70E740481C1C}">
                                <a14:useLocalDpi xmlns:a14="http://schemas.microsoft.com/office/drawing/2010/main" val="0"/>
                              </a:ext>
                            </a:extLst>
                          </a:blip>
                          <a:stretch>
                            <a:fillRect/>
                          </a:stretch>
                        </pic:blipFill>
                        <pic:spPr>
                          <a:xfrm>
                            <a:off x="0" y="0"/>
                            <a:ext cx="2306388" cy="1311690"/>
                          </a:xfrm>
                          <a:prstGeom prst="rect">
                            <a:avLst/>
                          </a:prstGeom>
                        </pic:spPr>
                      </pic:pic>
                    </a:graphicData>
                  </a:graphic>
                </wp:inline>
              </w:drawing>
            </w:r>
          </w:p>
        </w:tc>
        <w:tc>
          <w:tcPr>
            <w:tcW w:w="3960" w:type="dxa"/>
          </w:tcPr>
          <w:p w14:paraId="03DECC55" w14:textId="7B9F9C1C" w:rsidR="006D73E1" w:rsidRDefault="006D73E1" w:rsidP="006D73E1">
            <w:pPr>
              <w:pStyle w:val="NormalWeb"/>
              <w:spacing w:before="0" w:beforeAutospacing="0" w:after="0" w:afterAutospacing="0"/>
              <w:jc w:val="center"/>
              <w:rPr>
                <w:rFonts w:ascii="Arial" w:hAnsi="Arial" w:cs="Arial"/>
              </w:rPr>
            </w:pPr>
            <w:r>
              <w:rPr>
                <w:rFonts w:ascii="Arial" w:hAnsi="Arial" w:cs="Arial"/>
                <w:noProof/>
                <w:lang w:val="en-GB" w:eastAsia="en-GB"/>
              </w:rPr>
              <w:drawing>
                <wp:inline distT="0" distB="0" distL="0" distR="0" wp14:anchorId="3534D097" wp14:editId="067D5810">
                  <wp:extent cx="2298700" cy="13081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12 at 11.03.31 PM.png"/>
                          <pic:cNvPicPr/>
                        </pic:nvPicPr>
                        <pic:blipFill>
                          <a:blip r:embed="rId13">
                            <a:extLst>
                              <a:ext uri="{28A0092B-C50C-407E-A947-70E740481C1C}">
                                <a14:useLocalDpi xmlns:a14="http://schemas.microsoft.com/office/drawing/2010/main" val="0"/>
                              </a:ext>
                            </a:extLst>
                          </a:blip>
                          <a:stretch>
                            <a:fillRect/>
                          </a:stretch>
                        </pic:blipFill>
                        <pic:spPr>
                          <a:xfrm>
                            <a:off x="0" y="0"/>
                            <a:ext cx="2298700" cy="1308100"/>
                          </a:xfrm>
                          <a:prstGeom prst="rect">
                            <a:avLst/>
                          </a:prstGeom>
                        </pic:spPr>
                      </pic:pic>
                    </a:graphicData>
                  </a:graphic>
                </wp:inline>
              </w:drawing>
            </w:r>
          </w:p>
        </w:tc>
        <w:tc>
          <w:tcPr>
            <w:tcW w:w="236" w:type="dxa"/>
          </w:tcPr>
          <w:p w14:paraId="6E1B43E9" w14:textId="77777777" w:rsidR="006D73E1" w:rsidRDefault="006D73E1" w:rsidP="006D73E1">
            <w:pPr>
              <w:pStyle w:val="NormalWeb"/>
              <w:spacing w:before="0" w:beforeAutospacing="0" w:after="0" w:afterAutospacing="0"/>
              <w:jc w:val="center"/>
              <w:rPr>
                <w:rFonts w:ascii="Arial" w:hAnsi="Arial" w:cs="Arial"/>
                <w:noProof/>
              </w:rPr>
            </w:pPr>
          </w:p>
        </w:tc>
      </w:tr>
      <w:tr w:rsidR="006D73E1" w14:paraId="45C5D721" w14:textId="270931D0" w:rsidTr="006D73E1">
        <w:tc>
          <w:tcPr>
            <w:tcW w:w="4135" w:type="dxa"/>
            <w:vAlign w:val="center"/>
          </w:tcPr>
          <w:p w14:paraId="74D2CD1B" w14:textId="5F2D194F" w:rsidR="006D73E1" w:rsidRDefault="006D73E1" w:rsidP="003D5B3D">
            <w:pPr>
              <w:pStyle w:val="NormalWeb"/>
              <w:spacing w:before="0" w:beforeAutospacing="0" w:after="0" w:afterAutospacing="0"/>
              <w:rPr>
                <w:rFonts w:ascii="Arial" w:hAnsi="Arial" w:cs="Arial"/>
              </w:rPr>
            </w:pPr>
            <w:r>
              <w:rPr>
                <w:rFonts w:ascii="Arial" w:hAnsi="Arial" w:cs="Arial"/>
              </w:rPr>
              <w:t>c)</w:t>
            </w:r>
          </w:p>
        </w:tc>
        <w:tc>
          <w:tcPr>
            <w:tcW w:w="3960" w:type="dxa"/>
            <w:vAlign w:val="center"/>
          </w:tcPr>
          <w:p w14:paraId="56138443" w14:textId="6030DA84" w:rsidR="006D73E1" w:rsidRDefault="006D73E1" w:rsidP="003D5B3D">
            <w:pPr>
              <w:pStyle w:val="NormalWeb"/>
              <w:spacing w:before="0" w:beforeAutospacing="0" w:after="0" w:afterAutospacing="0"/>
              <w:rPr>
                <w:rFonts w:ascii="Arial" w:hAnsi="Arial" w:cs="Arial"/>
              </w:rPr>
            </w:pPr>
            <w:r>
              <w:rPr>
                <w:rFonts w:ascii="Arial" w:hAnsi="Arial" w:cs="Arial"/>
              </w:rPr>
              <w:t>d)</w:t>
            </w:r>
          </w:p>
        </w:tc>
        <w:tc>
          <w:tcPr>
            <w:tcW w:w="236" w:type="dxa"/>
          </w:tcPr>
          <w:p w14:paraId="26C8CF42" w14:textId="77777777" w:rsidR="006D73E1" w:rsidRPr="006D73E1" w:rsidRDefault="006D73E1" w:rsidP="003D5B3D">
            <w:pPr>
              <w:pStyle w:val="NormalWeb"/>
              <w:spacing w:before="0" w:beforeAutospacing="0" w:after="0" w:afterAutospacing="0"/>
              <w:rPr>
                <w:rFonts w:ascii="Arial" w:hAnsi="Arial" w:cs="Arial"/>
                <w:sz w:val="40"/>
                <w:szCs w:val="40"/>
              </w:rPr>
            </w:pPr>
          </w:p>
        </w:tc>
      </w:tr>
    </w:tbl>
    <w:p w14:paraId="4EFFC543" w14:textId="77777777" w:rsidR="00981AC7" w:rsidRDefault="00981AC7" w:rsidP="003D5B3D">
      <w:pPr>
        <w:pStyle w:val="NormalWeb"/>
        <w:spacing w:before="0" w:beforeAutospacing="0" w:after="0" w:afterAutospacing="0"/>
        <w:rPr>
          <w:rFonts w:ascii="Arial" w:hAnsi="Arial" w:cs="Arial"/>
        </w:rPr>
      </w:pPr>
    </w:p>
    <w:p w14:paraId="1595BD2F" w14:textId="77777777" w:rsidR="00772E9C" w:rsidRDefault="00772E9C" w:rsidP="003D5B3D">
      <w:pPr>
        <w:pStyle w:val="NormalWeb"/>
        <w:spacing w:before="0" w:beforeAutospacing="0" w:after="0" w:afterAutospacing="0"/>
        <w:rPr>
          <w:rFonts w:ascii="Arial" w:hAnsi="Arial" w:cs="Arial"/>
        </w:rPr>
      </w:pPr>
    </w:p>
    <w:p w14:paraId="453F79C0" w14:textId="789B66ED" w:rsidR="00981AC7" w:rsidRDefault="00816848" w:rsidP="003D5B3D">
      <w:pPr>
        <w:pStyle w:val="NormalWeb"/>
        <w:spacing w:before="0" w:beforeAutospacing="0" w:after="0" w:afterAutospacing="0"/>
        <w:rPr>
          <w:rFonts w:ascii="Arial" w:hAnsi="Arial" w:cs="Arial"/>
        </w:rPr>
      </w:pPr>
      <w:r w:rsidRPr="007A3BBB">
        <w:rPr>
          <w:rFonts w:ascii="Arial" w:hAnsi="Arial" w:cs="Arial"/>
          <w:b/>
        </w:rPr>
        <w:t>12.</w:t>
      </w:r>
      <w:r>
        <w:rPr>
          <w:rFonts w:ascii="Arial" w:hAnsi="Arial" w:cs="Arial"/>
        </w:rPr>
        <w:t xml:space="preserve"> </w:t>
      </w:r>
      <w:r w:rsidR="007A3BBB">
        <w:rPr>
          <w:rFonts w:ascii="Arial" w:hAnsi="Arial" w:cs="Arial"/>
        </w:rPr>
        <w:t>Dete</w:t>
      </w:r>
      <w:r w:rsidR="00DD73AE">
        <w:rPr>
          <w:rFonts w:ascii="Arial" w:hAnsi="Arial" w:cs="Arial"/>
        </w:rPr>
        <w:t xml:space="preserve">rmine which of the following reactions are </w:t>
      </w:r>
      <w:r w:rsidR="007A3BBB">
        <w:rPr>
          <w:rFonts w:ascii="Arial" w:hAnsi="Arial" w:cs="Arial"/>
        </w:rPr>
        <w:t>forbidden.</w:t>
      </w:r>
      <w:r w:rsidR="006E02A7">
        <w:rPr>
          <w:rFonts w:ascii="Arial" w:hAnsi="Arial" w:cs="Arial"/>
        </w:rPr>
        <w:t xml:space="preserve"> Explain your answer.</w:t>
      </w:r>
    </w:p>
    <w:p w14:paraId="2CCA4F2F" w14:textId="77777777" w:rsidR="007A3BBB" w:rsidRDefault="007A3BBB" w:rsidP="003D5B3D">
      <w:pPr>
        <w:pStyle w:val="NormalWeb"/>
        <w:spacing w:before="0" w:beforeAutospacing="0" w:after="0" w:afterAutospacing="0"/>
        <w:rPr>
          <w:rFonts w:ascii="Arial" w:hAnsi="Arial" w:cs="Arial"/>
        </w:rPr>
      </w:pPr>
    </w:p>
    <w:p w14:paraId="587BF695" w14:textId="7232F100" w:rsidR="007A3BBB" w:rsidRDefault="007A3BBB" w:rsidP="007A3BBB">
      <w:pPr>
        <w:pStyle w:val="NormalWeb"/>
        <w:numPr>
          <w:ilvl w:val="0"/>
          <w:numId w:val="10"/>
        </w:numPr>
        <w:spacing w:before="0" w:beforeAutospacing="0" w:after="0" w:afterAutospacing="0"/>
        <w:rPr>
          <w:rFonts w:ascii="Arial" w:hAnsi="Arial" w:cs="Arial"/>
        </w:rPr>
      </w:pPr>
      <w:r>
        <w:rPr>
          <w:rFonts w:ascii="Arial" w:hAnsi="Arial" w:cs="Arial"/>
        </w:rPr>
        <w:t>p</w:t>
      </w:r>
      <w:r w:rsidRPr="007A3BBB">
        <w:rPr>
          <w:rFonts w:ascii="Arial" w:hAnsi="Arial" w:cs="Arial"/>
          <w:vertAlign w:val="superscript"/>
        </w:rPr>
        <w:t>+</w:t>
      </w:r>
      <w:r>
        <w:rPr>
          <w:rFonts w:ascii="Arial" w:hAnsi="Arial" w:cs="Arial"/>
        </w:rPr>
        <w:t xml:space="preserve"> + p</w:t>
      </w:r>
      <w:r w:rsidRPr="007A3BBB">
        <w:rPr>
          <w:rFonts w:ascii="Arial" w:hAnsi="Arial" w:cs="Arial"/>
          <w:vertAlign w:val="superscript"/>
        </w:rPr>
        <w:t>-</w:t>
      </w:r>
      <w:r>
        <w:rPr>
          <w:rFonts w:ascii="Arial" w:hAnsi="Arial" w:cs="Arial"/>
        </w:rPr>
        <w:t xml:space="preserve"> </w:t>
      </w:r>
      <w:r w:rsidRPr="007A3BBB">
        <w:rPr>
          <w:rFonts w:ascii="Arial" w:hAnsi="Arial" w:cs="Arial"/>
        </w:rPr>
        <w:sym w:font="Wingdings" w:char="F0E0"/>
      </w:r>
      <w:r>
        <w:rPr>
          <w:rFonts w:ascii="Arial" w:hAnsi="Arial" w:cs="Arial"/>
        </w:rPr>
        <w:t xml:space="preserve"> </w:t>
      </w:r>
      <w:r>
        <w:rPr>
          <w:rFonts w:ascii="Arial" w:hAnsi="Arial" w:cs="Arial"/>
        </w:rPr>
        <w:sym w:font="Symbol" w:char="F06D"/>
      </w:r>
      <w:r w:rsidRPr="007A3BBB">
        <w:rPr>
          <w:rFonts w:ascii="Arial" w:hAnsi="Arial" w:cs="Arial"/>
          <w:vertAlign w:val="superscript"/>
        </w:rPr>
        <w:t>+</w:t>
      </w:r>
      <w:r>
        <w:rPr>
          <w:rFonts w:ascii="Arial" w:hAnsi="Arial" w:cs="Arial"/>
        </w:rPr>
        <w:t xml:space="preserve"> + e</w:t>
      </w:r>
      <w:r w:rsidRPr="007A3BBB">
        <w:rPr>
          <w:rFonts w:ascii="Arial" w:hAnsi="Arial" w:cs="Arial"/>
          <w:vertAlign w:val="superscript"/>
        </w:rPr>
        <w:t>-</w:t>
      </w:r>
      <w:r w:rsidR="006E0A1A">
        <w:rPr>
          <w:rFonts w:ascii="Arial" w:hAnsi="Arial" w:cs="Arial"/>
        </w:rPr>
        <w:t xml:space="preserve"> </w:t>
      </w:r>
      <w:r w:rsidR="006E0A1A">
        <w:rPr>
          <w:rFonts w:ascii="Arial" w:hAnsi="Arial" w:cs="Arial"/>
        </w:rPr>
        <w:tab/>
      </w:r>
      <w:r w:rsidR="006E0A1A">
        <w:rPr>
          <w:rFonts w:ascii="Arial" w:hAnsi="Arial" w:cs="Arial"/>
        </w:rPr>
        <w:tab/>
      </w:r>
      <w:r w:rsidR="006E0A1A">
        <w:rPr>
          <w:rFonts w:ascii="Arial" w:hAnsi="Arial" w:cs="Arial"/>
        </w:rPr>
        <w:tab/>
      </w:r>
      <w:r w:rsidR="006E0A1A">
        <w:rPr>
          <w:rFonts w:ascii="Arial" w:hAnsi="Arial" w:cs="Arial"/>
        </w:rPr>
        <w:tab/>
      </w:r>
      <w:r w:rsidR="006E0A1A">
        <w:rPr>
          <w:rFonts w:ascii="Arial" w:hAnsi="Arial" w:cs="Arial"/>
        </w:rPr>
        <w:tab/>
      </w:r>
      <w:r w:rsidR="006E0A1A">
        <w:rPr>
          <w:rFonts w:ascii="Arial" w:hAnsi="Arial" w:cs="Arial"/>
        </w:rPr>
        <w:tab/>
      </w:r>
      <w:r w:rsidR="006E0A1A">
        <w:rPr>
          <w:rFonts w:ascii="Arial" w:hAnsi="Arial" w:cs="Arial"/>
        </w:rPr>
        <w:tab/>
      </w:r>
      <w:r w:rsidR="006E0A1A" w:rsidRPr="006E0A1A">
        <w:rPr>
          <w:rFonts w:ascii="Arial" w:hAnsi="Arial" w:cs="Arial"/>
          <w:b/>
        </w:rPr>
        <w:t>[2 marks]</w:t>
      </w:r>
    </w:p>
    <w:p w14:paraId="2C875F29" w14:textId="77777777" w:rsidR="00772E9C" w:rsidRPr="00772E9C" w:rsidRDefault="00772E9C" w:rsidP="00772E9C">
      <w:pPr>
        <w:pStyle w:val="NormalWeb"/>
        <w:spacing w:before="0" w:beforeAutospacing="0" w:after="0" w:afterAutospacing="0"/>
        <w:rPr>
          <w:rFonts w:ascii="Arial" w:hAnsi="Arial" w:cs="Arial"/>
          <w:sz w:val="40"/>
          <w:szCs w:val="40"/>
        </w:rPr>
      </w:pPr>
    </w:p>
    <w:tbl>
      <w:tblPr>
        <w:tblStyle w:val="TableGrid"/>
        <w:tblW w:w="0" w:type="auto"/>
        <w:tblLook w:val="04A0" w:firstRow="1" w:lastRow="0" w:firstColumn="1" w:lastColumn="0" w:noHBand="0" w:noVBand="1"/>
      </w:tblPr>
      <w:tblGrid>
        <w:gridCol w:w="8296"/>
      </w:tblGrid>
      <w:tr w:rsidR="00772E9C" w:rsidRPr="00772E9C" w14:paraId="08DB1906" w14:textId="77777777" w:rsidTr="00772E9C">
        <w:tc>
          <w:tcPr>
            <w:tcW w:w="8296" w:type="dxa"/>
            <w:tcBorders>
              <w:left w:val="nil"/>
              <w:right w:val="nil"/>
            </w:tcBorders>
          </w:tcPr>
          <w:p w14:paraId="7F4B5A7B" w14:textId="77777777" w:rsidR="00772E9C" w:rsidRPr="00772E9C" w:rsidRDefault="00772E9C" w:rsidP="00772E9C">
            <w:pPr>
              <w:pStyle w:val="NormalWeb"/>
              <w:spacing w:before="0" w:beforeAutospacing="0" w:after="0" w:afterAutospacing="0"/>
              <w:rPr>
                <w:rFonts w:ascii="Arial" w:hAnsi="Arial" w:cs="Arial"/>
                <w:sz w:val="40"/>
                <w:szCs w:val="40"/>
              </w:rPr>
            </w:pPr>
          </w:p>
        </w:tc>
      </w:tr>
    </w:tbl>
    <w:p w14:paraId="07FC9FD5" w14:textId="77777777" w:rsidR="00772E9C" w:rsidRPr="007A3BBB" w:rsidRDefault="00772E9C" w:rsidP="00772E9C">
      <w:pPr>
        <w:pStyle w:val="NormalWeb"/>
        <w:spacing w:before="0" w:beforeAutospacing="0" w:after="0" w:afterAutospacing="0"/>
        <w:rPr>
          <w:rFonts w:ascii="Arial" w:hAnsi="Arial" w:cs="Arial"/>
        </w:rPr>
      </w:pPr>
    </w:p>
    <w:p w14:paraId="555AD29C" w14:textId="20C5E813" w:rsidR="007A3BBB" w:rsidRDefault="007A3BBB" w:rsidP="007A3BBB">
      <w:pPr>
        <w:pStyle w:val="NormalWeb"/>
        <w:numPr>
          <w:ilvl w:val="0"/>
          <w:numId w:val="10"/>
        </w:numPr>
        <w:spacing w:before="0" w:beforeAutospacing="0" w:after="0" w:afterAutospacing="0"/>
        <w:rPr>
          <w:rFonts w:ascii="Arial" w:hAnsi="Arial" w:cs="Arial"/>
        </w:rPr>
      </w:pPr>
      <w:r>
        <w:rPr>
          <w:rFonts w:ascii="Arial" w:hAnsi="Arial" w:cs="Arial"/>
        </w:rPr>
        <w:t>p</w:t>
      </w:r>
      <w:r w:rsidRPr="007A3BBB">
        <w:rPr>
          <w:rFonts w:ascii="Arial" w:hAnsi="Arial" w:cs="Arial"/>
          <w:vertAlign w:val="superscript"/>
        </w:rPr>
        <w:t>+</w:t>
      </w:r>
      <w:r>
        <w:rPr>
          <w:rFonts w:ascii="Arial" w:hAnsi="Arial" w:cs="Arial"/>
        </w:rPr>
        <w:t xml:space="preserve"> + p</w:t>
      </w:r>
      <w:r w:rsidRPr="007A3BBB">
        <w:rPr>
          <w:rFonts w:ascii="Arial" w:hAnsi="Arial" w:cs="Arial"/>
          <w:vertAlign w:val="superscript"/>
        </w:rPr>
        <w:t>+</w:t>
      </w:r>
      <w:r>
        <w:rPr>
          <w:rFonts w:ascii="Arial" w:hAnsi="Arial" w:cs="Arial"/>
        </w:rPr>
        <w:t xml:space="preserve"> </w:t>
      </w:r>
      <w:r w:rsidRPr="007A3BBB">
        <w:rPr>
          <w:rFonts w:ascii="Arial" w:hAnsi="Arial" w:cs="Arial"/>
        </w:rPr>
        <w:sym w:font="Wingdings" w:char="F0E0"/>
      </w:r>
      <w:r>
        <w:rPr>
          <w:rFonts w:ascii="Arial" w:hAnsi="Arial" w:cs="Arial"/>
        </w:rPr>
        <w:t xml:space="preserve"> p</w:t>
      </w:r>
      <w:r w:rsidRPr="007A3BBB">
        <w:rPr>
          <w:rFonts w:ascii="Arial" w:hAnsi="Arial" w:cs="Arial"/>
          <w:vertAlign w:val="superscript"/>
        </w:rPr>
        <w:t>+</w:t>
      </w:r>
      <w:r>
        <w:rPr>
          <w:rFonts w:ascii="Arial" w:hAnsi="Arial" w:cs="Arial"/>
        </w:rPr>
        <w:t xml:space="preserve"> + </w:t>
      </w:r>
      <w:r>
        <w:rPr>
          <w:rFonts w:ascii="Arial" w:hAnsi="Arial" w:cs="Arial"/>
        </w:rPr>
        <w:sym w:font="Symbol" w:char="F070"/>
      </w:r>
      <w:r w:rsidRPr="007A3BBB">
        <w:rPr>
          <w:rFonts w:ascii="Arial" w:hAnsi="Arial" w:cs="Arial"/>
          <w:vertAlign w:val="superscript"/>
        </w:rPr>
        <w:t>+</w:t>
      </w:r>
      <w:r w:rsidR="00B46629">
        <w:rPr>
          <w:rFonts w:ascii="Arial" w:hAnsi="Arial" w:cs="Arial"/>
        </w:rPr>
        <w:t xml:space="preserve"> </w:t>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sidRPr="00B46629">
        <w:rPr>
          <w:rFonts w:ascii="Arial" w:hAnsi="Arial" w:cs="Arial"/>
          <w:b/>
        </w:rPr>
        <w:t>[2 marks]</w:t>
      </w:r>
    </w:p>
    <w:p w14:paraId="26902737" w14:textId="77777777" w:rsidR="00772E9C" w:rsidRPr="00772E9C" w:rsidRDefault="00772E9C" w:rsidP="00772E9C">
      <w:pPr>
        <w:pStyle w:val="NormalWeb"/>
        <w:spacing w:before="0" w:beforeAutospacing="0" w:after="0" w:afterAutospacing="0"/>
        <w:rPr>
          <w:rFonts w:ascii="Arial" w:hAnsi="Arial" w:cs="Arial"/>
          <w:sz w:val="40"/>
          <w:szCs w:val="40"/>
        </w:rPr>
      </w:pPr>
    </w:p>
    <w:tbl>
      <w:tblPr>
        <w:tblStyle w:val="TableGrid"/>
        <w:tblW w:w="0" w:type="auto"/>
        <w:tblLook w:val="04A0" w:firstRow="1" w:lastRow="0" w:firstColumn="1" w:lastColumn="0" w:noHBand="0" w:noVBand="1"/>
      </w:tblPr>
      <w:tblGrid>
        <w:gridCol w:w="8296"/>
      </w:tblGrid>
      <w:tr w:rsidR="00772E9C" w:rsidRPr="00772E9C" w14:paraId="5F16F105" w14:textId="77777777" w:rsidTr="00D72E60">
        <w:tc>
          <w:tcPr>
            <w:tcW w:w="8296" w:type="dxa"/>
            <w:tcBorders>
              <w:left w:val="nil"/>
              <w:right w:val="nil"/>
            </w:tcBorders>
          </w:tcPr>
          <w:p w14:paraId="033D3B41" w14:textId="77777777" w:rsidR="00772E9C" w:rsidRPr="00772E9C" w:rsidRDefault="00772E9C" w:rsidP="00D72E60">
            <w:pPr>
              <w:pStyle w:val="NormalWeb"/>
              <w:spacing w:before="0" w:beforeAutospacing="0" w:after="0" w:afterAutospacing="0"/>
              <w:rPr>
                <w:rFonts w:ascii="Arial" w:hAnsi="Arial" w:cs="Arial"/>
                <w:sz w:val="40"/>
                <w:szCs w:val="40"/>
              </w:rPr>
            </w:pPr>
          </w:p>
        </w:tc>
      </w:tr>
    </w:tbl>
    <w:p w14:paraId="409D97E3" w14:textId="77777777" w:rsidR="00772E9C" w:rsidRPr="007A3BBB" w:rsidRDefault="00772E9C" w:rsidP="00772E9C">
      <w:pPr>
        <w:pStyle w:val="NormalWeb"/>
        <w:spacing w:before="0" w:beforeAutospacing="0" w:after="0" w:afterAutospacing="0"/>
        <w:rPr>
          <w:rFonts w:ascii="Arial" w:hAnsi="Arial" w:cs="Arial"/>
        </w:rPr>
      </w:pPr>
    </w:p>
    <w:p w14:paraId="28574763" w14:textId="3192B81D" w:rsidR="007A3BBB" w:rsidRDefault="007A3BBB" w:rsidP="007A3BBB">
      <w:pPr>
        <w:pStyle w:val="NormalWeb"/>
        <w:numPr>
          <w:ilvl w:val="0"/>
          <w:numId w:val="10"/>
        </w:numPr>
        <w:spacing w:before="0" w:beforeAutospacing="0" w:after="0" w:afterAutospacing="0"/>
        <w:rPr>
          <w:rFonts w:ascii="Arial" w:hAnsi="Arial" w:cs="Arial"/>
        </w:rPr>
      </w:pPr>
      <w:r>
        <w:rPr>
          <w:rFonts w:ascii="Arial" w:hAnsi="Arial" w:cs="Arial"/>
        </w:rPr>
        <w:sym w:font="Symbol" w:char="F070"/>
      </w:r>
      <w:r w:rsidRPr="007A3BBB">
        <w:rPr>
          <w:rFonts w:ascii="Arial" w:hAnsi="Arial" w:cs="Arial"/>
          <w:vertAlign w:val="superscript"/>
        </w:rPr>
        <w:t>-</w:t>
      </w:r>
      <w:r>
        <w:rPr>
          <w:rFonts w:ascii="Arial" w:hAnsi="Arial" w:cs="Arial"/>
        </w:rPr>
        <w:t xml:space="preserve"> + p</w:t>
      </w:r>
      <w:r w:rsidRPr="007A3BBB">
        <w:rPr>
          <w:rFonts w:ascii="Arial" w:hAnsi="Arial" w:cs="Arial"/>
          <w:vertAlign w:val="superscript"/>
        </w:rPr>
        <w:t>+</w:t>
      </w:r>
      <w:r>
        <w:rPr>
          <w:rFonts w:ascii="Arial" w:hAnsi="Arial" w:cs="Arial"/>
        </w:rPr>
        <w:t xml:space="preserve"> </w:t>
      </w:r>
      <w:r w:rsidRPr="007A3BBB">
        <w:rPr>
          <w:rFonts w:ascii="Arial" w:hAnsi="Arial" w:cs="Arial"/>
        </w:rPr>
        <w:sym w:font="Wingdings" w:char="F0E0"/>
      </w:r>
      <w:r>
        <w:rPr>
          <w:rFonts w:ascii="Arial" w:hAnsi="Arial" w:cs="Arial"/>
        </w:rPr>
        <w:t xml:space="preserve"> p</w:t>
      </w:r>
      <w:r w:rsidRPr="007A3BBB">
        <w:rPr>
          <w:rFonts w:ascii="Arial" w:hAnsi="Arial" w:cs="Arial"/>
          <w:vertAlign w:val="superscript"/>
        </w:rPr>
        <w:t>+</w:t>
      </w:r>
      <w:r>
        <w:rPr>
          <w:rFonts w:ascii="Arial" w:hAnsi="Arial" w:cs="Arial"/>
        </w:rPr>
        <w:t xml:space="preserve"> + </w:t>
      </w:r>
      <w:r>
        <w:rPr>
          <w:rFonts w:ascii="Arial" w:hAnsi="Arial" w:cs="Arial"/>
        </w:rPr>
        <w:sym w:font="Symbol" w:char="F070"/>
      </w:r>
      <w:r w:rsidRPr="007A3BBB">
        <w:rPr>
          <w:rFonts w:ascii="Arial" w:hAnsi="Arial" w:cs="Arial"/>
          <w:vertAlign w:val="superscript"/>
        </w:rPr>
        <w:t>+</w:t>
      </w:r>
      <w:r w:rsidR="00B46629">
        <w:rPr>
          <w:rFonts w:ascii="Arial" w:hAnsi="Arial" w:cs="Arial"/>
        </w:rPr>
        <w:t xml:space="preserve"> </w:t>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Pr>
          <w:rFonts w:ascii="Arial" w:hAnsi="Arial" w:cs="Arial"/>
        </w:rPr>
        <w:tab/>
      </w:r>
      <w:r w:rsidR="00B46629" w:rsidRPr="00B46629">
        <w:rPr>
          <w:rFonts w:ascii="Arial" w:hAnsi="Arial" w:cs="Arial"/>
          <w:b/>
        </w:rPr>
        <w:t>[2 marks]</w:t>
      </w:r>
    </w:p>
    <w:p w14:paraId="6AB0FD3E" w14:textId="77777777" w:rsidR="00772E9C" w:rsidRPr="00772E9C" w:rsidRDefault="00772E9C" w:rsidP="00772E9C">
      <w:pPr>
        <w:pStyle w:val="NormalWeb"/>
        <w:spacing w:before="0" w:beforeAutospacing="0" w:after="0" w:afterAutospacing="0"/>
        <w:rPr>
          <w:rFonts w:ascii="Arial" w:hAnsi="Arial" w:cs="Arial"/>
          <w:sz w:val="40"/>
          <w:szCs w:val="40"/>
        </w:rPr>
      </w:pPr>
    </w:p>
    <w:tbl>
      <w:tblPr>
        <w:tblStyle w:val="TableGrid"/>
        <w:tblW w:w="0" w:type="auto"/>
        <w:tblLook w:val="04A0" w:firstRow="1" w:lastRow="0" w:firstColumn="1" w:lastColumn="0" w:noHBand="0" w:noVBand="1"/>
      </w:tblPr>
      <w:tblGrid>
        <w:gridCol w:w="8296"/>
      </w:tblGrid>
      <w:tr w:rsidR="00772E9C" w:rsidRPr="00772E9C" w14:paraId="6F1DB05E" w14:textId="77777777" w:rsidTr="00D72E60">
        <w:tc>
          <w:tcPr>
            <w:tcW w:w="8296" w:type="dxa"/>
            <w:tcBorders>
              <w:left w:val="nil"/>
              <w:right w:val="nil"/>
            </w:tcBorders>
          </w:tcPr>
          <w:p w14:paraId="22F01335" w14:textId="77777777" w:rsidR="00772E9C" w:rsidRPr="00772E9C" w:rsidRDefault="00772E9C" w:rsidP="00D72E60">
            <w:pPr>
              <w:pStyle w:val="NormalWeb"/>
              <w:spacing w:before="0" w:beforeAutospacing="0" w:after="0" w:afterAutospacing="0"/>
              <w:rPr>
                <w:rFonts w:ascii="Arial" w:hAnsi="Arial" w:cs="Arial"/>
                <w:sz w:val="40"/>
                <w:szCs w:val="40"/>
              </w:rPr>
            </w:pPr>
          </w:p>
        </w:tc>
      </w:tr>
    </w:tbl>
    <w:p w14:paraId="6103F75D" w14:textId="77777777" w:rsidR="00772E9C" w:rsidRPr="007A3BBB" w:rsidRDefault="00772E9C" w:rsidP="00772E9C">
      <w:pPr>
        <w:pStyle w:val="NormalWeb"/>
        <w:spacing w:before="0" w:beforeAutospacing="0" w:after="0" w:afterAutospacing="0"/>
        <w:rPr>
          <w:rFonts w:ascii="Arial" w:hAnsi="Arial" w:cs="Arial"/>
        </w:rPr>
      </w:pPr>
    </w:p>
    <w:p w14:paraId="2F2E8F7F" w14:textId="77777777" w:rsidR="00981AC7" w:rsidRDefault="00981AC7" w:rsidP="003D5B3D">
      <w:pPr>
        <w:pStyle w:val="NormalWeb"/>
        <w:spacing w:before="0" w:beforeAutospacing="0" w:after="0" w:afterAutospacing="0"/>
        <w:rPr>
          <w:rFonts w:ascii="Arial" w:hAnsi="Arial" w:cs="Arial"/>
        </w:rPr>
      </w:pPr>
    </w:p>
    <w:p w14:paraId="2843BF53" w14:textId="77777777" w:rsidR="00981AC7" w:rsidRDefault="00981AC7" w:rsidP="003D5B3D">
      <w:pPr>
        <w:pStyle w:val="NormalWeb"/>
        <w:spacing w:before="0" w:beforeAutospacing="0" w:after="0" w:afterAutospacing="0"/>
        <w:rPr>
          <w:rFonts w:ascii="Arial" w:hAnsi="Arial" w:cs="Arial"/>
        </w:rPr>
      </w:pPr>
    </w:p>
    <w:p w14:paraId="556997B5" w14:textId="77777777" w:rsidR="003D5B3D" w:rsidRDefault="003D5B3D" w:rsidP="003D5B3D">
      <w:pPr>
        <w:pStyle w:val="NormalWeb"/>
        <w:spacing w:before="0" w:beforeAutospacing="0" w:after="0" w:afterAutospacing="0"/>
        <w:rPr>
          <w:rFonts w:ascii="Arial" w:hAnsi="Arial" w:cs="Arial"/>
        </w:rPr>
      </w:pPr>
    </w:p>
    <w:sectPr w:rsidR="003D5B3D">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A9066" w14:textId="77777777" w:rsidR="00741D7F" w:rsidRDefault="00741D7F">
      <w:r>
        <w:separator/>
      </w:r>
    </w:p>
  </w:endnote>
  <w:endnote w:type="continuationSeparator" w:id="0">
    <w:p w14:paraId="307D433D" w14:textId="77777777" w:rsidR="00741D7F" w:rsidRDefault="0074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2A568" w14:textId="12BE3C0F" w:rsidR="001C4470" w:rsidRPr="009D3006" w:rsidRDefault="001C4470" w:rsidP="00765201">
    <w:pPr>
      <w:pStyle w:val="Footer"/>
      <w:rPr>
        <w:rFonts w:ascii="Arial" w:hAnsi="Arial" w:cs="Arial"/>
        <w:b/>
      </w:rPr>
    </w:pPr>
    <w:r w:rsidRPr="009D3006">
      <w:rPr>
        <w:rStyle w:val="PageNumber"/>
        <w:rFonts w:ascii="Arial" w:hAnsi="Arial" w:cs="Arial"/>
        <w:b/>
      </w:rPr>
      <w:tab/>
    </w:r>
    <w:r w:rsidRPr="009D3006">
      <w:rPr>
        <w:rStyle w:val="PageNumber"/>
        <w:rFonts w:ascii="Arial" w:hAnsi="Arial" w:cs="Arial"/>
        <w:b/>
      </w:rPr>
      <w:fldChar w:fldCharType="begin"/>
    </w:r>
    <w:r w:rsidRPr="009D3006">
      <w:rPr>
        <w:rStyle w:val="PageNumber"/>
        <w:rFonts w:ascii="Arial" w:hAnsi="Arial" w:cs="Arial"/>
        <w:b/>
      </w:rPr>
      <w:instrText xml:space="preserve"> PAGE </w:instrText>
    </w:r>
    <w:r w:rsidRPr="009D3006">
      <w:rPr>
        <w:rStyle w:val="PageNumber"/>
        <w:rFonts w:ascii="Arial" w:hAnsi="Arial" w:cs="Arial"/>
        <w:b/>
      </w:rPr>
      <w:fldChar w:fldCharType="separate"/>
    </w:r>
    <w:r w:rsidR="00A01308">
      <w:rPr>
        <w:rStyle w:val="PageNumber"/>
        <w:rFonts w:ascii="Arial" w:hAnsi="Arial" w:cs="Arial"/>
        <w:b/>
        <w:noProof/>
      </w:rPr>
      <w:t>2</w:t>
    </w:r>
    <w:r w:rsidRPr="009D3006">
      <w:rPr>
        <w:rStyle w:val="PageNumber"/>
        <w:rFonts w:ascii="Arial" w:hAnsi="Arial" w:cs="Arial"/>
        <w:b/>
      </w:rPr>
      <w:fldChar w:fldCharType="end"/>
    </w:r>
    <w:r w:rsidRPr="009D3006">
      <w:rPr>
        <w:rStyle w:val="PageNumber"/>
        <w:rFonts w:ascii="Arial" w:hAnsi="Arial" w:cs="Arial"/>
        <w:b/>
      </w:rPr>
      <w:t xml:space="preserve">   </w:t>
    </w:r>
    <w:r w:rsidR="000D1363" w:rsidRPr="009D3006">
      <w:rPr>
        <w:rStyle w:val="PageNumber"/>
        <w:rFonts w:ascii="Arial" w:hAnsi="Arial" w:cs="Arial"/>
        <w:b/>
      </w:rPr>
      <w:tab/>
    </w:r>
    <w:r w:rsidRPr="009D3006">
      <w:rPr>
        <w:rStyle w:val="PageNumber"/>
        <w:rFonts w:ascii="Arial" w:hAnsi="Arial" w:cs="Arial"/>
        <w:b/>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B4A2A" w14:textId="77777777" w:rsidR="00741D7F" w:rsidRDefault="00741D7F">
      <w:r>
        <w:separator/>
      </w:r>
    </w:p>
  </w:footnote>
  <w:footnote w:type="continuationSeparator" w:id="0">
    <w:p w14:paraId="0BC34006" w14:textId="77777777" w:rsidR="00741D7F" w:rsidRDefault="00741D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1AC7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A10C4B"/>
    <w:multiLevelType w:val="hybridMultilevel"/>
    <w:tmpl w:val="2946B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F390E"/>
    <w:multiLevelType w:val="hybridMultilevel"/>
    <w:tmpl w:val="2B92C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1412B"/>
    <w:multiLevelType w:val="hybridMultilevel"/>
    <w:tmpl w:val="F70C2E6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8D78FA"/>
    <w:multiLevelType w:val="hybridMultilevel"/>
    <w:tmpl w:val="A1ACC1A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4D87019F"/>
    <w:multiLevelType w:val="hybridMultilevel"/>
    <w:tmpl w:val="A02E6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574CA"/>
    <w:multiLevelType w:val="hybridMultilevel"/>
    <w:tmpl w:val="A02E6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03A9D"/>
    <w:multiLevelType w:val="hybridMultilevel"/>
    <w:tmpl w:val="A13029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17AD8"/>
    <w:multiLevelType w:val="hybridMultilevel"/>
    <w:tmpl w:val="403CB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9219CA"/>
    <w:multiLevelType w:val="hybridMultilevel"/>
    <w:tmpl w:val="A81E08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6"/>
  </w:num>
  <w:num w:numId="6">
    <w:abstractNumId w:val="8"/>
  </w:num>
  <w:num w:numId="7">
    <w:abstractNumId w:val="3"/>
  </w:num>
  <w:num w:numId="8">
    <w:abstractNumId w:val="9"/>
  </w:num>
  <w:num w:numId="9">
    <w:abstractNumId w:val="1"/>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44"/>
    <w:rsid w:val="00000CB7"/>
    <w:rsid w:val="00002639"/>
    <w:rsid w:val="000041B1"/>
    <w:rsid w:val="00011361"/>
    <w:rsid w:val="000168B8"/>
    <w:rsid w:val="000351F1"/>
    <w:rsid w:val="0003554D"/>
    <w:rsid w:val="0004569E"/>
    <w:rsid w:val="00050AC8"/>
    <w:rsid w:val="00055EF1"/>
    <w:rsid w:val="000627DB"/>
    <w:rsid w:val="00062EF3"/>
    <w:rsid w:val="000713CD"/>
    <w:rsid w:val="0007404E"/>
    <w:rsid w:val="0007695A"/>
    <w:rsid w:val="00085645"/>
    <w:rsid w:val="00085F24"/>
    <w:rsid w:val="000A160F"/>
    <w:rsid w:val="000A263E"/>
    <w:rsid w:val="000A2B49"/>
    <w:rsid w:val="000A4528"/>
    <w:rsid w:val="000B3427"/>
    <w:rsid w:val="000D0841"/>
    <w:rsid w:val="000D0C07"/>
    <w:rsid w:val="000D1363"/>
    <w:rsid w:val="000D1574"/>
    <w:rsid w:val="000D4B5B"/>
    <w:rsid w:val="000D6187"/>
    <w:rsid w:val="000E20B3"/>
    <w:rsid w:val="000E22ED"/>
    <w:rsid w:val="000E42D6"/>
    <w:rsid w:val="000E7AEF"/>
    <w:rsid w:val="000E7DF0"/>
    <w:rsid w:val="000F1656"/>
    <w:rsid w:val="000F203E"/>
    <w:rsid w:val="000F5606"/>
    <w:rsid w:val="000F69E4"/>
    <w:rsid w:val="000F7E76"/>
    <w:rsid w:val="00130694"/>
    <w:rsid w:val="00146A7D"/>
    <w:rsid w:val="001607B7"/>
    <w:rsid w:val="00164709"/>
    <w:rsid w:val="00170843"/>
    <w:rsid w:val="00170AE1"/>
    <w:rsid w:val="00171334"/>
    <w:rsid w:val="00181F44"/>
    <w:rsid w:val="00184B64"/>
    <w:rsid w:val="0018591A"/>
    <w:rsid w:val="00187451"/>
    <w:rsid w:val="0019394B"/>
    <w:rsid w:val="001959A4"/>
    <w:rsid w:val="001B395B"/>
    <w:rsid w:val="001B6157"/>
    <w:rsid w:val="001B7E05"/>
    <w:rsid w:val="001C248E"/>
    <w:rsid w:val="001C4470"/>
    <w:rsid w:val="001D1984"/>
    <w:rsid w:val="001E1EB1"/>
    <w:rsid w:val="001E2585"/>
    <w:rsid w:val="001E53B8"/>
    <w:rsid w:val="002119CE"/>
    <w:rsid w:val="0023442A"/>
    <w:rsid w:val="00234F3F"/>
    <w:rsid w:val="00235A54"/>
    <w:rsid w:val="0023768D"/>
    <w:rsid w:val="0024133B"/>
    <w:rsid w:val="00242738"/>
    <w:rsid w:val="00243503"/>
    <w:rsid w:val="002512F5"/>
    <w:rsid w:val="002539BA"/>
    <w:rsid w:val="002634DA"/>
    <w:rsid w:val="00265007"/>
    <w:rsid w:val="00265145"/>
    <w:rsid w:val="0027281D"/>
    <w:rsid w:val="00273A20"/>
    <w:rsid w:val="002746B6"/>
    <w:rsid w:val="002769D9"/>
    <w:rsid w:val="0028006B"/>
    <w:rsid w:val="002807CD"/>
    <w:rsid w:val="00280993"/>
    <w:rsid w:val="00294379"/>
    <w:rsid w:val="002A07A6"/>
    <w:rsid w:val="002A186B"/>
    <w:rsid w:val="002B0540"/>
    <w:rsid w:val="002B0E5A"/>
    <w:rsid w:val="002B13BF"/>
    <w:rsid w:val="002C160C"/>
    <w:rsid w:val="002C3061"/>
    <w:rsid w:val="002D05B6"/>
    <w:rsid w:val="002D12CE"/>
    <w:rsid w:val="002D1FE8"/>
    <w:rsid w:val="002D5D86"/>
    <w:rsid w:val="002D63B0"/>
    <w:rsid w:val="002E5987"/>
    <w:rsid w:val="00300AD0"/>
    <w:rsid w:val="00301C4F"/>
    <w:rsid w:val="00304FB0"/>
    <w:rsid w:val="00310162"/>
    <w:rsid w:val="00316963"/>
    <w:rsid w:val="00316D83"/>
    <w:rsid w:val="00316E44"/>
    <w:rsid w:val="00317C89"/>
    <w:rsid w:val="0032125D"/>
    <w:rsid w:val="00326E9E"/>
    <w:rsid w:val="00327C90"/>
    <w:rsid w:val="0033152C"/>
    <w:rsid w:val="003322DE"/>
    <w:rsid w:val="00337C84"/>
    <w:rsid w:val="00342713"/>
    <w:rsid w:val="0034475F"/>
    <w:rsid w:val="00344CD7"/>
    <w:rsid w:val="003556C0"/>
    <w:rsid w:val="0036774A"/>
    <w:rsid w:val="00375B8E"/>
    <w:rsid w:val="0037782C"/>
    <w:rsid w:val="00380C89"/>
    <w:rsid w:val="00381ECC"/>
    <w:rsid w:val="003A3599"/>
    <w:rsid w:val="003A42C5"/>
    <w:rsid w:val="003A5933"/>
    <w:rsid w:val="003A6CBE"/>
    <w:rsid w:val="003B0A77"/>
    <w:rsid w:val="003B163D"/>
    <w:rsid w:val="003B653B"/>
    <w:rsid w:val="003C03F5"/>
    <w:rsid w:val="003C2190"/>
    <w:rsid w:val="003D24B1"/>
    <w:rsid w:val="003D5B3D"/>
    <w:rsid w:val="003D7CC2"/>
    <w:rsid w:val="003E7422"/>
    <w:rsid w:val="00400E80"/>
    <w:rsid w:val="00401ED6"/>
    <w:rsid w:val="00402BB5"/>
    <w:rsid w:val="004056E1"/>
    <w:rsid w:val="00433971"/>
    <w:rsid w:val="00443EE9"/>
    <w:rsid w:val="00461FA5"/>
    <w:rsid w:val="00465C26"/>
    <w:rsid w:val="00471FE1"/>
    <w:rsid w:val="00473D05"/>
    <w:rsid w:val="00484D0E"/>
    <w:rsid w:val="00487D2D"/>
    <w:rsid w:val="004A0315"/>
    <w:rsid w:val="004A1345"/>
    <w:rsid w:val="004A6825"/>
    <w:rsid w:val="004B32FC"/>
    <w:rsid w:val="004B4A74"/>
    <w:rsid w:val="004C2B90"/>
    <w:rsid w:val="004C3543"/>
    <w:rsid w:val="004C3DD3"/>
    <w:rsid w:val="004C4CC7"/>
    <w:rsid w:val="004D13A4"/>
    <w:rsid w:val="004E04A9"/>
    <w:rsid w:val="004E7BD9"/>
    <w:rsid w:val="00500635"/>
    <w:rsid w:val="00505325"/>
    <w:rsid w:val="00506A1D"/>
    <w:rsid w:val="00513CB4"/>
    <w:rsid w:val="00514624"/>
    <w:rsid w:val="00516B80"/>
    <w:rsid w:val="00524740"/>
    <w:rsid w:val="005248F8"/>
    <w:rsid w:val="005358D4"/>
    <w:rsid w:val="005461EF"/>
    <w:rsid w:val="00547CB7"/>
    <w:rsid w:val="00553C7E"/>
    <w:rsid w:val="0057267B"/>
    <w:rsid w:val="00573FA7"/>
    <w:rsid w:val="005774DB"/>
    <w:rsid w:val="005A09CF"/>
    <w:rsid w:val="005B429B"/>
    <w:rsid w:val="005C7B31"/>
    <w:rsid w:val="005E0D14"/>
    <w:rsid w:val="005E10F3"/>
    <w:rsid w:val="005E5C35"/>
    <w:rsid w:val="005E6A25"/>
    <w:rsid w:val="005E75AB"/>
    <w:rsid w:val="005F52E0"/>
    <w:rsid w:val="006026B9"/>
    <w:rsid w:val="006123E1"/>
    <w:rsid w:val="00620938"/>
    <w:rsid w:val="0063695A"/>
    <w:rsid w:val="00637BCD"/>
    <w:rsid w:val="00640193"/>
    <w:rsid w:val="006447DB"/>
    <w:rsid w:val="0065127F"/>
    <w:rsid w:val="006526BD"/>
    <w:rsid w:val="00653499"/>
    <w:rsid w:val="00667B20"/>
    <w:rsid w:val="00670295"/>
    <w:rsid w:val="00671B23"/>
    <w:rsid w:val="00671E3D"/>
    <w:rsid w:val="006738B8"/>
    <w:rsid w:val="00681BF3"/>
    <w:rsid w:val="0068651C"/>
    <w:rsid w:val="006937DE"/>
    <w:rsid w:val="00693F64"/>
    <w:rsid w:val="006A40A6"/>
    <w:rsid w:val="006B0738"/>
    <w:rsid w:val="006B6448"/>
    <w:rsid w:val="006C362F"/>
    <w:rsid w:val="006C3CED"/>
    <w:rsid w:val="006D6684"/>
    <w:rsid w:val="006D73E1"/>
    <w:rsid w:val="006E02A7"/>
    <w:rsid w:val="006E0A1A"/>
    <w:rsid w:val="006E1593"/>
    <w:rsid w:val="006E7698"/>
    <w:rsid w:val="006F2AB3"/>
    <w:rsid w:val="00700E2C"/>
    <w:rsid w:val="00711D22"/>
    <w:rsid w:val="007151AB"/>
    <w:rsid w:val="00716B8D"/>
    <w:rsid w:val="00721E41"/>
    <w:rsid w:val="0072398A"/>
    <w:rsid w:val="007252E2"/>
    <w:rsid w:val="007341DF"/>
    <w:rsid w:val="00741D7F"/>
    <w:rsid w:val="00744A9F"/>
    <w:rsid w:val="00751A95"/>
    <w:rsid w:val="007547F2"/>
    <w:rsid w:val="00756156"/>
    <w:rsid w:val="007567C7"/>
    <w:rsid w:val="0076066D"/>
    <w:rsid w:val="007607A8"/>
    <w:rsid w:val="007625B0"/>
    <w:rsid w:val="00765201"/>
    <w:rsid w:val="00770620"/>
    <w:rsid w:val="00772E9C"/>
    <w:rsid w:val="00775101"/>
    <w:rsid w:val="00784F61"/>
    <w:rsid w:val="007958CA"/>
    <w:rsid w:val="007A0125"/>
    <w:rsid w:val="007A3BBB"/>
    <w:rsid w:val="007B52F3"/>
    <w:rsid w:val="007B60B3"/>
    <w:rsid w:val="007B7882"/>
    <w:rsid w:val="007C4852"/>
    <w:rsid w:val="007C5E10"/>
    <w:rsid w:val="007D419B"/>
    <w:rsid w:val="007D5ADB"/>
    <w:rsid w:val="007D7DD6"/>
    <w:rsid w:val="007E41B5"/>
    <w:rsid w:val="007E52D5"/>
    <w:rsid w:val="007F3514"/>
    <w:rsid w:val="007F3F9A"/>
    <w:rsid w:val="007F4B40"/>
    <w:rsid w:val="007F6493"/>
    <w:rsid w:val="00803912"/>
    <w:rsid w:val="00813AA9"/>
    <w:rsid w:val="00816848"/>
    <w:rsid w:val="008235B6"/>
    <w:rsid w:val="00827E06"/>
    <w:rsid w:val="00833BF5"/>
    <w:rsid w:val="00837D83"/>
    <w:rsid w:val="00847A65"/>
    <w:rsid w:val="008520D9"/>
    <w:rsid w:val="008531CB"/>
    <w:rsid w:val="008574AE"/>
    <w:rsid w:val="008609D9"/>
    <w:rsid w:val="00867B96"/>
    <w:rsid w:val="00873EC0"/>
    <w:rsid w:val="00880E92"/>
    <w:rsid w:val="00882623"/>
    <w:rsid w:val="00882E5F"/>
    <w:rsid w:val="00896C90"/>
    <w:rsid w:val="008A2ECD"/>
    <w:rsid w:val="008B2981"/>
    <w:rsid w:val="008B2B64"/>
    <w:rsid w:val="008B406C"/>
    <w:rsid w:val="008B4D0B"/>
    <w:rsid w:val="008C0D27"/>
    <w:rsid w:val="008D09D9"/>
    <w:rsid w:val="008D620E"/>
    <w:rsid w:val="008E0FD9"/>
    <w:rsid w:val="008E4432"/>
    <w:rsid w:val="008E4495"/>
    <w:rsid w:val="008F2A23"/>
    <w:rsid w:val="008F785A"/>
    <w:rsid w:val="00900ABA"/>
    <w:rsid w:val="009047A4"/>
    <w:rsid w:val="00904B55"/>
    <w:rsid w:val="00905D08"/>
    <w:rsid w:val="00913596"/>
    <w:rsid w:val="009163B0"/>
    <w:rsid w:val="00920ADB"/>
    <w:rsid w:val="00920E0A"/>
    <w:rsid w:val="00926B45"/>
    <w:rsid w:val="0093212F"/>
    <w:rsid w:val="0093501F"/>
    <w:rsid w:val="00940CED"/>
    <w:rsid w:val="00963FBA"/>
    <w:rsid w:val="00981AC7"/>
    <w:rsid w:val="00982280"/>
    <w:rsid w:val="00982F1D"/>
    <w:rsid w:val="00993C75"/>
    <w:rsid w:val="009B24B6"/>
    <w:rsid w:val="009B3193"/>
    <w:rsid w:val="009B41CA"/>
    <w:rsid w:val="009B53D4"/>
    <w:rsid w:val="009B5A5B"/>
    <w:rsid w:val="009C16E5"/>
    <w:rsid w:val="009C2345"/>
    <w:rsid w:val="009D3006"/>
    <w:rsid w:val="009E409D"/>
    <w:rsid w:val="009F6CC4"/>
    <w:rsid w:val="00A001FC"/>
    <w:rsid w:val="00A01308"/>
    <w:rsid w:val="00A01B82"/>
    <w:rsid w:val="00A02AF7"/>
    <w:rsid w:val="00A07823"/>
    <w:rsid w:val="00A1104D"/>
    <w:rsid w:val="00A13ED5"/>
    <w:rsid w:val="00A1774F"/>
    <w:rsid w:val="00A2715D"/>
    <w:rsid w:val="00A30A1B"/>
    <w:rsid w:val="00A374F3"/>
    <w:rsid w:val="00A4082B"/>
    <w:rsid w:val="00A50E78"/>
    <w:rsid w:val="00A514A3"/>
    <w:rsid w:val="00A52577"/>
    <w:rsid w:val="00A54A67"/>
    <w:rsid w:val="00A57303"/>
    <w:rsid w:val="00A62838"/>
    <w:rsid w:val="00A757E6"/>
    <w:rsid w:val="00A7634F"/>
    <w:rsid w:val="00A843A6"/>
    <w:rsid w:val="00A92613"/>
    <w:rsid w:val="00A963C9"/>
    <w:rsid w:val="00AA08CB"/>
    <w:rsid w:val="00AB23AC"/>
    <w:rsid w:val="00AB264C"/>
    <w:rsid w:val="00AC3CB8"/>
    <w:rsid w:val="00AC40B8"/>
    <w:rsid w:val="00AF0277"/>
    <w:rsid w:val="00B02187"/>
    <w:rsid w:val="00B05041"/>
    <w:rsid w:val="00B25900"/>
    <w:rsid w:val="00B310AF"/>
    <w:rsid w:val="00B45F47"/>
    <w:rsid w:val="00B46629"/>
    <w:rsid w:val="00B4662B"/>
    <w:rsid w:val="00B510BC"/>
    <w:rsid w:val="00B52DB9"/>
    <w:rsid w:val="00B52F4B"/>
    <w:rsid w:val="00B53F6D"/>
    <w:rsid w:val="00B617E9"/>
    <w:rsid w:val="00B6687A"/>
    <w:rsid w:val="00B716FE"/>
    <w:rsid w:val="00B72EE8"/>
    <w:rsid w:val="00B81A14"/>
    <w:rsid w:val="00B95BCB"/>
    <w:rsid w:val="00BA61A2"/>
    <w:rsid w:val="00BA6BAF"/>
    <w:rsid w:val="00BB0929"/>
    <w:rsid w:val="00BB3B62"/>
    <w:rsid w:val="00BB497D"/>
    <w:rsid w:val="00BB5794"/>
    <w:rsid w:val="00BB73CC"/>
    <w:rsid w:val="00BC3F4F"/>
    <w:rsid w:val="00BD0466"/>
    <w:rsid w:val="00BE39D6"/>
    <w:rsid w:val="00BE48FC"/>
    <w:rsid w:val="00BF1D9C"/>
    <w:rsid w:val="00C05BA1"/>
    <w:rsid w:val="00C1164B"/>
    <w:rsid w:val="00C20DD0"/>
    <w:rsid w:val="00C34625"/>
    <w:rsid w:val="00C34CFF"/>
    <w:rsid w:val="00C35FB8"/>
    <w:rsid w:val="00C50FC0"/>
    <w:rsid w:val="00C51980"/>
    <w:rsid w:val="00C537BE"/>
    <w:rsid w:val="00C6769D"/>
    <w:rsid w:val="00C67B5D"/>
    <w:rsid w:val="00C80350"/>
    <w:rsid w:val="00C80DCE"/>
    <w:rsid w:val="00C837DC"/>
    <w:rsid w:val="00C84B3C"/>
    <w:rsid w:val="00C86965"/>
    <w:rsid w:val="00C94813"/>
    <w:rsid w:val="00CB4D39"/>
    <w:rsid w:val="00CC5317"/>
    <w:rsid w:val="00CC572C"/>
    <w:rsid w:val="00CC69A2"/>
    <w:rsid w:val="00CD4272"/>
    <w:rsid w:val="00CD685A"/>
    <w:rsid w:val="00CF1EF8"/>
    <w:rsid w:val="00CF3141"/>
    <w:rsid w:val="00CF5539"/>
    <w:rsid w:val="00CF7339"/>
    <w:rsid w:val="00D23EF2"/>
    <w:rsid w:val="00D342BA"/>
    <w:rsid w:val="00D364C4"/>
    <w:rsid w:val="00D4118E"/>
    <w:rsid w:val="00D4617A"/>
    <w:rsid w:val="00D462F6"/>
    <w:rsid w:val="00D46439"/>
    <w:rsid w:val="00D50F43"/>
    <w:rsid w:val="00D60509"/>
    <w:rsid w:val="00D719B2"/>
    <w:rsid w:val="00D73911"/>
    <w:rsid w:val="00D80961"/>
    <w:rsid w:val="00D90292"/>
    <w:rsid w:val="00D95007"/>
    <w:rsid w:val="00D95D30"/>
    <w:rsid w:val="00D9757C"/>
    <w:rsid w:val="00DB181A"/>
    <w:rsid w:val="00DB2EF1"/>
    <w:rsid w:val="00DC6417"/>
    <w:rsid w:val="00DC770E"/>
    <w:rsid w:val="00DD73AE"/>
    <w:rsid w:val="00DE0DAD"/>
    <w:rsid w:val="00DF53A7"/>
    <w:rsid w:val="00E04449"/>
    <w:rsid w:val="00E0623D"/>
    <w:rsid w:val="00E2370C"/>
    <w:rsid w:val="00E34D38"/>
    <w:rsid w:val="00E413DC"/>
    <w:rsid w:val="00E42614"/>
    <w:rsid w:val="00E56E14"/>
    <w:rsid w:val="00E65AA6"/>
    <w:rsid w:val="00E744BF"/>
    <w:rsid w:val="00E81882"/>
    <w:rsid w:val="00E96570"/>
    <w:rsid w:val="00EA21A2"/>
    <w:rsid w:val="00EA3170"/>
    <w:rsid w:val="00EB0B2A"/>
    <w:rsid w:val="00EE2B15"/>
    <w:rsid w:val="00EE31EB"/>
    <w:rsid w:val="00EE3FA6"/>
    <w:rsid w:val="00EF0BAA"/>
    <w:rsid w:val="00EF4CA1"/>
    <w:rsid w:val="00EF5671"/>
    <w:rsid w:val="00EF58B3"/>
    <w:rsid w:val="00F00A04"/>
    <w:rsid w:val="00F01A8E"/>
    <w:rsid w:val="00F05212"/>
    <w:rsid w:val="00F16843"/>
    <w:rsid w:val="00F21842"/>
    <w:rsid w:val="00F25598"/>
    <w:rsid w:val="00F26976"/>
    <w:rsid w:val="00F36CD1"/>
    <w:rsid w:val="00F456BF"/>
    <w:rsid w:val="00F74117"/>
    <w:rsid w:val="00F7442F"/>
    <w:rsid w:val="00F767A3"/>
    <w:rsid w:val="00F77CDC"/>
    <w:rsid w:val="00F93933"/>
    <w:rsid w:val="00FA3D3E"/>
    <w:rsid w:val="00FA7D3B"/>
    <w:rsid w:val="00FB07E9"/>
    <w:rsid w:val="00FB4302"/>
    <w:rsid w:val="00FB52BF"/>
    <w:rsid w:val="00FC36AD"/>
    <w:rsid w:val="00FC4A49"/>
    <w:rsid w:val="00FC4CE6"/>
    <w:rsid w:val="00FD187B"/>
    <w:rsid w:val="00FD380D"/>
    <w:rsid w:val="00FD3953"/>
    <w:rsid w:val="00FD6FD2"/>
    <w:rsid w:val="00FE491A"/>
    <w:rsid w:val="00FF076B"/>
    <w:rsid w:val="00FF34AC"/>
    <w:rsid w:val="00FF423E"/>
    <w:rsid w:val="00FF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34"/>
    <w:qFormat/>
    <w:rsid w:val="00C1164B"/>
    <w:pPr>
      <w:ind w:left="720"/>
    </w:pPr>
  </w:style>
  <w:style w:type="paragraph" w:styleId="NormalWeb">
    <w:name w:val="Normal (Web)"/>
    <w:basedOn w:val="Normal"/>
    <w:uiPriority w:val="99"/>
    <w:unhideWhenUsed/>
    <w:rsid w:val="00B81A14"/>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381">
      <w:bodyDiv w:val="1"/>
      <w:marLeft w:val="0"/>
      <w:marRight w:val="0"/>
      <w:marTop w:val="0"/>
      <w:marBottom w:val="0"/>
      <w:divBdr>
        <w:top w:val="none" w:sz="0" w:space="0" w:color="auto"/>
        <w:left w:val="none" w:sz="0" w:space="0" w:color="auto"/>
        <w:bottom w:val="none" w:sz="0" w:space="0" w:color="auto"/>
        <w:right w:val="none" w:sz="0" w:space="0" w:color="auto"/>
      </w:divBdr>
      <w:divsChild>
        <w:div w:id="2144037669">
          <w:marLeft w:val="0"/>
          <w:marRight w:val="0"/>
          <w:marTop w:val="0"/>
          <w:marBottom w:val="0"/>
          <w:divBdr>
            <w:top w:val="none" w:sz="0" w:space="0" w:color="auto"/>
            <w:left w:val="none" w:sz="0" w:space="0" w:color="auto"/>
            <w:bottom w:val="none" w:sz="0" w:space="0" w:color="auto"/>
            <w:right w:val="none" w:sz="0" w:space="0" w:color="auto"/>
          </w:divBdr>
          <w:divsChild>
            <w:div w:id="1796169127">
              <w:marLeft w:val="0"/>
              <w:marRight w:val="0"/>
              <w:marTop w:val="0"/>
              <w:marBottom w:val="0"/>
              <w:divBdr>
                <w:top w:val="none" w:sz="0" w:space="0" w:color="auto"/>
                <w:left w:val="none" w:sz="0" w:space="0" w:color="auto"/>
                <w:bottom w:val="none" w:sz="0" w:space="0" w:color="auto"/>
                <w:right w:val="none" w:sz="0" w:space="0" w:color="auto"/>
              </w:divBdr>
              <w:divsChild>
                <w:div w:id="625894815">
                  <w:marLeft w:val="0"/>
                  <w:marRight w:val="0"/>
                  <w:marTop w:val="0"/>
                  <w:marBottom w:val="0"/>
                  <w:divBdr>
                    <w:top w:val="none" w:sz="0" w:space="0" w:color="auto"/>
                    <w:left w:val="none" w:sz="0" w:space="0" w:color="auto"/>
                    <w:bottom w:val="none" w:sz="0" w:space="0" w:color="auto"/>
                    <w:right w:val="none" w:sz="0" w:space="0" w:color="auto"/>
                  </w:divBdr>
                  <w:divsChild>
                    <w:div w:id="227347171">
                      <w:marLeft w:val="0"/>
                      <w:marRight w:val="0"/>
                      <w:marTop w:val="0"/>
                      <w:marBottom w:val="0"/>
                      <w:divBdr>
                        <w:top w:val="none" w:sz="0" w:space="0" w:color="auto"/>
                        <w:left w:val="none" w:sz="0" w:space="0" w:color="auto"/>
                        <w:bottom w:val="none" w:sz="0" w:space="0" w:color="auto"/>
                        <w:right w:val="none" w:sz="0" w:space="0" w:color="auto"/>
                      </w:divBdr>
                    </w:div>
                  </w:divsChild>
                </w:div>
                <w:div w:id="265041511">
                  <w:marLeft w:val="0"/>
                  <w:marRight w:val="0"/>
                  <w:marTop w:val="0"/>
                  <w:marBottom w:val="0"/>
                  <w:divBdr>
                    <w:top w:val="none" w:sz="0" w:space="0" w:color="auto"/>
                    <w:left w:val="none" w:sz="0" w:space="0" w:color="auto"/>
                    <w:bottom w:val="none" w:sz="0" w:space="0" w:color="auto"/>
                    <w:right w:val="none" w:sz="0" w:space="0" w:color="auto"/>
                  </w:divBdr>
                  <w:divsChild>
                    <w:div w:id="627587580">
                      <w:marLeft w:val="0"/>
                      <w:marRight w:val="0"/>
                      <w:marTop w:val="0"/>
                      <w:marBottom w:val="0"/>
                      <w:divBdr>
                        <w:top w:val="none" w:sz="0" w:space="0" w:color="auto"/>
                        <w:left w:val="none" w:sz="0" w:space="0" w:color="auto"/>
                        <w:bottom w:val="none" w:sz="0" w:space="0" w:color="auto"/>
                        <w:right w:val="none" w:sz="0" w:space="0" w:color="auto"/>
                      </w:divBdr>
                    </w:div>
                  </w:divsChild>
                </w:div>
                <w:div w:id="732510742">
                  <w:marLeft w:val="0"/>
                  <w:marRight w:val="0"/>
                  <w:marTop w:val="0"/>
                  <w:marBottom w:val="0"/>
                  <w:divBdr>
                    <w:top w:val="none" w:sz="0" w:space="0" w:color="auto"/>
                    <w:left w:val="none" w:sz="0" w:space="0" w:color="auto"/>
                    <w:bottom w:val="none" w:sz="0" w:space="0" w:color="auto"/>
                    <w:right w:val="none" w:sz="0" w:space="0" w:color="auto"/>
                  </w:divBdr>
                  <w:divsChild>
                    <w:div w:id="4216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2308">
      <w:bodyDiv w:val="1"/>
      <w:marLeft w:val="0"/>
      <w:marRight w:val="0"/>
      <w:marTop w:val="0"/>
      <w:marBottom w:val="0"/>
      <w:divBdr>
        <w:top w:val="none" w:sz="0" w:space="0" w:color="auto"/>
        <w:left w:val="none" w:sz="0" w:space="0" w:color="auto"/>
        <w:bottom w:val="none" w:sz="0" w:space="0" w:color="auto"/>
        <w:right w:val="none" w:sz="0" w:space="0" w:color="auto"/>
      </w:divBdr>
      <w:divsChild>
        <w:div w:id="1702824937">
          <w:marLeft w:val="0"/>
          <w:marRight w:val="0"/>
          <w:marTop w:val="0"/>
          <w:marBottom w:val="0"/>
          <w:divBdr>
            <w:top w:val="none" w:sz="0" w:space="0" w:color="auto"/>
            <w:left w:val="none" w:sz="0" w:space="0" w:color="auto"/>
            <w:bottom w:val="none" w:sz="0" w:space="0" w:color="auto"/>
            <w:right w:val="none" w:sz="0" w:space="0" w:color="auto"/>
          </w:divBdr>
          <w:divsChild>
            <w:div w:id="1010520683">
              <w:marLeft w:val="0"/>
              <w:marRight w:val="0"/>
              <w:marTop w:val="0"/>
              <w:marBottom w:val="0"/>
              <w:divBdr>
                <w:top w:val="none" w:sz="0" w:space="0" w:color="auto"/>
                <w:left w:val="none" w:sz="0" w:space="0" w:color="auto"/>
                <w:bottom w:val="none" w:sz="0" w:space="0" w:color="auto"/>
                <w:right w:val="none" w:sz="0" w:space="0" w:color="auto"/>
              </w:divBdr>
              <w:divsChild>
                <w:div w:id="20686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6101">
      <w:bodyDiv w:val="1"/>
      <w:marLeft w:val="0"/>
      <w:marRight w:val="0"/>
      <w:marTop w:val="0"/>
      <w:marBottom w:val="0"/>
      <w:divBdr>
        <w:top w:val="none" w:sz="0" w:space="0" w:color="auto"/>
        <w:left w:val="none" w:sz="0" w:space="0" w:color="auto"/>
        <w:bottom w:val="none" w:sz="0" w:space="0" w:color="auto"/>
        <w:right w:val="none" w:sz="0" w:space="0" w:color="auto"/>
      </w:divBdr>
      <w:divsChild>
        <w:div w:id="109591516">
          <w:marLeft w:val="0"/>
          <w:marRight w:val="0"/>
          <w:marTop w:val="0"/>
          <w:marBottom w:val="0"/>
          <w:divBdr>
            <w:top w:val="none" w:sz="0" w:space="0" w:color="auto"/>
            <w:left w:val="none" w:sz="0" w:space="0" w:color="auto"/>
            <w:bottom w:val="none" w:sz="0" w:space="0" w:color="auto"/>
            <w:right w:val="none" w:sz="0" w:space="0" w:color="auto"/>
          </w:divBdr>
          <w:divsChild>
            <w:div w:id="20128424">
              <w:marLeft w:val="0"/>
              <w:marRight w:val="0"/>
              <w:marTop w:val="0"/>
              <w:marBottom w:val="0"/>
              <w:divBdr>
                <w:top w:val="none" w:sz="0" w:space="0" w:color="auto"/>
                <w:left w:val="none" w:sz="0" w:space="0" w:color="auto"/>
                <w:bottom w:val="none" w:sz="0" w:space="0" w:color="auto"/>
                <w:right w:val="none" w:sz="0" w:space="0" w:color="auto"/>
              </w:divBdr>
              <w:divsChild>
                <w:div w:id="1684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472">
      <w:bodyDiv w:val="1"/>
      <w:marLeft w:val="0"/>
      <w:marRight w:val="0"/>
      <w:marTop w:val="0"/>
      <w:marBottom w:val="0"/>
      <w:divBdr>
        <w:top w:val="none" w:sz="0" w:space="0" w:color="auto"/>
        <w:left w:val="none" w:sz="0" w:space="0" w:color="auto"/>
        <w:bottom w:val="none" w:sz="0" w:space="0" w:color="auto"/>
        <w:right w:val="none" w:sz="0" w:space="0" w:color="auto"/>
      </w:divBdr>
      <w:divsChild>
        <w:div w:id="1965304885">
          <w:marLeft w:val="0"/>
          <w:marRight w:val="0"/>
          <w:marTop w:val="0"/>
          <w:marBottom w:val="0"/>
          <w:divBdr>
            <w:top w:val="none" w:sz="0" w:space="0" w:color="auto"/>
            <w:left w:val="none" w:sz="0" w:space="0" w:color="auto"/>
            <w:bottom w:val="none" w:sz="0" w:space="0" w:color="auto"/>
            <w:right w:val="none" w:sz="0" w:space="0" w:color="auto"/>
          </w:divBdr>
          <w:divsChild>
            <w:div w:id="943146729">
              <w:marLeft w:val="0"/>
              <w:marRight w:val="0"/>
              <w:marTop w:val="0"/>
              <w:marBottom w:val="0"/>
              <w:divBdr>
                <w:top w:val="none" w:sz="0" w:space="0" w:color="auto"/>
                <w:left w:val="none" w:sz="0" w:space="0" w:color="auto"/>
                <w:bottom w:val="none" w:sz="0" w:space="0" w:color="auto"/>
                <w:right w:val="none" w:sz="0" w:space="0" w:color="auto"/>
              </w:divBdr>
              <w:divsChild>
                <w:div w:id="18164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561">
      <w:bodyDiv w:val="1"/>
      <w:marLeft w:val="0"/>
      <w:marRight w:val="0"/>
      <w:marTop w:val="0"/>
      <w:marBottom w:val="0"/>
      <w:divBdr>
        <w:top w:val="none" w:sz="0" w:space="0" w:color="auto"/>
        <w:left w:val="none" w:sz="0" w:space="0" w:color="auto"/>
        <w:bottom w:val="none" w:sz="0" w:space="0" w:color="auto"/>
        <w:right w:val="none" w:sz="0" w:space="0" w:color="auto"/>
      </w:divBdr>
      <w:divsChild>
        <w:div w:id="1206066412">
          <w:marLeft w:val="0"/>
          <w:marRight w:val="0"/>
          <w:marTop w:val="0"/>
          <w:marBottom w:val="0"/>
          <w:divBdr>
            <w:top w:val="none" w:sz="0" w:space="0" w:color="auto"/>
            <w:left w:val="none" w:sz="0" w:space="0" w:color="auto"/>
            <w:bottom w:val="none" w:sz="0" w:space="0" w:color="auto"/>
            <w:right w:val="none" w:sz="0" w:space="0" w:color="auto"/>
          </w:divBdr>
          <w:divsChild>
            <w:div w:id="1214852167">
              <w:marLeft w:val="0"/>
              <w:marRight w:val="0"/>
              <w:marTop w:val="0"/>
              <w:marBottom w:val="0"/>
              <w:divBdr>
                <w:top w:val="none" w:sz="0" w:space="0" w:color="auto"/>
                <w:left w:val="none" w:sz="0" w:space="0" w:color="auto"/>
                <w:bottom w:val="none" w:sz="0" w:space="0" w:color="auto"/>
                <w:right w:val="none" w:sz="0" w:space="0" w:color="auto"/>
              </w:divBdr>
              <w:divsChild>
                <w:div w:id="404256441">
                  <w:marLeft w:val="0"/>
                  <w:marRight w:val="0"/>
                  <w:marTop w:val="0"/>
                  <w:marBottom w:val="0"/>
                  <w:divBdr>
                    <w:top w:val="none" w:sz="0" w:space="0" w:color="auto"/>
                    <w:left w:val="none" w:sz="0" w:space="0" w:color="auto"/>
                    <w:bottom w:val="none" w:sz="0" w:space="0" w:color="auto"/>
                    <w:right w:val="none" w:sz="0" w:space="0" w:color="auto"/>
                  </w:divBdr>
                  <w:divsChild>
                    <w:div w:id="1756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0538">
      <w:bodyDiv w:val="1"/>
      <w:marLeft w:val="0"/>
      <w:marRight w:val="0"/>
      <w:marTop w:val="0"/>
      <w:marBottom w:val="0"/>
      <w:divBdr>
        <w:top w:val="none" w:sz="0" w:space="0" w:color="auto"/>
        <w:left w:val="none" w:sz="0" w:space="0" w:color="auto"/>
        <w:bottom w:val="none" w:sz="0" w:space="0" w:color="auto"/>
        <w:right w:val="none" w:sz="0" w:space="0" w:color="auto"/>
      </w:divBdr>
      <w:divsChild>
        <w:div w:id="1151478725">
          <w:marLeft w:val="0"/>
          <w:marRight w:val="0"/>
          <w:marTop w:val="0"/>
          <w:marBottom w:val="0"/>
          <w:divBdr>
            <w:top w:val="none" w:sz="0" w:space="0" w:color="auto"/>
            <w:left w:val="none" w:sz="0" w:space="0" w:color="auto"/>
            <w:bottom w:val="none" w:sz="0" w:space="0" w:color="auto"/>
            <w:right w:val="none" w:sz="0" w:space="0" w:color="auto"/>
          </w:divBdr>
          <w:divsChild>
            <w:div w:id="2057772009">
              <w:marLeft w:val="0"/>
              <w:marRight w:val="0"/>
              <w:marTop w:val="0"/>
              <w:marBottom w:val="0"/>
              <w:divBdr>
                <w:top w:val="none" w:sz="0" w:space="0" w:color="auto"/>
                <w:left w:val="none" w:sz="0" w:space="0" w:color="auto"/>
                <w:bottom w:val="none" w:sz="0" w:space="0" w:color="auto"/>
                <w:right w:val="none" w:sz="0" w:space="0" w:color="auto"/>
              </w:divBdr>
              <w:divsChild>
                <w:div w:id="1956474501">
                  <w:marLeft w:val="0"/>
                  <w:marRight w:val="0"/>
                  <w:marTop w:val="0"/>
                  <w:marBottom w:val="0"/>
                  <w:divBdr>
                    <w:top w:val="none" w:sz="0" w:space="0" w:color="auto"/>
                    <w:left w:val="none" w:sz="0" w:space="0" w:color="auto"/>
                    <w:bottom w:val="none" w:sz="0" w:space="0" w:color="auto"/>
                    <w:right w:val="none" w:sz="0" w:space="0" w:color="auto"/>
                  </w:divBdr>
                  <w:divsChild>
                    <w:div w:id="364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66938">
      <w:bodyDiv w:val="1"/>
      <w:marLeft w:val="0"/>
      <w:marRight w:val="0"/>
      <w:marTop w:val="0"/>
      <w:marBottom w:val="0"/>
      <w:divBdr>
        <w:top w:val="none" w:sz="0" w:space="0" w:color="auto"/>
        <w:left w:val="none" w:sz="0" w:space="0" w:color="auto"/>
        <w:bottom w:val="none" w:sz="0" w:space="0" w:color="auto"/>
        <w:right w:val="none" w:sz="0" w:space="0" w:color="auto"/>
      </w:divBdr>
      <w:divsChild>
        <w:div w:id="517280093">
          <w:marLeft w:val="0"/>
          <w:marRight w:val="0"/>
          <w:marTop w:val="0"/>
          <w:marBottom w:val="0"/>
          <w:divBdr>
            <w:top w:val="none" w:sz="0" w:space="0" w:color="auto"/>
            <w:left w:val="none" w:sz="0" w:space="0" w:color="auto"/>
            <w:bottom w:val="none" w:sz="0" w:space="0" w:color="auto"/>
            <w:right w:val="none" w:sz="0" w:space="0" w:color="auto"/>
          </w:divBdr>
          <w:divsChild>
            <w:div w:id="1807580867">
              <w:marLeft w:val="0"/>
              <w:marRight w:val="0"/>
              <w:marTop w:val="0"/>
              <w:marBottom w:val="0"/>
              <w:divBdr>
                <w:top w:val="none" w:sz="0" w:space="0" w:color="auto"/>
                <w:left w:val="none" w:sz="0" w:space="0" w:color="auto"/>
                <w:bottom w:val="none" w:sz="0" w:space="0" w:color="auto"/>
                <w:right w:val="none" w:sz="0" w:space="0" w:color="auto"/>
              </w:divBdr>
              <w:divsChild>
                <w:div w:id="2052878693">
                  <w:marLeft w:val="0"/>
                  <w:marRight w:val="0"/>
                  <w:marTop w:val="0"/>
                  <w:marBottom w:val="0"/>
                  <w:divBdr>
                    <w:top w:val="none" w:sz="0" w:space="0" w:color="auto"/>
                    <w:left w:val="none" w:sz="0" w:space="0" w:color="auto"/>
                    <w:bottom w:val="none" w:sz="0" w:space="0" w:color="auto"/>
                    <w:right w:val="none" w:sz="0" w:space="0" w:color="auto"/>
                  </w:divBdr>
                  <w:divsChild>
                    <w:div w:id="1348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4436">
      <w:bodyDiv w:val="1"/>
      <w:marLeft w:val="0"/>
      <w:marRight w:val="0"/>
      <w:marTop w:val="0"/>
      <w:marBottom w:val="0"/>
      <w:divBdr>
        <w:top w:val="none" w:sz="0" w:space="0" w:color="auto"/>
        <w:left w:val="none" w:sz="0" w:space="0" w:color="auto"/>
        <w:bottom w:val="none" w:sz="0" w:space="0" w:color="auto"/>
        <w:right w:val="none" w:sz="0" w:space="0" w:color="auto"/>
      </w:divBdr>
      <w:divsChild>
        <w:div w:id="1164512522">
          <w:marLeft w:val="0"/>
          <w:marRight w:val="0"/>
          <w:marTop w:val="0"/>
          <w:marBottom w:val="0"/>
          <w:divBdr>
            <w:top w:val="none" w:sz="0" w:space="0" w:color="auto"/>
            <w:left w:val="none" w:sz="0" w:space="0" w:color="auto"/>
            <w:bottom w:val="none" w:sz="0" w:space="0" w:color="auto"/>
            <w:right w:val="none" w:sz="0" w:space="0" w:color="auto"/>
          </w:divBdr>
          <w:divsChild>
            <w:div w:id="1494373684">
              <w:marLeft w:val="0"/>
              <w:marRight w:val="0"/>
              <w:marTop w:val="0"/>
              <w:marBottom w:val="0"/>
              <w:divBdr>
                <w:top w:val="none" w:sz="0" w:space="0" w:color="auto"/>
                <w:left w:val="none" w:sz="0" w:space="0" w:color="auto"/>
                <w:bottom w:val="none" w:sz="0" w:space="0" w:color="auto"/>
                <w:right w:val="none" w:sz="0" w:space="0" w:color="auto"/>
              </w:divBdr>
              <w:divsChild>
                <w:div w:id="9828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2769">
      <w:bodyDiv w:val="1"/>
      <w:marLeft w:val="0"/>
      <w:marRight w:val="0"/>
      <w:marTop w:val="0"/>
      <w:marBottom w:val="0"/>
      <w:divBdr>
        <w:top w:val="none" w:sz="0" w:space="0" w:color="auto"/>
        <w:left w:val="none" w:sz="0" w:space="0" w:color="auto"/>
        <w:bottom w:val="none" w:sz="0" w:space="0" w:color="auto"/>
        <w:right w:val="none" w:sz="0" w:space="0" w:color="auto"/>
      </w:divBdr>
      <w:divsChild>
        <w:div w:id="1053310702">
          <w:marLeft w:val="0"/>
          <w:marRight w:val="0"/>
          <w:marTop w:val="0"/>
          <w:marBottom w:val="0"/>
          <w:divBdr>
            <w:top w:val="none" w:sz="0" w:space="0" w:color="auto"/>
            <w:left w:val="none" w:sz="0" w:space="0" w:color="auto"/>
            <w:bottom w:val="none" w:sz="0" w:space="0" w:color="auto"/>
            <w:right w:val="none" w:sz="0" w:space="0" w:color="auto"/>
          </w:divBdr>
          <w:divsChild>
            <w:div w:id="278494128">
              <w:marLeft w:val="0"/>
              <w:marRight w:val="0"/>
              <w:marTop w:val="0"/>
              <w:marBottom w:val="0"/>
              <w:divBdr>
                <w:top w:val="none" w:sz="0" w:space="0" w:color="auto"/>
                <w:left w:val="none" w:sz="0" w:space="0" w:color="auto"/>
                <w:bottom w:val="none" w:sz="0" w:space="0" w:color="auto"/>
                <w:right w:val="none" w:sz="0" w:space="0" w:color="auto"/>
              </w:divBdr>
              <w:divsChild>
                <w:div w:id="11524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63043">
      <w:bodyDiv w:val="1"/>
      <w:marLeft w:val="0"/>
      <w:marRight w:val="0"/>
      <w:marTop w:val="0"/>
      <w:marBottom w:val="0"/>
      <w:divBdr>
        <w:top w:val="none" w:sz="0" w:space="0" w:color="auto"/>
        <w:left w:val="none" w:sz="0" w:space="0" w:color="auto"/>
        <w:bottom w:val="none" w:sz="0" w:space="0" w:color="auto"/>
        <w:right w:val="none" w:sz="0" w:space="0" w:color="auto"/>
      </w:divBdr>
      <w:divsChild>
        <w:div w:id="1239483007">
          <w:marLeft w:val="0"/>
          <w:marRight w:val="0"/>
          <w:marTop w:val="0"/>
          <w:marBottom w:val="0"/>
          <w:divBdr>
            <w:top w:val="none" w:sz="0" w:space="0" w:color="auto"/>
            <w:left w:val="none" w:sz="0" w:space="0" w:color="auto"/>
            <w:bottom w:val="none" w:sz="0" w:space="0" w:color="auto"/>
            <w:right w:val="none" w:sz="0" w:space="0" w:color="auto"/>
          </w:divBdr>
          <w:divsChild>
            <w:div w:id="699890402">
              <w:marLeft w:val="0"/>
              <w:marRight w:val="0"/>
              <w:marTop w:val="0"/>
              <w:marBottom w:val="0"/>
              <w:divBdr>
                <w:top w:val="none" w:sz="0" w:space="0" w:color="auto"/>
                <w:left w:val="none" w:sz="0" w:space="0" w:color="auto"/>
                <w:bottom w:val="none" w:sz="0" w:space="0" w:color="auto"/>
                <w:right w:val="none" w:sz="0" w:space="0" w:color="auto"/>
              </w:divBdr>
              <w:divsChild>
                <w:div w:id="1355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6683">
      <w:bodyDiv w:val="1"/>
      <w:marLeft w:val="0"/>
      <w:marRight w:val="0"/>
      <w:marTop w:val="0"/>
      <w:marBottom w:val="0"/>
      <w:divBdr>
        <w:top w:val="none" w:sz="0" w:space="0" w:color="auto"/>
        <w:left w:val="none" w:sz="0" w:space="0" w:color="auto"/>
        <w:bottom w:val="none" w:sz="0" w:space="0" w:color="auto"/>
        <w:right w:val="none" w:sz="0" w:space="0" w:color="auto"/>
      </w:divBdr>
      <w:divsChild>
        <w:div w:id="1499923585">
          <w:marLeft w:val="0"/>
          <w:marRight w:val="0"/>
          <w:marTop w:val="0"/>
          <w:marBottom w:val="0"/>
          <w:divBdr>
            <w:top w:val="none" w:sz="0" w:space="0" w:color="auto"/>
            <w:left w:val="none" w:sz="0" w:space="0" w:color="auto"/>
            <w:bottom w:val="none" w:sz="0" w:space="0" w:color="auto"/>
            <w:right w:val="none" w:sz="0" w:space="0" w:color="auto"/>
          </w:divBdr>
          <w:divsChild>
            <w:div w:id="1174300238">
              <w:marLeft w:val="0"/>
              <w:marRight w:val="0"/>
              <w:marTop w:val="0"/>
              <w:marBottom w:val="0"/>
              <w:divBdr>
                <w:top w:val="none" w:sz="0" w:space="0" w:color="auto"/>
                <w:left w:val="none" w:sz="0" w:space="0" w:color="auto"/>
                <w:bottom w:val="none" w:sz="0" w:space="0" w:color="auto"/>
                <w:right w:val="none" w:sz="0" w:space="0" w:color="auto"/>
              </w:divBdr>
              <w:divsChild>
                <w:div w:id="964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90571">
      <w:bodyDiv w:val="1"/>
      <w:marLeft w:val="0"/>
      <w:marRight w:val="0"/>
      <w:marTop w:val="0"/>
      <w:marBottom w:val="0"/>
      <w:divBdr>
        <w:top w:val="none" w:sz="0" w:space="0" w:color="auto"/>
        <w:left w:val="none" w:sz="0" w:space="0" w:color="auto"/>
        <w:bottom w:val="none" w:sz="0" w:space="0" w:color="auto"/>
        <w:right w:val="none" w:sz="0" w:space="0" w:color="auto"/>
      </w:divBdr>
      <w:divsChild>
        <w:div w:id="210043643">
          <w:marLeft w:val="0"/>
          <w:marRight w:val="0"/>
          <w:marTop w:val="0"/>
          <w:marBottom w:val="0"/>
          <w:divBdr>
            <w:top w:val="none" w:sz="0" w:space="0" w:color="auto"/>
            <w:left w:val="none" w:sz="0" w:space="0" w:color="auto"/>
            <w:bottom w:val="none" w:sz="0" w:space="0" w:color="auto"/>
            <w:right w:val="none" w:sz="0" w:space="0" w:color="auto"/>
          </w:divBdr>
          <w:divsChild>
            <w:div w:id="366024035">
              <w:marLeft w:val="0"/>
              <w:marRight w:val="0"/>
              <w:marTop w:val="0"/>
              <w:marBottom w:val="0"/>
              <w:divBdr>
                <w:top w:val="none" w:sz="0" w:space="0" w:color="auto"/>
                <w:left w:val="none" w:sz="0" w:space="0" w:color="auto"/>
                <w:bottom w:val="none" w:sz="0" w:space="0" w:color="auto"/>
                <w:right w:val="none" w:sz="0" w:space="0" w:color="auto"/>
              </w:divBdr>
              <w:divsChild>
                <w:div w:id="681392029">
                  <w:marLeft w:val="0"/>
                  <w:marRight w:val="0"/>
                  <w:marTop w:val="0"/>
                  <w:marBottom w:val="0"/>
                  <w:divBdr>
                    <w:top w:val="none" w:sz="0" w:space="0" w:color="auto"/>
                    <w:left w:val="none" w:sz="0" w:space="0" w:color="auto"/>
                    <w:bottom w:val="none" w:sz="0" w:space="0" w:color="auto"/>
                    <w:right w:val="none" w:sz="0" w:space="0" w:color="auto"/>
                  </w:divBdr>
                  <w:divsChild>
                    <w:div w:id="8903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659</Words>
  <Characters>3759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2016-07-19T04:31:00Z</cp:lastPrinted>
  <dcterms:created xsi:type="dcterms:W3CDTF">2017-09-13T06:11:00Z</dcterms:created>
  <dcterms:modified xsi:type="dcterms:W3CDTF">2017-09-13T06:11:00Z</dcterms:modified>
</cp:coreProperties>
</file>