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EE5673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EE5673">
        <w:rPr>
          <w:noProof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EE5673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EE56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EE56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EE5673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EE56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EE56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EE5673" w:rsidRDefault="001566FD" w:rsidP="00E81F3D">
      <w:pPr>
        <w:jc w:val="right"/>
        <w:rPr>
          <w:b/>
          <w:sz w:val="32"/>
        </w:rPr>
      </w:pPr>
      <w:r w:rsidRPr="00EE5673">
        <w:rPr>
          <w:b/>
          <w:sz w:val="32"/>
        </w:rPr>
        <w:t>Western Australian Certificate of Education</w:t>
      </w:r>
    </w:p>
    <w:p w14:paraId="7863947B" w14:textId="537AF393" w:rsidR="001566FD" w:rsidRPr="00EE5673" w:rsidRDefault="006963A2" w:rsidP="00E81F3D">
      <w:pPr>
        <w:jc w:val="right"/>
        <w:rPr>
          <w:b/>
          <w:sz w:val="30"/>
        </w:rPr>
      </w:pPr>
      <w:r w:rsidRPr="00EE5673">
        <w:rPr>
          <w:b/>
          <w:sz w:val="30"/>
        </w:rPr>
        <w:t>ATAR course e</w:t>
      </w:r>
      <w:r w:rsidR="009C4EBE" w:rsidRPr="00EE5673">
        <w:rPr>
          <w:b/>
          <w:sz w:val="30"/>
        </w:rPr>
        <w:t>xamination, 201</w:t>
      </w:r>
      <w:r w:rsidR="009B1504" w:rsidRPr="00EE5673">
        <w:rPr>
          <w:b/>
          <w:sz w:val="30"/>
        </w:rPr>
        <w:t>9</w:t>
      </w:r>
    </w:p>
    <w:p w14:paraId="1F443848" w14:textId="77777777" w:rsidR="001566FD" w:rsidRPr="00EE5673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EE5673" w:rsidRDefault="001566FD" w:rsidP="00E81F3D">
      <w:pPr>
        <w:jc w:val="right"/>
        <w:rPr>
          <w:b/>
          <w:sz w:val="30"/>
        </w:rPr>
      </w:pPr>
      <w:r w:rsidRPr="00EE5673">
        <w:rPr>
          <w:b/>
          <w:sz w:val="30"/>
        </w:rPr>
        <w:t>Question/Answer Booklet</w:t>
      </w:r>
    </w:p>
    <w:p w14:paraId="261FC01B" w14:textId="77777777" w:rsidR="001566FD" w:rsidRPr="00EE5673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EE5673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EE5673" w:rsidRDefault="00645CA9" w:rsidP="00E81F3D">
      <w:pPr>
        <w:tabs>
          <w:tab w:val="right" w:pos="9270"/>
        </w:tabs>
        <w:rPr>
          <w:rFonts w:cs="Arial"/>
        </w:rPr>
      </w:pPr>
      <w:r w:rsidRPr="00EE56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06E7A3B6">
                <wp:simplePos x="0" y="0"/>
                <wp:positionH relativeFrom="column">
                  <wp:posOffset>2540000</wp:posOffset>
                </wp:positionH>
                <wp:positionV relativeFrom="paragraph">
                  <wp:posOffset>66021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0203E" id="AutoShape 2" o:spid="_x0000_s1026" style="position:absolute;margin-left:200pt;margin-top:5.2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" filled="f" strokeweight="1pt"/>
            </w:pict>
          </mc:Fallback>
        </mc:AlternateContent>
      </w:r>
    </w:p>
    <w:p w14:paraId="018B6DCB" w14:textId="160DCFE7" w:rsidR="00DB0715" w:rsidRPr="00EE5673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EE5673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EE5673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EE5673">
        <w:rPr>
          <w:rFonts w:cs="Arial"/>
          <w:sz w:val="20"/>
          <w:szCs w:val="20"/>
        </w:rPr>
        <w:t>Name</w:t>
      </w:r>
    </w:p>
    <w:p w14:paraId="5A39C9A5" w14:textId="5208E030" w:rsidR="001566FD" w:rsidRPr="00EE5673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EE5673" w:rsidRDefault="000D2633" w:rsidP="000D2633"/>
    <w:p w14:paraId="6C482D12" w14:textId="77777777" w:rsidR="000D2633" w:rsidRPr="00EE5673" w:rsidRDefault="000D2633" w:rsidP="000D2633"/>
    <w:p w14:paraId="058929C3" w14:textId="17009168" w:rsidR="006963A2" w:rsidRPr="00EE5673" w:rsidRDefault="00315597" w:rsidP="000D2633">
      <w:pPr>
        <w:rPr>
          <w:b/>
          <w:sz w:val="28"/>
          <w:szCs w:val="28"/>
        </w:rPr>
      </w:pPr>
      <w:r w:rsidRPr="00EE5673">
        <w:rPr>
          <w:b/>
          <w:sz w:val="28"/>
          <w:szCs w:val="28"/>
        </w:rPr>
        <w:t xml:space="preserve">Test </w:t>
      </w:r>
      <w:r w:rsidR="009B1504" w:rsidRPr="00EE5673">
        <w:rPr>
          <w:b/>
          <w:sz w:val="28"/>
          <w:szCs w:val="28"/>
        </w:rPr>
        <w:t>4</w:t>
      </w:r>
      <w:r w:rsidR="000D2633" w:rsidRPr="00EE5673">
        <w:rPr>
          <w:b/>
          <w:sz w:val="28"/>
          <w:szCs w:val="28"/>
        </w:rPr>
        <w:t xml:space="preserve"> - </w:t>
      </w:r>
      <w:r w:rsidRPr="00EE5673">
        <w:rPr>
          <w:b/>
          <w:sz w:val="28"/>
          <w:szCs w:val="28"/>
        </w:rPr>
        <w:t>Induced EMF</w:t>
      </w:r>
    </w:p>
    <w:p w14:paraId="7A13C121" w14:textId="77777777" w:rsidR="006963A2" w:rsidRPr="00EE5673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EE5673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EE5673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EE5673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EE5673">
              <w:rPr>
                <w:rFonts w:cs="Arial"/>
                <w:szCs w:val="20"/>
              </w:rPr>
              <w:t xml:space="preserve">Student Number: </w:t>
            </w:r>
            <w:r w:rsidRPr="00EE5673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EE56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EE5673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48C3EC29" w:rsidR="00636FA4" w:rsidRPr="00EE5673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EE5673">
        <w:rPr>
          <w:rFonts w:cs="Arial"/>
          <w:b/>
          <w:sz w:val="28"/>
          <w:szCs w:val="28"/>
        </w:rPr>
        <w:t>Mark:</w:t>
      </w:r>
      <w:r w:rsidRPr="00EE5673">
        <w:rPr>
          <w:rFonts w:cs="Arial"/>
          <w:b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  <w:noProof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b/>
                <w:noProof/>
                <w:sz w:val="36"/>
                <w:szCs w:val="36"/>
              </w:rPr>
              <m:t>40</m:t>
            </m:r>
          </m:den>
        </m:f>
      </m:oMath>
      <w:r w:rsidR="00636FA4" w:rsidRPr="00EE5673">
        <w:rPr>
          <w:rFonts w:cs="Arial"/>
          <w:sz w:val="20"/>
          <w:szCs w:val="20"/>
        </w:rPr>
        <w:tab/>
        <w:t>In words</w:t>
      </w:r>
      <w:r w:rsidR="00636FA4" w:rsidRPr="00EE5673">
        <w:rPr>
          <w:rFonts w:cs="Arial"/>
          <w:sz w:val="20"/>
          <w:szCs w:val="20"/>
        </w:rPr>
        <w:tab/>
      </w:r>
      <w:r w:rsidR="00636FA4" w:rsidRPr="00EE5673">
        <w:rPr>
          <w:rFonts w:cs="Arial"/>
          <w:sz w:val="14"/>
          <w:szCs w:val="14"/>
        </w:rPr>
        <w:tab/>
      </w:r>
    </w:p>
    <w:p w14:paraId="63667586" w14:textId="0E1857AB" w:rsidR="001566FD" w:rsidRPr="00EE5673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EE5673">
        <w:rPr>
          <w:rFonts w:cs="Arial"/>
          <w:sz w:val="14"/>
          <w:szCs w:val="14"/>
        </w:rPr>
        <w:tab/>
      </w:r>
      <w:r w:rsidRPr="00EE5673">
        <w:rPr>
          <w:rFonts w:cs="Arial"/>
          <w:sz w:val="14"/>
          <w:szCs w:val="14"/>
        </w:rPr>
        <w:tab/>
      </w:r>
      <w:r w:rsidRPr="00EE5673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EE5673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EE5673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EE5673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EE5673" w:rsidRDefault="00447683" w:rsidP="00E81F3D">
      <w:pPr>
        <w:tabs>
          <w:tab w:val="left" w:pos="4140"/>
        </w:tabs>
        <w:rPr>
          <w:rFonts w:cs="Arial"/>
        </w:rPr>
      </w:pPr>
      <w:r w:rsidRPr="00EE5673">
        <w:rPr>
          <w:rFonts w:cs="Arial"/>
        </w:rPr>
        <w:t>Reading time before commencing work:</w:t>
      </w:r>
      <w:r w:rsidRPr="00EE5673">
        <w:rPr>
          <w:rFonts w:cs="Arial"/>
        </w:rPr>
        <w:tab/>
      </w:r>
      <w:r w:rsidR="00244293" w:rsidRPr="00EE5673">
        <w:rPr>
          <w:rFonts w:cs="Arial"/>
        </w:rPr>
        <w:t>five</w:t>
      </w:r>
      <w:r w:rsidRPr="00EE5673">
        <w:rPr>
          <w:rFonts w:cs="Arial"/>
        </w:rPr>
        <w:t xml:space="preserve"> minutes</w:t>
      </w:r>
    </w:p>
    <w:p w14:paraId="76A9917D" w14:textId="01019072" w:rsidR="00447683" w:rsidRPr="00EE5673" w:rsidRDefault="00447683" w:rsidP="00E81F3D">
      <w:pPr>
        <w:tabs>
          <w:tab w:val="left" w:pos="4140"/>
        </w:tabs>
        <w:rPr>
          <w:rFonts w:cs="Arial"/>
        </w:rPr>
      </w:pPr>
      <w:r w:rsidRPr="00EE5673">
        <w:rPr>
          <w:rFonts w:cs="Arial"/>
        </w:rPr>
        <w:t>Working time for paper:</w:t>
      </w:r>
      <w:r w:rsidRPr="00EE5673">
        <w:rPr>
          <w:rFonts w:cs="Arial"/>
        </w:rPr>
        <w:tab/>
      </w:r>
      <w:r w:rsidR="009B1504" w:rsidRPr="00EE5673">
        <w:rPr>
          <w:rFonts w:cs="Arial"/>
        </w:rPr>
        <w:t>fifty</w:t>
      </w:r>
      <w:r w:rsidR="00244293" w:rsidRPr="00EE5673">
        <w:rPr>
          <w:rFonts w:cs="Arial"/>
        </w:rPr>
        <w:t xml:space="preserve"> minutes</w:t>
      </w:r>
    </w:p>
    <w:p w14:paraId="623F6C0F" w14:textId="77777777" w:rsidR="00447683" w:rsidRPr="00EE5673" w:rsidRDefault="00447683" w:rsidP="00E81F3D">
      <w:pPr>
        <w:rPr>
          <w:rFonts w:cs="Arial"/>
        </w:rPr>
      </w:pPr>
    </w:p>
    <w:p w14:paraId="36215AD5" w14:textId="77777777" w:rsidR="00447683" w:rsidRPr="00EE5673" w:rsidRDefault="00447683" w:rsidP="00E81F3D">
      <w:pPr>
        <w:rPr>
          <w:rFonts w:cs="Arial"/>
        </w:rPr>
      </w:pPr>
    </w:p>
    <w:p w14:paraId="38A67FFC" w14:textId="77777777" w:rsidR="00447683" w:rsidRPr="00EE5673" w:rsidRDefault="00447683" w:rsidP="00E81F3D">
      <w:pPr>
        <w:rPr>
          <w:rFonts w:cs="Arial"/>
          <w:b/>
          <w:sz w:val="28"/>
          <w:szCs w:val="28"/>
        </w:rPr>
      </w:pPr>
      <w:r w:rsidRPr="00EE5673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EE5673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EE5673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EE5673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EE5673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EE5673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EE5673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EE5673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EE5673" w:rsidRDefault="00447683" w:rsidP="00E81F3D">
      <w:pPr>
        <w:rPr>
          <w:rFonts w:cs="Arial"/>
          <w:b/>
          <w:i/>
          <w:sz w:val="24"/>
        </w:rPr>
      </w:pPr>
      <w:r w:rsidRPr="00EE5673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EE5673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EE5673">
        <w:rPr>
          <w:rFonts w:cs="Arial"/>
          <w:szCs w:val="22"/>
        </w:rPr>
        <w:t>Standard items:</w:t>
      </w:r>
      <w:r w:rsidRPr="00EE5673">
        <w:rPr>
          <w:rFonts w:cs="Arial"/>
          <w:szCs w:val="22"/>
        </w:rPr>
        <w:tab/>
        <w:t xml:space="preserve">pens, </w:t>
      </w:r>
      <w:r w:rsidR="00BC68A5" w:rsidRPr="00EE5673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EE5673">
        <w:rPr>
          <w:rFonts w:cs="Arial"/>
          <w:szCs w:val="22"/>
          <w:lang w:eastAsia="ja-JP"/>
        </w:rPr>
        <w:t>/tape</w:t>
      </w:r>
      <w:r w:rsidR="00BC68A5" w:rsidRPr="00EE5673">
        <w:rPr>
          <w:rFonts w:cs="Arial"/>
          <w:szCs w:val="22"/>
          <w:lang w:eastAsia="ja-JP"/>
        </w:rPr>
        <w:t>, eraser,</w:t>
      </w:r>
      <w:r w:rsidR="00DB584D" w:rsidRPr="00EE5673">
        <w:rPr>
          <w:rFonts w:cs="Arial"/>
          <w:szCs w:val="22"/>
          <w:lang w:eastAsia="ja-JP"/>
        </w:rPr>
        <w:t xml:space="preserve"> </w:t>
      </w:r>
      <w:r w:rsidRPr="00EE5673">
        <w:rPr>
          <w:rFonts w:cs="Arial"/>
          <w:szCs w:val="22"/>
        </w:rPr>
        <w:t>ruler, highlighters</w:t>
      </w:r>
    </w:p>
    <w:p w14:paraId="408C4501" w14:textId="2BA89421" w:rsidR="00447683" w:rsidRPr="00EE5673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EE5673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EE5673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EE5673" w:rsidRDefault="00447683" w:rsidP="00E81F3D">
      <w:pPr>
        <w:rPr>
          <w:rFonts w:cs="Arial"/>
        </w:rPr>
      </w:pPr>
    </w:p>
    <w:p w14:paraId="130C3EA5" w14:textId="77777777" w:rsidR="00447683" w:rsidRPr="00EE5673" w:rsidRDefault="00447683" w:rsidP="00E81F3D">
      <w:pPr>
        <w:rPr>
          <w:rFonts w:cs="Arial"/>
        </w:rPr>
      </w:pPr>
    </w:p>
    <w:p w14:paraId="57CC0686" w14:textId="77777777" w:rsidR="00447683" w:rsidRPr="00EE5673" w:rsidRDefault="00447683" w:rsidP="00E81F3D">
      <w:pPr>
        <w:rPr>
          <w:rFonts w:cs="Arial"/>
          <w:b/>
          <w:sz w:val="28"/>
          <w:szCs w:val="28"/>
        </w:rPr>
      </w:pPr>
      <w:r w:rsidRPr="00EE5673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EE5673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EE5673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EE5673">
        <w:rPr>
          <w:rFonts w:ascii="Arial" w:hAnsi="Arial" w:cs="Arial"/>
          <w:bCs/>
          <w:sz w:val="22"/>
          <w:szCs w:val="22"/>
          <w:lang w:val="en-AU"/>
        </w:rPr>
        <w:t>your</w:t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EE5673">
        <w:rPr>
          <w:rFonts w:ascii="Arial" w:hAnsi="Arial" w:cs="Arial"/>
          <w:bCs/>
          <w:sz w:val="22"/>
          <w:szCs w:val="22"/>
          <w:lang w:val="en-AU"/>
        </w:rPr>
        <w:t>before</w:t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EE5673" w:rsidRDefault="00BD4920" w:rsidP="00E81F3D">
      <w:pPr>
        <w:rPr>
          <w:rFonts w:cs="Arial"/>
          <w:b/>
          <w:bCs/>
          <w:szCs w:val="22"/>
        </w:rPr>
        <w:sectPr w:rsidR="00BD4920" w:rsidRPr="00EE5673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EE5673" w:rsidRDefault="00447683" w:rsidP="00E81F3D">
      <w:pPr>
        <w:rPr>
          <w:rFonts w:cs="Arial"/>
          <w:b/>
          <w:sz w:val="28"/>
          <w:szCs w:val="28"/>
        </w:rPr>
      </w:pPr>
      <w:r w:rsidRPr="00EE5673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EE5673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EE5673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 xml:space="preserve">Percentage of </w:t>
            </w:r>
            <w:r w:rsidRPr="00EE5673">
              <w:rPr>
                <w:rFonts w:cs="Arial"/>
                <w:szCs w:val="22"/>
              </w:rPr>
              <w:t>exam</w:t>
            </w:r>
          </w:p>
        </w:tc>
      </w:tr>
      <w:tr w:rsidR="009B1504" w:rsidRPr="00EE5673" w14:paraId="3EE356DF" w14:textId="77777777" w:rsidTr="009B1504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9B1504" w:rsidRPr="00EE5673" w:rsidRDefault="009B1504" w:rsidP="009B1504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EE5673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EE5673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34C4A49A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</w:rPr>
              <w:t>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526082B0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</w:rPr>
              <w:t>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01E2481E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B778B5B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</w:rPr>
              <w:t>21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050DA002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5</w:t>
            </w:r>
            <w:r w:rsidR="008E6ED5">
              <w:rPr>
                <w:rFonts w:cs="Arial"/>
                <w:color w:val="000000"/>
                <w:szCs w:val="22"/>
              </w:rPr>
              <w:t>2</w:t>
            </w:r>
          </w:p>
        </w:tc>
      </w:tr>
      <w:tr w:rsidR="009B1504" w:rsidRPr="00EE5673" w14:paraId="43A5DBCA" w14:textId="77777777" w:rsidTr="009B1504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9B1504" w:rsidRPr="00EE5673" w:rsidRDefault="009B1504" w:rsidP="009B1504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EE5673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EE5673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42DC1955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37D6DD00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2CF00ABC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5DBD6876" w:rsidR="009B1504" w:rsidRPr="00EE5673" w:rsidRDefault="008E6ED5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4283A95E" w:rsidR="009B1504" w:rsidRPr="00EE5673" w:rsidRDefault="009B1504" w:rsidP="009B1504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4</w:t>
            </w:r>
            <w:r w:rsidR="008E6ED5">
              <w:rPr>
                <w:rFonts w:cs="Arial"/>
                <w:color w:val="000000"/>
                <w:szCs w:val="22"/>
              </w:rPr>
              <w:t>8</w:t>
            </w:r>
          </w:p>
        </w:tc>
      </w:tr>
      <w:tr w:rsidR="00BA2580" w:rsidRPr="00EE5673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EE5673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EE5673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EE5673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EE5673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EE56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EE56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EE56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EE56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EE56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EE5673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EE56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EE56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EE56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EE56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EE56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EE5673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EE5673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EE5673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EE5673" w:rsidRDefault="00447683" w:rsidP="00E81F3D">
      <w:pPr>
        <w:rPr>
          <w:rFonts w:cs="Arial"/>
          <w:b/>
          <w:sz w:val="28"/>
        </w:rPr>
      </w:pPr>
      <w:r w:rsidRPr="00EE5673">
        <w:rPr>
          <w:rFonts w:cs="Arial"/>
          <w:b/>
          <w:sz w:val="28"/>
        </w:rPr>
        <w:t>Instructions to candidates</w:t>
      </w:r>
    </w:p>
    <w:p w14:paraId="359420AF" w14:textId="77777777" w:rsidR="00447683" w:rsidRPr="00EE5673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>1.</w:t>
      </w:r>
      <w:r w:rsidRPr="00EE5673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EE5673">
        <w:rPr>
          <w:rFonts w:cs="Arial"/>
          <w:spacing w:val="-2"/>
          <w:szCs w:val="22"/>
        </w:rPr>
        <w:tab/>
        <w:t xml:space="preserve">College </w:t>
      </w:r>
      <w:r w:rsidR="00E81F3D"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>Examination Policy</w:t>
      </w:r>
      <w:r w:rsidRPr="00EE5673">
        <w:rPr>
          <w:rFonts w:cs="Arial"/>
          <w:i/>
          <w:spacing w:val="-2"/>
          <w:szCs w:val="22"/>
        </w:rPr>
        <w:t xml:space="preserve">.  </w:t>
      </w:r>
      <w:r w:rsidRPr="00EE5673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>2.</w:t>
      </w:r>
      <w:r w:rsidRPr="00EE5673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>3.</w:t>
      </w:r>
      <w:r w:rsidRPr="00EE5673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1D109750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>4.</w:t>
      </w:r>
      <w:r w:rsidRPr="00EE5673">
        <w:rPr>
          <w:rFonts w:cs="Arial"/>
          <w:spacing w:val="-2"/>
          <w:szCs w:val="22"/>
        </w:rPr>
        <w:tab/>
        <w:t xml:space="preserve">You must be careful to confine your responses to the specific questions asked and to </w:t>
      </w:r>
      <w:r w:rsidRPr="00EE5673">
        <w:rPr>
          <w:rFonts w:cs="Arial"/>
          <w:spacing w:val="-2"/>
          <w:szCs w:val="22"/>
        </w:rPr>
        <w:tab/>
        <w:t xml:space="preserve">follow </w:t>
      </w:r>
      <w:r w:rsidRPr="00EE5673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>5.</w:t>
      </w:r>
      <w:r w:rsidRPr="00EE5673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ab/>
        <w:t xml:space="preserve">•  </w:t>
      </w:r>
      <w:r w:rsidRPr="00EE5673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ab/>
      </w:r>
      <w:r w:rsidR="00E81F3D"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>the page.</w:t>
      </w:r>
    </w:p>
    <w:p w14:paraId="1999E1A7" w14:textId="6D044037" w:rsidR="00BA2580" w:rsidRPr="00EE5673" w:rsidRDefault="00BA2580" w:rsidP="00E81F3D">
      <w:pPr>
        <w:suppressAutoHyphens/>
        <w:rPr>
          <w:rFonts w:cs="Arial"/>
          <w:spacing w:val="-2"/>
          <w:szCs w:val="22"/>
        </w:rPr>
      </w:pPr>
      <w:r w:rsidRPr="00EE5673">
        <w:rPr>
          <w:rFonts w:cs="Arial"/>
          <w:spacing w:val="-2"/>
          <w:szCs w:val="22"/>
        </w:rPr>
        <w:tab/>
        <w:t>•</w:t>
      </w:r>
      <w:r w:rsidRPr="00EE5673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ab/>
      </w:r>
      <w:r w:rsidR="00E81F3D" w:rsidRPr="00EE5673">
        <w:rPr>
          <w:rFonts w:cs="Arial"/>
          <w:spacing w:val="-2"/>
          <w:szCs w:val="22"/>
        </w:rPr>
        <w:tab/>
      </w:r>
      <w:r w:rsidR="00E81F3D"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ab/>
      </w:r>
      <w:r w:rsidR="00E81F3D"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ab/>
      </w:r>
      <w:r w:rsidR="00E81F3D" w:rsidRPr="00EE5673">
        <w:rPr>
          <w:rFonts w:cs="Arial"/>
          <w:spacing w:val="-2"/>
          <w:szCs w:val="22"/>
        </w:rPr>
        <w:tab/>
      </w:r>
      <w:r w:rsidR="00E81F3D" w:rsidRPr="00EE5673">
        <w:rPr>
          <w:rFonts w:cs="Arial"/>
          <w:spacing w:val="-2"/>
          <w:szCs w:val="22"/>
        </w:rPr>
        <w:tab/>
      </w:r>
      <w:r w:rsidRPr="00EE5673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EE5673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EE5673" w:rsidRDefault="00BA2580" w:rsidP="00E81F3D">
      <w:pPr>
        <w:rPr>
          <w:rFonts w:cs="Arial"/>
          <w:b/>
          <w:i/>
          <w:szCs w:val="22"/>
        </w:rPr>
      </w:pPr>
      <w:r w:rsidRPr="00EE5673">
        <w:rPr>
          <w:rFonts w:cs="Arial"/>
          <w:szCs w:val="22"/>
        </w:rPr>
        <w:t>6.</w:t>
      </w:r>
      <w:r w:rsidRPr="00EE5673">
        <w:rPr>
          <w:rFonts w:cs="Arial"/>
          <w:szCs w:val="22"/>
        </w:rPr>
        <w:tab/>
        <w:t>Answers to questions involving calculations should be</w:t>
      </w:r>
      <w:r w:rsidRPr="00EE5673">
        <w:rPr>
          <w:rFonts w:cs="Arial"/>
          <w:b/>
          <w:szCs w:val="22"/>
        </w:rPr>
        <w:t xml:space="preserve"> </w:t>
      </w:r>
      <w:r w:rsidRPr="00EE5673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EE5673" w:rsidRDefault="00BA2580" w:rsidP="00E81F3D">
      <w:pPr>
        <w:rPr>
          <w:rFonts w:cs="Arial"/>
          <w:szCs w:val="22"/>
        </w:rPr>
      </w:pPr>
      <w:r w:rsidRPr="00EE5673">
        <w:rPr>
          <w:rFonts w:cs="Arial"/>
          <w:b/>
          <w:i/>
          <w:szCs w:val="22"/>
        </w:rPr>
        <w:tab/>
        <w:t>form</w:t>
      </w:r>
      <w:r w:rsidRPr="00EE5673">
        <w:rPr>
          <w:rFonts w:cs="Arial"/>
          <w:b/>
          <w:szCs w:val="22"/>
        </w:rPr>
        <w:t>.</w:t>
      </w:r>
      <w:r w:rsidRPr="00EE5673">
        <w:rPr>
          <w:rFonts w:cs="Arial"/>
          <w:szCs w:val="22"/>
        </w:rPr>
        <w:t xml:space="preserve">  It is suggested that you quote all answers to </w:t>
      </w:r>
      <w:r w:rsidRPr="00EE5673">
        <w:rPr>
          <w:rFonts w:cs="Arial"/>
          <w:b/>
          <w:i/>
          <w:szCs w:val="22"/>
        </w:rPr>
        <w:t>three significant figures</w:t>
      </w:r>
      <w:r w:rsidRPr="00EE5673">
        <w:rPr>
          <w:rFonts w:cs="Arial"/>
          <w:szCs w:val="22"/>
        </w:rPr>
        <w:t xml:space="preserve">, with the </w:t>
      </w:r>
    </w:p>
    <w:p w14:paraId="7E34B64F" w14:textId="0E1D8C90" w:rsidR="00BA2580" w:rsidRPr="00EE5673" w:rsidRDefault="00BA2580" w:rsidP="00E81F3D">
      <w:pPr>
        <w:rPr>
          <w:rFonts w:cs="Arial"/>
          <w:szCs w:val="22"/>
        </w:rPr>
      </w:pPr>
      <w:r w:rsidRPr="00EE5673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EE5673">
        <w:rPr>
          <w:rFonts w:cs="Arial"/>
          <w:szCs w:val="22"/>
        </w:rPr>
        <w:tab/>
        <w:t xml:space="preserve">result, credit may be obtained for method and working, providing these are </w:t>
      </w:r>
      <w:r w:rsidRPr="00EE5673">
        <w:rPr>
          <w:rFonts w:cs="Arial"/>
          <w:b/>
          <w:i/>
          <w:szCs w:val="22"/>
        </w:rPr>
        <w:t xml:space="preserve">clearly and </w:t>
      </w:r>
      <w:r w:rsidRPr="00EE5673">
        <w:rPr>
          <w:rFonts w:cs="Arial"/>
          <w:b/>
          <w:i/>
          <w:szCs w:val="22"/>
        </w:rPr>
        <w:tab/>
        <w:t>legibly set out</w:t>
      </w:r>
      <w:r w:rsidRPr="00EE5673">
        <w:rPr>
          <w:rFonts w:cs="Arial"/>
          <w:szCs w:val="22"/>
        </w:rPr>
        <w:t>.</w:t>
      </w:r>
    </w:p>
    <w:p w14:paraId="4742EAB6" w14:textId="77777777" w:rsidR="00BA2580" w:rsidRPr="00EE5673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3CCAF476" w:rsidR="00BA2580" w:rsidRPr="00EE5673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EE5673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565288" w:rsidRPr="00EE5673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565288" w:rsidRPr="00EE5673">
        <w:rPr>
          <w:rFonts w:ascii="Arial" w:hAnsi="Arial" w:cs="Arial"/>
          <w:b w:val="0"/>
          <w:sz w:val="22"/>
          <w:szCs w:val="22"/>
          <w:lang w:val="en-AU"/>
        </w:rPr>
        <w:tab/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</w:t>
      </w:r>
      <w:r w:rsidR="00565288" w:rsidRPr="00EE5673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 xml:space="preserve">solution to be </w:t>
      </w:r>
      <w:r w:rsidR="00565288" w:rsidRPr="00EE5673">
        <w:rPr>
          <w:rFonts w:ascii="Arial" w:hAnsi="Arial" w:cs="Arial"/>
          <w:b w:val="0"/>
          <w:sz w:val="22"/>
          <w:szCs w:val="22"/>
          <w:lang w:val="en-AU"/>
        </w:rPr>
        <w:tab/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>obtained. Give final answers to a maximum of two significant figu</w:t>
      </w:r>
      <w:r w:rsidR="00565288" w:rsidRPr="00EE5673">
        <w:rPr>
          <w:rFonts w:ascii="Arial" w:hAnsi="Arial" w:cs="Arial"/>
          <w:b w:val="0"/>
          <w:sz w:val="22"/>
          <w:szCs w:val="22"/>
          <w:lang w:val="en-AU"/>
        </w:rPr>
        <w:t xml:space="preserve">res and </w:t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 xml:space="preserve">include appropriate </w:t>
      </w:r>
      <w:r w:rsidR="00565288" w:rsidRPr="00EE5673">
        <w:rPr>
          <w:rFonts w:ascii="Arial" w:hAnsi="Arial" w:cs="Arial"/>
          <w:b w:val="0"/>
          <w:sz w:val="22"/>
          <w:szCs w:val="22"/>
          <w:lang w:val="en-AU"/>
        </w:rPr>
        <w:tab/>
      </w:r>
      <w:r w:rsidRPr="00EE5673">
        <w:rPr>
          <w:rFonts w:ascii="Arial" w:hAnsi="Arial" w:cs="Arial"/>
          <w:b w:val="0"/>
          <w:sz w:val="22"/>
          <w:szCs w:val="22"/>
          <w:lang w:val="en-AU"/>
        </w:rPr>
        <w:t>units where applicable</w:t>
      </w:r>
      <w:r w:rsidRPr="00EE5673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EE5673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EE5673" w:rsidRDefault="00BA2580" w:rsidP="00E81F3D">
      <w:pPr>
        <w:rPr>
          <w:rFonts w:cs="Arial"/>
          <w:szCs w:val="22"/>
        </w:rPr>
      </w:pPr>
      <w:r w:rsidRPr="00EE5673">
        <w:rPr>
          <w:rFonts w:cs="Arial"/>
          <w:szCs w:val="22"/>
        </w:rPr>
        <w:t>8.</w:t>
      </w:r>
      <w:r w:rsidRPr="00EE5673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EE5673">
        <w:rPr>
          <w:rFonts w:cs="Arial"/>
          <w:szCs w:val="22"/>
        </w:rPr>
        <w:tab/>
        <w:t>direction.</w:t>
      </w:r>
    </w:p>
    <w:p w14:paraId="4454712F" w14:textId="77777777" w:rsidR="00BA2580" w:rsidRPr="00EE5673" w:rsidRDefault="00BA2580" w:rsidP="00E81F3D">
      <w:pPr>
        <w:rPr>
          <w:rFonts w:cs="Arial"/>
          <w:szCs w:val="22"/>
        </w:rPr>
      </w:pPr>
    </w:p>
    <w:p w14:paraId="7686FE93" w14:textId="77777777" w:rsidR="00BA2580" w:rsidRPr="00EE5673" w:rsidRDefault="00BA2580" w:rsidP="00E81F3D">
      <w:pPr>
        <w:rPr>
          <w:rFonts w:cs="Arial"/>
          <w:szCs w:val="22"/>
        </w:rPr>
      </w:pPr>
      <w:r w:rsidRPr="00EE5673">
        <w:rPr>
          <w:rFonts w:cs="Arial"/>
          <w:szCs w:val="22"/>
        </w:rPr>
        <w:t>9.</w:t>
      </w:r>
      <w:r w:rsidRPr="00EE5673">
        <w:rPr>
          <w:rFonts w:cs="Arial"/>
          <w:szCs w:val="22"/>
        </w:rPr>
        <w:tab/>
        <w:t>In all calculations, units must be consistent throughout your working.</w:t>
      </w:r>
    </w:p>
    <w:p w14:paraId="0A581774" w14:textId="77777777" w:rsidR="00AA05C8" w:rsidRPr="00AA05C8" w:rsidRDefault="00AA05C8" w:rsidP="00AA05C8">
      <w:pPr>
        <w:rPr>
          <w:rFonts w:cs="Arial"/>
          <w:b/>
          <w:szCs w:val="22"/>
        </w:rPr>
      </w:pPr>
      <w:r w:rsidRPr="00AA05C8">
        <w:rPr>
          <w:rFonts w:cs="Arial"/>
          <w:b/>
          <w:szCs w:val="22"/>
        </w:rPr>
        <w:lastRenderedPageBreak/>
        <w:t>Section A: Short Answer</w:t>
      </w:r>
    </w:p>
    <w:p w14:paraId="70887C4D" w14:textId="016976B1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Marks Allocated: 21 marks out of 4</w:t>
      </w:r>
      <w:r w:rsidR="00A27312">
        <w:rPr>
          <w:rFonts w:cs="Arial"/>
          <w:szCs w:val="22"/>
        </w:rPr>
        <w:t>0</w:t>
      </w:r>
      <w:r w:rsidRPr="00AA05C8">
        <w:rPr>
          <w:rFonts w:cs="Arial"/>
          <w:szCs w:val="22"/>
        </w:rPr>
        <w:t xml:space="preserve"> total marks. </w:t>
      </w:r>
    </w:p>
    <w:p w14:paraId="3F159AE5" w14:textId="77777777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This section has 7 questions. Answer the questions in the spaces provided.</w:t>
      </w:r>
    </w:p>
    <w:p w14:paraId="3AE42606" w14:textId="2AE9C63A" w:rsidR="00AA05C8" w:rsidRPr="00AA05C8" w:rsidRDefault="00ED6768" w:rsidP="00AA05C8">
      <w:pPr>
        <w:rPr>
          <w:rFonts w:cs="Arial"/>
          <w:szCs w:val="22"/>
        </w:rPr>
      </w:pPr>
      <w:r w:rsidRPr="00EE5673">
        <w:rPr>
          <w:rFonts w:cs="Arial"/>
          <w:b/>
          <w:bCs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665FBB" wp14:editId="4A7BED88">
                <wp:simplePos x="0" y="0"/>
                <wp:positionH relativeFrom="column">
                  <wp:posOffset>0</wp:posOffset>
                </wp:positionH>
                <wp:positionV relativeFrom="paragraph">
                  <wp:posOffset>36840</wp:posOffset>
                </wp:positionV>
                <wp:extent cx="6153462" cy="14990"/>
                <wp:effectExtent l="0" t="0" r="1905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462" cy="1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98D1F" id="Straight Connector 16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484.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" strokecolor="black [3040]"/>
            </w:pict>
          </mc:Fallback>
        </mc:AlternateContent>
      </w:r>
    </w:p>
    <w:p w14:paraId="5D937E0F" w14:textId="5461C982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b/>
          <w:bCs/>
          <w:szCs w:val="22"/>
        </w:rPr>
        <w:t xml:space="preserve">Question 1 </w:t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</w:p>
    <w:p w14:paraId="12B122C3" w14:textId="77777777" w:rsidR="00AA05C8" w:rsidRPr="00EE5673" w:rsidRDefault="00AA05C8" w:rsidP="00AA05C8">
      <w:pPr>
        <w:rPr>
          <w:rFonts w:cs="Arial"/>
          <w:szCs w:val="22"/>
        </w:rPr>
      </w:pPr>
    </w:p>
    <w:p w14:paraId="7E57E308" w14:textId="5EBE2C30" w:rsidR="00AA05C8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A metal aircraft with a wing span of 42</w:t>
      </w:r>
      <w:r w:rsidRPr="00EE5673">
        <w:rPr>
          <w:rFonts w:cs="Arial"/>
          <w:szCs w:val="22"/>
        </w:rPr>
        <w:t>.0</w:t>
      </w:r>
      <w:r w:rsidRPr="00AA05C8">
        <w:rPr>
          <w:rFonts w:cs="Arial"/>
          <w:szCs w:val="22"/>
        </w:rPr>
        <w:t xml:space="preserve"> m flies horizontally with a speed of 1</w:t>
      </w:r>
      <w:r w:rsidRPr="00EE5673">
        <w:rPr>
          <w:rFonts w:cs="Arial"/>
          <w:szCs w:val="22"/>
        </w:rPr>
        <w:t>.</w:t>
      </w:r>
      <w:r w:rsidRPr="00AA05C8">
        <w:rPr>
          <w:rFonts w:cs="Arial"/>
          <w:szCs w:val="22"/>
        </w:rPr>
        <w:t>00</w:t>
      </w:r>
      <w:r w:rsidRPr="00EE5673">
        <w:rPr>
          <w:rFonts w:cs="Arial"/>
          <w:szCs w:val="22"/>
        </w:rPr>
        <w:t xml:space="preserve"> x 10</w:t>
      </w:r>
      <w:r w:rsidRPr="00EE5673">
        <w:rPr>
          <w:rFonts w:cs="Arial"/>
          <w:szCs w:val="22"/>
          <w:vertAlign w:val="superscript"/>
        </w:rPr>
        <w:t>3</w:t>
      </w:r>
      <w:r w:rsidRPr="00AA05C8">
        <w:rPr>
          <w:rFonts w:cs="Arial"/>
          <w:szCs w:val="22"/>
        </w:rPr>
        <w:t xml:space="preserve"> kmh</w:t>
      </w:r>
      <w:r w:rsidRPr="00AA05C8">
        <w:rPr>
          <w:rFonts w:cs="Arial"/>
          <w:szCs w:val="22"/>
          <w:vertAlign w:val="superscript"/>
        </w:rPr>
        <w:t>–1</w:t>
      </w:r>
      <w:r w:rsidRPr="00AA05C8">
        <w:rPr>
          <w:rFonts w:cs="Arial"/>
          <w:szCs w:val="22"/>
        </w:rPr>
        <w:t xml:space="preserve"> in a direction due east in a region where the vertical component of the flux density of the Earth’s magnetic field is 4.5</w:t>
      </w:r>
      <w:r w:rsidRPr="00EE5673">
        <w:rPr>
          <w:rFonts w:cs="Arial"/>
          <w:szCs w:val="22"/>
        </w:rPr>
        <w:t>0</w:t>
      </w:r>
      <w:r w:rsidRPr="00AA05C8">
        <w:rPr>
          <w:rFonts w:cs="Arial"/>
          <w:szCs w:val="22"/>
        </w:rPr>
        <w:t xml:space="preserve"> × 10</w:t>
      </w:r>
      <w:r w:rsidRPr="00EE5673">
        <w:rPr>
          <w:rFonts w:cs="Arial"/>
          <w:szCs w:val="22"/>
          <w:vertAlign w:val="superscript"/>
        </w:rPr>
        <w:t xml:space="preserve">-5 </w:t>
      </w:r>
      <w:r w:rsidRPr="00AA05C8">
        <w:rPr>
          <w:rFonts w:cs="Arial"/>
          <w:szCs w:val="22"/>
        </w:rPr>
        <w:t>T.</w:t>
      </w:r>
    </w:p>
    <w:p w14:paraId="40B2221A" w14:textId="77777777" w:rsidR="00AA05C8" w:rsidRPr="00AA05C8" w:rsidRDefault="00AA05C8" w:rsidP="00AA05C8">
      <w:pPr>
        <w:rPr>
          <w:rFonts w:cs="Arial"/>
          <w:szCs w:val="22"/>
        </w:rPr>
      </w:pPr>
    </w:p>
    <w:p w14:paraId="7CA32E81" w14:textId="19E88F39" w:rsidR="00AA05C8" w:rsidRPr="00AA05C8" w:rsidRDefault="00AA05C8" w:rsidP="00AA05C8">
      <w:pPr>
        <w:numPr>
          <w:ilvl w:val="0"/>
          <w:numId w:val="45"/>
        </w:numPr>
        <w:rPr>
          <w:rFonts w:cs="Arial"/>
          <w:szCs w:val="22"/>
        </w:rPr>
      </w:pPr>
      <w:r w:rsidRPr="00AA05C8">
        <w:rPr>
          <w:rFonts w:cs="Arial"/>
          <w:szCs w:val="22"/>
        </w:rPr>
        <w:t>Calculate the flux cut per second by the wings of the aircraft.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AA05C8">
        <w:rPr>
          <w:rFonts w:cs="Arial"/>
          <w:b/>
          <w:szCs w:val="22"/>
        </w:rPr>
        <w:t>(2</w:t>
      </w:r>
      <w:r w:rsidRPr="00EE5673">
        <w:rPr>
          <w:rFonts w:cs="Arial"/>
          <w:b/>
          <w:szCs w:val="22"/>
        </w:rPr>
        <w:t xml:space="preserve"> marks</w:t>
      </w:r>
      <w:r w:rsidRPr="00AA05C8">
        <w:rPr>
          <w:rFonts w:cs="Arial"/>
          <w:b/>
          <w:szCs w:val="22"/>
        </w:rPr>
        <w:t>)</w:t>
      </w:r>
    </w:p>
    <w:p w14:paraId="1B3C1230" w14:textId="77777777" w:rsidR="00AA05C8" w:rsidRPr="00AA05C8" w:rsidRDefault="00AA05C8" w:rsidP="00AA05C8">
      <w:pPr>
        <w:rPr>
          <w:rFonts w:cs="Arial"/>
          <w:szCs w:val="22"/>
        </w:rPr>
      </w:pPr>
    </w:p>
    <w:p w14:paraId="6A9270B6" w14:textId="77777777" w:rsidR="00AA05C8" w:rsidRPr="00AA05C8" w:rsidRDefault="00AA05C8" w:rsidP="00AA05C8">
      <w:pPr>
        <w:rPr>
          <w:rFonts w:cs="Arial"/>
          <w:szCs w:val="22"/>
        </w:rPr>
      </w:pPr>
    </w:p>
    <w:p w14:paraId="0EFAD594" w14:textId="77777777" w:rsidR="00AA05C8" w:rsidRPr="00AA05C8" w:rsidRDefault="00AA05C8" w:rsidP="00AA05C8">
      <w:pPr>
        <w:rPr>
          <w:rFonts w:cs="Arial"/>
          <w:szCs w:val="22"/>
        </w:rPr>
      </w:pPr>
    </w:p>
    <w:p w14:paraId="47E051FA" w14:textId="467C72A4" w:rsidR="00AA05C8" w:rsidRPr="00EE5673" w:rsidRDefault="00AA05C8" w:rsidP="00AA05C8">
      <w:pPr>
        <w:rPr>
          <w:rFonts w:cs="Arial"/>
          <w:szCs w:val="22"/>
        </w:rPr>
      </w:pPr>
    </w:p>
    <w:p w14:paraId="2F46E56E" w14:textId="6CC9AD58" w:rsidR="00AA05C8" w:rsidRPr="00EE5673" w:rsidRDefault="00AA05C8" w:rsidP="00AA05C8">
      <w:pPr>
        <w:rPr>
          <w:rFonts w:cs="Arial"/>
          <w:szCs w:val="22"/>
        </w:rPr>
      </w:pPr>
    </w:p>
    <w:p w14:paraId="100C0760" w14:textId="77777777" w:rsidR="00AA05C8" w:rsidRPr="00EE5673" w:rsidRDefault="00AA05C8" w:rsidP="00AA05C8">
      <w:pPr>
        <w:rPr>
          <w:rFonts w:cs="Arial"/>
          <w:szCs w:val="22"/>
        </w:rPr>
      </w:pPr>
    </w:p>
    <w:p w14:paraId="1EC20871" w14:textId="0D2A7409" w:rsidR="00AA05C8" w:rsidRPr="00EE5673" w:rsidRDefault="00AA05C8" w:rsidP="00AA05C8">
      <w:pPr>
        <w:rPr>
          <w:rFonts w:cs="Arial"/>
          <w:szCs w:val="22"/>
        </w:rPr>
      </w:pPr>
    </w:p>
    <w:p w14:paraId="30B23D1C" w14:textId="40DF2BB8" w:rsidR="008F342E" w:rsidRPr="00EE5673" w:rsidRDefault="008F342E" w:rsidP="00AA05C8">
      <w:pPr>
        <w:rPr>
          <w:rFonts w:cs="Arial"/>
          <w:szCs w:val="22"/>
        </w:rPr>
      </w:pPr>
    </w:p>
    <w:p w14:paraId="4C9D15CC" w14:textId="77777777" w:rsidR="008F342E" w:rsidRPr="00EE5673" w:rsidRDefault="008F342E" w:rsidP="00AA05C8">
      <w:pPr>
        <w:rPr>
          <w:rFonts w:cs="Arial"/>
          <w:szCs w:val="22"/>
        </w:rPr>
      </w:pPr>
    </w:p>
    <w:p w14:paraId="3C338C0E" w14:textId="77777777" w:rsidR="00AA05C8" w:rsidRPr="00AA05C8" w:rsidRDefault="00AA05C8" w:rsidP="00AA05C8">
      <w:pPr>
        <w:rPr>
          <w:rFonts w:cs="Arial"/>
          <w:szCs w:val="22"/>
        </w:rPr>
      </w:pPr>
    </w:p>
    <w:p w14:paraId="03B5BB0A" w14:textId="77777777" w:rsidR="00AA05C8" w:rsidRPr="00AA05C8" w:rsidRDefault="00AA05C8" w:rsidP="00AA05C8">
      <w:pPr>
        <w:rPr>
          <w:rFonts w:cs="Arial"/>
          <w:szCs w:val="22"/>
        </w:rPr>
      </w:pPr>
    </w:p>
    <w:p w14:paraId="6DD53297" w14:textId="77777777" w:rsidR="00AA05C8" w:rsidRPr="00AA05C8" w:rsidRDefault="00AA05C8" w:rsidP="00AA05C8">
      <w:pPr>
        <w:rPr>
          <w:rFonts w:cs="Arial"/>
          <w:szCs w:val="22"/>
        </w:rPr>
      </w:pPr>
    </w:p>
    <w:p w14:paraId="2702C165" w14:textId="77777777" w:rsidR="00AA05C8" w:rsidRPr="00AA05C8" w:rsidRDefault="00AA05C8" w:rsidP="00AA05C8">
      <w:pPr>
        <w:numPr>
          <w:ilvl w:val="0"/>
          <w:numId w:val="45"/>
        </w:numPr>
        <w:rPr>
          <w:rFonts w:cs="Arial"/>
          <w:szCs w:val="22"/>
        </w:rPr>
      </w:pPr>
      <w:r w:rsidRPr="00AA05C8">
        <w:rPr>
          <w:rFonts w:cs="Arial"/>
          <w:szCs w:val="22"/>
        </w:rPr>
        <w:t>What would be the change in the potential difference, if any, if the aircraft flew due west?</w:t>
      </w:r>
    </w:p>
    <w:p w14:paraId="2FC200F5" w14:textId="735BE9F4" w:rsidR="00AA05C8" w:rsidRPr="00AA05C8" w:rsidRDefault="00AA05C8" w:rsidP="00AA05C8">
      <w:pPr>
        <w:rPr>
          <w:rFonts w:cs="Arial"/>
          <w:b/>
          <w:szCs w:val="22"/>
        </w:rPr>
      </w:pP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EE5673">
        <w:rPr>
          <w:rFonts w:cs="Arial"/>
          <w:b/>
          <w:szCs w:val="22"/>
        </w:rPr>
        <w:tab/>
      </w:r>
      <w:r w:rsidRPr="00AA05C8">
        <w:rPr>
          <w:rFonts w:cs="Arial"/>
          <w:b/>
          <w:szCs w:val="22"/>
        </w:rPr>
        <w:t>(1</w:t>
      </w:r>
      <w:r w:rsidRPr="00EE5673">
        <w:rPr>
          <w:rFonts w:cs="Arial"/>
          <w:b/>
          <w:szCs w:val="22"/>
        </w:rPr>
        <w:t xml:space="preserve"> mark</w:t>
      </w:r>
      <w:r w:rsidRPr="00AA05C8">
        <w:rPr>
          <w:rFonts w:cs="Arial"/>
          <w:b/>
          <w:szCs w:val="22"/>
        </w:rPr>
        <w:t>)</w:t>
      </w:r>
    </w:p>
    <w:p w14:paraId="40AB727F" w14:textId="77777777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0C545485" w14:textId="415A18CA" w:rsidR="00AA05C8" w:rsidRPr="00EE5673" w:rsidRDefault="00AA05C8" w:rsidP="00AA05C8">
      <w:pPr>
        <w:rPr>
          <w:rFonts w:cs="Arial"/>
          <w:b/>
          <w:szCs w:val="22"/>
          <w:u w:val="single"/>
        </w:rPr>
      </w:pPr>
    </w:p>
    <w:p w14:paraId="3875C384" w14:textId="18DA7965" w:rsidR="008F342E" w:rsidRPr="00EE5673" w:rsidRDefault="008F342E" w:rsidP="00AA05C8">
      <w:pPr>
        <w:rPr>
          <w:rFonts w:cs="Arial"/>
          <w:b/>
          <w:szCs w:val="22"/>
          <w:u w:val="single"/>
        </w:rPr>
      </w:pPr>
    </w:p>
    <w:p w14:paraId="106FD463" w14:textId="2D339263" w:rsidR="008F342E" w:rsidRPr="00EE5673" w:rsidRDefault="008F342E" w:rsidP="00AA05C8">
      <w:pPr>
        <w:rPr>
          <w:rFonts w:cs="Arial"/>
          <w:b/>
          <w:szCs w:val="22"/>
          <w:u w:val="single"/>
        </w:rPr>
      </w:pPr>
    </w:p>
    <w:p w14:paraId="2E83B130" w14:textId="77777777" w:rsidR="008F342E" w:rsidRPr="00EE5673" w:rsidRDefault="008F342E" w:rsidP="00AA05C8">
      <w:pPr>
        <w:rPr>
          <w:rFonts w:cs="Arial"/>
          <w:b/>
          <w:szCs w:val="22"/>
          <w:u w:val="single"/>
        </w:rPr>
      </w:pPr>
    </w:p>
    <w:p w14:paraId="6F845E93" w14:textId="2A0748B2" w:rsidR="00AA05C8" w:rsidRPr="00EE5673" w:rsidRDefault="00AA05C8" w:rsidP="00AA05C8">
      <w:pPr>
        <w:rPr>
          <w:rFonts w:cs="Arial"/>
          <w:b/>
          <w:szCs w:val="22"/>
          <w:u w:val="single"/>
        </w:rPr>
      </w:pPr>
    </w:p>
    <w:p w14:paraId="747CA4C2" w14:textId="77777777" w:rsidR="00AA05C8" w:rsidRPr="00EE5673" w:rsidRDefault="00AA05C8" w:rsidP="00AA05C8">
      <w:pPr>
        <w:rPr>
          <w:rFonts w:cs="Arial"/>
          <w:b/>
          <w:szCs w:val="22"/>
          <w:u w:val="single"/>
        </w:rPr>
      </w:pPr>
    </w:p>
    <w:p w14:paraId="146962FD" w14:textId="77777777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1A3B38C0" w14:textId="7F4DB85A" w:rsidR="00AA05C8" w:rsidRPr="00AA05C8" w:rsidRDefault="00AA05C8" w:rsidP="00AA05C8">
      <w:pPr>
        <w:rPr>
          <w:rFonts w:cs="Arial"/>
          <w:b/>
          <w:szCs w:val="22"/>
        </w:rPr>
      </w:pPr>
      <w:r w:rsidRPr="00AA05C8">
        <w:rPr>
          <w:rFonts w:cs="Arial"/>
          <w:b/>
          <w:szCs w:val="22"/>
        </w:rPr>
        <w:t xml:space="preserve">Question 2  </w:t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  <w:r w:rsidR="008F342E" w:rsidRPr="00EE5673">
        <w:rPr>
          <w:rFonts w:cs="Arial"/>
          <w:b/>
          <w:szCs w:val="22"/>
        </w:rPr>
        <w:tab/>
      </w:r>
    </w:p>
    <w:p w14:paraId="6CFCEDB2" w14:textId="01A8101F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anchor distT="0" distB="0" distL="114300" distR="114300" simplePos="0" relativeHeight="251662848" behindDoc="0" locked="0" layoutInCell="1" allowOverlap="1" wp14:anchorId="6F9AE206" wp14:editId="4F9D30DD">
            <wp:simplePos x="0" y="0"/>
            <wp:positionH relativeFrom="column">
              <wp:posOffset>2524375</wp:posOffset>
            </wp:positionH>
            <wp:positionV relativeFrom="paragraph">
              <wp:posOffset>135078</wp:posOffset>
            </wp:positionV>
            <wp:extent cx="3978910" cy="16167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7BE99" w14:textId="4A9CEFCB" w:rsidR="00AA05C8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A rectangular conducting loop is pulled horizontally through the gap between two vertical magnets as shown in the diagram. </w:t>
      </w:r>
    </w:p>
    <w:p w14:paraId="73B130C3" w14:textId="77777777" w:rsidR="00AA05C8" w:rsidRPr="00AA05C8" w:rsidRDefault="00AA05C8" w:rsidP="00AA05C8">
      <w:pPr>
        <w:rPr>
          <w:rFonts w:cs="Arial"/>
          <w:szCs w:val="22"/>
        </w:rPr>
      </w:pPr>
    </w:p>
    <w:p w14:paraId="7B97D403" w14:textId="6FA8914A" w:rsidR="00AA05C8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Which one of the graphs best represents the variation of loop current </w:t>
      </w:r>
      <w:r w:rsidRPr="00AA05C8">
        <w:rPr>
          <w:rFonts w:cs="Arial"/>
          <w:b/>
          <w:bCs/>
          <w:i/>
          <w:iCs/>
          <w:szCs w:val="22"/>
        </w:rPr>
        <w:t>I</w:t>
      </w:r>
      <w:r w:rsidRPr="00AA05C8">
        <w:rPr>
          <w:rFonts w:cs="Arial"/>
          <w:b/>
          <w:bCs/>
          <w:szCs w:val="22"/>
        </w:rPr>
        <w:t xml:space="preserve"> </w:t>
      </w:r>
      <w:r w:rsidRPr="00AA05C8">
        <w:rPr>
          <w:rFonts w:cs="Arial"/>
          <w:szCs w:val="22"/>
        </w:rPr>
        <w:t xml:space="preserve">with time </w:t>
      </w:r>
      <w:r w:rsidRPr="00AA05C8">
        <w:rPr>
          <w:rFonts w:cs="Arial"/>
          <w:b/>
          <w:bCs/>
          <w:i/>
          <w:iCs/>
          <w:szCs w:val="22"/>
        </w:rPr>
        <w:t>t</w:t>
      </w:r>
      <w:r w:rsidRPr="00AA05C8">
        <w:rPr>
          <w:rFonts w:cs="Arial"/>
          <w:b/>
          <w:bCs/>
          <w:szCs w:val="22"/>
        </w:rPr>
        <w:t xml:space="preserve"> </w:t>
      </w:r>
      <w:r w:rsidRPr="00AA05C8">
        <w:rPr>
          <w:rFonts w:cs="Arial"/>
          <w:szCs w:val="22"/>
        </w:rPr>
        <w:t xml:space="preserve">as the loop moves at a constant speed from </w:t>
      </w:r>
      <w:r w:rsidRPr="00AA05C8">
        <w:rPr>
          <w:rFonts w:cs="Arial"/>
          <w:b/>
          <w:bCs/>
          <w:szCs w:val="22"/>
        </w:rPr>
        <w:t>JKLM</w:t>
      </w:r>
      <w:r w:rsidRPr="00AA05C8">
        <w:rPr>
          <w:rFonts w:cs="Arial"/>
          <w:szCs w:val="22"/>
        </w:rPr>
        <w:t xml:space="preserve"> to </w:t>
      </w:r>
      <w:r w:rsidRPr="00AA05C8">
        <w:rPr>
          <w:rFonts w:cs="Arial"/>
          <w:b/>
          <w:bCs/>
          <w:szCs w:val="22"/>
        </w:rPr>
        <w:t>J'K'L'M'</w:t>
      </w:r>
      <w:r w:rsidRPr="00AA05C8">
        <w:rPr>
          <w:rFonts w:cs="Arial"/>
          <w:szCs w:val="22"/>
        </w:rPr>
        <w:t>?</w:t>
      </w:r>
    </w:p>
    <w:p w14:paraId="330BADCA" w14:textId="6216E689" w:rsidR="00AA05C8" w:rsidRPr="00EE5673" w:rsidRDefault="00AA05C8" w:rsidP="00AA05C8">
      <w:pPr>
        <w:rPr>
          <w:rFonts w:cs="Arial"/>
          <w:szCs w:val="22"/>
        </w:rPr>
      </w:pPr>
    </w:p>
    <w:p w14:paraId="239712E7" w14:textId="75BCE86E" w:rsidR="00AA05C8" w:rsidRPr="00EE5673" w:rsidRDefault="00AA05C8" w:rsidP="00AA05C8">
      <w:pPr>
        <w:rPr>
          <w:rFonts w:cs="Arial"/>
          <w:szCs w:val="22"/>
        </w:rPr>
      </w:pPr>
    </w:p>
    <w:p w14:paraId="6B2DACDC" w14:textId="77777777" w:rsidR="00AA05C8" w:rsidRPr="00AA05C8" w:rsidRDefault="00AA05C8" w:rsidP="00AA05C8">
      <w:pPr>
        <w:rPr>
          <w:rFonts w:cs="Arial"/>
          <w:szCs w:val="22"/>
        </w:rPr>
      </w:pPr>
    </w:p>
    <w:p w14:paraId="0AAD6E87" w14:textId="277F32C8" w:rsidR="00AA05C8" w:rsidRPr="00AA05C8" w:rsidRDefault="00AA05C8" w:rsidP="00AA05C8">
      <w:pPr>
        <w:jc w:val="center"/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inline distT="0" distB="0" distL="0" distR="0" wp14:anchorId="13BF2403" wp14:editId="26D538FE">
            <wp:extent cx="4724400" cy="1227667"/>
            <wp:effectExtent l="0" t="0" r="0" b="444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87" cy="12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F933" w14:textId="77777777" w:rsidR="00AA05C8" w:rsidRPr="00AA05C8" w:rsidRDefault="00AA05C8" w:rsidP="00AA05C8">
      <w:pPr>
        <w:rPr>
          <w:rFonts w:cs="Arial"/>
          <w:szCs w:val="22"/>
        </w:rPr>
      </w:pPr>
    </w:p>
    <w:p w14:paraId="089D8B1F" w14:textId="77777777" w:rsidR="00AA05C8" w:rsidRPr="00EE5673" w:rsidRDefault="00AA05C8" w:rsidP="00AA05C8">
      <w:pPr>
        <w:rPr>
          <w:rFonts w:cs="Arial"/>
          <w:szCs w:val="22"/>
        </w:rPr>
      </w:pPr>
    </w:p>
    <w:p w14:paraId="5168B082" w14:textId="77777777" w:rsidR="008F342E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Answer: ________</w:t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b/>
          <w:szCs w:val="22"/>
        </w:rPr>
        <w:t>(1 mark)</w:t>
      </w:r>
    </w:p>
    <w:p w14:paraId="38E81229" w14:textId="72480EB2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b/>
          <w:szCs w:val="22"/>
        </w:rPr>
        <w:lastRenderedPageBreak/>
        <w:t xml:space="preserve">Question 3 </w:t>
      </w:r>
    </w:p>
    <w:p w14:paraId="3A0D9420" w14:textId="7A1F4567" w:rsidR="00AA05C8" w:rsidRPr="00AA05C8" w:rsidRDefault="008F342E" w:rsidP="00AA05C8">
      <w:pPr>
        <w:rPr>
          <w:rFonts w:cs="Arial"/>
          <w:b/>
          <w:bCs/>
          <w:szCs w:val="22"/>
        </w:rPr>
      </w:pPr>
      <w:r w:rsidRPr="00AA05C8">
        <w:rPr>
          <w:rFonts w:cs="Arial"/>
          <w:noProof/>
          <w:szCs w:val="22"/>
        </w:rPr>
        <w:drawing>
          <wp:anchor distT="0" distB="0" distL="114300" distR="114300" simplePos="0" relativeHeight="251663872" behindDoc="0" locked="0" layoutInCell="1" allowOverlap="1" wp14:anchorId="5CF84110" wp14:editId="5DF5623D">
            <wp:simplePos x="0" y="0"/>
            <wp:positionH relativeFrom="column">
              <wp:posOffset>5062886</wp:posOffset>
            </wp:positionH>
            <wp:positionV relativeFrom="paragraph">
              <wp:posOffset>135359</wp:posOffset>
            </wp:positionV>
            <wp:extent cx="1557655" cy="134620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85250" w14:textId="3EBB0B30" w:rsidR="00AA05C8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The diagram to the right shows the waveform obtained when the output of a generator is connected to a cathode ray oscilloscope. </w:t>
      </w:r>
    </w:p>
    <w:p w14:paraId="1FBEED87" w14:textId="77777777" w:rsidR="008F342E" w:rsidRPr="00AA05C8" w:rsidRDefault="008F342E" w:rsidP="00AA05C8">
      <w:pPr>
        <w:rPr>
          <w:rFonts w:cs="Arial"/>
          <w:szCs w:val="22"/>
        </w:rPr>
      </w:pPr>
    </w:p>
    <w:p w14:paraId="127A93DE" w14:textId="77777777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Which one of the diagrams below best represents the output when the speed of rotation of the generator is </w:t>
      </w:r>
      <w:r w:rsidRPr="00AA05C8">
        <w:rPr>
          <w:rFonts w:cs="Arial"/>
          <w:b/>
          <w:bCs/>
          <w:i/>
          <w:iCs/>
          <w:szCs w:val="22"/>
        </w:rPr>
        <w:t>doubled</w:t>
      </w:r>
      <w:r w:rsidRPr="00AA05C8">
        <w:rPr>
          <w:rFonts w:cs="Arial"/>
          <w:szCs w:val="22"/>
        </w:rPr>
        <w:t xml:space="preserve"> and no adjustment is made to the oscilloscope?</w:t>
      </w:r>
    </w:p>
    <w:p w14:paraId="03876619" w14:textId="77777777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anchor distT="0" distB="0" distL="114300" distR="114300" simplePos="0" relativeHeight="251664896" behindDoc="0" locked="0" layoutInCell="1" allowOverlap="1" wp14:anchorId="7A59142C" wp14:editId="4667CB54">
            <wp:simplePos x="0" y="0"/>
            <wp:positionH relativeFrom="column">
              <wp:posOffset>-68156</wp:posOffset>
            </wp:positionH>
            <wp:positionV relativeFrom="paragraph">
              <wp:posOffset>319193</wp:posOffset>
            </wp:positionV>
            <wp:extent cx="3063875" cy="279336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5C8">
        <w:rPr>
          <w:rFonts w:cs="Arial"/>
          <w:szCs w:val="22"/>
        </w:rPr>
        <w:t> </w:t>
      </w:r>
    </w:p>
    <w:p w14:paraId="7C647444" w14:textId="77777777" w:rsidR="00AA05C8" w:rsidRPr="00AA05C8" w:rsidRDefault="00AA05C8" w:rsidP="00AA05C8">
      <w:pPr>
        <w:rPr>
          <w:rFonts w:cs="Arial"/>
          <w:szCs w:val="22"/>
        </w:rPr>
      </w:pPr>
    </w:p>
    <w:p w14:paraId="34CD54D5" w14:textId="77777777" w:rsidR="00AA05C8" w:rsidRPr="00AA05C8" w:rsidRDefault="00AA05C8" w:rsidP="00AA05C8">
      <w:pPr>
        <w:rPr>
          <w:rFonts w:cs="Arial"/>
          <w:szCs w:val="22"/>
        </w:rPr>
      </w:pPr>
    </w:p>
    <w:p w14:paraId="443C3A3B" w14:textId="77777777" w:rsidR="00AA05C8" w:rsidRPr="00AA05C8" w:rsidRDefault="00AA05C8" w:rsidP="00AA05C8">
      <w:pPr>
        <w:rPr>
          <w:rFonts w:cs="Arial"/>
          <w:szCs w:val="22"/>
        </w:rPr>
      </w:pPr>
    </w:p>
    <w:p w14:paraId="5592D4E1" w14:textId="77777777" w:rsidR="00AA05C8" w:rsidRPr="00AA05C8" w:rsidRDefault="00AA05C8" w:rsidP="00AA05C8">
      <w:pPr>
        <w:rPr>
          <w:rFonts w:cs="Arial"/>
          <w:szCs w:val="22"/>
        </w:rPr>
      </w:pPr>
    </w:p>
    <w:p w14:paraId="7CFDA7B5" w14:textId="77777777" w:rsidR="00AA05C8" w:rsidRPr="00AA05C8" w:rsidRDefault="00AA05C8" w:rsidP="00AA05C8">
      <w:pPr>
        <w:rPr>
          <w:rFonts w:cs="Arial"/>
          <w:szCs w:val="22"/>
        </w:rPr>
      </w:pPr>
    </w:p>
    <w:p w14:paraId="2A17C124" w14:textId="77777777" w:rsidR="00AA05C8" w:rsidRPr="00AA05C8" w:rsidRDefault="00AA05C8" w:rsidP="00AA05C8">
      <w:pPr>
        <w:rPr>
          <w:rFonts w:cs="Arial"/>
          <w:szCs w:val="22"/>
        </w:rPr>
      </w:pPr>
    </w:p>
    <w:p w14:paraId="6C595B9D" w14:textId="77777777" w:rsidR="00AA05C8" w:rsidRPr="00AA05C8" w:rsidRDefault="00AA05C8" w:rsidP="00AA05C8">
      <w:pPr>
        <w:rPr>
          <w:rFonts w:cs="Arial"/>
          <w:szCs w:val="22"/>
        </w:rPr>
      </w:pPr>
    </w:p>
    <w:p w14:paraId="3B1C9890" w14:textId="77777777" w:rsidR="00AA05C8" w:rsidRPr="00AA05C8" w:rsidRDefault="00AA05C8" w:rsidP="00AA05C8">
      <w:pPr>
        <w:rPr>
          <w:rFonts w:cs="Arial"/>
          <w:szCs w:val="22"/>
        </w:rPr>
      </w:pPr>
    </w:p>
    <w:p w14:paraId="53158FF9" w14:textId="77777777" w:rsidR="00AA05C8" w:rsidRPr="00AA05C8" w:rsidRDefault="00AA05C8" w:rsidP="00AA05C8">
      <w:pPr>
        <w:rPr>
          <w:rFonts w:cs="Arial"/>
          <w:szCs w:val="22"/>
        </w:rPr>
      </w:pPr>
    </w:p>
    <w:p w14:paraId="7D411E1E" w14:textId="77777777" w:rsidR="00AA05C8" w:rsidRPr="00AA05C8" w:rsidRDefault="00AA05C8" w:rsidP="00AA05C8">
      <w:pPr>
        <w:rPr>
          <w:rFonts w:cs="Arial"/>
          <w:szCs w:val="22"/>
        </w:rPr>
      </w:pPr>
    </w:p>
    <w:p w14:paraId="462D5CDC" w14:textId="77777777" w:rsidR="00AA05C8" w:rsidRPr="00AA05C8" w:rsidRDefault="00AA05C8" w:rsidP="00AA05C8">
      <w:pPr>
        <w:rPr>
          <w:rFonts w:cs="Arial"/>
          <w:szCs w:val="22"/>
        </w:rPr>
      </w:pPr>
    </w:p>
    <w:p w14:paraId="5550366B" w14:textId="77777777" w:rsidR="00AA05C8" w:rsidRPr="00AA05C8" w:rsidRDefault="00AA05C8" w:rsidP="00AA05C8">
      <w:pPr>
        <w:rPr>
          <w:rFonts w:cs="Arial"/>
          <w:szCs w:val="22"/>
        </w:rPr>
      </w:pPr>
    </w:p>
    <w:p w14:paraId="01448031" w14:textId="77777777" w:rsidR="00AA05C8" w:rsidRPr="00AA05C8" w:rsidRDefault="00AA05C8" w:rsidP="00AA05C8">
      <w:pPr>
        <w:rPr>
          <w:rFonts w:cs="Arial"/>
          <w:szCs w:val="22"/>
        </w:rPr>
      </w:pPr>
    </w:p>
    <w:p w14:paraId="3BF678B2" w14:textId="77777777" w:rsidR="00AA05C8" w:rsidRPr="00AA05C8" w:rsidRDefault="00AA05C8" w:rsidP="00AA05C8">
      <w:pPr>
        <w:rPr>
          <w:rFonts w:cs="Arial"/>
          <w:szCs w:val="22"/>
        </w:rPr>
      </w:pPr>
    </w:p>
    <w:p w14:paraId="79811489" w14:textId="77777777" w:rsidR="00AA05C8" w:rsidRPr="00AA05C8" w:rsidRDefault="00AA05C8" w:rsidP="00AA05C8">
      <w:pPr>
        <w:rPr>
          <w:rFonts w:cs="Arial"/>
          <w:szCs w:val="22"/>
        </w:rPr>
      </w:pPr>
    </w:p>
    <w:p w14:paraId="67FDC933" w14:textId="4B5C6AE2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Answer: ____________</w:t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szCs w:val="22"/>
        </w:rPr>
        <w:tab/>
      </w:r>
      <w:r w:rsidR="008F342E" w:rsidRPr="00EE5673">
        <w:rPr>
          <w:rFonts w:cs="Arial"/>
          <w:b/>
          <w:szCs w:val="22"/>
        </w:rPr>
        <w:t>(</w:t>
      </w:r>
      <w:r w:rsidR="008F342E" w:rsidRPr="00AA05C8">
        <w:rPr>
          <w:rFonts w:cs="Arial"/>
          <w:b/>
          <w:szCs w:val="22"/>
        </w:rPr>
        <w:t>1 mark</w:t>
      </w:r>
      <w:r w:rsidR="008F342E" w:rsidRPr="00EE5673">
        <w:rPr>
          <w:rFonts w:cs="Arial"/>
          <w:b/>
          <w:szCs w:val="22"/>
        </w:rPr>
        <w:t>)</w:t>
      </w:r>
    </w:p>
    <w:p w14:paraId="0E1C8611" w14:textId="77777777" w:rsidR="00AA05C8" w:rsidRPr="00AA05C8" w:rsidRDefault="00AA05C8" w:rsidP="00AA05C8">
      <w:pPr>
        <w:rPr>
          <w:rFonts w:cs="Arial"/>
          <w:szCs w:val="22"/>
        </w:rPr>
      </w:pPr>
    </w:p>
    <w:p w14:paraId="3067EAFF" w14:textId="77777777" w:rsidR="008F342E" w:rsidRPr="00EE5673" w:rsidRDefault="008F342E" w:rsidP="00AA05C8">
      <w:pPr>
        <w:rPr>
          <w:rFonts w:cs="Arial"/>
          <w:b/>
          <w:szCs w:val="22"/>
          <w:u w:val="single"/>
        </w:rPr>
      </w:pPr>
    </w:p>
    <w:p w14:paraId="5CCFAD3F" w14:textId="77777777" w:rsidR="008F342E" w:rsidRPr="00EE5673" w:rsidRDefault="008F342E" w:rsidP="00AA05C8">
      <w:pPr>
        <w:rPr>
          <w:rFonts w:cs="Arial"/>
          <w:b/>
          <w:szCs w:val="22"/>
          <w:u w:val="single"/>
        </w:rPr>
      </w:pPr>
    </w:p>
    <w:p w14:paraId="077DF74E" w14:textId="77777777" w:rsidR="008F342E" w:rsidRPr="00EE5673" w:rsidRDefault="008F342E" w:rsidP="00AA05C8">
      <w:pPr>
        <w:rPr>
          <w:rFonts w:cs="Arial"/>
          <w:b/>
          <w:szCs w:val="22"/>
          <w:u w:val="single"/>
        </w:rPr>
      </w:pPr>
    </w:p>
    <w:p w14:paraId="774FFA29" w14:textId="406CCCD0" w:rsidR="00AA05C8" w:rsidRPr="00AA05C8" w:rsidRDefault="00AA05C8" w:rsidP="00AA05C8">
      <w:pPr>
        <w:rPr>
          <w:rFonts w:cs="Arial"/>
          <w:b/>
          <w:szCs w:val="22"/>
        </w:rPr>
      </w:pPr>
      <w:r w:rsidRPr="00AA05C8">
        <w:rPr>
          <w:rFonts w:cs="Arial"/>
          <w:b/>
          <w:szCs w:val="22"/>
        </w:rPr>
        <w:t xml:space="preserve">Question 4 </w:t>
      </w:r>
    </w:p>
    <w:p w14:paraId="1F19BB81" w14:textId="77777777" w:rsidR="00F07665" w:rsidRPr="00EE5673" w:rsidRDefault="00F07665" w:rsidP="00AA05C8">
      <w:pPr>
        <w:rPr>
          <w:rFonts w:cs="Arial"/>
          <w:szCs w:val="22"/>
        </w:rPr>
      </w:pPr>
    </w:p>
    <w:p w14:paraId="523CFBBE" w14:textId="28FA22E7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The graph shows how the flux linkage, </w:t>
      </w:r>
      <w:r w:rsidRPr="00AA05C8">
        <w:rPr>
          <w:rFonts w:cs="Arial"/>
          <w:i/>
          <w:iCs/>
          <w:szCs w:val="22"/>
        </w:rPr>
        <w:t>NΦ</w:t>
      </w:r>
      <w:r w:rsidRPr="00AA05C8">
        <w:rPr>
          <w:rFonts w:cs="Arial"/>
          <w:szCs w:val="22"/>
        </w:rPr>
        <w:t>, through a coil changes when the coil is moved into a magnetic field.</w:t>
      </w:r>
    </w:p>
    <w:p w14:paraId="089283D0" w14:textId="77777777" w:rsidR="00AA05C8" w:rsidRPr="00AA05C8" w:rsidRDefault="00AA05C8" w:rsidP="00F07665">
      <w:pPr>
        <w:jc w:val="center"/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inline distT="0" distB="0" distL="0" distR="0" wp14:anchorId="16F02C5C" wp14:editId="16E28CE8">
            <wp:extent cx="3434715" cy="1820545"/>
            <wp:effectExtent l="0" t="0" r="0" b="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4A3C" w14:textId="77777777" w:rsidR="00F07665" w:rsidRPr="00EE5673" w:rsidRDefault="00F07665" w:rsidP="00F07665">
      <w:pPr>
        <w:ind w:left="360"/>
        <w:rPr>
          <w:rFonts w:cs="Arial"/>
          <w:szCs w:val="22"/>
        </w:rPr>
      </w:pPr>
    </w:p>
    <w:p w14:paraId="3ACEF449" w14:textId="44167392" w:rsidR="00F07665" w:rsidRPr="00AA05C8" w:rsidRDefault="00F07665" w:rsidP="00F07665">
      <w:pPr>
        <w:rPr>
          <w:rFonts w:cs="Arial"/>
          <w:b/>
          <w:szCs w:val="22"/>
        </w:rPr>
      </w:pPr>
      <w:r w:rsidRPr="00EE5673">
        <w:rPr>
          <w:rFonts w:cs="Arial"/>
          <w:szCs w:val="22"/>
        </w:rPr>
        <w:t>(a)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The emf induced in the coil</w:t>
      </w:r>
      <w:r w:rsidRPr="00EE5673">
        <w:rPr>
          <w:rFonts w:cs="Arial"/>
          <w:szCs w:val="22"/>
        </w:rPr>
        <w:t>: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AA05C8">
        <w:rPr>
          <w:rFonts w:cs="Arial"/>
          <w:b/>
          <w:szCs w:val="22"/>
        </w:rPr>
        <w:t>(1</w:t>
      </w:r>
      <w:r w:rsidRPr="00EE5673">
        <w:rPr>
          <w:rFonts w:cs="Arial"/>
          <w:b/>
          <w:szCs w:val="22"/>
        </w:rPr>
        <w:t xml:space="preserve"> mark</w:t>
      </w:r>
      <w:r w:rsidRPr="00AA05C8">
        <w:rPr>
          <w:rFonts w:cs="Arial"/>
          <w:b/>
          <w:szCs w:val="22"/>
        </w:rPr>
        <w:t>)</w:t>
      </w:r>
    </w:p>
    <w:p w14:paraId="22C66D8D" w14:textId="77777777" w:rsidR="00AA05C8" w:rsidRPr="00AA05C8" w:rsidRDefault="00AA05C8" w:rsidP="00F07665">
      <w:pPr>
        <w:rPr>
          <w:rFonts w:cs="Arial"/>
          <w:szCs w:val="22"/>
        </w:rPr>
      </w:pPr>
    </w:p>
    <w:tbl>
      <w:tblPr>
        <w:tblW w:w="0" w:type="auto"/>
        <w:tblInd w:w="58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4"/>
        <w:gridCol w:w="5097"/>
        <w:gridCol w:w="411"/>
      </w:tblGrid>
      <w:tr w:rsidR="00AA05C8" w:rsidRPr="00AA05C8" w14:paraId="22DE1B0C" w14:textId="77777777" w:rsidTr="008C11BD"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59244" w14:textId="77777777" w:rsidR="00AA05C8" w:rsidRPr="00AA05C8" w:rsidRDefault="00AA05C8" w:rsidP="00F07665">
            <w:pPr>
              <w:spacing w:line="360" w:lineRule="auto"/>
              <w:rPr>
                <w:rFonts w:cs="Arial"/>
                <w:b/>
                <w:bCs/>
                <w:szCs w:val="22"/>
              </w:rPr>
            </w:pPr>
            <w:r w:rsidRPr="00AA05C8">
              <w:rPr>
                <w:rFonts w:cs="Arial"/>
                <w:b/>
                <w:bCs/>
                <w:szCs w:val="22"/>
              </w:rPr>
              <w:t>A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8FE97" w14:textId="1CAD99DF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  <w:r w:rsidRPr="00AA05C8">
              <w:rPr>
                <w:rFonts w:cs="Arial"/>
                <w:szCs w:val="22"/>
              </w:rPr>
              <w:t>decreases</w:t>
            </w:r>
            <w:r w:rsidR="00F07665" w:rsidRPr="00EE5673">
              <w:rPr>
                <w:rFonts w:cs="Arial"/>
                <w:szCs w:val="22"/>
              </w:rPr>
              <w:t>,</w:t>
            </w:r>
            <w:r w:rsidRPr="00AA05C8">
              <w:rPr>
                <w:rFonts w:cs="Arial"/>
                <w:szCs w:val="22"/>
              </w:rPr>
              <w:t xml:space="preserve"> then becomes zero after time </w:t>
            </w:r>
            <w:r w:rsidRPr="00AA05C8">
              <w:rPr>
                <w:rFonts w:cs="Arial"/>
                <w:i/>
                <w:iCs/>
                <w:szCs w:val="22"/>
              </w:rPr>
              <w:t>t</w:t>
            </w:r>
            <w:r w:rsidRPr="00AA05C8">
              <w:rPr>
                <w:rFonts w:cs="Arial"/>
                <w:szCs w:val="22"/>
                <w:vertAlign w:val="subscript"/>
              </w:rPr>
              <w:t>0</w:t>
            </w:r>
            <w:r w:rsidRPr="00AA05C8">
              <w:rPr>
                <w:rFonts w:cs="Arial"/>
                <w:szCs w:val="22"/>
              </w:rPr>
              <w:t>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BB010" w14:textId="77777777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</w:p>
        </w:tc>
      </w:tr>
      <w:tr w:rsidR="00AA05C8" w:rsidRPr="00AA05C8" w14:paraId="4E7E0C90" w14:textId="77777777" w:rsidTr="008C11BD"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06EE8" w14:textId="77777777" w:rsidR="00AA05C8" w:rsidRPr="00AA05C8" w:rsidRDefault="00AA05C8" w:rsidP="00F07665">
            <w:pPr>
              <w:spacing w:line="360" w:lineRule="auto"/>
              <w:rPr>
                <w:rFonts w:cs="Arial"/>
                <w:b/>
                <w:bCs/>
                <w:szCs w:val="22"/>
              </w:rPr>
            </w:pPr>
            <w:r w:rsidRPr="00AA05C8">
              <w:rPr>
                <w:rFonts w:cs="Arial"/>
                <w:b/>
                <w:bCs/>
                <w:szCs w:val="22"/>
              </w:rPr>
              <w:t>B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B8211" w14:textId="4AF4BA28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  <w:r w:rsidRPr="00AA05C8">
              <w:rPr>
                <w:rFonts w:cs="Arial"/>
                <w:szCs w:val="22"/>
              </w:rPr>
              <w:t>increases</w:t>
            </w:r>
            <w:r w:rsidR="00F07665" w:rsidRPr="00EE5673">
              <w:rPr>
                <w:rFonts w:cs="Arial"/>
                <w:szCs w:val="22"/>
              </w:rPr>
              <w:t>,</w:t>
            </w:r>
            <w:r w:rsidRPr="00AA05C8">
              <w:rPr>
                <w:rFonts w:cs="Arial"/>
                <w:szCs w:val="22"/>
              </w:rPr>
              <w:t xml:space="preserve"> then becomes constant after time </w:t>
            </w:r>
            <w:r w:rsidRPr="00AA05C8">
              <w:rPr>
                <w:rFonts w:cs="Arial"/>
                <w:i/>
                <w:iCs/>
                <w:szCs w:val="22"/>
              </w:rPr>
              <w:t>t</w:t>
            </w:r>
            <w:r w:rsidRPr="00AA05C8">
              <w:rPr>
                <w:rFonts w:cs="Arial"/>
                <w:szCs w:val="22"/>
                <w:vertAlign w:val="subscript"/>
              </w:rPr>
              <w:t>0</w:t>
            </w:r>
            <w:r w:rsidRPr="00AA05C8">
              <w:rPr>
                <w:rFonts w:cs="Arial"/>
                <w:szCs w:val="22"/>
              </w:rPr>
              <w:t>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97A1A" w14:textId="77777777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</w:p>
        </w:tc>
      </w:tr>
      <w:tr w:rsidR="00AA05C8" w:rsidRPr="00AA05C8" w14:paraId="723FCA0C" w14:textId="77777777" w:rsidTr="008C11BD"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4D757" w14:textId="77777777" w:rsidR="00AA05C8" w:rsidRPr="00AA05C8" w:rsidRDefault="00AA05C8" w:rsidP="00F07665">
            <w:pPr>
              <w:spacing w:line="360" w:lineRule="auto"/>
              <w:rPr>
                <w:rFonts w:cs="Arial"/>
                <w:b/>
                <w:bCs/>
                <w:szCs w:val="22"/>
              </w:rPr>
            </w:pPr>
            <w:r w:rsidRPr="00AA05C8">
              <w:rPr>
                <w:rFonts w:cs="Arial"/>
                <w:b/>
                <w:bCs/>
                <w:szCs w:val="22"/>
              </w:rPr>
              <w:t>C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5F514" w14:textId="29966893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  <w:r w:rsidRPr="00AA05C8">
              <w:rPr>
                <w:rFonts w:cs="Arial"/>
                <w:szCs w:val="22"/>
              </w:rPr>
              <w:t>is constant</w:t>
            </w:r>
            <w:r w:rsidR="00F07665" w:rsidRPr="00EE5673">
              <w:rPr>
                <w:rFonts w:cs="Arial"/>
                <w:szCs w:val="22"/>
              </w:rPr>
              <w:t>,</w:t>
            </w:r>
            <w:r w:rsidRPr="00AA05C8">
              <w:rPr>
                <w:rFonts w:cs="Arial"/>
                <w:szCs w:val="22"/>
              </w:rPr>
              <w:t xml:space="preserve"> then becomes zero after time </w:t>
            </w:r>
            <w:r w:rsidRPr="00AA05C8">
              <w:rPr>
                <w:rFonts w:cs="Arial"/>
                <w:i/>
                <w:iCs/>
                <w:szCs w:val="22"/>
              </w:rPr>
              <w:t>t</w:t>
            </w:r>
            <w:r w:rsidRPr="00AA05C8">
              <w:rPr>
                <w:rFonts w:cs="Arial"/>
                <w:szCs w:val="22"/>
                <w:vertAlign w:val="subscript"/>
              </w:rPr>
              <w:t>0</w:t>
            </w:r>
            <w:r w:rsidRPr="00AA05C8">
              <w:rPr>
                <w:rFonts w:cs="Arial"/>
                <w:szCs w:val="22"/>
              </w:rPr>
              <w:t>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DD41" w14:textId="77777777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</w:p>
        </w:tc>
      </w:tr>
      <w:tr w:rsidR="00AA05C8" w:rsidRPr="00AA05C8" w14:paraId="72B417F6" w14:textId="77777777" w:rsidTr="008C11BD"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71A7C" w14:textId="77777777" w:rsidR="00AA05C8" w:rsidRPr="00AA05C8" w:rsidRDefault="00AA05C8" w:rsidP="00F07665">
            <w:pPr>
              <w:spacing w:line="360" w:lineRule="auto"/>
              <w:rPr>
                <w:rFonts w:cs="Arial"/>
                <w:b/>
                <w:bCs/>
                <w:szCs w:val="22"/>
              </w:rPr>
            </w:pPr>
            <w:r w:rsidRPr="00AA05C8">
              <w:rPr>
                <w:rFonts w:cs="Arial"/>
                <w:b/>
                <w:bCs/>
                <w:szCs w:val="22"/>
              </w:rPr>
              <w:t>D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FBEB9" w14:textId="0A36934A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  <w:r w:rsidRPr="00AA05C8">
              <w:rPr>
                <w:rFonts w:cs="Arial"/>
                <w:szCs w:val="22"/>
              </w:rPr>
              <w:t>is zero</w:t>
            </w:r>
            <w:r w:rsidR="00F07665" w:rsidRPr="00EE5673">
              <w:rPr>
                <w:rFonts w:cs="Arial"/>
                <w:szCs w:val="22"/>
              </w:rPr>
              <w:t>,</w:t>
            </w:r>
            <w:r w:rsidRPr="00AA05C8">
              <w:rPr>
                <w:rFonts w:cs="Arial"/>
                <w:szCs w:val="22"/>
              </w:rPr>
              <w:t xml:space="preserve"> then increases after time </w:t>
            </w:r>
            <w:r w:rsidRPr="00AA05C8">
              <w:rPr>
                <w:rFonts w:cs="Arial"/>
                <w:i/>
                <w:iCs/>
                <w:szCs w:val="22"/>
              </w:rPr>
              <w:t>t</w:t>
            </w:r>
            <w:r w:rsidRPr="00AA05C8">
              <w:rPr>
                <w:rFonts w:cs="Arial"/>
                <w:szCs w:val="22"/>
                <w:vertAlign w:val="subscript"/>
              </w:rPr>
              <w:t>0</w:t>
            </w:r>
            <w:r w:rsidRPr="00AA05C8">
              <w:rPr>
                <w:rFonts w:cs="Arial"/>
                <w:szCs w:val="22"/>
              </w:rPr>
              <w:t>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4711D" w14:textId="77777777" w:rsidR="00AA05C8" w:rsidRPr="00AA05C8" w:rsidRDefault="00AA05C8" w:rsidP="00F07665">
            <w:pPr>
              <w:spacing w:line="360" w:lineRule="auto"/>
              <w:rPr>
                <w:rFonts w:cs="Arial"/>
                <w:szCs w:val="22"/>
              </w:rPr>
            </w:pPr>
          </w:p>
        </w:tc>
      </w:tr>
    </w:tbl>
    <w:p w14:paraId="0C169CC3" w14:textId="77777777" w:rsidR="00AA05C8" w:rsidRPr="00AA05C8" w:rsidRDefault="00AA05C8" w:rsidP="00AA05C8">
      <w:pPr>
        <w:rPr>
          <w:rFonts w:cs="Arial"/>
          <w:szCs w:val="22"/>
        </w:rPr>
      </w:pPr>
    </w:p>
    <w:p w14:paraId="78D3ADC3" w14:textId="77777777" w:rsidR="00F306AD" w:rsidRPr="00EE5673" w:rsidRDefault="00F306AD">
      <w:pPr>
        <w:rPr>
          <w:rFonts w:cs="Arial"/>
          <w:szCs w:val="22"/>
        </w:rPr>
      </w:pPr>
      <w:r w:rsidRPr="00EE5673">
        <w:rPr>
          <w:rFonts w:cs="Arial"/>
          <w:szCs w:val="22"/>
        </w:rPr>
        <w:br w:type="page"/>
      </w:r>
    </w:p>
    <w:p w14:paraId="5A88ADD2" w14:textId="0FA1B0EF" w:rsidR="00AA05C8" w:rsidRPr="00AA05C8" w:rsidRDefault="00F07665" w:rsidP="00F07665">
      <w:pPr>
        <w:rPr>
          <w:rFonts w:cs="Arial"/>
          <w:b/>
          <w:bCs/>
          <w:szCs w:val="22"/>
        </w:rPr>
      </w:pPr>
      <w:r w:rsidRPr="00EE5673">
        <w:rPr>
          <w:rFonts w:cs="Arial"/>
          <w:szCs w:val="22"/>
        </w:rPr>
        <w:lastRenderedPageBreak/>
        <w:t>(b)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Explain your choice</w:t>
      </w:r>
      <w:r w:rsidRPr="00EE5673">
        <w:rPr>
          <w:rFonts w:cs="Arial"/>
          <w:szCs w:val="22"/>
        </w:rPr>
        <w:t>.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b/>
          <w:bCs/>
          <w:szCs w:val="22"/>
        </w:rPr>
        <w:t>(2 marks)</w:t>
      </w:r>
    </w:p>
    <w:p w14:paraId="48813EF9" w14:textId="77777777" w:rsidR="00AA05C8" w:rsidRPr="00AA05C8" w:rsidRDefault="00AA05C8" w:rsidP="00F07665">
      <w:pPr>
        <w:rPr>
          <w:rFonts w:cs="Arial"/>
          <w:szCs w:val="22"/>
        </w:rPr>
      </w:pPr>
      <w:r w:rsidRPr="00AA05C8">
        <w:rPr>
          <w:rFonts w:cs="Arial"/>
          <w:szCs w:val="22"/>
        </w:rPr>
        <w:t> </w:t>
      </w:r>
    </w:p>
    <w:p w14:paraId="734E536F" w14:textId="77777777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1EE3CD80" w14:textId="77777777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244F6ADD" w14:textId="70499FD9" w:rsidR="00AA05C8" w:rsidRDefault="00AA05C8" w:rsidP="00AA05C8">
      <w:pPr>
        <w:rPr>
          <w:rFonts w:cs="Arial"/>
          <w:b/>
          <w:szCs w:val="22"/>
          <w:u w:val="single"/>
        </w:rPr>
      </w:pPr>
    </w:p>
    <w:p w14:paraId="53863DFE" w14:textId="60052458" w:rsidR="004113A6" w:rsidRDefault="004113A6" w:rsidP="00AA05C8">
      <w:pPr>
        <w:rPr>
          <w:rFonts w:cs="Arial"/>
          <w:b/>
          <w:szCs w:val="22"/>
          <w:u w:val="single"/>
        </w:rPr>
      </w:pPr>
    </w:p>
    <w:p w14:paraId="40503376" w14:textId="77777777" w:rsidR="004113A6" w:rsidRPr="00AA05C8" w:rsidRDefault="004113A6" w:rsidP="00AA05C8">
      <w:pPr>
        <w:rPr>
          <w:rFonts w:cs="Arial"/>
          <w:b/>
          <w:szCs w:val="22"/>
          <w:u w:val="single"/>
        </w:rPr>
      </w:pPr>
    </w:p>
    <w:p w14:paraId="15C35F14" w14:textId="77777777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03233DFD" w14:textId="77777777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7A0DBD77" w14:textId="6917E656" w:rsidR="00AA05C8" w:rsidRPr="00AA05C8" w:rsidRDefault="00AA05C8" w:rsidP="00AA05C8">
      <w:pPr>
        <w:rPr>
          <w:rFonts w:cs="Arial"/>
          <w:b/>
          <w:szCs w:val="22"/>
        </w:rPr>
      </w:pPr>
      <w:r w:rsidRPr="00AA05C8">
        <w:rPr>
          <w:rFonts w:cs="Arial"/>
          <w:b/>
          <w:szCs w:val="22"/>
        </w:rPr>
        <w:t xml:space="preserve">Question 5 </w:t>
      </w:r>
    </w:p>
    <w:p w14:paraId="7C2A8507" w14:textId="77777777" w:rsidR="00AA05C8" w:rsidRPr="00AA05C8" w:rsidRDefault="00AA05C8" w:rsidP="00AA05C8">
      <w:pPr>
        <w:rPr>
          <w:rFonts w:cs="Arial"/>
          <w:szCs w:val="22"/>
        </w:rPr>
      </w:pPr>
    </w:p>
    <w:p w14:paraId="1E01A3C7" w14:textId="29E87B41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The diagram below shows an AC generator consisting of a rectangular coil with sides 20</w:t>
      </w:r>
      <w:r w:rsidR="00F07665" w:rsidRPr="00EE5673">
        <w:rPr>
          <w:rFonts w:cs="Arial"/>
          <w:szCs w:val="22"/>
        </w:rPr>
        <w:t>.0</w:t>
      </w:r>
      <w:r w:rsidRPr="00AA05C8">
        <w:rPr>
          <w:rFonts w:cs="Arial"/>
          <w:szCs w:val="22"/>
        </w:rPr>
        <w:t xml:space="preserve"> cm x 30</w:t>
      </w:r>
      <w:r w:rsidR="00F07665" w:rsidRPr="00EE5673">
        <w:rPr>
          <w:rFonts w:cs="Arial"/>
          <w:szCs w:val="22"/>
        </w:rPr>
        <w:t>.0</w:t>
      </w:r>
      <w:r w:rsidRPr="00AA05C8">
        <w:rPr>
          <w:rFonts w:cs="Arial"/>
          <w:szCs w:val="22"/>
        </w:rPr>
        <w:t xml:space="preserve"> cm and 1000 turns rotating in a uniform magnetic field.  The magnetic flux through the coil in the position shown is 3.0</w:t>
      </w:r>
      <w:r w:rsidR="00F07665" w:rsidRPr="00EE5673">
        <w:rPr>
          <w:rFonts w:cs="Arial"/>
          <w:szCs w:val="22"/>
        </w:rPr>
        <w:t>0</w:t>
      </w:r>
      <w:r w:rsidRPr="00AA05C8">
        <w:rPr>
          <w:rFonts w:cs="Arial"/>
          <w:szCs w:val="22"/>
        </w:rPr>
        <w:t xml:space="preserve"> x 10</w:t>
      </w:r>
      <w:r w:rsidRPr="00AA05C8">
        <w:rPr>
          <w:rFonts w:cs="Arial"/>
          <w:szCs w:val="22"/>
          <w:vertAlign w:val="superscript"/>
        </w:rPr>
        <w:t>-4</w:t>
      </w:r>
      <w:r w:rsidRPr="00AA05C8">
        <w:rPr>
          <w:rFonts w:cs="Arial"/>
          <w:szCs w:val="22"/>
        </w:rPr>
        <w:t xml:space="preserve"> Wb.</w:t>
      </w:r>
    </w:p>
    <w:p w14:paraId="3FF4D9EB" w14:textId="77777777" w:rsidR="00AA05C8" w:rsidRPr="00AA05C8" w:rsidRDefault="00AA05C8" w:rsidP="00F07665">
      <w:pPr>
        <w:jc w:val="center"/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inline distT="0" distB="0" distL="0" distR="0" wp14:anchorId="0C445EB3" wp14:editId="3138AFB4">
            <wp:extent cx="4122295" cy="1948722"/>
            <wp:effectExtent l="0" t="0" r="0" b="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67" cy="198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D0EF" w14:textId="7F069186" w:rsidR="00AA05C8" w:rsidRPr="00AA05C8" w:rsidRDefault="00F07665" w:rsidP="00F07665">
      <w:pPr>
        <w:rPr>
          <w:rFonts w:cs="Arial"/>
          <w:b/>
          <w:bCs/>
          <w:szCs w:val="22"/>
        </w:rPr>
      </w:pPr>
      <w:r w:rsidRPr="00EE5673">
        <w:rPr>
          <w:rFonts w:cs="Arial"/>
          <w:szCs w:val="22"/>
        </w:rPr>
        <w:t>(a)</w:t>
      </w:r>
      <w:r w:rsidR="00AA05C8" w:rsidRPr="00AA05C8">
        <w:rPr>
          <w:rFonts w:cs="Arial"/>
          <w:szCs w:val="22"/>
        </w:rPr>
        <w:t xml:space="preserve"> </w:t>
      </w:r>
      <w:r w:rsidR="00AA05C8" w:rsidRPr="00AA05C8">
        <w:rPr>
          <w:rFonts w:cs="Arial"/>
          <w:szCs w:val="22"/>
        </w:rPr>
        <w:tab/>
        <w:t xml:space="preserve">What is the magnitude of the </w:t>
      </w:r>
      <w:r w:rsidRPr="00EE5673">
        <w:rPr>
          <w:rFonts w:cs="Arial"/>
          <w:szCs w:val="22"/>
        </w:rPr>
        <w:t xml:space="preserve">magnetic </w:t>
      </w:r>
      <w:r w:rsidR="00AA05C8" w:rsidRPr="00AA05C8">
        <w:rPr>
          <w:rFonts w:cs="Arial"/>
          <w:szCs w:val="22"/>
        </w:rPr>
        <w:t>field</w:t>
      </w:r>
      <w:r w:rsidRPr="00EE5673">
        <w:rPr>
          <w:rFonts w:cs="Arial"/>
          <w:szCs w:val="22"/>
        </w:rPr>
        <w:t xml:space="preserve"> between the magnets</w:t>
      </w:r>
      <w:r w:rsidR="00AA05C8" w:rsidRPr="00AA05C8">
        <w:rPr>
          <w:rFonts w:cs="Arial"/>
          <w:szCs w:val="22"/>
        </w:rPr>
        <w:t>?</w:t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b/>
          <w:bCs/>
          <w:szCs w:val="22"/>
        </w:rPr>
        <w:t>(2</w:t>
      </w:r>
      <w:r w:rsidRPr="00EE5673">
        <w:rPr>
          <w:rFonts w:cs="Arial"/>
          <w:b/>
          <w:bCs/>
          <w:szCs w:val="22"/>
        </w:rPr>
        <w:t xml:space="preserve"> marks</w:t>
      </w:r>
      <w:r w:rsidR="00AA05C8" w:rsidRPr="00AA05C8">
        <w:rPr>
          <w:rFonts w:cs="Arial"/>
          <w:b/>
          <w:bCs/>
          <w:szCs w:val="22"/>
        </w:rPr>
        <w:t xml:space="preserve">) </w:t>
      </w:r>
    </w:p>
    <w:p w14:paraId="7D541C04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1EC3B254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549CF125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23DBEDDD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4740ED75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20E287DC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2D82BB0B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0B4E70B6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5B46B62E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42C7E82A" w14:textId="24C3955A" w:rsidR="00AA05C8" w:rsidRPr="00EE5673" w:rsidRDefault="00AA05C8" w:rsidP="00AA05C8">
      <w:pPr>
        <w:rPr>
          <w:rFonts w:cs="Arial"/>
          <w:b/>
          <w:szCs w:val="22"/>
        </w:rPr>
      </w:pPr>
    </w:p>
    <w:p w14:paraId="7E4572CF" w14:textId="49527C97" w:rsidR="00F07665" w:rsidRPr="00EE5673" w:rsidRDefault="00F07665" w:rsidP="00AA05C8">
      <w:pPr>
        <w:rPr>
          <w:rFonts w:cs="Arial"/>
          <w:b/>
          <w:szCs w:val="22"/>
        </w:rPr>
      </w:pPr>
    </w:p>
    <w:p w14:paraId="7C827D66" w14:textId="3511BC60" w:rsidR="00F07665" w:rsidRPr="00EE5673" w:rsidRDefault="00F07665" w:rsidP="00AA05C8">
      <w:pPr>
        <w:rPr>
          <w:rFonts w:cs="Arial"/>
          <w:b/>
          <w:szCs w:val="22"/>
        </w:rPr>
      </w:pPr>
    </w:p>
    <w:p w14:paraId="04746E58" w14:textId="77777777" w:rsidR="00F07665" w:rsidRPr="00AA05C8" w:rsidRDefault="00F07665" w:rsidP="00AA05C8">
      <w:pPr>
        <w:rPr>
          <w:rFonts w:cs="Arial"/>
          <w:b/>
          <w:szCs w:val="22"/>
        </w:rPr>
      </w:pPr>
    </w:p>
    <w:p w14:paraId="0A226ADA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6569EDA2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2BCE41C9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011B320B" w14:textId="39BF5FD6" w:rsidR="00AA05C8" w:rsidRPr="00AA05C8" w:rsidRDefault="00F07665" w:rsidP="00F07665">
      <w:pPr>
        <w:rPr>
          <w:rFonts w:cs="Arial"/>
          <w:b/>
          <w:szCs w:val="22"/>
        </w:rPr>
      </w:pPr>
      <w:r w:rsidRPr="00EE5673">
        <w:rPr>
          <w:rFonts w:cs="Arial"/>
          <w:szCs w:val="22"/>
        </w:rPr>
        <w:t>(b)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The coil rotates at 50</w:t>
      </w:r>
      <w:r w:rsidRPr="00EE5673">
        <w:rPr>
          <w:rFonts w:cs="Arial"/>
          <w:szCs w:val="22"/>
        </w:rPr>
        <w:t>.0</w:t>
      </w:r>
      <w:r w:rsidR="00AA05C8" w:rsidRPr="00AA05C8">
        <w:rPr>
          <w:rFonts w:cs="Arial"/>
          <w:szCs w:val="22"/>
        </w:rPr>
        <w:t xml:space="preserve"> Hz.  Calculate the magnitude of the </w:t>
      </w:r>
      <w:r w:rsidRPr="00EE5673">
        <w:rPr>
          <w:rFonts w:cs="Arial"/>
          <w:szCs w:val="22"/>
        </w:rPr>
        <w:t xml:space="preserve">maximum </w:t>
      </w:r>
      <w:r w:rsidR="00AA05C8" w:rsidRPr="00AA05C8">
        <w:rPr>
          <w:rFonts w:cs="Arial"/>
          <w:szCs w:val="22"/>
        </w:rPr>
        <w:t xml:space="preserve">induced EMF in the 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coil.</w:t>
      </w:r>
      <w:r w:rsidRPr="00EE5673">
        <w:rPr>
          <w:rFonts w:cs="Arial"/>
          <w:szCs w:val="22"/>
        </w:rPr>
        <w:t xml:space="preserve"> 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(</w:t>
      </w:r>
      <w:r w:rsidR="00AA05C8" w:rsidRPr="00AA05C8">
        <w:rPr>
          <w:rFonts w:cs="Arial"/>
          <w:b/>
          <w:szCs w:val="22"/>
        </w:rPr>
        <w:t>2</w:t>
      </w:r>
      <w:r w:rsidRPr="00EE5673">
        <w:rPr>
          <w:rFonts w:cs="Arial"/>
          <w:b/>
          <w:szCs w:val="22"/>
        </w:rPr>
        <w:t xml:space="preserve"> marks</w:t>
      </w:r>
      <w:r w:rsidR="00AA05C8" w:rsidRPr="00AA05C8">
        <w:rPr>
          <w:rFonts w:cs="Arial"/>
          <w:b/>
          <w:szCs w:val="22"/>
        </w:rPr>
        <w:t>)</w:t>
      </w:r>
    </w:p>
    <w:p w14:paraId="0B5B79F6" w14:textId="77777777" w:rsidR="00AA05C8" w:rsidRPr="00AA05C8" w:rsidRDefault="00AA05C8" w:rsidP="00AA05C8">
      <w:pPr>
        <w:rPr>
          <w:rFonts w:cs="Arial"/>
          <w:b/>
          <w:szCs w:val="22"/>
        </w:rPr>
      </w:pPr>
    </w:p>
    <w:p w14:paraId="4F627B0E" w14:textId="77777777" w:rsidR="00AA05C8" w:rsidRPr="00AA05C8" w:rsidRDefault="00AA05C8" w:rsidP="00AA05C8">
      <w:pPr>
        <w:rPr>
          <w:rFonts w:cs="Arial"/>
          <w:szCs w:val="22"/>
        </w:rPr>
      </w:pPr>
    </w:p>
    <w:p w14:paraId="10179F45" w14:textId="77777777" w:rsidR="00AA05C8" w:rsidRPr="00AA05C8" w:rsidRDefault="00AA05C8" w:rsidP="00AA05C8">
      <w:pPr>
        <w:rPr>
          <w:rFonts w:cs="Arial"/>
          <w:szCs w:val="22"/>
        </w:rPr>
      </w:pPr>
    </w:p>
    <w:p w14:paraId="7545C752" w14:textId="77777777" w:rsidR="00AA05C8" w:rsidRPr="00AA05C8" w:rsidRDefault="00AA05C8" w:rsidP="00AA05C8">
      <w:pPr>
        <w:rPr>
          <w:rFonts w:cs="Arial"/>
          <w:szCs w:val="22"/>
        </w:rPr>
      </w:pPr>
    </w:p>
    <w:p w14:paraId="10FC89E8" w14:textId="77777777" w:rsidR="00AA05C8" w:rsidRPr="00AA05C8" w:rsidRDefault="00AA05C8" w:rsidP="00AA05C8">
      <w:pPr>
        <w:rPr>
          <w:rFonts w:cs="Arial"/>
          <w:szCs w:val="22"/>
        </w:rPr>
      </w:pPr>
    </w:p>
    <w:p w14:paraId="43433929" w14:textId="77777777" w:rsidR="00AA05C8" w:rsidRPr="00AA05C8" w:rsidRDefault="00AA05C8" w:rsidP="00AA05C8">
      <w:pPr>
        <w:rPr>
          <w:rFonts w:cs="Arial"/>
          <w:szCs w:val="22"/>
        </w:rPr>
      </w:pPr>
    </w:p>
    <w:p w14:paraId="04F4B65C" w14:textId="77777777" w:rsidR="00AA05C8" w:rsidRPr="00AA05C8" w:rsidRDefault="00AA05C8" w:rsidP="00AA05C8">
      <w:pPr>
        <w:rPr>
          <w:rFonts w:cs="Arial"/>
          <w:szCs w:val="22"/>
        </w:rPr>
      </w:pPr>
    </w:p>
    <w:p w14:paraId="3B04A071" w14:textId="77777777" w:rsidR="00AA05C8" w:rsidRPr="00AA05C8" w:rsidRDefault="00AA05C8" w:rsidP="00AA05C8">
      <w:pPr>
        <w:rPr>
          <w:rFonts w:cs="Arial"/>
          <w:szCs w:val="22"/>
        </w:rPr>
      </w:pPr>
    </w:p>
    <w:p w14:paraId="3B8BF1A8" w14:textId="77777777" w:rsidR="00AA05C8" w:rsidRPr="00AA05C8" w:rsidRDefault="00AA05C8" w:rsidP="00AA05C8">
      <w:pPr>
        <w:rPr>
          <w:rFonts w:cs="Arial"/>
          <w:szCs w:val="22"/>
        </w:rPr>
      </w:pPr>
    </w:p>
    <w:p w14:paraId="02C2955F" w14:textId="77777777" w:rsidR="00AA05C8" w:rsidRPr="00AA05C8" w:rsidRDefault="00AA05C8" w:rsidP="00AA05C8">
      <w:pPr>
        <w:rPr>
          <w:rFonts w:cs="Arial"/>
          <w:szCs w:val="22"/>
        </w:rPr>
      </w:pPr>
    </w:p>
    <w:p w14:paraId="7DE92118" w14:textId="77777777" w:rsidR="00AA05C8" w:rsidRPr="00AA05C8" w:rsidRDefault="00AA05C8" w:rsidP="00AA05C8">
      <w:pPr>
        <w:rPr>
          <w:rFonts w:cs="Arial"/>
          <w:szCs w:val="22"/>
        </w:rPr>
      </w:pPr>
    </w:p>
    <w:p w14:paraId="73A78FC7" w14:textId="77777777" w:rsidR="00AA05C8" w:rsidRPr="00AA05C8" w:rsidRDefault="00AA05C8" w:rsidP="00AA05C8">
      <w:pPr>
        <w:rPr>
          <w:rFonts w:cs="Arial"/>
          <w:szCs w:val="22"/>
        </w:rPr>
      </w:pPr>
    </w:p>
    <w:p w14:paraId="7E43B203" w14:textId="77777777" w:rsidR="00AA05C8" w:rsidRPr="00AA05C8" w:rsidRDefault="00AA05C8" w:rsidP="00AA05C8">
      <w:pPr>
        <w:rPr>
          <w:rFonts w:cs="Arial"/>
          <w:szCs w:val="22"/>
        </w:rPr>
      </w:pPr>
    </w:p>
    <w:p w14:paraId="5719B4F6" w14:textId="218A78D7" w:rsidR="00AA05C8" w:rsidRPr="00A27312" w:rsidRDefault="00AA05C8" w:rsidP="00AA05C8">
      <w:pPr>
        <w:rPr>
          <w:rFonts w:cs="Arial"/>
          <w:b/>
          <w:szCs w:val="22"/>
          <w:u w:val="single"/>
        </w:rPr>
      </w:pPr>
      <w:r w:rsidRPr="00AA05C8">
        <w:rPr>
          <w:rFonts w:cs="Arial"/>
          <w:b/>
          <w:szCs w:val="22"/>
        </w:rPr>
        <w:lastRenderedPageBreak/>
        <w:t xml:space="preserve">Question 6 </w:t>
      </w:r>
    </w:p>
    <w:p w14:paraId="043A3E16" w14:textId="77777777" w:rsidR="00FC42BD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 </w:t>
      </w:r>
    </w:p>
    <w:p w14:paraId="10402420" w14:textId="5A27679E" w:rsidR="00AA05C8" w:rsidRPr="00AA05C8" w:rsidRDefault="00ED6768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>(a)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Describe and explain </w:t>
      </w:r>
      <w:r w:rsidR="00AA05C8" w:rsidRPr="00AA05C8">
        <w:rPr>
          <w:rFonts w:cs="Arial"/>
          <w:b/>
          <w:bCs/>
          <w:i/>
          <w:iCs/>
          <w:szCs w:val="22"/>
        </w:rPr>
        <w:t>two</w:t>
      </w:r>
      <w:r w:rsidR="00AA05C8" w:rsidRPr="00AA05C8">
        <w:rPr>
          <w:rFonts w:cs="Arial"/>
          <w:szCs w:val="22"/>
        </w:rPr>
        <w:t xml:space="preserve"> features of the core that improve the efficiency of </w:t>
      </w:r>
      <w:r w:rsidR="00FC42BD" w:rsidRPr="00EE5673">
        <w:rPr>
          <w:rFonts w:cs="Arial"/>
          <w:szCs w:val="22"/>
        </w:rPr>
        <w:t>a</w:t>
      </w:r>
      <w:r w:rsidR="00AA05C8" w:rsidRPr="00AA05C8">
        <w:rPr>
          <w:rFonts w:cs="Arial"/>
          <w:szCs w:val="22"/>
        </w:rPr>
        <w:t xml:space="preserve"> transformer.</w:t>
      </w:r>
    </w:p>
    <w:p w14:paraId="7361259A" w14:textId="767C8569" w:rsidR="00AA05C8" w:rsidRPr="00AA05C8" w:rsidRDefault="00FC42BD" w:rsidP="00AA05C8">
      <w:pPr>
        <w:rPr>
          <w:rFonts w:cs="Arial"/>
          <w:b/>
          <w:bCs/>
          <w:szCs w:val="22"/>
        </w:rPr>
      </w:pPr>
      <w:r w:rsidRPr="00EE5673">
        <w:rPr>
          <w:rFonts w:cs="Arial"/>
          <w:b/>
          <w:bCs/>
          <w:szCs w:val="22"/>
        </w:rPr>
        <w:t xml:space="preserve"> </w:t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Pr="00EE5673">
        <w:rPr>
          <w:rFonts w:cs="Arial"/>
          <w:b/>
          <w:bCs/>
          <w:szCs w:val="22"/>
        </w:rPr>
        <w:tab/>
      </w:r>
      <w:r w:rsidR="00AA05C8" w:rsidRPr="00AA05C8">
        <w:rPr>
          <w:rFonts w:cs="Arial"/>
          <w:b/>
          <w:bCs/>
          <w:szCs w:val="22"/>
        </w:rPr>
        <w:t>(2</w:t>
      </w:r>
      <w:r w:rsidRPr="00EE5673">
        <w:rPr>
          <w:rFonts w:cs="Arial"/>
          <w:b/>
          <w:bCs/>
          <w:szCs w:val="22"/>
        </w:rPr>
        <w:t xml:space="preserve"> marks</w:t>
      </w:r>
      <w:r w:rsidR="00AA05C8" w:rsidRPr="00AA05C8">
        <w:rPr>
          <w:rFonts w:cs="Arial"/>
          <w:b/>
          <w:bCs/>
          <w:szCs w:val="22"/>
        </w:rPr>
        <w:t>)</w:t>
      </w:r>
    </w:p>
    <w:p w14:paraId="70EC6AC5" w14:textId="77777777" w:rsidR="00AA05C8" w:rsidRPr="00AA05C8" w:rsidRDefault="00AA05C8" w:rsidP="00AA05C8">
      <w:pPr>
        <w:rPr>
          <w:rFonts w:cs="Arial"/>
          <w:szCs w:val="22"/>
        </w:rPr>
      </w:pPr>
    </w:p>
    <w:p w14:paraId="69D51C2A" w14:textId="77777777" w:rsidR="00FC42BD" w:rsidRPr="00EE5673" w:rsidRDefault="00FC42BD" w:rsidP="00AA05C8">
      <w:pPr>
        <w:rPr>
          <w:rFonts w:cs="Arial"/>
          <w:szCs w:val="22"/>
        </w:rPr>
      </w:pPr>
    </w:p>
    <w:p w14:paraId="1B0357F0" w14:textId="77777777" w:rsidR="00FC42BD" w:rsidRPr="00EE5673" w:rsidRDefault="00FC42BD" w:rsidP="00AA05C8">
      <w:pPr>
        <w:rPr>
          <w:rFonts w:cs="Arial"/>
          <w:szCs w:val="22"/>
        </w:rPr>
      </w:pPr>
    </w:p>
    <w:p w14:paraId="4BCD7236" w14:textId="77777777" w:rsidR="00FC42BD" w:rsidRPr="00EE5673" w:rsidRDefault="00FC42BD" w:rsidP="00AA05C8">
      <w:pPr>
        <w:rPr>
          <w:rFonts w:cs="Arial"/>
          <w:szCs w:val="22"/>
        </w:rPr>
      </w:pPr>
    </w:p>
    <w:p w14:paraId="4FDB27F0" w14:textId="77777777" w:rsidR="00FC42BD" w:rsidRPr="00EE5673" w:rsidRDefault="00FC42BD" w:rsidP="00AA05C8">
      <w:pPr>
        <w:rPr>
          <w:rFonts w:cs="Arial"/>
          <w:szCs w:val="22"/>
        </w:rPr>
      </w:pPr>
    </w:p>
    <w:p w14:paraId="54DCF0FF" w14:textId="77777777" w:rsidR="00FC42BD" w:rsidRPr="00EE5673" w:rsidRDefault="00FC42BD" w:rsidP="00AA05C8">
      <w:pPr>
        <w:rPr>
          <w:rFonts w:cs="Arial"/>
          <w:szCs w:val="22"/>
        </w:rPr>
      </w:pPr>
    </w:p>
    <w:p w14:paraId="5FF0B746" w14:textId="43481BBE" w:rsidR="00FC42BD" w:rsidRPr="00EE5673" w:rsidRDefault="00FC42BD" w:rsidP="00AA05C8">
      <w:pPr>
        <w:rPr>
          <w:rFonts w:cs="Arial"/>
          <w:szCs w:val="22"/>
        </w:rPr>
      </w:pPr>
    </w:p>
    <w:p w14:paraId="405D25C2" w14:textId="507E663B" w:rsidR="00ED6768" w:rsidRPr="00EE5673" w:rsidRDefault="00ED6768" w:rsidP="00AA05C8">
      <w:pPr>
        <w:rPr>
          <w:rFonts w:cs="Arial"/>
          <w:szCs w:val="22"/>
        </w:rPr>
      </w:pPr>
    </w:p>
    <w:p w14:paraId="1C24CEB6" w14:textId="4B1AD776" w:rsidR="00ED6768" w:rsidRPr="00EE5673" w:rsidRDefault="00ED6768" w:rsidP="00AA05C8">
      <w:pPr>
        <w:rPr>
          <w:rFonts w:cs="Arial"/>
          <w:szCs w:val="22"/>
        </w:rPr>
      </w:pPr>
    </w:p>
    <w:p w14:paraId="5FC89E4F" w14:textId="77777777" w:rsidR="00ED6768" w:rsidRPr="00EE5673" w:rsidRDefault="00ED6768" w:rsidP="00AA05C8">
      <w:pPr>
        <w:rPr>
          <w:rFonts w:cs="Arial"/>
          <w:szCs w:val="22"/>
        </w:rPr>
      </w:pPr>
    </w:p>
    <w:p w14:paraId="01CC623F" w14:textId="77777777" w:rsidR="00FC42BD" w:rsidRPr="00EE5673" w:rsidRDefault="00FC42BD" w:rsidP="00AA05C8">
      <w:pPr>
        <w:rPr>
          <w:rFonts w:cs="Arial"/>
          <w:szCs w:val="22"/>
        </w:rPr>
      </w:pPr>
    </w:p>
    <w:p w14:paraId="259EBAFD" w14:textId="77777777" w:rsidR="00FC42BD" w:rsidRPr="00EE5673" w:rsidRDefault="00FC42BD" w:rsidP="00AA05C8">
      <w:pPr>
        <w:rPr>
          <w:rFonts w:cs="Arial"/>
          <w:szCs w:val="22"/>
        </w:rPr>
      </w:pPr>
    </w:p>
    <w:p w14:paraId="1C62BFB5" w14:textId="77777777" w:rsidR="00ED6768" w:rsidRPr="00EE5673" w:rsidRDefault="00ED6768" w:rsidP="00AA05C8">
      <w:pPr>
        <w:rPr>
          <w:rFonts w:cs="Arial"/>
          <w:szCs w:val="22"/>
        </w:rPr>
      </w:pPr>
    </w:p>
    <w:p w14:paraId="12BAEEFF" w14:textId="77777777" w:rsidR="00ED6768" w:rsidRPr="00EE5673" w:rsidRDefault="00ED6768" w:rsidP="00AA05C8">
      <w:pPr>
        <w:rPr>
          <w:rFonts w:cs="Arial"/>
          <w:szCs w:val="22"/>
        </w:rPr>
      </w:pPr>
    </w:p>
    <w:p w14:paraId="0664BA87" w14:textId="77777777" w:rsidR="00ED6768" w:rsidRPr="00EE5673" w:rsidRDefault="00ED6768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>(b)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The primary coil of the transformer is connected to a 230 V</w:t>
      </w:r>
      <w:r w:rsidR="00AA05C8" w:rsidRPr="00AA05C8">
        <w:rPr>
          <w:rFonts w:cs="Arial"/>
          <w:szCs w:val="22"/>
          <w:vertAlign w:val="subscript"/>
        </w:rPr>
        <w:t>rms</w:t>
      </w:r>
      <w:r w:rsidR="00AA05C8" w:rsidRPr="00AA05C8">
        <w:rPr>
          <w:rFonts w:cs="Arial"/>
          <w:szCs w:val="22"/>
        </w:rPr>
        <w:t xml:space="preserve"> ac supply. The current in the 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primary coil is 0.30</w:t>
      </w:r>
      <w:r w:rsidRPr="00EE5673">
        <w:rPr>
          <w:rFonts w:cs="Arial"/>
          <w:szCs w:val="22"/>
        </w:rPr>
        <w:t>0</w:t>
      </w:r>
      <w:r w:rsidR="00AA05C8" w:rsidRPr="00AA05C8">
        <w:rPr>
          <w:rFonts w:cs="Arial"/>
          <w:szCs w:val="22"/>
        </w:rPr>
        <w:t xml:space="preserve"> A</w:t>
      </w:r>
      <w:r w:rsidR="00AA05C8" w:rsidRPr="00AA05C8">
        <w:rPr>
          <w:rFonts w:cs="Arial"/>
          <w:szCs w:val="22"/>
          <w:vertAlign w:val="subscript"/>
        </w:rPr>
        <w:t>rms</w:t>
      </w:r>
      <w:r w:rsidR="00AA05C8" w:rsidRPr="00AA05C8">
        <w:rPr>
          <w:rFonts w:cs="Arial"/>
          <w:szCs w:val="22"/>
        </w:rPr>
        <w:t xml:space="preserve">. The secondary coil has 300 turns and provides an output of </w:t>
      </w:r>
    </w:p>
    <w:p w14:paraId="38C90213" w14:textId="1E066AEB" w:rsidR="00AA05C8" w:rsidRPr="00AA05C8" w:rsidRDefault="00ED6768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20</w:t>
      </w:r>
      <w:r w:rsidRPr="00EE5673">
        <w:rPr>
          <w:rFonts w:cs="Arial"/>
          <w:szCs w:val="22"/>
        </w:rPr>
        <w:t>.0</w:t>
      </w:r>
      <w:r w:rsidR="00AA05C8" w:rsidRPr="00AA05C8">
        <w:rPr>
          <w:rFonts w:cs="Arial"/>
          <w:szCs w:val="22"/>
        </w:rPr>
        <w:t xml:space="preserve"> V</w:t>
      </w:r>
      <w:r w:rsidR="00AA05C8" w:rsidRPr="00AA05C8">
        <w:rPr>
          <w:rFonts w:cs="Arial"/>
          <w:szCs w:val="22"/>
          <w:vertAlign w:val="subscript"/>
        </w:rPr>
        <w:t>rms</w:t>
      </w:r>
      <w:r w:rsidR="00AA05C8" w:rsidRPr="00AA05C8">
        <w:rPr>
          <w:rFonts w:cs="Arial"/>
          <w:szCs w:val="22"/>
        </w:rPr>
        <w:t xml:space="preserve"> and a power of 65</w:t>
      </w:r>
      <w:r w:rsidRPr="00EE5673">
        <w:rPr>
          <w:rFonts w:cs="Arial"/>
          <w:szCs w:val="22"/>
        </w:rPr>
        <w:t>.0</w:t>
      </w:r>
      <w:r w:rsidR="00AA05C8" w:rsidRPr="00AA05C8">
        <w:rPr>
          <w:rFonts w:cs="Arial"/>
          <w:szCs w:val="22"/>
        </w:rPr>
        <w:t xml:space="preserve"> W.</w:t>
      </w:r>
    </w:p>
    <w:p w14:paraId="7F0C81F2" w14:textId="77777777" w:rsidR="00ED6768" w:rsidRPr="00EE5673" w:rsidRDefault="00ED6768" w:rsidP="00AA05C8">
      <w:pPr>
        <w:rPr>
          <w:rFonts w:cs="Arial"/>
          <w:szCs w:val="22"/>
        </w:rPr>
      </w:pPr>
    </w:p>
    <w:p w14:paraId="1729E4EE" w14:textId="4FD90CC0" w:rsidR="00AA05C8" w:rsidRPr="00AA05C8" w:rsidRDefault="00ED6768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ab/>
        <w:t>(i)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Calculate the number of turns on the primary coil.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b/>
          <w:bCs/>
          <w:szCs w:val="22"/>
        </w:rPr>
        <w:t>(1</w:t>
      </w:r>
      <w:r w:rsidRPr="00EE5673">
        <w:rPr>
          <w:rFonts w:cs="Arial"/>
          <w:b/>
          <w:bCs/>
          <w:szCs w:val="22"/>
        </w:rPr>
        <w:t xml:space="preserve"> mark</w:t>
      </w:r>
      <w:r w:rsidR="00AA05C8" w:rsidRPr="00AA05C8">
        <w:rPr>
          <w:rFonts w:cs="Arial"/>
          <w:b/>
          <w:bCs/>
          <w:szCs w:val="22"/>
        </w:rPr>
        <w:t>)</w:t>
      </w:r>
    </w:p>
    <w:p w14:paraId="0BC64EA6" w14:textId="77777777" w:rsidR="00ED6768" w:rsidRPr="00EE5673" w:rsidRDefault="00ED6768" w:rsidP="00AA05C8">
      <w:pPr>
        <w:rPr>
          <w:rFonts w:cs="Arial"/>
          <w:szCs w:val="22"/>
        </w:rPr>
      </w:pPr>
    </w:p>
    <w:p w14:paraId="65ACDB27" w14:textId="77777777" w:rsidR="00ED6768" w:rsidRPr="00EE5673" w:rsidRDefault="00ED6768" w:rsidP="00AA05C8">
      <w:pPr>
        <w:rPr>
          <w:rFonts w:cs="Arial"/>
          <w:szCs w:val="22"/>
        </w:rPr>
      </w:pPr>
    </w:p>
    <w:p w14:paraId="0FFDEC24" w14:textId="77777777" w:rsidR="00ED6768" w:rsidRPr="00EE5673" w:rsidRDefault="00ED6768" w:rsidP="00AA05C8">
      <w:pPr>
        <w:rPr>
          <w:rFonts w:cs="Arial"/>
          <w:szCs w:val="22"/>
        </w:rPr>
      </w:pPr>
    </w:p>
    <w:p w14:paraId="3BAB0891" w14:textId="77777777" w:rsidR="00ED6768" w:rsidRPr="00EE5673" w:rsidRDefault="00ED6768" w:rsidP="00AA05C8">
      <w:pPr>
        <w:rPr>
          <w:rFonts w:cs="Arial"/>
          <w:szCs w:val="22"/>
        </w:rPr>
      </w:pPr>
    </w:p>
    <w:p w14:paraId="2DB472D1" w14:textId="134088BD" w:rsidR="00ED6768" w:rsidRPr="00EE5673" w:rsidRDefault="00ED6768" w:rsidP="00AA05C8">
      <w:pPr>
        <w:rPr>
          <w:rFonts w:cs="Arial"/>
          <w:szCs w:val="22"/>
        </w:rPr>
      </w:pPr>
    </w:p>
    <w:p w14:paraId="2DCA837E" w14:textId="4D234187" w:rsidR="00ED6768" w:rsidRPr="00EE5673" w:rsidRDefault="00ED6768" w:rsidP="00AA05C8">
      <w:pPr>
        <w:rPr>
          <w:rFonts w:cs="Arial"/>
          <w:szCs w:val="22"/>
        </w:rPr>
      </w:pPr>
    </w:p>
    <w:p w14:paraId="5C95C031" w14:textId="77FB0412" w:rsidR="00ED6768" w:rsidRPr="00EE5673" w:rsidRDefault="00ED6768" w:rsidP="00AA05C8">
      <w:pPr>
        <w:rPr>
          <w:rFonts w:cs="Arial"/>
          <w:szCs w:val="22"/>
        </w:rPr>
      </w:pPr>
    </w:p>
    <w:p w14:paraId="73D8126F" w14:textId="77777777" w:rsidR="00ED6768" w:rsidRPr="00EE5673" w:rsidRDefault="00ED6768" w:rsidP="00AA05C8">
      <w:pPr>
        <w:rPr>
          <w:rFonts w:cs="Arial"/>
          <w:szCs w:val="22"/>
        </w:rPr>
      </w:pPr>
    </w:p>
    <w:p w14:paraId="311ED57F" w14:textId="77777777" w:rsidR="00ED6768" w:rsidRPr="00EE5673" w:rsidRDefault="00ED6768" w:rsidP="00AA05C8">
      <w:pPr>
        <w:rPr>
          <w:rFonts w:cs="Arial"/>
          <w:szCs w:val="22"/>
        </w:rPr>
      </w:pPr>
    </w:p>
    <w:p w14:paraId="70A3427D" w14:textId="77777777" w:rsidR="00ED6768" w:rsidRPr="00EE5673" w:rsidRDefault="00ED6768" w:rsidP="00AA05C8">
      <w:pPr>
        <w:rPr>
          <w:rFonts w:cs="Arial"/>
          <w:szCs w:val="22"/>
        </w:rPr>
      </w:pPr>
    </w:p>
    <w:p w14:paraId="6144DA8E" w14:textId="77777777" w:rsidR="00ED6768" w:rsidRPr="00EE5673" w:rsidRDefault="00ED6768" w:rsidP="00AA05C8">
      <w:pPr>
        <w:rPr>
          <w:rFonts w:cs="Arial"/>
          <w:szCs w:val="22"/>
        </w:rPr>
      </w:pPr>
    </w:p>
    <w:p w14:paraId="6618F857" w14:textId="77777777" w:rsidR="00ED6768" w:rsidRPr="00EE5673" w:rsidRDefault="00ED6768" w:rsidP="00AA05C8">
      <w:pPr>
        <w:rPr>
          <w:rFonts w:cs="Arial"/>
          <w:szCs w:val="22"/>
        </w:rPr>
      </w:pPr>
    </w:p>
    <w:p w14:paraId="515B11A7" w14:textId="3C43E1F7" w:rsidR="00AA05C8" w:rsidRPr="00AA05C8" w:rsidRDefault="00ED6768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ab/>
        <w:t>(ii)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Calculate the efficiency of the transformer.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b/>
          <w:bCs/>
          <w:szCs w:val="22"/>
        </w:rPr>
        <w:t>(2</w:t>
      </w:r>
      <w:r w:rsidRPr="00EE5673">
        <w:rPr>
          <w:rFonts w:cs="Arial"/>
          <w:b/>
          <w:bCs/>
          <w:szCs w:val="22"/>
        </w:rPr>
        <w:t xml:space="preserve"> marks</w:t>
      </w:r>
      <w:r w:rsidR="00AA05C8" w:rsidRPr="00AA05C8">
        <w:rPr>
          <w:rFonts w:cs="Arial"/>
          <w:b/>
          <w:bCs/>
          <w:szCs w:val="22"/>
        </w:rPr>
        <w:t>)</w:t>
      </w:r>
    </w:p>
    <w:p w14:paraId="2DC10591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60FF539B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3E374989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6A0CD9A5" w14:textId="77777777" w:rsidR="00AA05C8" w:rsidRPr="00AA05C8" w:rsidRDefault="00AA05C8" w:rsidP="00AA05C8">
      <w:pPr>
        <w:rPr>
          <w:rFonts w:cs="Arial"/>
          <w:szCs w:val="22"/>
        </w:rPr>
      </w:pPr>
    </w:p>
    <w:p w14:paraId="5476EEDC" w14:textId="77777777" w:rsidR="00ED6768" w:rsidRPr="00EE5673" w:rsidRDefault="00ED6768">
      <w:pPr>
        <w:rPr>
          <w:rFonts w:cs="Arial"/>
          <w:b/>
          <w:szCs w:val="22"/>
          <w:u w:val="single"/>
        </w:rPr>
      </w:pPr>
      <w:r w:rsidRPr="00EE5673">
        <w:rPr>
          <w:rFonts w:cs="Arial"/>
          <w:b/>
          <w:szCs w:val="22"/>
          <w:u w:val="single"/>
        </w:rPr>
        <w:br w:type="page"/>
      </w:r>
    </w:p>
    <w:p w14:paraId="25EC6166" w14:textId="09D10181" w:rsidR="00ED6768" w:rsidRPr="00EE5673" w:rsidRDefault="00AA05C8" w:rsidP="00AA05C8">
      <w:pPr>
        <w:rPr>
          <w:rFonts w:cs="Arial"/>
          <w:b/>
          <w:szCs w:val="22"/>
        </w:rPr>
      </w:pPr>
      <w:r w:rsidRPr="00AA05C8">
        <w:rPr>
          <w:rFonts w:cs="Arial"/>
          <w:b/>
          <w:szCs w:val="22"/>
        </w:rPr>
        <w:lastRenderedPageBreak/>
        <w:t xml:space="preserve">Question 7 </w:t>
      </w:r>
    </w:p>
    <w:p w14:paraId="4869BFBA" w14:textId="4EB09464" w:rsidR="00ED6768" w:rsidRPr="00EE5673" w:rsidRDefault="00ED6768" w:rsidP="00AA05C8">
      <w:pPr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inline distT="0" distB="0" distL="0" distR="0" wp14:anchorId="673991A0" wp14:editId="3197778E">
            <wp:extent cx="6116955" cy="3620821"/>
            <wp:effectExtent l="0" t="0" r="4445" b="0"/>
            <wp:docPr id="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8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6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1A42" w14:textId="77777777" w:rsidR="00ED6768" w:rsidRPr="00EE5673" w:rsidRDefault="00ED6768" w:rsidP="00AA05C8">
      <w:pPr>
        <w:rPr>
          <w:rFonts w:cs="Arial"/>
          <w:szCs w:val="22"/>
        </w:rPr>
      </w:pPr>
    </w:p>
    <w:p w14:paraId="35053A46" w14:textId="50E153E4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The diagram above shows the power transmission grid for the Perth region.  The power is generated at a voltage of 11.0 – 16.0 kV, transmitted at 132 kV and supplied to houses and industry at 240</w:t>
      </w:r>
      <w:r w:rsidR="00ED6768" w:rsidRPr="00EE5673">
        <w:rPr>
          <w:rFonts w:cs="Arial"/>
          <w:szCs w:val="22"/>
        </w:rPr>
        <w:t xml:space="preserve"> V</w:t>
      </w:r>
      <w:r w:rsidRPr="00AA05C8">
        <w:rPr>
          <w:rFonts w:cs="Arial"/>
          <w:szCs w:val="22"/>
        </w:rPr>
        <w:t xml:space="preserve"> or 415 V.</w:t>
      </w:r>
    </w:p>
    <w:p w14:paraId="24996992" w14:textId="77777777" w:rsidR="00AA05C8" w:rsidRPr="00AA05C8" w:rsidRDefault="00AA05C8" w:rsidP="00AA05C8">
      <w:pPr>
        <w:rPr>
          <w:rFonts w:cs="Arial"/>
          <w:szCs w:val="22"/>
        </w:rPr>
      </w:pPr>
    </w:p>
    <w:p w14:paraId="7BFC8728" w14:textId="77777777" w:rsidR="00ED6768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The demand for power in Perth can reach 1.80 x 10</w:t>
      </w:r>
      <w:r w:rsidRPr="00AA05C8">
        <w:rPr>
          <w:rFonts w:cs="Arial"/>
          <w:szCs w:val="22"/>
          <w:vertAlign w:val="superscript"/>
        </w:rPr>
        <w:t>3</w:t>
      </w:r>
      <w:r w:rsidRPr="00AA05C8">
        <w:rPr>
          <w:rFonts w:cs="Arial"/>
          <w:szCs w:val="22"/>
        </w:rPr>
        <w:t xml:space="preserve"> MW during peak loadings.</w:t>
      </w:r>
    </w:p>
    <w:p w14:paraId="2C73CD39" w14:textId="32337AD8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  </w:t>
      </w:r>
    </w:p>
    <w:p w14:paraId="7194CC9C" w14:textId="28DA443E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Given that the resistance of the power lines from Muja to Perth (2.50 x 10</w:t>
      </w:r>
      <w:r w:rsidRPr="00AA05C8">
        <w:rPr>
          <w:rFonts w:cs="Arial"/>
          <w:szCs w:val="22"/>
          <w:vertAlign w:val="superscript"/>
        </w:rPr>
        <w:t>2</w:t>
      </w:r>
      <w:r w:rsidRPr="00AA05C8">
        <w:rPr>
          <w:rFonts w:cs="Arial"/>
          <w:szCs w:val="22"/>
        </w:rPr>
        <w:t xml:space="preserve"> km away) is 5.00 </w:t>
      </w:r>
      <w:r w:rsidRPr="00AA05C8">
        <w:rPr>
          <w:rFonts w:cs="Arial"/>
          <w:szCs w:val="22"/>
        </w:rPr>
        <w:sym w:font="Symbol" w:char="F057"/>
      </w:r>
      <w:r w:rsidRPr="00AA05C8">
        <w:rPr>
          <w:rFonts w:cs="Arial"/>
          <w:szCs w:val="22"/>
        </w:rPr>
        <w:t xml:space="preserve">, calculate the </w:t>
      </w:r>
      <w:r w:rsidRPr="00AA05C8">
        <w:rPr>
          <w:rFonts w:cs="Arial"/>
          <w:b/>
          <w:i/>
          <w:szCs w:val="22"/>
        </w:rPr>
        <w:t>percentage power loss</w:t>
      </w:r>
      <w:r w:rsidR="00ED6768" w:rsidRPr="00EE5673">
        <w:rPr>
          <w:rFonts w:cs="Arial"/>
          <w:b/>
          <w:i/>
          <w:szCs w:val="22"/>
        </w:rPr>
        <w:t>,</w:t>
      </w:r>
      <w:r w:rsidRPr="00AA05C8">
        <w:rPr>
          <w:rFonts w:cs="Arial"/>
          <w:szCs w:val="22"/>
        </w:rPr>
        <w:t xml:space="preserve"> assuming it is transmitted at 330 kV.</w:t>
      </w:r>
    </w:p>
    <w:p w14:paraId="747A72C2" w14:textId="15E5023F" w:rsidR="00AA05C8" w:rsidRPr="00AA05C8" w:rsidRDefault="00ED6768" w:rsidP="00AA05C8">
      <w:pPr>
        <w:rPr>
          <w:rFonts w:cs="Arial"/>
          <w:b/>
          <w:bCs/>
          <w:szCs w:val="22"/>
        </w:rPr>
      </w:pP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b/>
          <w:bCs/>
          <w:szCs w:val="22"/>
        </w:rPr>
        <w:tab/>
        <w:t>(4 marks)</w:t>
      </w:r>
    </w:p>
    <w:p w14:paraId="18916082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1C302196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7D854078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7C0738A5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3C15184A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10519C96" w14:textId="77777777" w:rsidR="00AA05C8" w:rsidRPr="00AA05C8" w:rsidRDefault="00AA05C8" w:rsidP="00AA05C8">
      <w:pPr>
        <w:rPr>
          <w:rFonts w:cs="Arial"/>
          <w:b/>
          <w:bCs/>
          <w:szCs w:val="22"/>
          <w:u w:val="single"/>
        </w:rPr>
      </w:pPr>
    </w:p>
    <w:p w14:paraId="25F0E7D5" w14:textId="77777777" w:rsidR="00AA05C8" w:rsidRPr="00AA05C8" w:rsidRDefault="00AA05C8" w:rsidP="00AA05C8">
      <w:pPr>
        <w:rPr>
          <w:rFonts w:cs="Arial"/>
          <w:szCs w:val="22"/>
        </w:rPr>
      </w:pPr>
    </w:p>
    <w:p w14:paraId="25FA98D8" w14:textId="77777777" w:rsidR="00AA05C8" w:rsidRPr="00AA05C8" w:rsidRDefault="00AA05C8" w:rsidP="00AA05C8">
      <w:pPr>
        <w:rPr>
          <w:rFonts w:cs="Arial"/>
          <w:szCs w:val="22"/>
        </w:rPr>
      </w:pPr>
    </w:p>
    <w:p w14:paraId="19C64E5E" w14:textId="77777777" w:rsidR="00AA05C8" w:rsidRPr="00AA05C8" w:rsidRDefault="00AA05C8" w:rsidP="00AA05C8">
      <w:pPr>
        <w:rPr>
          <w:rFonts w:cs="Arial"/>
          <w:szCs w:val="22"/>
        </w:rPr>
      </w:pPr>
    </w:p>
    <w:p w14:paraId="67B932F4" w14:textId="77777777" w:rsidR="00AA05C8" w:rsidRPr="00AA05C8" w:rsidRDefault="00AA05C8" w:rsidP="00AA05C8">
      <w:pPr>
        <w:rPr>
          <w:rFonts w:cs="Arial"/>
          <w:szCs w:val="22"/>
        </w:rPr>
      </w:pPr>
    </w:p>
    <w:p w14:paraId="46E4AD6E" w14:textId="77777777" w:rsidR="00AA05C8" w:rsidRPr="00AA05C8" w:rsidRDefault="00AA05C8" w:rsidP="00AA05C8">
      <w:pPr>
        <w:rPr>
          <w:rFonts w:cs="Arial"/>
          <w:szCs w:val="22"/>
        </w:rPr>
      </w:pPr>
    </w:p>
    <w:p w14:paraId="4DDE394A" w14:textId="77777777" w:rsidR="00AA05C8" w:rsidRPr="00AA05C8" w:rsidRDefault="00AA05C8" w:rsidP="00AA05C8">
      <w:pPr>
        <w:rPr>
          <w:rFonts w:cs="Arial"/>
          <w:szCs w:val="22"/>
        </w:rPr>
      </w:pPr>
    </w:p>
    <w:p w14:paraId="36C17EA1" w14:textId="77777777" w:rsidR="00ED6768" w:rsidRPr="00EE5673" w:rsidRDefault="00ED6768">
      <w:pPr>
        <w:rPr>
          <w:rFonts w:cs="Arial"/>
          <w:b/>
          <w:szCs w:val="22"/>
        </w:rPr>
      </w:pPr>
      <w:r w:rsidRPr="00EE5673">
        <w:rPr>
          <w:rFonts w:cs="Arial"/>
          <w:b/>
          <w:szCs w:val="22"/>
        </w:rPr>
        <w:br w:type="page"/>
      </w:r>
    </w:p>
    <w:p w14:paraId="6148AE0A" w14:textId="459D187E" w:rsidR="00AA05C8" w:rsidRPr="00AA05C8" w:rsidRDefault="00AA05C8" w:rsidP="00AA05C8">
      <w:pPr>
        <w:rPr>
          <w:rFonts w:cs="Arial"/>
          <w:b/>
          <w:szCs w:val="22"/>
        </w:rPr>
      </w:pPr>
      <w:r w:rsidRPr="00AA05C8">
        <w:rPr>
          <w:rFonts w:cs="Arial"/>
          <w:b/>
          <w:szCs w:val="22"/>
        </w:rPr>
        <w:lastRenderedPageBreak/>
        <w:t>Section B: Problem Solving</w:t>
      </w:r>
    </w:p>
    <w:p w14:paraId="3C498D86" w14:textId="77777777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Marks Allocated: 20 marks out of 41 total marks</w:t>
      </w:r>
    </w:p>
    <w:p w14:paraId="045C95A6" w14:textId="61D2E626" w:rsidR="00ED6768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This section has 3 questions. Answer the questions in the spaces provided.</w:t>
      </w:r>
    </w:p>
    <w:p w14:paraId="48CE8AE4" w14:textId="0E2F1D90" w:rsidR="00ED6768" w:rsidRPr="00EE5673" w:rsidRDefault="00ED6768" w:rsidP="00AA05C8">
      <w:pPr>
        <w:rPr>
          <w:rFonts w:cs="Arial"/>
          <w:b/>
          <w:bCs/>
          <w:szCs w:val="22"/>
          <w:u w:val="single"/>
        </w:rPr>
      </w:pPr>
      <w:r w:rsidRPr="00EE5673">
        <w:rPr>
          <w:rFonts w:cs="Arial"/>
          <w:b/>
          <w:bCs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69AA81" wp14:editId="1A25775A">
                <wp:simplePos x="0" y="0"/>
                <wp:positionH relativeFrom="column">
                  <wp:posOffset>-562</wp:posOffset>
                </wp:positionH>
                <wp:positionV relativeFrom="paragraph">
                  <wp:posOffset>24057</wp:posOffset>
                </wp:positionV>
                <wp:extent cx="6153462" cy="14990"/>
                <wp:effectExtent l="0" t="0" r="1905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462" cy="1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40275" id="Straight Connector 15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9pt" to="484.4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" strokecolor="black [3040]"/>
            </w:pict>
          </mc:Fallback>
        </mc:AlternateContent>
      </w:r>
    </w:p>
    <w:p w14:paraId="12AE6BC5" w14:textId="408DC759" w:rsidR="00AA05C8" w:rsidRPr="00AA05C8" w:rsidRDefault="00405F88" w:rsidP="00AA05C8">
      <w:pPr>
        <w:rPr>
          <w:rFonts w:cs="Arial"/>
          <w:b/>
          <w:bCs/>
          <w:szCs w:val="22"/>
        </w:rPr>
      </w:pPr>
      <w:r w:rsidRPr="00AA05C8">
        <w:rPr>
          <w:rFonts w:cs="Arial"/>
          <w:noProof/>
          <w:szCs w:val="22"/>
        </w:rPr>
        <w:drawing>
          <wp:anchor distT="0" distB="0" distL="114300" distR="114300" simplePos="0" relativeHeight="251665920" behindDoc="0" locked="0" layoutInCell="1" allowOverlap="1" wp14:anchorId="72CA91F4" wp14:editId="63CB3187">
            <wp:simplePos x="0" y="0"/>
            <wp:positionH relativeFrom="column">
              <wp:posOffset>4472191</wp:posOffset>
            </wp:positionH>
            <wp:positionV relativeFrom="paragraph">
              <wp:posOffset>28680</wp:posOffset>
            </wp:positionV>
            <wp:extent cx="2122805" cy="182054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C8" w:rsidRPr="00AA05C8">
        <w:rPr>
          <w:rFonts w:cs="Arial"/>
          <w:b/>
          <w:bCs/>
          <w:szCs w:val="22"/>
        </w:rPr>
        <w:t xml:space="preserve">Question 8 </w:t>
      </w:r>
    </w:p>
    <w:p w14:paraId="713A0430" w14:textId="77777777" w:rsidR="00405F88" w:rsidRPr="00EE5673" w:rsidRDefault="00405F88" w:rsidP="00AA05C8">
      <w:pPr>
        <w:rPr>
          <w:rFonts w:cs="Arial"/>
          <w:szCs w:val="22"/>
        </w:rPr>
      </w:pPr>
    </w:p>
    <w:p w14:paraId="48691FC2" w14:textId="40AC51CE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A coil is connected to a centre</w:t>
      </w:r>
      <w:r w:rsidR="004113A6">
        <w:rPr>
          <w:rFonts w:cs="Arial"/>
          <w:szCs w:val="22"/>
        </w:rPr>
        <w:t>-</w:t>
      </w:r>
      <w:r w:rsidRPr="00AA05C8">
        <w:rPr>
          <w:rFonts w:cs="Arial"/>
          <w:szCs w:val="22"/>
        </w:rPr>
        <w:t>zero ammeter, as shown. A student drops a magnet so that it falls vertically and completely through the coil.</w:t>
      </w:r>
    </w:p>
    <w:p w14:paraId="03F4425A" w14:textId="77777777" w:rsidR="00AA05C8" w:rsidRPr="00AA05C8" w:rsidRDefault="00AA05C8" w:rsidP="00AA05C8">
      <w:pPr>
        <w:rPr>
          <w:rFonts w:cs="Arial"/>
          <w:szCs w:val="22"/>
        </w:rPr>
      </w:pPr>
    </w:p>
    <w:p w14:paraId="03C890B4" w14:textId="77777777" w:rsidR="00AA05C8" w:rsidRPr="00AA05C8" w:rsidRDefault="00AA05C8" w:rsidP="00AA05C8">
      <w:pPr>
        <w:rPr>
          <w:rFonts w:cs="Arial"/>
          <w:szCs w:val="22"/>
        </w:rPr>
      </w:pPr>
    </w:p>
    <w:p w14:paraId="60DDDF03" w14:textId="2A76BFA3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(a)     Describe what the student would observe on the ammeter as the </w:t>
      </w:r>
      <w:r w:rsidR="00405F88" w:rsidRPr="00EE5673">
        <w:rPr>
          <w:rFonts w:cs="Arial"/>
          <w:szCs w:val="22"/>
        </w:rPr>
        <w:tab/>
      </w:r>
      <w:r w:rsidRPr="00AA05C8">
        <w:rPr>
          <w:rFonts w:cs="Arial"/>
          <w:szCs w:val="22"/>
        </w:rPr>
        <w:t>magnet falls through the coil.</w:t>
      </w:r>
      <w:r w:rsidR="00405F88" w:rsidRPr="00EE5673">
        <w:rPr>
          <w:rFonts w:cs="Arial"/>
          <w:szCs w:val="22"/>
        </w:rPr>
        <w:tab/>
      </w:r>
      <w:r w:rsidR="00405F88" w:rsidRPr="00EE5673">
        <w:rPr>
          <w:rFonts w:cs="Arial"/>
          <w:szCs w:val="22"/>
        </w:rPr>
        <w:tab/>
      </w:r>
      <w:r w:rsidR="00405F88" w:rsidRPr="00EE5673">
        <w:rPr>
          <w:rFonts w:cs="Arial"/>
          <w:szCs w:val="22"/>
        </w:rPr>
        <w:tab/>
      </w:r>
      <w:r w:rsidR="00405F88" w:rsidRPr="00EE5673">
        <w:rPr>
          <w:rFonts w:cs="Arial"/>
          <w:szCs w:val="22"/>
        </w:rPr>
        <w:tab/>
      </w:r>
      <w:r w:rsidR="00405F88" w:rsidRPr="00EE5673">
        <w:rPr>
          <w:rFonts w:cs="Arial"/>
          <w:b/>
          <w:bCs/>
          <w:szCs w:val="22"/>
        </w:rPr>
        <w:t>(</w:t>
      </w:r>
      <w:r w:rsidRPr="00AA05C8">
        <w:rPr>
          <w:rFonts w:cs="Arial"/>
          <w:b/>
          <w:bCs/>
          <w:szCs w:val="22"/>
        </w:rPr>
        <w:t>2</w:t>
      </w:r>
      <w:r w:rsidR="00405F88" w:rsidRPr="00EE5673">
        <w:rPr>
          <w:rFonts w:cs="Arial"/>
          <w:b/>
          <w:bCs/>
          <w:szCs w:val="22"/>
        </w:rPr>
        <w:t xml:space="preserve"> marks</w:t>
      </w:r>
      <w:r w:rsidRPr="00AA05C8">
        <w:rPr>
          <w:rFonts w:cs="Arial"/>
          <w:b/>
          <w:bCs/>
          <w:szCs w:val="22"/>
        </w:rPr>
        <w:t>)</w:t>
      </w:r>
    </w:p>
    <w:p w14:paraId="03994A4E" w14:textId="77777777" w:rsidR="00405F88" w:rsidRPr="00EE5673" w:rsidRDefault="00405F88" w:rsidP="00AA05C8">
      <w:pPr>
        <w:rPr>
          <w:rFonts w:cs="Arial"/>
          <w:szCs w:val="22"/>
        </w:rPr>
      </w:pPr>
    </w:p>
    <w:p w14:paraId="466971BA" w14:textId="77777777" w:rsidR="00405F88" w:rsidRPr="00EE5673" w:rsidRDefault="00405F88" w:rsidP="00AA05C8">
      <w:pPr>
        <w:rPr>
          <w:rFonts w:cs="Arial"/>
          <w:szCs w:val="22"/>
        </w:rPr>
      </w:pPr>
    </w:p>
    <w:p w14:paraId="73F0A32F" w14:textId="77777777" w:rsidR="00405F88" w:rsidRPr="00EE5673" w:rsidRDefault="00405F88" w:rsidP="00AA05C8">
      <w:pPr>
        <w:rPr>
          <w:rFonts w:cs="Arial"/>
          <w:szCs w:val="22"/>
        </w:rPr>
      </w:pPr>
    </w:p>
    <w:p w14:paraId="38EC4818" w14:textId="77777777" w:rsidR="00405F88" w:rsidRPr="00EE5673" w:rsidRDefault="00405F88" w:rsidP="00AA05C8">
      <w:pPr>
        <w:rPr>
          <w:rFonts w:cs="Arial"/>
          <w:szCs w:val="22"/>
        </w:rPr>
      </w:pPr>
    </w:p>
    <w:p w14:paraId="3AF0BA6A" w14:textId="77777777" w:rsidR="00405F88" w:rsidRPr="00EE5673" w:rsidRDefault="00405F88" w:rsidP="00AA05C8">
      <w:pPr>
        <w:rPr>
          <w:rFonts w:cs="Arial"/>
          <w:szCs w:val="22"/>
        </w:rPr>
      </w:pPr>
    </w:p>
    <w:p w14:paraId="0075AA9C" w14:textId="50339176" w:rsidR="00405F88" w:rsidRPr="00EE5673" w:rsidRDefault="00405F88" w:rsidP="00AA05C8">
      <w:pPr>
        <w:rPr>
          <w:rFonts w:cs="Arial"/>
          <w:szCs w:val="22"/>
        </w:rPr>
      </w:pPr>
    </w:p>
    <w:p w14:paraId="65602AFD" w14:textId="355E24EC" w:rsidR="00630FAE" w:rsidRPr="00EE5673" w:rsidRDefault="00630FAE" w:rsidP="00AA05C8">
      <w:pPr>
        <w:rPr>
          <w:rFonts w:cs="Arial"/>
          <w:szCs w:val="22"/>
        </w:rPr>
      </w:pPr>
    </w:p>
    <w:p w14:paraId="6EC3ACC6" w14:textId="63C819D2" w:rsidR="00630FAE" w:rsidRPr="00EE5673" w:rsidRDefault="00630FAE" w:rsidP="00AA05C8">
      <w:pPr>
        <w:rPr>
          <w:rFonts w:cs="Arial"/>
          <w:szCs w:val="22"/>
        </w:rPr>
      </w:pPr>
    </w:p>
    <w:p w14:paraId="0E936ABA" w14:textId="77777777" w:rsidR="00630FAE" w:rsidRPr="00EE5673" w:rsidRDefault="00630FAE" w:rsidP="00AA05C8">
      <w:pPr>
        <w:rPr>
          <w:rFonts w:cs="Arial"/>
          <w:szCs w:val="22"/>
        </w:rPr>
      </w:pPr>
    </w:p>
    <w:p w14:paraId="625249C1" w14:textId="77777777" w:rsidR="00405F88" w:rsidRPr="00EE5673" w:rsidRDefault="00405F88" w:rsidP="00AA05C8">
      <w:pPr>
        <w:rPr>
          <w:rFonts w:cs="Arial"/>
          <w:szCs w:val="22"/>
        </w:rPr>
      </w:pPr>
    </w:p>
    <w:p w14:paraId="170AD995" w14:textId="77777777" w:rsidR="00405F88" w:rsidRPr="00EE5673" w:rsidRDefault="00405F88" w:rsidP="00AA05C8">
      <w:pPr>
        <w:rPr>
          <w:rFonts w:cs="Arial"/>
          <w:szCs w:val="22"/>
        </w:rPr>
      </w:pPr>
    </w:p>
    <w:p w14:paraId="2B0B5332" w14:textId="77777777" w:rsidR="00405F88" w:rsidRPr="00EE5673" w:rsidRDefault="00405F88" w:rsidP="00AA05C8">
      <w:pPr>
        <w:rPr>
          <w:rFonts w:cs="Arial"/>
          <w:szCs w:val="22"/>
        </w:rPr>
      </w:pPr>
    </w:p>
    <w:p w14:paraId="0BC03A22" w14:textId="77777777" w:rsidR="00405F88" w:rsidRPr="00EE5673" w:rsidRDefault="00405F88" w:rsidP="00AA05C8">
      <w:pPr>
        <w:rPr>
          <w:rFonts w:cs="Arial"/>
          <w:szCs w:val="22"/>
        </w:rPr>
      </w:pPr>
    </w:p>
    <w:p w14:paraId="73BD5F73" w14:textId="010439AF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(b)     If the coil were not present</w:t>
      </w:r>
      <w:r w:rsidR="00405F88" w:rsidRPr="00EE5673">
        <w:rPr>
          <w:rFonts w:cs="Arial"/>
          <w:szCs w:val="22"/>
        </w:rPr>
        <w:t>,</w:t>
      </w:r>
      <w:r w:rsidRPr="00AA05C8">
        <w:rPr>
          <w:rFonts w:cs="Arial"/>
          <w:szCs w:val="22"/>
        </w:rPr>
        <w:t xml:space="preserve"> the magnet would accelerate downwards at the acceleration due </w:t>
      </w:r>
      <w:r w:rsidR="00405F88" w:rsidRPr="00EE5673">
        <w:rPr>
          <w:rFonts w:cs="Arial"/>
          <w:szCs w:val="22"/>
        </w:rPr>
        <w:tab/>
      </w:r>
      <w:r w:rsidRPr="00AA05C8">
        <w:rPr>
          <w:rFonts w:cs="Arial"/>
          <w:szCs w:val="22"/>
        </w:rPr>
        <w:t xml:space="preserve">to gravity. State and explain how its acceleration in the student’s experiment would be </w:t>
      </w:r>
      <w:r w:rsidR="00405F88" w:rsidRPr="00EE5673">
        <w:rPr>
          <w:rFonts w:cs="Arial"/>
          <w:szCs w:val="22"/>
        </w:rPr>
        <w:tab/>
      </w:r>
      <w:r w:rsidRPr="00AA05C8">
        <w:rPr>
          <w:rFonts w:cs="Arial"/>
          <w:szCs w:val="22"/>
        </w:rPr>
        <w:t xml:space="preserve">affected, if at all, </w:t>
      </w:r>
      <w:r w:rsidRPr="00AA05C8">
        <w:rPr>
          <w:rFonts w:cs="Arial"/>
          <w:b/>
          <w:i/>
          <w:iCs/>
          <w:szCs w:val="22"/>
        </w:rPr>
        <w:t>as it left the coil</w:t>
      </w:r>
      <w:r w:rsidRPr="00AA05C8">
        <w:rPr>
          <w:rFonts w:cs="Arial"/>
          <w:i/>
          <w:iCs/>
          <w:szCs w:val="22"/>
        </w:rPr>
        <w:t>.</w:t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Pr="00AA05C8">
        <w:rPr>
          <w:rFonts w:cs="Arial"/>
          <w:b/>
          <w:bCs/>
          <w:szCs w:val="22"/>
        </w:rPr>
        <w:t>(2</w:t>
      </w:r>
      <w:r w:rsidR="00630FAE" w:rsidRPr="00EE5673">
        <w:rPr>
          <w:rFonts w:cs="Arial"/>
          <w:b/>
          <w:bCs/>
          <w:szCs w:val="22"/>
        </w:rPr>
        <w:t xml:space="preserve"> marks</w:t>
      </w:r>
      <w:r w:rsidRPr="00AA05C8">
        <w:rPr>
          <w:rFonts w:cs="Arial"/>
          <w:b/>
          <w:bCs/>
          <w:szCs w:val="22"/>
        </w:rPr>
        <w:t>)</w:t>
      </w:r>
    </w:p>
    <w:p w14:paraId="2E8A9822" w14:textId="77777777" w:rsidR="00630FAE" w:rsidRPr="00EE5673" w:rsidRDefault="00630FAE" w:rsidP="00AA05C8">
      <w:pPr>
        <w:rPr>
          <w:rFonts w:cs="Arial"/>
          <w:szCs w:val="22"/>
        </w:rPr>
      </w:pPr>
    </w:p>
    <w:p w14:paraId="5DA171A7" w14:textId="77777777" w:rsidR="00630FAE" w:rsidRPr="00EE5673" w:rsidRDefault="00630FAE" w:rsidP="00AA05C8">
      <w:pPr>
        <w:rPr>
          <w:rFonts w:cs="Arial"/>
          <w:szCs w:val="22"/>
        </w:rPr>
      </w:pPr>
    </w:p>
    <w:p w14:paraId="19CE9BBF" w14:textId="48722874" w:rsidR="00630FAE" w:rsidRPr="00EE5673" w:rsidRDefault="00630FAE" w:rsidP="00AA05C8">
      <w:pPr>
        <w:rPr>
          <w:rFonts w:cs="Arial"/>
          <w:szCs w:val="22"/>
        </w:rPr>
      </w:pPr>
    </w:p>
    <w:p w14:paraId="5E86BD89" w14:textId="722210FA" w:rsidR="00630FAE" w:rsidRPr="00EE5673" w:rsidRDefault="00630FAE" w:rsidP="00AA05C8">
      <w:pPr>
        <w:rPr>
          <w:rFonts w:cs="Arial"/>
          <w:szCs w:val="22"/>
        </w:rPr>
      </w:pPr>
    </w:p>
    <w:p w14:paraId="1FF2295A" w14:textId="28293624" w:rsidR="00630FAE" w:rsidRPr="00EE5673" w:rsidRDefault="00630FAE" w:rsidP="00AA05C8">
      <w:pPr>
        <w:rPr>
          <w:rFonts w:cs="Arial"/>
          <w:szCs w:val="22"/>
        </w:rPr>
      </w:pPr>
    </w:p>
    <w:p w14:paraId="500ED1C1" w14:textId="45654F52" w:rsidR="00630FAE" w:rsidRPr="00EE5673" w:rsidRDefault="00630FAE" w:rsidP="00AA05C8">
      <w:pPr>
        <w:rPr>
          <w:rFonts w:cs="Arial"/>
          <w:szCs w:val="22"/>
        </w:rPr>
      </w:pPr>
    </w:p>
    <w:p w14:paraId="5AA0E89C" w14:textId="77777777" w:rsidR="00630FAE" w:rsidRPr="00EE5673" w:rsidRDefault="00630FAE" w:rsidP="00AA05C8">
      <w:pPr>
        <w:rPr>
          <w:rFonts w:cs="Arial"/>
          <w:szCs w:val="22"/>
        </w:rPr>
      </w:pPr>
    </w:p>
    <w:p w14:paraId="65F2DEAD" w14:textId="31E9592E" w:rsidR="00630FAE" w:rsidRPr="00EE5673" w:rsidRDefault="00630FAE" w:rsidP="00AA05C8">
      <w:pPr>
        <w:rPr>
          <w:rFonts w:cs="Arial"/>
          <w:szCs w:val="22"/>
        </w:rPr>
      </w:pPr>
    </w:p>
    <w:p w14:paraId="600F07B6" w14:textId="3BA7AE54" w:rsidR="00630FAE" w:rsidRPr="00EE5673" w:rsidRDefault="00630FAE" w:rsidP="00AA05C8">
      <w:pPr>
        <w:rPr>
          <w:rFonts w:cs="Arial"/>
          <w:szCs w:val="22"/>
        </w:rPr>
      </w:pPr>
    </w:p>
    <w:p w14:paraId="2AD7A4DC" w14:textId="77777777" w:rsidR="00630FAE" w:rsidRPr="00EE5673" w:rsidRDefault="00630FAE" w:rsidP="00AA05C8">
      <w:pPr>
        <w:rPr>
          <w:rFonts w:cs="Arial"/>
          <w:szCs w:val="22"/>
        </w:rPr>
      </w:pPr>
    </w:p>
    <w:p w14:paraId="369BDD93" w14:textId="77777777" w:rsidR="00630FAE" w:rsidRPr="00EE5673" w:rsidRDefault="00630FAE" w:rsidP="00AA05C8">
      <w:pPr>
        <w:rPr>
          <w:rFonts w:cs="Arial"/>
          <w:szCs w:val="22"/>
        </w:rPr>
      </w:pPr>
    </w:p>
    <w:p w14:paraId="1086F8F9" w14:textId="77777777" w:rsidR="00630FAE" w:rsidRPr="00EE5673" w:rsidRDefault="00630FAE" w:rsidP="00AA05C8">
      <w:pPr>
        <w:rPr>
          <w:rFonts w:cs="Arial"/>
          <w:szCs w:val="22"/>
        </w:rPr>
      </w:pPr>
    </w:p>
    <w:p w14:paraId="69A944FA" w14:textId="2063DB86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(c)     Suppose the student forgot to connect the ammeter to the coil, therefore leaving the circuit </w:t>
      </w:r>
      <w:r w:rsidR="00630FAE" w:rsidRPr="00EE5673">
        <w:rPr>
          <w:rFonts w:cs="Arial"/>
          <w:szCs w:val="22"/>
        </w:rPr>
        <w:tab/>
      </w:r>
      <w:r w:rsidRPr="00AA05C8">
        <w:rPr>
          <w:rFonts w:cs="Arial"/>
          <w:szCs w:val="22"/>
        </w:rPr>
        <w:t xml:space="preserve">incomplete, before carrying out the experiment. Describe and explain what difference this </w:t>
      </w:r>
      <w:r w:rsidR="00630FAE" w:rsidRPr="00EE5673">
        <w:rPr>
          <w:rFonts w:cs="Arial"/>
          <w:szCs w:val="22"/>
        </w:rPr>
        <w:tab/>
      </w:r>
      <w:r w:rsidRPr="00AA05C8">
        <w:rPr>
          <w:rFonts w:cs="Arial"/>
          <w:szCs w:val="22"/>
        </w:rPr>
        <w:t>would make to your conclusions in part (b).</w:t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="00630FAE" w:rsidRPr="00EE5673">
        <w:rPr>
          <w:rFonts w:cs="Arial"/>
          <w:szCs w:val="22"/>
        </w:rPr>
        <w:tab/>
      </w:r>
      <w:r w:rsidRPr="00AA05C8">
        <w:rPr>
          <w:rFonts w:cs="Arial"/>
          <w:b/>
          <w:bCs/>
          <w:szCs w:val="22"/>
        </w:rPr>
        <w:t>(3</w:t>
      </w:r>
      <w:r w:rsidR="00630FAE" w:rsidRPr="00EE5673">
        <w:rPr>
          <w:rFonts w:cs="Arial"/>
          <w:b/>
          <w:bCs/>
          <w:szCs w:val="22"/>
        </w:rPr>
        <w:t xml:space="preserve"> marks</w:t>
      </w:r>
      <w:r w:rsidRPr="00AA05C8">
        <w:rPr>
          <w:rFonts w:cs="Arial"/>
          <w:b/>
          <w:bCs/>
          <w:szCs w:val="22"/>
        </w:rPr>
        <w:t>)</w:t>
      </w:r>
    </w:p>
    <w:p w14:paraId="0EBEFE6F" w14:textId="77777777" w:rsidR="00630FAE" w:rsidRPr="00EE5673" w:rsidRDefault="00630FAE">
      <w:pPr>
        <w:rPr>
          <w:rFonts w:cs="Arial"/>
          <w:b/>
          <w:szCs w:val="22"/>
          <w:u w:val="single"/>
        </w:rPr>
      </w:pPr>
      <w:r w:rsidRPr="00EE5673">
        <w:rPr>
          <w:rFonts w:cs="Arial"/>
          <w:b/>
          <w:szCs w:val="22"/>
          <w:u w:val="single"/>
        </w:rPr>
        <w:br w:type="page"/>
      </w:r>
    </w:p>
    <w:p w14:paraId="1DC81E36" w14:textId="139400DF" w:rsidR="00AA05C8" w:rsidRPr="00AA05C8" w:rsidRDefault="00AA05C8" w:rsidP="00AA05C8">
      <w:pPr>
        <w:rPr>
          <w:rFonts w:cs="Arial"/>
          <w:b/>
          <w:szCs w:val="22"/>
        </w:rPr>
      </w:pPr>
      <w:r w:rsidRPr="00AA05C8">
        <w:rPr>
          <w:rFonts w:cs="Arial"/>
          <w:b/>
          <w:szCs w:val="22"/>
        </w:rPr>
        <w:lastRenderedPageBreak/>
        <w:t xml:space="preserve">Question 9 </w:t>
      </w:r>
    </w:p>
    <w:p w14:paraId="213BCCF8" w14:textId="77777777" w:rsidR="00AA05C8" w:rsidRPr="00AA05C8" w:rsidRDefault="00AA05C8" w:rsidP="00AA05C8">
      <w:pPr>
        <w:rPr>
          <w:rFonts w:cs="Arial"/>
          <w:szCs w:val="22"/>
        </w:rPr>
      </w:pPr>
    </w:p>
    <w:p w14:paraId="0E330749" w14:textId="7F352315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The figure below shows an end</w:t>
      </w:r>
      <w:r w:rsidR="00614D6D" w:rsidRPr="00EE5673">
        <w:rPr>
          <w:rFonts w:cs="Arial"/>
          <w:szCs w:val="22"/>
        </w:rPr>
        <w:t>-</w:t>
      </w:r>
      <w:r w:rsidRPr="00AA05C8">
        <w:rPr>
          <w:rFonts w:cs="Arial"/>
          <w:szCs w:val="22"/>
        </w:rPr>
        <w:t>view of a simple electrical generator. A rectangular coil is rotated in a uniform magnetic field with the axle at right angles to the field direction. When in the position shown in the figure below</w:t>
      </w:r>
      <w:r w:rsidR="00614D6D" w:rsidRPr="00EE5673">
        <w:rPr>
          <w:rFonts w:cs="Arial"/>
          <w:szCs w:val="22"/>
        </w:rPr>
        <w:t>,</w:t>
      </w:r>
      <w:r w:rsidRPr="00AA05C8">
        <w:rPr>
          <w:rFonts w:cs="Arial"/>
          <w:szCs w:val="22"/>
        </w:rPr>
        <w:t xml:space="preserve"> the angle between the direction of the magnetic field and the normal to the plane of the coil is </w:t>
      </w:r>
      <w:r w:rsidRPr="00AA05C8">
        <w:rPr>
          <w:rFonts w:cs="Arial"/>
          <w:i/>
          <w:iCs/>
          <w:szCs w:val="22"/>
        </w:rPr>
        <w:t>θ</w:t>
      </w:r>
      <w:r w:rsidRPr="00AA05C8">
        <w:rPr>
          <w:rFonts w:cs="Arial"/>
          <w:szCs w:val="22"/>
        </w:rPr>
        <w:t>.</w:t>
      </w:r>
    </w:p>
    <w:p w14:paraId="56AB300B" w14:textId="348FD065" w:rsidR="00AA05C8" w:rsidRPr="00AA05C8" w:rsidRDefault="00AA05C8" w:rsidP="00614D6D">
      <w:pPr>
        <w:jc w:val="center"/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inline distT="0" distB="0" distL="0" distR="0" wp14:anchorId="302F4CB0" wp14:editId="7286D346">
            <wp:extent cx="3110460" cy="1401580"/>
            <wp:effectExtent l="0" t="0" r="127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78" cy="14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FC81" w14:textId="77777777" w:rsidR="00AA05C8" w:rsidRPr="00AA05C8" w:rsidRDefault="00AA05C8" w:rsidP="00AA05C8">
      <w:pPr>
        <w:rPr>
          <w:rFonts w:cs="Arial"/>
          <w:szCs w:val="22"/>
        </w:rPr>
      </w:pPr>
    </w:p>
    <w:p w14:paraId="5FCE75C5" w14:textId="00A6D6C6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(a)     The coil has 50 turns and an area of 1.9 × 10</w:t>
      </w:r>
      <w:r w:rsidRPr="00AA05C8">
        <w:rPr>
          <w:rFonts w:cs="Arial"/>
          <w:szCs w:val="22"/>
          <w:vertAlign w:val="superscript"/>
        </w:rPr>
        <w:t>–3</w:t>
      </w:r>
      <w:r w:rsidRPr="00AA05C8">
        <w:rPr>
          <w:rFonts w:cs="Arial"/>
          <w:szCs w:val="22"/>
        </w:rPr>
        <w:t xml:space="preserve"> m</w:t>
      </w:r>
      <w:r w:rsidRPr="00AA05C8">
        <w:rPr>
          <w:rFonts w:cs="Arial"/>
          <w:szCs w:val="22"/>
          <w:vertAlign w:val="superscript"/>
        </w:rPr>
        <w:t>2</w:t>
      </w:r>
      <w:r w:rsidRPr="00AA05C8">
        <w:rPr>
          <w:rFonts w:cs="Arial"/>
          <w:szCs w:val="22"/>
        </w:rPr>
        <w:t xml:space="preserve">. The flux density of the magnetic field is </w:t>
      </w:r>
      <w:r w:rsidR="00614D6D" w:rsidRPr="00EE5673">
        <w:rPr>
          <w:rFonts w:cs="Arial"/>
          <w:szCs w:val="22"/>
        </w:rPr>
        <w:tab/>
      </w:r>
      <w:r w:rsidRPr="00AA05C8">
        <w:rPr>
          <w:rFonts w:cs="Arial"/>
          <w:szCs w:val="22"/>
        </w:rPr>
        <w:t>2.8 × 10</w:t>
      </w:r>
      <w:r w:rsidRPr="00AA05C8">
        <w:rPr>
          <w:rFonts w:cs="Arial"/>
          <w:szCs w:val="22"/>
          <w:vertAlign w:val="superscript"/>
        </w:rPr>
        <w:t>–2</w:t>
      </w:r>
      <w:r w:rsidRPr="00AA05C8">
        <w:rPr>
          <w:rFonts w:cs="Arial"/>
          <w:szCs w:val="22"/>
        </w:rPr>
        <w:t xml:space="preserve"> T. Calculate the </w:t>
      </w:r>
      <w:r w:rsidRPr="00AA05C8">
        <w:rPr>
          <w:rFonts w:cs="Arial"/>
          <w:b/>
          <w:bCs/>
          <w:i/>
          <w:iCs/>
          <w:szCs w:val="22"/>
        </w:rPr>
        <w:t>flux linkage</w:t>
      </w:r>
      <w:r w:rsidRPr="00AA05C8">
        <w:rPr>
          <w:rFonts w:cs="Arial"/>
          <w:szCs w:val="22"/>
        </w:rPr>
        <w:t xml:space="preserve"> for the coil when </w:t>
      </w:r>
      <w:r w:rsidRPr="00AA05C8">
        <w:rPr>
          <w:rFonts w:cs="Arial"/>
          <w:i/>
          <w:iCs/>
          <w:szCs w:val="22"/>
        </w:rPr>
        <w:t>θ</w:t>
      </w:r>
      <w:r w:rsidRPr="00AA05C8">
        <w:rPr>
          <w:rFonts w:cs="Arial"/>
          <w:szCs w:val="22"/>
        </w:rPr>
        <w:t xml:space="preserve"> is 35°, expressing your answer to </w:t>
      </w:r>
      <w:r w:rsidR="00614D6D" w:rsidRPr="00EE5673">
        <w:rPr>
          <w:rFonts w:cs="Arial"/>
          <w:szCs w:val="22"/>
        </w:rPr>
        <w:tab/>
      </w:r>
      <w:r w:rsidRPr="00AA05C8">
        <w:rPr>
          <w:rFonts w:cs="Arial"/>
          <w:szCs w:val="22"/>
        </w:rPr>
        <w:t>an appropriate number of significant figures.</w:t>
      </w:r>
      <w:r w:rsidR="00614D6D" w:rsidRPr="00EE5673">
        <w:rPr>
          <w:rFonts w:cs="Arial"/>
          <w:szCs w:val="22"/>
        </w:rPr>
        <w:tab/>
      </w:r>
      <w:r w:rsidR="00614D6D" w:rsidRPr="00EE5673">
        <w:rPr>
          <w:rFonts w:cs="Arial"/>
          <w:szCs w:val="22"/>
        </w:rPr>
        <w:tab/>
      </w:r>
      <w:r w:rsidR="00614D6D" w:rsidRPr="00EE5673">
        <w:rPr>
          <w:rFonts w:cs="Arial"/>
          <w:szCs w:val="22"/>
        </w:rPr>
        <w:tab/>
      </w:r>
      <w:r w:rsidR="00614D6D" w:rsidRPr="00EE5673">
        <w:rPr>
          <w:rFonts w:cs="Arial"/>
          <w:szCs w:val="22"/>
        </w:rPr>
        <w:tab/>
      </w:r>
      <w:r w:rsidR="00614D6D" w:rsidRPr="00EE5673">
        <w:rPr>
          <w:rFonts w:cs="Arial"/>
          <w:szCs w:val="22"/>
        </w:rPr>
        <w:tab/>
      </w:r>
      <w:r w:rsidR="00614D6D" w:rsidRPr="00EE5673">
        <w:rPr>
          <w:rFonts w:cs="Arial"/>
          <w:szCs w:val="22"/>
        </w:rPr>
        <w:tab/>
      </w:r>
      <w:r w:rsidR="00614D6D" w:rsidRPr="00EE5673">
        <w:rPr>
          <w:rFonts w:cs="Arial"/>
          <w:szCs w:val="22"/>
        </w:rPr>
        <w:tab/>
      </w:r>
      <w:r w:rsidRPr="00AA05C8">
        <w:rPr>
          <w:rFonts w:cs="Arial"/>
          <w:b/>
          <w:bCs/>
          <w:szCs w:val="22"/>
        </w:rPr>
        <w:t>(3</w:t>
      </w:r>
      <w:r w:rsidR="00614D6D" w:rsidRPr="00EE5673">
        <w:rPr>
          <w:rFonts w:cs="Arial"/>
          <w:b/>
          <w:bCs/>
          <w:szCs w:val="22"/>
        </w:rPr>
        <w:t xml:space="preserve"> marks</w:t>
      </w:r>
      <w:r w:rsidRPr="00AA05C8">
        <w:rPr>
          <w:rFonts w:cs="Arial"/>
          <w:b/>
          <w:bCs/>
          <w:szCs w:val="22"/>
        </w:rPr>
        <w:t>)</w:t>
      </w:r>
    </w:p>
    <w:p w14:paraId="0E88EA60" w14:textId="77777777" w:rsidR="00AA05C8" w:rsidRPr="00AA05C8" w:rsidRDefault="00AA05C8" w:rsidP="00AA05C8">
      <w:pPr>
        <w:rPr>
          <w:rFonts w:cs="Arial"/>
          <w:szCs w:val="22"/>
        </w:rPr>
      </w:pPr>
    </w:p>
    <w:p w14:paraId="35941641" w14:textId="77777777" w:rsidR="00AA05C8" w:rsidRPr="00AA05C8" w:rsidRDefault="00AA05C8" w:rsidP="00AA05C8">
      <w:pPr>
        <w:rPr>
          <w:rFonts w:cs="Arial"/>
          <w:szCs w:val="22"/>
        </w:rPr>
      </w:pPr>
    </w:p>
    <w:p w14:paraId="0D2689FE" w14:textId="77777777" w:rsidR="00AA05C8" w:rsidRPr="00AA05C8" w:rsidRDefault="00AA05C8" w:rsidP="00AA05C8">
      <w:pPr>
        <w:rPr>
          <w:rFonts w:cs="Arial"/>
          <w:szCs w:val="22"/>
        </w:rPr>
      </w:pPr>
    </w:p>
    <w:p w14:paraId="1A88889A" w14:textId="77777777" w:rsidR="00AA05C8" w:rsidRPr="00AA05C8" w:rsidRDefault="00AA05C8" w:rsidP="00AA05C8">
      <w:pPr>
        <w:rPr>
          <w:rFonts w:cs="Arial"/>
          <w:szCs w:val="22"/>
        </w:rPr>
      </w:pPr>
    </w:p>
    <w:p w14:paraId="02ED3FAF" w14:textId="77777777" w:rsidR="00AA05C8" w:rsidRPr="00AA05C8" w:rsidRDefault="00AA05C8" w:rsidP="00AA05C8">
      <w:pPr>
        <w:rPr>
          <w:rFonts w:cs="Arial"/>
          <w:szCs w:val="22"/>
        </w:rPr>
      </w:pPr>
    </w:p>
    <w:p w14:paraId="62B0D7D7" w14:textId="1B8A22CE" w:rsidR="00AA05C8" w:rsidRPr="00EE5673" w:rsidRDefault="00AA05C8" w:rsidP="00AA05C8">
      <w:pPr>
        <w:rPr>
          <w:rFonts w:cs="Arial"/>
          <w:szCs w:val="22"/>
        </w:rPr>
      </w:pPr>
    </w:p>
    <w:p w14:paraId="1D65E725" w14:textId="69613F28" w:rsidR="00614D6D" w:rsidRPr="00EE5673" w:rsidRDefault="00614D6D" w:rsidP="00AA05C8">
      <w:pPr>
        <w:rPr>
          <w:rFonts w:cs="Arial"/>
          <w:szCs w:val="22"/>
        </w:rPr>
      </w:pPr>
    </w:p>
    <w:p w14:paraId="52C0D961" w14:textId="4B60395A" w:rsidR="00614D6D" w:rsidRPr="00EE5673" w:rsidRDefault="00614D6D" w:rsidP="00AA05C8">
      <w:pPr>
        <w:rPr>
          <w:rFonts w:cs="Arial"/>
          <w:szCs w:val="22"/>
        </w:rPr>
      </w:pPr>
    </w:p>
    <w:p w14:paraId="458506BD" w14:textId="1B6060B9" w:rsidR="00614D6D" w:rsidRPr="00EE5673" w:rsidRDefault="00614D6D" w:rsidP="00AA05C8">
      <w:pPr>
        <w:rPr>
          <w:rFonts w:cs="Arial"/>
          <w:szCs w:val="22"/>
        </w:rPr>
      </w:pPr>
    </w:p>
    <w:p w14:paraId="5B6B4770" w14:textId="3DA0704D" w:rsidR="00614D6D" w:rsidRPr="00EE5673" w:rsidRDefault="00614D6D" w:rsidP="00AA05C8">
      <w:pPr>
        <w:rPr>
          <w:rFonts w:cs="Arial"/>
          <w:szCs w:val="22"/>
        </w:rPr>
      </w:pPr>
    </w:p>
    <w:p w14:paraId="4F0100EE" w14:textId="748D84D2" w:rsidR="00614D6D" w:rsidRPr="00EE5673" w:rsidRDefault="00614D6D" w:rsidP="00AA05C8">
      <w:pPr>
        <w:rPr>
          <w:rFonts w:cs="Arial"/>
          <w:szCs w:val="22"/>
        </w:rPr>
      </w:pPr>
    </w:p>
    <w:p w14:paraId="742D6EBD" w14:textId="77777777" w:rsidR="00614D6D" w:rsidRPr="00AA05C8" w:rsidRDefault="00614D6D" w:rsidP="00AA05C8">
      <w:pPr>
        <w:rPr>
          <w:rFonts w:cs="Arial"/>
          <w:szCs w:val="22"/>
        </w:rPr>
      </w:pPr>
    </w:p>
    <w:p w14:paraId="355546F3" w14:textId="77777777" w:rsidR="00AA05C8" w:rsidRPr="00AA05C8" w:rsidRDefault="00AA05C8" w:rsidP="00AA05C8">
      <w:pPr>
        <w:rPr>
          <w:rFonts w:cs="Arial"/>
          <w:szCs w:val="22"/>
        </w:rPr>
      </w:pPr>
    </w:p>
    <w:p w14:paraId="238F9BB7" w14:textId="77777777" w:rsidR="00AA05C8" w:rsidRPr="00AA05C8" w:rsidRDefault="00AA05C8" w:rsidP="00AA05C8">
      <w:pPr>
        <w:rPr>
          <w:rFonts w:cs="Arial"/>
          <w:szCs w:val="22"/>
        </w:rPr>
      </w:pPr>
    </w:p>
    <w:p w14:paraId="5755813D" w14:textId="08A2EC6C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(b)     The coil is rotated at constant speed, causing an </w:t>
      </w:r>
      <w:r w:rsidR="00614D6D" w:rsidRPr="00EE5673">
        <w:rPr>
          <w:rFonts w:cs="Arial"/>
          <w:szCs w:val="22"/>
        </w:rPr>
        <w:t xml:space="preserve">EMF </w:t>
      </w:r>
      <w:r w:rsidRPr="00AA05C8">
        <w:rPr>
          <w:rFonts w:cs="Arial"/>
          <w:szCs w:val="22"/>
        </w:rPr>
        <w:t>to be induced.</w:t>
      </w:r>
    </w:p>
    <w:p w14:paraId="62763C7E" w14:textId="77777777" w:rsidR="00614D6D" w:rsidRPr="00EE5673" w:rsidRDefault="00614D6D" w:rsidP="00AA05C8">
      <w:pPr>
        <w:rPr>
          <w:rFonts w:cs="Arial"/>
          <w:szCs w:val="22"/>
        </w:rPr>
      </w:pPr>
    </w:p>
    <w:p w14:paraId="082690D2" w14:textId="3EF3AF4C" w:rsidR="00614D6D" w:rsidRPr="00AA05C8" w:rsidRDefault="00614D6D" w:rsidP="00614D6D">
      <w:pPr>
        <w:rPr>
          <w:rFonts w:cs="Arial"/>
          <w:b/>
          <w:bCs/>
          <w:szCs w:val="22"/>
        </w:rPr>
      </w:pP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(i)      Sketch a graph on the outline axes to show how the induced </w:t>
      </w:r>
      <w:r w:rsidRPr="00EE5673">
        <w:rPr>
          <w:rFonts w:cs="Arial"/>
          <w:szCs w:val="22"/>
        </w:rPr>
        <w:t>EMF</w:t>
      </w:r>
      <w:r w:rsidR="00AA05C8" w:rsidRPr="00AA05C8">
        <w:rPr>
          <w:rFonts w:cs="Arial"/>
          <w:szCs w:val="22"/>
        </w:rPr>
        <w:t xml:space="preserve"> varies with angle </w:t>
      </w:r>
      <w:r w:rsidR="00AA05C8" w:rsidRPr="00AA05C8">
        <w:rPr>
          <w:rFonts w:cs="Arial"/>
          <w:i/>
          <w:iCs/>
          <w:szCs w:val="22"/>
        </w:rPr>
        <w:t xml:space="preserve">θ </w:t>
      </w:r>
      <w:r w:rsidRPr="00EE5673">
        <w:rPr>
          <w:rFonts w:cs="Arial"/>
          <w:i/>
          <w:iCs/>
          <w:szCs w:val="22"/>
        </w:rPr>
        <w:tab/>
      </w:r>
      <w:r w:rsidRPr="00EE5673">
        <w:rPr>
          <w:rFonts w:cs="Arial"/>
          <w:i/>
          <w:iCs/>
          <w:szCs w:val="22"/>
        </w:rPr>
        <w:tab/>
      </w:r>
      <w:r w:rsidR="00AA05C8" w:rsidRPr="00AA05C8">
        <w:rPr>
          <w:rFonts w:cs="Arial"/>
          <w:szCs w:val="22"/>
        </w:rPr>
        <w:t xml:space="preserve">during one complete rotation of the coil, starting when </w:t>
      </w:r>
      <w:r w:rsidR="00AA05C8" w:rsidRPr="00AA05C8">
        <w:rPr>
          <w:rFonts w:cs="Arial"/>
          <w:i/>
          <w:iCs/>
          <w:szCs w:val="22"/>
        </w:rPr>
        <w:t>θ</w:t>
      </w:r>
      <w:r w:rsidR="00AA05C8" w:rsidRPr="00AA05C8">
        <w:rPr>
          <w:rFonts w:cs="Arial"/>
          <w:szCs w:val="22"/>
        </w:rPr>
        <w:t xml:space="preserve"> = 0. Values are not required on 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the </w:t>
      </w:r>
      <w:r w:rsidRPr="00EE5673">
        <w:rPr>
          <w:rFonts w:cs="Arial"/>
          <w:szCs w:val="22"/>
        </w:rPr>
        <w:t>EMF</w:t>
      </w:r>
      <w:r w:rsidR="00AA05C8" w:rsidRPr="00AA05C8">
        <w:rPr>
          <w:rFonts w:cs="Arial"/>
          <w:szCs w:val="22"/>
        </w:rPr>
        <w:t xml:space="preserve"> axis of the graph.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AA05C8">
        <w:rPr>
          <w:rFonts w:cs="Arial"/>
          <w:b/>
          <w:bCs/>
          <w:szCs w:val="22"/>
        </w:rPr>
        <w:t>(1</w:t>
      </w:r>
      <w:r w:rsidRPr="00EE5673">
        <w:rPr>
          <w:rFonts w:cs="Arial"/>
          <w:b/>
          <w:bCs/>
          <w:szCs w:val="22"/>
        </w:rPr>
        <w:t xml:space="preserve"> mark</w:t>
      </w:r>
      <w:r w:rsidRPr="00AA05C8">
        <w:rPr>
          <w:rFonts w:cs="Arial"/>
          <w:b/>
          <w:bCs/>
          <w:szCs w:val="22"/>
        </w:rPr>
        <w:t>)</w:t>
      </w:r>
    </w:p>
    <w:p w14:paraId="5F5DE6A8" w14:textId="77777777" w:rsidR="00614D6D" w:rsidRPr="00AA05C8" w:rsidRDefault="00614D6D" w:rsidP="00AA05C8">
      <w:pPr>
        <w:rPr>
          <w:rFonts w:cs="Arial"/>
          <w:szCs w:val="22"/>
        </w:rPr>
      </w:pPr>
    </w:p>
    <w:p w14:paraId="27BB7990" w14:textId="3370A354" w:rsidR="00AA05C8" w:rsidRPr="00AA05C8" w:rsidRDefault="00AA05C8" w:rsidP="00614D6D">
      <w:pPr>
        <w:jc w:val="center"/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inline distT="0" distB="0" distL="0" distR="0" wp14:anchorId="3EAEEA02" wp14:editId="57542F62">
            <wp:extent cx="4253018" cy="2150533"/>
            <wp:effectExtent l="0" t="0" r="1905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166" cy="21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058E" w14:textId="77777777" w:rsidR="00614D6D" w:rsidRPr="00EE5673" w:rsidRDefault="00614D6D" w:rsidP="00AA05C8">
      <w:pPr>
        <w:rPr>
          <w:rFonts w:cs="Arial"/>
          <w:szCs w:val="22"/>
        </w:rPr>
      </w:pPr>
    </w:p>
    <w:p w14:paraId="52AA92C4" w14:textId="77777777" w:rsidR="00614D6D" w:rsidRPr="00EE5673" w:rsidRDefault="00614D6D" w:rsidP="00AA05C8">
      <w:pPr>
        <w:rPr>
          <w:rFonts w:cs="Arial"/>
          <w:szCs w:val="22"/>
        </w:rPr>
      </w:pPr>
    </w:p>
    <w:p w14:paraId="084E6395" w14:textId="77777777" w:rsidR="00D13D13" w:rsidRPr="00EE5673" w:rsidRDefault="00614D6D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 xml:space="preserve"> </w:t>
      </w:r>
    </w:p>
    <w:p w14:paraId="69B8A6EE" w14:textId="77777777" w:rsidR="00D13D13" w:rsidRPr="00EE5673" w:rsidRDefault="00D13D13">
      <w:pPr>
        <w:rPr>
          <w:rFonts w:cs="Arial"/>
          <w:szCs w:val="22"/>
        </w:rPr>
      </w:pPr>
      <w:r w:rsidRPr="00EE5673">
        <w:rPr>
          <w:rFonts w:cs="Arial"/>
          <w:szCs w:val="22"/>
        </w:rPr>
        <w:br w:type="page"/>
      </w:r>
    </w:p>
    <w:p w14:paraId="15ED5EFF" w14:textId="17A4B6A1" w:rsidR="00AA05C8" w:rsidRPr="00AA05C8" w:rsidRDefault="00614D6D" w:rsidP="00AA05C8">
      <w:pPr>
        <w:rPr>
          <w:rFonts w:cs="Arial"/>
          <w:b/>
          <w:bCs/>
          <w:szCs w:val="22"/>
        </w:rPr>
      </w:pPr>
      <w:r w:rsidRPr="00EE5673">
        <w:rPr>
          <w:rFonts w:cs="Arial"/>
          <w:szCs w:val="22"/>
        </w:rPr>
        <w:lastRenderedPageBreak/>
        <w:tab/>
      </w:r>
      <w:r w:rsidR="00AA05C8" w:rsidRPr="00AA05C8">
        <w:rPr>
          <w:rFonts w:cs="Arial"/>
          <w:szCs w:val="22"/>
        </w:rPr>
        <w:t xml:space="preserve">(ii)     Give the value of the flux </w:t>
      </w:r>
      <w:r w:rsidR="00D13D13" w:rsidRPr="00EE5673">
        <w:rPr>
          <w:rFonts w:cs="Arial"/>
          <w:szCs w:val="22"/>
        </w:rPr>
        <w:t>threading</w:t>
      </w:r>
      <w:r w:rsidR="00AA05C8" w:rsidRPr="00AA05C8">
        <w:rPr>
          <w:rFonts w:cs="Arial"/>
          <w:szCs w:val="22"/>
        </w:rPr>
        <w:t xml:space="preserve"> the coil at the positions where the </w:t>
      </w:r>
      <w:r w:rsidR="00D13D13" w:rsidRPr="00EE5673">
        <w:rPr>
          <w:rFonts w:cs="Arial"/>
          <w:szCs w:val="22"/>
        </w:rPr>
        <w:t>EMF</w:t>
      </w:r>
      <w:r w:rsidR="00AA05C8" w:rsidRPr="00AA05C8">
        <w:rPr>
          <w:rFonts w:cs="Arial"/>
          <w:szCs w:val="22"/>
        </w:rPr>
        <w:t xml:space="preserve"> has its </w:t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greatest value.</w:t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EE5673">
        <w:rPr>
          <w:rFonts w:cs="Arial"/>
          <w:szCs w:val="22"/>
        </w:rPr>
        <w:tab/>
      </w:r>
      <w:r w:rsidR="00D13D13" w:rsidRPr="00AA05C8">
        <w:rPr>
          <w:rFonts w:cs="Arial"/>
          <w:b/>
          <w:bCs/>
          <w:szCs w:val="22"/>
        </w:rPr>
        <w:t>(1</w:t>
      </w:r>
      <w:r w:rsidR="00D13D13" w:rsidRPr="00EE5673">
        <w:rPr>
          <w:rFonts w:cs="Arial"/>
          <w:b/>
          <w:bCs/>
          <w:szCs w:val="22"/>
        </w:rPr>
        <w:t xml:space="preserve"> mark</w:t>
      </w:r>
      <w:r w:rsidR="00D13D13" w:rsidRPr="00AA05C8">
        <w:rPr>
          <w:rFonts w:cs="Arial"/>
          <w:b/>
          <w:bCs/>
          <w:szCs w:val="22"/>
        </w:rPr>
        <w:t>)</w:t>
      </w:r>
    </w:p>
    <w:p w14:paraId="4E621402" w14:textId="77777777" w:rsidR="00AA05C8" w:rsidRPr="00AA05C8" w:rsidRDefault="00AA05C8" w:rsidP="00AA05C8">
      <w:pPr>
        <w:rPr>
          <w:rFonts w:cs="Arial"/>
          <w:szCs w:val="22"/>
        </w:rPr>
      </w:pPr>
    </w:p>
    <w:p w14:paraId="63928288" w14:textId="77777777" w:rsidR="00D13D13" w:rsidRPr="00EE5673" w:rsidRDefault="00D13D13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 xml:space="preserve"> </w:t>
      </w:r>
    </w:p>
    <w:p w14:paraId="3B799D39" w14:textId="77777777" w:rsidR="00D13D13" w:rsidRPr="00EE5673" w:rsidRDefault="00D13D13" w:rsidP="00AA05C8">
      <w:pPr>
        <w:rPr>
          <w:rFonts w:cs="Arial"/>
          <w:szCs w:val="22"/>
        </w:rPr>
      </w:pPr>
    </w:p>
    <w:p w14:paraId="3B8F17C4" w14:textId="77777777" w:rsidR="00D13D13" w:rsidRPr="00EE5673" w:rsidRDefault="00D13D13" w:rsidP="00AA05C8">
      <w:pPr>
        <w:rPr>
          <w:rFonts w:cs="Arial"/>
          <w:szCs w:val="22"/>
        </w:rPr>
      </w:pPr>
    </w:p>
    <w:p w14:paraId="4EF592BE" w14:textId="77777777" w:rsidR="00D13D13" w:rsidRPr="00EE5673" w:rsidRDefault="00D13D13" w:rsidP="00AA05C8">
      <w:pPr>
        <w:rPr>
          <w:rFonts w:cs="Arial"/>
          <w:szCs w:val="22"/>
        </w:rPr>
      </w:pPr>
    </w:p>
    <w:p w14:paraId="584935AD" w14:textId="77777777" w:rsidR="00D13D13" w:rsidRPr="00EE5673" w:rsidRDefault="00D13D13" w:rsidP="00AA05C8">
      <w:pPr>
        <w:rPr>
          <w:rFonts w:cs="Arial"/>
          <w:szCs w:val="22"/>
        </w:rPr>
      </w:pPr>
    </w:p>
    <w:p w14:paraId="23566FF0" w14:textId="77777777" w:rsidR="00D13D13" w:rsidRPr="00EE5673" w:rsidRDefault="00D13D13" w:rsidP="00AA05C8">
      <w:pPr>
        <w:rPr>
          <w:rFonts w:cs="Arial"/>
          <w:szCs w:val="22"/>
        </w:rPr>
      </w:pPr>
    </w:p>
    <w:p w14:paraId="178695E9" w14:textId="77777777" w:rsidR="00D13D13" w:rsidRPr="00EE5673" w:rsidRDefault="00D13D13" w:rsidP="00AA05C8">
      <w:pPr>
        <w:rPr>
          <w:rFonts w:cs="Arial"/>
          <w:szCs w:val="22"/>
        </w:rPr>
      </w:pPr>
    </w:p>
    <w:p w14:paraId="1026EFC7" w14:textId="77777777" w:rsidR="00D13D13" w:rsidRPr="00EE5673" w:rsidRDefault="00D13D13" w:rsidP="00AA05C8">
      <w:pPr>
        <w:rPr>
          <w:rFonts w:cs="Arial"/>
          <w:szCs w:val="22"/>
        </w:rPr>
      </w:pPr>
    </w:p>
    <w:p w14:paraId="4C94D2F1" w14:textId="0EB3B59D" w:rsidR="00AA05C8" w:rsidRPr="00AA05C8" w:rsidRDefault="00D13D13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(iii)     Explain why the magnitude of the </w:t>
      </w:r>
      <w:r w:rsidRPr="00EE5673">
        <w:rPr>
          <w:rFonts w:cs="Arial"/>
          <w:szCs w:val="22"/>
        </w:rPr>
        <w:t>EMF</w:t>
      </w:r>
      <w:r w:rsidR="00AA05C8" w:rsidRPr="00AA05C8">
        <w:rPr>
          <w:rFonts w:cs="Arial"/>
          <w:szCs w:val="22"/>
        </w:rPr>
        <w:t xml:space="preserve"> is greatest at the values of </w:t>
      </w:r>
      <w:r w:rsidR="00AA05C8" w:rsidRPr="00AA05C8">
        <w:rPr>
          <w:rFonts w:cs="Arial"/>
          <w:i/>
          <w:iCs/>
          <w:szCs w:val="22"/>
        </w:rPr>
        <w:t>θ</w:t>
      </w:r>
      <w:r w:rsidR="00AA05C8" w:rsidRPr="00AA05C8">
        <w:rPr>
          <w:rFonts w:cs="Arial"/>
          <w:szCs w:val="22"/>
        </w:rPr>
        <w:t xml:space="preserve"> shown in your 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answer to part (b)(i).</w:t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b/>
          <w:bCs/>
          <w:szCs w:val="22"/>
        </w:rPr>
        <w:t>(3</w:t>
      </w:r>
      <w:r w:rsidRPr="00EE5673">
        <w:rPr>
          <w:rFonts w:cs="Arial"/>
          <w:b/>
          <w:bCs/>
          <w:szCs w:val="22"/>
        </w:rPr>
        <w:t xml:space="preserve"> marks</w:t>
      </w:r>
      <w:r w:rsidR="00AA05C8" w:rsidRPr="00AA05C8">
        <w:rPr>
          <w:rFonts w:cs="Arial"/>
          <w:b/>
          <w:bCs/>
          <w:szCs w:val="22"/>
        </w:rPr>
        <w:t>)</w:t>
      </w:r>
    </w:p>
    <w:p w14:paraId="046D42BE" w14:textId="77777777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1B7458B2" w14:textId="77777777" w:rsidR="00D13D13" w:rsidRPr="00EE5673" w:rsidRDefault="00D13D13">
      <w:pPr>
        <w:rPr>
          <w:rFonts w:cs="Arial"/>
          <w:b/>
          <w:szCs w:val="22"/>
          <w:u w:val="single"/>
        </w:rPr>
      </w:pPr>
      <w:r w:rsidRPr="00EE5673">
        <w:rPr>
          <w:rFonts w:cs="Arial"/>
          <w:b/>
          <w:szCs w:val="22"/>
          <w:u w:val="single"/>
        </w:rPr>
        <w:br w:type="page"/>
      </w:r>
    </w:p>
    <w:p w14:paraId="6EA628AB" w14:textId="68F9D5CF" w:rsidR="00AA05C8" w:rsidRPr="00AA05C8" w:rsidRDefault="00D13D13" w:rsidP="00AA05C8">
      <w:pPr>
        <w:rPr>
          <w:rFonts w:cs="Arial"/>
          <w:b/>
          <w:szCs w:val="22"/>
        </w:rPr>
      </w:pPr>
      <w:r w:rsidRPr="00AA05C8">
        <w:rPr>
          <w:rFonts w:cs="Arial"/>
          <w:noProof/>
          <w:szCs w:val="22"/>
        </w:rPr>
        <w:lastRenderedPageBreak/>
        <w:drawing>
          <wp:anchor distT="0" distB="0" distL="114300" distR="114300" simplePos="0" relativeHeight="251660800" behindDoc="0" locked="0" layoutInCell="1" allowOverlap="1" wp14:anchorId="53AAA894" wp14:editId="3645356F">
            <wp:simplePos x="0" y="0"/>
            <wp:positionH relativeFrom="column">
              <wp:posOffset>2232441</wp:posOffset>
            </wp:positionH>
            <wp:positionV relativeFrom="paragraph">
              <wp:posOffset>52</wp:posOffset>
            </wp:positionV>
            <wp:extent cx="3919855" cy="1423670"/>
            <wp:effectExtent l="0" t="0" r="4445" b="0"/>
            <wp:wrapSquare wrapText="bothSides"/>
            <wp:docPr id="450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3" t="39273" r="20836" b="28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C8" w:rsidRPr="00AA05C8">
        <w:rPr>
          <w:rFonts w:cs="Arial"/>
          <w:b/>
          <w:szCs w:val="22"/>
        </w:rPr>
        <w:t xml:space="preserve">Question 10 </w:t>
      </w:r>
    </w:p>
    <w:p w14:paraId="77732A6B" w14:textId="1AE547A2" w:rsidR="00AA05C8" w:rsidRPr="00AA05C8" w:rsidRDefault="00AA05C8" w:rsidP="00AA05C8">
      <w:pPr>
        <w:rPr>
          <w:rFonts w:cs="Arial"/>
          <w:b/>
          <w:szCs w:val="22"/>
          <w:u w:val="single"/>
        </w:rPr>
      </w:pPr>
    </w:p>
    <w:p w14:paraId="4ACE7FC6" w14:textId="0051C8FF" w:rsidR="00D13D13" w:rsidRPr="00EE5673" w:rsidRDefault="009A3035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>In a school experiment</w:t>
      </w:r>
      <w:r>
        <w:rPr>
          <w:rFonts w:cs="Arial"/>
          <w:szCs w:val="22"/>
        </w:rPr>
        <w:t>,</w:t>
      </w:r>
      <w:r w:rsidRPr="00AA05C8">
        <w:rPr>
          <w:rFonts w:cs="Arial"/>
          <w:szCs w:val="22"/>
        </w:rPr>
        <w:t xml:space="preserve"> students are constructing a transformer.</w:t>
      </w:r>
    </w:p>
    <w:p w14:paraId="395C4975" w14:textId="77777777" w:rsidR="00D13D13" w:rsidRPr="00EE5673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 </w:t>
      </w:r>
    </w:p>
    <w:p w14:paraId="182F4648" w14:textId="63BFD8FE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They set up the apparatus as shown in the </w:t>
      </w:r>
      <w:r w:rsidR="009A3035" w:rsidRPr="00AA05C8">
        <w:rPr>
          <w:rFonts w:cs="Arial"/>
          <w:szCs w:val="22"/>
        </w:rPr>
        <w:t>diagram.</w:t>
      </w:r>
    </w:p>
    <w:p w14:paraId="68A7F1EC" w14:textId="77777777" w:rsidR="00AA05C8" w:rsidRPr="00AA05C8" w:rsidRDefault="00AA05C8" w:rsidP="00AA05C8">
      <w:pPr>
        <w:rPr>
          <w:rFonts w:cs="Arial"/>
          <w:szCs w:val="22"/>
        </w:rPr>
      </w:pPr>
    </w:p>
    <w:p w14:paraId="0DF8ECAA" w14:textId="77777777" w:rsidR="00AA05C8" w:rsidRPr="00AA05C8" w:rsidRDefault="00AA05C8" w:rsidP="00AA05C8">
      <w:pPr>
        <w:rPr>
          <w:rFonts w:cs="Arial"/>
          <w:szCs w:val="22"/>
        </w:rPr>
      </w:pPr>
    </w:p>
    <w:p w14:paraId="219BE7E3" w14:textId="77777777" w:rsidR="00AA05C8" w:rsidRPr="00AA05C8" w:rsidRDefault="00AA05C8" w:rsidP="00AA05C8">
      <w:pPr>
        <w:rPr>
          <w:rFonts w:cs="Arial"/>
          <w:szCs w:val="22"/>
        </w:rPr>
      </w:pPr>
    </w:p>
    <w:p w14:paraId="526B757C" w14:textId="29560DD6" w:rsidR="00EE5673" w:rsidRPr="00EE5673" w:rsidRDefault="00EE5673" w:rsidP="00EE5673">
      <w:pPr>
        <w:rPr>
          <w:rFonts w:cs="Arial"/>
          <w:szCs w:val="22"/>
        </w:rPr>
      </w:pPr>
      <w:r w:rsidRPr="00EE5673">
        <w:rPr>
          <w:rFonts w:cs="Arial"/>
          <w:szCs w:val="22"/>
        </w:rPr>
        <w:t>(a)</w:t>
      </w:r>
      <w:r w:rsidRPr="00EE5673">
        <w:rPr>
          <w:rFonts w:cs="Arial"/>
          <w:szCs w:val="22"/>
        </w:rPr>
        <w:tab/>
      </w:r>
      <w:r w:rsidR="009A3035" w:rsidRPr="00AA05C8">
        <w:rPr>
          <w:rFonts w:cs="Arial"/>
          <w:szCs w:val="22"/>
        </w:rPr>
        <w:t>While using</w:t>
      </w:r>
      <w:r w:rsidR="00AA05C8" w:rsidRPr="00AA05C8">
        <w:rPr>
          <w:rFonts w:cs="Arial"/>
          <w:szCs w:val="22"/>
        </w:rPr>
        <w:t xml:space="preserve"> the set up as shown in the diagram above</w:t>
      </w:r>
      <w:r w:rsidRPr="00EE5673">
        <w:rPr>
          <w:rFonts w:cs="Arial"/>
          <w:szCs w:val="22"/>
        </w:rPr>
        <w:t xml:space="preserve">, </w:t>
      </w:r>
      <w:r w:rsidR="00AA05C8" w:rsidRPr="00AA05C8">
        <w:rPr>
          <w:rFonts w:cs="Arial"/>
          <w:szCs w:val="22"/>
        </w:rPr>
        <w:t xml:space="preserve">a student closes the switch for a 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short time, and then re-opens it. The data logger records the values for the voltage of both 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coil X and coil Y and displays it as voltage-time graphs. </w:t>
      </w:r>
    </w:p>
    <w:p w14:paraId="7A7EFD2A" w14:textId="77777777" w:rsidR="00EE5673" w:rsidRPr="00EE5673" w:rsidRDefault="00EE5673" w:rsidP="00EE5673">
      <w:pPr>
        <w:rPr>
          <w:rFonts w:cs="Arial"/>
          <w:szCs w:val="22"/>
        </w:rPr>
      </w:pPr>
    </w:p>
    <w:p w14:paraId="4D861C12" w14:textId="5C398003" w:rsidR="00EE5673" w:rsidRPr="00AA05C8" w:rsidRDefault="00EE5673" w:rsidP="00EE5673">
      <w:pPr>
        <w:rPr>
          <w:rFonts w:cs="Arial"/>
          <w:szCs w:val="22"/>
        </w:rPr>
      </w:pP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Which of the following pairs of graphs best depicts the student’s results?</w:t>
      </w:r>
      <w:r w:rsidR="00AA05C8" w:rsidRPr="00AA05C8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AA05C8">
        <w:rPr>
          <w:rFonts w:cs="Arial"/>
          <w:b/>
          <w:bCs/>
          <w:szCs w:val="22"/>
        </w:rPr>
        <w:t>(</w:t>
      </w:r>
      <w:r w:rsidR="008E6ED5">
        <w:rPr>
          <w:rFonts w:cs="Arial"/>
          <w:b/>
          <w:bCs/>
          <w:szCs w:val="22"/>
        </w:rPr>
        <w:t>1</w:t>
      </w:r>
      <w:r w:rsidRPr="00AA05C8">
        <w:rPr>
          <w:rFonts w:cs="Arial"/>
          <w:b/>
          <w:bCs/>
          <w:szCs w:val="22"/>
        </w:rPr>
        <w:t xml:space="preserve"> mark)</w:t>
      </w:r>
    </w:p>
    <w:p w14:paraId="1D860633" w14:textId="68242401" w:rsidR="00AA05C8" w:rsidRPr="00AA05C8" w:rsidRDefault="00AA05C8" w:rsidP="00EE5673">
      <w:pPr>
        <w:rPr>
          <w:rFonts w:cs="Arial"/>
          <w:szCs w:val="22"/>
        </w:rPr>
      </w:pP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</w:p>
    <w:p w14:paraId="39A897E9" w14:textId="6AD6F3CF" w:rsidR="00AA05C8" w:rsidRPr="00AA05C8" w:rsidRDefault="00EE5673" w:rsidP="00AA05C8">
      <w:pPr>
        <w:rPr>
          <w:rFonts w:cs="Arial"/>
          <w:szCs w:val="22"/>
        </w:rPr>
      </w:pPr>
      <w:r w:rsidRPr="00AA05C8">
        <w:rPr>
          <w:rFonts w:cs="Arial"/>
          <w:noProof/>
          <w:szCs w:val="22"/>
        </w:rPr>
        <w:drawing>
          <wp:anchor distT="0" distB="0" distL="114300" distR="114300" simplePos="0" relativeHeight="251661824" behindDoc="0" locked="0" layoutInCell="1" allowOverlap="1" wp14:anchorId="3226D0E3" wp14:editId="32EF82C9">
            <wp:simplePos x="0" y="0"/>
            <wp:positionH relativeFrom="column">
              <wp:posOffset>141605</wp:posOffset>
            </wp:positionH>
            <wp:positionV relativeFrom="paragraph">
              <wp:posOffset>27305</wp:posOffset>
            </wp:positionV>
            <wp:extent cx="4946650" cy="4009390"/>
            <wp:effectExtent l="0" t="0" r="6350" b="3810"/>
            <wp:wrapSquare wrapText="bothSides"/>
            <wp:docPr id="45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" t="28419" r="28958" b="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8A721" w14:textId="77777777" w:rsidR="00AA05C8" w:rsidRPr="00AA05C8" w:rsidRDefault="00AA05C8" w:rsidP="00AA05C8">
      <w:pPr>
        <w:rPr>
          <w:rFonts w:cs="Arial"/>
          <w:szCs w:val="22"/>
        </w:rPr>
      </w:pPr>
    </w:p>
    <w:p w14:paraId="79905C86" w14:textId="77777777" w:rsidR="00AA05C8" w:rsidRPr="00AA05C8" w:rsidRDefault="00AA05C8" w:rsidP="00AA05C8">
      <w:pPr>
        <w:rPr>
          <w:rFonts w:cs="Arial"/>
          <w:szCs w:val="22"/>
        </w:rPr>
      </w:pPr>
    </w:p>
    <w:p w14:paraId="323A8215" w14:textId="77777777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 xml:space="preserve">   </w:t>
      </w:r>
    </w:p>
    <w:p w14:paraId="099D2DC8" w14:textId="0574D002" w:rsidR="00AA05C8" w:rsidRPr="00AA05C8" w:rsidRDefault="00AA05C8" w:rsidP="00AA05C8">
      <w:pPr>
        <w:rPr>
          <w:rFonts w:cs="Arial"/>
          <w:szCs w:val="22"/>
        </w:rPr>
      </w:pP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  <w:r w:rsidRPr="00AA05C8">
        <w:rPr>
          <w:rFonts w:cs="Arial"/>
          <w:szCs w:val="22"/>
        </w:rPr>
        <w:tab/>
      </w:r>
    </w:p>
    <w:p w14:paraId="6DF21670" w14:textId="77777777" w:rsidR="00AA05C8" w:rsidRPr="00AA05C8" w:rsidRDefault="00AA05C8" w:rsidP="00AA05C8">
      <w:pPr>
        <w:rPr>
          <w:rFonts w:cs="Arial"/>
          <w:szCs w:val="22"/>
        </w:rPr>
      </w:pPr>
    </w:p>
    <w:p w14:paraId="723B4D72" w14:textId="77777777" w:rsidR="00EE5673" w:rsidRPr="00EE5673" w:rsidRDefault="00EE5673" w:rsidP="00AA05C8">
      <w:pPr>
        <w:rPr>
          <w:rFonts w:cs="Arial"/>
          <w:szCs w:val="22"/>
        </w:rPr>
      </w:pPr>
    </w:p>
    <w:p w14:paraId="56148687" w14:textId="77777777" w:rsidR="00EE5673" w:rsidRPr="00EE5673" w:rsidRDefault="00EE5673" w:rsidP="00AA05C8">
      <w:pPr>
        <w:rPr>
          <w:rFonts w:cs="Arial"/>
          <w:szCs w:val="22"/>
        </w:rPr>
      </w:pPr>
    </w:p>
    <w:p w14:paraId="1907A951" w14:textId="77777777" w:rsidR="00EE5673" w:rsidRPr="00EE5673" w:rsidRDefault="00EE5673" w:rsidP="00AA05C8">
      <w:pPr>
        <w:rPr>
          <w:rFonts w:cs="Arial"/>
          <w:szCs w:val="22"/>
        </w:rPr>
      </w:pPr>
    </w:p>
    <w:p w14:paraId="08EA1CC8" w14:textId="77777777" w:rsidR="00EE5673" w:rsidRPr="00EE5673" w:rsidRDefault="00EE5673" w:rsidP="00AA05C8">
      <w:pPr>
        <w:rPr>
          <w:rFonts w:cs="Arial"/>
          <w:szCs w:val="22"/>
        </w:rPr>
      </w:pPr>
    </w:p>
    <w:p w14:paraId="0C5F41F4" w14:textId="77777777" w:rsidR="00EE5673" w:rsidRPr="00EE5673" w:rsidRDefault="00EE5673" w:rsidP="00AA05C8">
      <w:pPr>
        <w:rPr>
          <w:rFonts w:cs="Arial"/>
          <w:szCs w:val="22"/>
        </w:rPr>
      </w:pPr>
    </w:p>
    <w:p w14:paraId="56D5B68D" w14:textId="77777777" w:rsidR="00EE5673" w:rsidRPr="00EE5673" w:rsidRDefault="00EE5673" w:rsidP="00AA05C8">
      <w:pPr>
        <w:rPr>
          <w:rFonts w:cs="Arial"/>
          <w:szCs w:val="22"/>
        </w:rPr>
      </w:pPr>
    </w:p>
    <w:p w14:paraId="400FD547" w14:textId="77777777" w:rsidR="00EE5673" w:rsidRPr="00EE5673" w:rsidRDefault="00EE5673" w:rsidP="00AA05C8">
      <w:pPr>
        <w:rPr>
          <w:rFonts w:cs="Arial"/>
          <w:szCs w:val="22"/>
        </w:rPr>
      </w:pPr>
    </w:p>
    <w:p w14:paraId="5899EB20" w14:textId="77777777" w:rsidR="00EE5673" w:rsidRPr="00EE5673" w:rsidRDefault="00EE5673" w:rsidP="00AA05C8">
      <w:pPr>
        <w:rPr>
          <w:rFonts w:cs="Arial"/>
          <w:szCs w:val="22"/>
        </w:rPr>
      </w:pPr>
    </w:p>
    <w:p w14:paraId="16A6232F" w14:textId="77777777" w:rsidR="00EE5673" w:rsidRPr="00EE5673" w:rsidRDefault="00EE5673" w:rsidP="00AA05C8">
      <w:pPr>
        <w:rPr>
          <w:rFonts w:cs="Arial"/>
          <w:szCs w:val="22"/>
        </w:rPr>
      </w:pPr>
    </w:p>
    <w:p w14:paraId="6C013CF2" w14:textId="77777777" w:rsidR="00EE5673" w:rsidRPr="00EE5673" w:rsidRDefault="00EE5673" w:rsidP="00AA05C8">
      <w:pPr>
        <w:rPr>
          <w:rFonts w:cs="Arial"/>
          <w:szCs w:val="22"/>
        </w:rPr>
      </w:pPr>
    </w:p>
    <w:p w14:paraId="437EC13C" w14:textId="77777777" w:rsidR="00EE5673" w:rsidRPr="00EE5673" w:rsidRDefault="00EE5673" w:rsidP="00AA05C8">
      <w:pPr>
        <w:rPr>
          <w:rFonts w:cs="Arial"/>
          <w:szCs w:val="22"/>
        </w:rPr>
      </w:pPr>
    </w:p>
    <w:p w14:paraId="436272FB" w14:textId="77777777" w:rsidR="00EE5673" w:rsidRPr="00EE5673" w:rsidRDefault="00EE5673" w:rsidP="00AA05C8">
      <w:pPr>
        <w:rPr>
          <w:rFonts w:cs="Arial"/>
          <w:szCs w:val="22"/>
        </w:rPr>
      </w:pPr>
    </w:p>
    <w:p w14:paraId="1D3AC399" w14:textId="77777777" w:rsidR="00EE5673" w:rsidRPr="00EE5673" w:rsidRDefault="00EE5673" w:rsidP="00AA05C8">
      <w:pPr>
        <w:rPr>
          <w:rFonts w:cs="Arial"/>
          <w:szCs w:val="22"/>
        </w:rPr>
      </w:pPr>
    </w:p>
    <w:p w14:paraId="1459999B" w14:textId="77777777" w:rsidR="00EE5673" w:rsidRPr="00EE5673" w:rsidRDefault="00EE5673" w:rsidP="00AA05C8">
      <w:pPr>
        <w:rPr>
          <w:rFonts w:cs="Arial"/>
          <w:szCs w:val="22"/>
        </w:rPr>
      </w:pPr>
    </w:p>
    <w:p w14:paraId="1449A3F8" w14:textId="77777777" w:rsidR="00EE5673" w:rsidRPr="00EE5673" w:rsidRDefault="00EE5673" w:rsidP="00AA05C8">
      <w:pPr>
        <w:rPr>
          <w:rFonts w:cs="Arial"/>
          <w:szCs w:val="22"/>
        </w:rPr>
      </w:pPr>
    </w:p>
    <w:p w14:paraId="3953253C" w14:textId="77777777" w:rsidR="00EE5673" w:rsidRPr="00EE5673" w:rsidRDefault="00EE5673" w:rsidP="00AA05C8">
      <w:pPr>
        <w:rPr>
          <w:rFonts w:cs="Arial"/>
          <w:szCs w:val="22"/>
        </w:rPr>
      </w:pPr>
    </w:p>
    <w:p w14:paraId="2F60C958" w14:textId="77777777" w:rsidR="00EE5673" w:rsidRPr="00EE5673" w:rsidRDefault="00EE5673" w:rsidP="00AA05C8">
      <w:pPr>
        <w:rPr>
          <w:rFonts w:cs="Arial"/>
          <w:szCs w:val="22"/>
        </w:rPr>
      </w:pPr>
    </w:p>
    <w:p w14:paraId="568C3B63" w14:textId="3C125552" w:rsidR="00AA05C8" w:rsidRPr="00AA05C8" w:rsidRDefault="00EE5673" w:rsidP="00AA05C8">
      <w:pPr>
        <w:rPr>
          <w:rFonts w:cs="Arial"/>
          <w:szCs w:val="22"/>
        </w:rPr>
      </w:pPr>
      <w:r w:rsidRPr="00EE5673">
        <w:rPr>
          <w:rFonts w:cs="Arial"/>
          <w:szCs w:val="22"/>
        </w:rPr>
        <w:t>(b)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The </w:t>
      </w:r>
      <w:r w:rsidR="009A3035" w:rsidRPr="00AA05C8">
        <w:rPr>
          <w:rFonts w:cs="Arial"/>
          <w:szCs w:val="22"/>
        </w:rPr>
        <w:t>students</w:t>
      </w:r>
      <w:r w:rsidR="00AA05C8" w:rsidRPr="00AA05C8">
        <w:rPr>
          <w:rFonts w:cs="Arial"/>
          <w:szCs w:val="22"/>
        </w:rPr>
        <w:t xml:space="preserve"> realise that their ‘transformer’ is plugged into a DC power source and </w:t>
      </w:r>
      <w:r w:rsidR="009A3035" w:rsidRPr="00AA05C8">
        <w:rPr>
          <w:rFonts w:cs="Arial"/>
          <w:szCs w:val="22"/>
        </w:rPr>
        <w:t>does not</w:t>
      </w:r>
      <w:r w:rsidR="00AA05C8" w:rsidRPr="00AA05C8">
        <w:rPr>
          <w:rFonts w:cs="Arial"/>
          <w:szCs w:val="22"/>
        </w:rPr>
        <w:t xml:space="preserve"> </w:t>
      </w:r>
      <w:r w:rsidR="00417784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function correctly. The students change the input to an AC source and the transformer </w:t>
      </w:r>
      <w:r w:rsidR="00417784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 xml:space="preserve">functions correctly.  Explain why AC is necessary as an input current source for </w:t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>transformers.</w:t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ab/>
      </w:r>
      <w:r w:rsidR="00AA05C8" w:rsidRPr="00AA05C8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Pr="00EE5673">
        <w:rPr>
          <w:rFonts w:cs="Arial"/>
          <w:szCs w:val="22"/>
        </w:rPr>
        <w:tab/>
      </w:r>
      <w:r w:rsidR="00AA05C8" w:rsidRPr="00AA05C8">
        <w:rPr>
          <w:rFonts w:cs="Arial"/>
          <w:b/>
          <w:bCs/>
          <w:szCs w:val="22"/>
        </w:rPr>
        <w:t>(3 marks)</w:t>
      </w:r>
    </w:p>
    <w:p w14:paraId="5CCF240C" w14:textId="77777777" w:rsidR="00AA05C8" w:rsidRPr="00AA05C8" w:rsidRDefault="00AA05C8" w:rsidP="00AA05C8">
      <w:pPr>
        <w:rPr>
          <w:rFonts w:cs="Arial"/>
          <w:szCs w:val="22"/>
        </w:rPr>
      </w:pPr>
    </w:p>
    <w:p w14:paraId="11A6CD75" w14:textId="77777777" w:rsidR="00AA05C8" w:rsidRPr="00AA05C8" w:rsidRDefault="00AA05C8" w:rsidP="00AA05C8">
      <w:pPr>
        <w:rPr>
          <w:rFonts w:cs="Arial"/>
          <w:szCs w:val="22"/>
        </w:rPr>
      </w:pPr>
      <w:bookmarkStart w:id="2" w:name="_GoBack"/>
      <w:bookmarkEnd w:id="2"/>
    </w:p>
    <w:p w14:paraId="4724C6F6" w14:textId="77777777" w:rsidR="00AA05C8" w:rsidRPr="00AA05C8" w:rsidRDefault="00AA05C8" w:rsidP="00AA05C8">
      <w:pPr>
        <w:rPr>
          <w:rFonts w:cs="Arial"/>
          <w:szCs w:val="22"/>
        </w:rPr>
      </w:pPr>
    </w:p>
    <w:p w14:paraId="68F1B3D1" w14:textId="77777777" w:rsidR="00AA05C8" w:rsidRPr="00AA05C8" w:rsidRDefault="00AA05C8" w:rsidP="00AA05C8">
      <w:pPr>
        <w:rPr>
          <w:rFonts w:cs="Arial"/>
          <w:szCs w:val="22"/>
        </w:rPr>
      </w:pPr>
    </w:p>
    <w:p w14:paraId="1B8C3AB6" w14:textId="77777777" w:rsidR="00AA05C8" w:rsidRPr="00AA05C8" w:rsidRDefault="00AA05C8" w:rsidP="00AA05C8">
      <w:pPr>
        <w:rPr>
          <w:rFonts w:cs="Arial"/>
          <w:szCs w:val="22"/>
        </w:rPr>
      </w:pPr>
    </w:p>
    <w:p w14:paraId="6DB50D2A" w14:textId="77777777" w:rsidR="00AA05C8" w:rsidRPr="00AA05C8" w:rsidRDefault="00AA05C8" w:rsidP="00AA05C8">
      <w:pPr>
        <w:rPr>
          <w:rFonts w:cs="Arial"/>
          <w:szCs w:val="22"/>
        </w:rPr>
      </w:pPr>
    </w:p>
    <w:p w14:paraId="55C6F52C" w14:textId="77777777" w:rsidR="00AA05C8" w:rsidRPr="00AA05C8" w:rsidRDefault="00AA05C8" w:rsidP="00AA05C8">
      <w:pPr>
        <w:rPr>
          <w:rFonts w:cs="Arial"/>
          <w:szCs w:val="22"/>
        </w:rPr>
      </w:pPr>
    </w:p>
    <w:p w14:paraId="4CB88EFF" w14:textId="77777777" w:rsidR="00AA05C8" w:rsidRPr="00AA05C8" w:rsidRDefault="00AA05C8" w:rsidP="00AA05C8">
      <w:pPr>
        <w:rPr>
          <w:rFonts w:cs="Arial"/>
          <w:szCs w:val="22"/>
        </w:rPr>
      </w:pPr>
    </w:p>
    <w:p w14:paraId="5F52A9B2" w14:textId="77777777" w:rsidR="00AA05C8" w:rsidRPr="00AA05C8" w:rsidRDefault="00AA05C8" w:rsidP="00AA05C8">
      <w:pPr>
        <w:rPr>
          <w:rFonts w:cs="Arial"/>
          <w:szCs w:val="22"/>
        </w:rPr>
      </w:pPr>
    </w:p>
    <w:p w14:paraId="0145026F" w14:textId="77777777" w:rsidR="00AA05C8" w:rsidRPr="00AA05C8" w:rsidRDefault="00AA05C8" w:rsidP="00AA05C8">
      <w:pPr>
        <w:rPr>
          <w:rFonts w:cs="Arial"/>
          <w:szCs w:val="22"/>
        </w:rPr>
      </w:pPr>
    </w:p>
    <w:p w14:paraId="4F7B1DF6" w14:textId="77777777" w:rsidR="00AA05C8" w:rsidRPr="00AA05C8" w:rsidRDefault="00AA05C8" w:rsidP="00AA05C8">
      <w:pPr>
        <w:rPr>
          <w:rFonts w:cs="Arial"/>
          <w:szCs w:val="22"/>
        </w:rPr>
      </w:pPr>
    </w:p>
    <w:p w14:paraId="0DCB2D23" w14:textId="77777777" w:rsidR="00315597" w:rsidRPr="00EE5673" w:rsidRDefault="00315597" w:rsidP="00E81F3D">
      <w:pPr>
        <w:rPr>
          <w:rFonts w:cs="Arial"/>
          <w:szCs w:val="22"/>
        </w:rPr>
      </w:pPr>
    </w:p>
    <w:sectPr w:rsidR="00315597" w:rsidRPr="00EE5673" w:rsidSect="006E1EE5">
      <w:headerReference w:type="even" r:id="rId24"/>
      <w:headerReference w:type="default" r:id="rId25"/>
      <w:footerReference w:type="even" r:id="rId26"/>
      <w:footerReference w:type="default" r:id="rId27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AD3BB" w14:textId="77777777" w:rsidR="008441F9" w:rsidRDefault="008441F9" w:rsidP="007F4355">
      <w:r>
        <w:separator/>
      </w:r>
    </w:p>
  </w:endnote>
  <w:endnote w:type="continuationSeparator" w:id="0">
    <w:p w14:paraId="165ED370" w14:textId="77777777" w:rsidR="008441F9" w:rsidRDefault="008441F9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A82D75" w:rsidRPr="00BD4920" w:rsidRDefault="00A82D75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A82D75" w:rsidRPr="00AA7740" w:rsidRDefault="00A82D75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A5958" w14:textId="54F44D55" w:rsidR="00A82D75" w:rsidRPr="000147A2" w:rsidRDefault="00A82D75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82D75" w:rsidRPr="000147A2" w:rsidRDefault="00A82D75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D2510" w14:textId="77777777" w:rsidR="008441F9" w:rsidRDefault="008441F9" w:rsidP="007F4355">
      <w:r>
        <w:separator/>
      </w:r>
    </w:p>
  </w:footnote>
  <w:footnote w:type="continuationSeparator" w:id="0">
    <w:p w14:paraId="3A27D5D9" w14:textId="77777777" w:rsidR="008441F9" w:rsidRDefault="008441F9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A82D75" w:rsidRPr="005F3885" w:rsidRDefault="00A82D75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82D75" w:rsidRPr="00AA7740" w:rsidRDefault="00A82D75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A82D75" w:rsidRPr="00B95EB4" w:rsidRDefault="00A82D75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A82D75" w:rsidRPr="00F34FB5" w:rsidRDefault="00A82D75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6FE5"/>
    <w:multiLevelType w:val="hybridMultilevel"/>
    <w:tmpl w:val="9DFA3176"/>
    <w:lvl w:ilvl="0" w:tplc="2FA2A14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BE6"/>
    <w:multiLevelType w:val="hybridMultilevel"/>
    <w:tmpl w:val="0FB61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347961"/>
    <w:multiLevelType w:val="hybridMultilevel"/>
    <w:tmpl w:val="BA0040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52B24"/>
    <w:multiLevelType w:val="hybridMultilevel"/>
    <w:tmpl w:val="7B7C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703C5"/>
    <w:multiLevelType w:val="hybridMultilevel"/>
    <w:tmpl w:val="0B7AC8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332CF"/>
    <w:multiLevelType w:val="hybridMultilevel"/>
    <w:tmpl w:val="053E895A"/>
    <w:lvl w:ilvl="0" w:tplc="1BF6F4D4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E17FFB"/>
    <w:multiLevelType w:val="hybridMultilevel"/>
    <w:tmpl w:val="74CC51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8660D"/>
    <w:multiLevelType w:val="hybridMultilevel"/>
    <w:tmpl w:val="D4A8C57A"/>
    <w:lvl w:ilvl="0" w:tplc="666A462C">
      <w:start w:val="1"/>
      <w:numFmt w:val="lowerLetter"/>
      <w:lvlText w:val="%1)"/>
      <w:lvlJc w:val="left"/>
      <w:pPr>
        <w:ind w:left="623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343" w:hanging="360"/>
      </w:pPr>
    </w:lvl>
    <w:lvl w:ilvl="2" w:tplc="0C09001B" w:tentative="1">
      <w:start w:val="1"/>
      <w:numFmt w:val="lowerRoman"/>
      <w:lvlText w:val="%3."/>
      <w:lvlJc w:val="right"/>
      <w:pPr>
        <w:ind w:left="2063" w:hanging="180"/>
      </w:pPr>
    </w:lvl>
    <w:lvl w:ilvl="3" w:tplc="0C09000F" w:tentative="1">
      <w:start w:val="1"/>
      <w:numFmt w:val="decimal"/>
      <w:lvlText w:val="%4."/>
      <w:lvlJc w:val="left"/>
      <w:pPr>
        <w:ind w:left="2783" w:hanging="360"/>
      </w:pPr>
    </w:lvl>
    <w:lvl w:ilvl="4" w:tplc="0C090019" w:tentative="1">
      <w:start w:val="1"/>
      <w:numFmt w:val="lowerLetter"/>
      <w:lvlText w:val="%5."/>
      <w:lvlJc w:val="left"/>
      <w:pPr>
        <w:ind w:left="3503" w:hanging="360"/>
      </w:pPr>
    </w:lvl>
    <w:lvl w:ilvl="5" w:tplc="0C09001B" w:tentative="1">
      <w:start w:val="1"/>
      <w:numFmt w:val="lowerRoman"/>
      <w:lvlText w:val="%6."/>
      <w:lvlJc w:val="right"/>
      <w:pPr>
        <w:ind w:left="4223" w:hanging="180"/>
      </w:pPr>
    </w:lvl>
    <w:lvl w:ilvl="6" w:tplc="0C09000F" w:tentative="1">
      <w:start w:val="1"/>
      <w:numFmt w:val="decimal"/>
      <w:lvlText w:val="%7."/>
      <w:lvlJc w:val="left"/>
      <w:pPr>
        <w:ind w:left="4943" w:hanging="360"/>
      </w:pPr>
    </w:lvl>
    <w:lvl w:ilvl="7" w:tplc="0C090019" w:tentative="1">
      <w:start w:val="1"/>
      <w:numFmt w:val="lowerLetter"/>
      <w:lvlText w:val="%8."/>
      <w:lvlJc w:val="left"/>
      <w:pPr>
        <w:ind w:left="5663" w:hanging="360"/>
      </w:pPr>
    </w:lvl>
    <w:lvl w:ilvl="8" w:tplc="0C09001B" w:tentative="1">
      <w:start w:val="1"/>
      <w:numFmt w:val="lowerRoman"/>
      <w:lvlText w:val="%9."/>
      <w:lvlJc w:val="right"/>
      <w:pPr>
        <w:ind w:left="6383" w:hanging="180"/>
      </w:pPr>
    </w:lvl>
  </w:abstractNum>
  <w:abstractNum w:abstractNumId="12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D0972"/>
    <w:multiLevelType w:val="hybridMultilevel"/>
    <w:tmpl w:val="D7FED28C"/>
    <w:lvl w:ilvl="0" w:tplc="D1C4CC30">
      <w:start w:val="1"/>
      <w:numFmt w:val="lowerLetter"/>
      <w:lvlText w:val="%1)"/>
      <w:lvlJc w:val="left"/>
      <w:pPr>
        <w:ind w:left="4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A73BB"/>
    <w:multiLevelType w:val="hybridMultilevel"/>
    <w:tmpl w:val="1C80D5B0"/>
    <w:lvl w:ilvl="0" w:tplc="6908EAB0">
      <w:start w:val="1"/>
      <w:numFmt w:val="lowerRoman"/>
      <w:lvlText w:val="(%1)"/>
      <w:lvlJc w:val="left"/>
      <w:pPr>
        <w:ind w:left="12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6" w:hanging="360"/>
      </w:pPr>
    </w:lvl>
    <w:lvl w:ilvl="2" w:tplc="0C09001B" w:tentative="1">
      <w:start w:val="1"/>
      <w:numFmt w:val="lowerRoman"/>
      <w:lvlText w:val="%3."/>
      <w:lvlJc w:val="right"/>
      <w:pPr>
        <w:ind w:left="2366" w:hanging="180"/>
      </w:pPr>
    </w:lvl>
    <w:lvl w:ilvl="3" w:tplc="0C09000F" w:tentative="1">
      <w:start w:val="1"/>
      <w:numFmt w:val="decimal"/>
      <w:lvlText w:val="%4."/>
      <w:lvlJc w:val="left"/>
      <w:pPr>
        <w:ind w:left="3086" w:hanging="360"/>
      </w:pPr>
    </w:lvl>
    <w:lvl w:ilvl="4" w:tplc="0C090019" w:tentative="1">
      <w:start w:val="1"/>
      <w:numFmt w:val="lowerLetter"/>
      <w:lvlText w:val="%5."/>
      <w:lvlJc w:val="left"/>
      <w:pPr>
        <w:ind w:left="3806" w:hanging="360"/>
      </w:pPr>
    </w:lvl>
    <w:lvl w:ilvl="5" w:tplc="0C09001B" w:tentative="1">
      <w:start w:val="1"/>
      <w:numFmt w:val="lowerRoman"/>
      <w:lvlText w:val="%6."/>
      <w:lvlJc w:val="right"/>
      <w:pPr>
        <w:ind w:left="4526" w:hanging="180"/>
      </w:pPr>
    </w:lvl>
    <w:lvl w:ilvl="6" w:tplc="0C09000F" w:tentative="1">
      <w:start w:val="1"/>
      <w:numFmt w:val="decimal"/>
      <w:lvlText w:val="%7."/>
      <w:lvlJc w:val="left"/>
      <w:pPr>
        <w:ind w:left="5246" w:hanging="360"/>
      </w:pPr>
    </w:lvl>
    <w:lvl w:ilvl="7" w:tplc="0C090019" w:tentative="1">
      <w:start w:val="1"/>
      <w:numFmt w:val="lowerLetter"/>
      <w:lvlText w:val="%8."/>
      <w:lvlJc w:val="left"/>
      <w:pPr>
        <w:ind w:left="5966" w:hanging="360"/>
      </w:pPr>
    </w:lvl>
    <w:lvl w:ilvl="8" w:tplc="0C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1" w15:restartNumberingAfterBreak="0">
    <w:nsid w:val="42A03F94"/>
    <w:multiLevelType w:val="hybridMultilevel"/>
    <w:tmpl w:val="B532D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D2CF4"/>
    <w:multiLevelType w:val="hybridMultilevel"/>
    <w:tmpl w:val="79482D0A"/>
    <w:lvl w:ilvl="0" w:tplc="1718693C">
      <w:start w:val="3"/>
      <w:numFmt w:val="lowerLetter"/>
      <w:lvlText w:val="(%1)"/>
      <w:lvlJc w:val="left"/>
      <w:pPr>
        <w:ind w:left="1715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24571A"/>
    <w:multiLevelType w:val="hybridMultilevel"/>
    <w:tmpl w:val="3CAE2BCA"/>
    <w:lvl w:ilvl="0" w:tplc="8780E2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A35CD"/>
    <w:multiLevelType w:val="hybridMultilevel"/>
    <w:tmpl w:val="9982B2B6"/>
    <w:lvl w:ilvl="0" w:tplc="80746EB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D027AD"/>
    <w:multiLevelType w:val="hybridMultilevel"/>
    <w:tmpl w:val="A47E16D8"/>
    <w:lvl w:ilvl="0" w:tplc="F19A2D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186A"/>
    <w:multiLevelType w:val="hybridMultilevel"/>
    <w:tmpl w:val="1736E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A9312F"/>
    <w:multiLevelType w:val="hybridMultilevel"/>
    <w:tmpl w:val="44C6AFF0"/>
    <w:lvl w:ilvl="0" w:tplc="D382A004">
      <w:start w:val="1"/>
      <w:numFmt w:val="lowerLetter"/>
      <w:lvlText w:val="(%1)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35688"/>
    <w:multiLevelType w:val="hybridMultilevel"/>
    <w:tmpl w:val="B3762E5A"/>
    <w:lvl w:ilvl="0" w:tplc="5E1029FC">
      <w:start w:val="1"/>
      <w:numFmt w:val="lowerRoman"/>
      <w:lvlText w:val="(%1)"/>
      <w:lvlJc w:val="left"/>
      <w:pPr>
        <w:ind w:left="1353" w:hanging="360"/>
      </w:pPr>
      <w:rPr>
        <w:rFonts w:hint="default"/>
      </w:rPr>
    </w:lvl>
    <w:lvl w:ilvl="1" w:tplc="47AABB56">
      <w:start w:val="1"/>
      <w:numFmt w:val="lowerRoman"/>
      <w:lvlText w:val="(%2)"/>
      <w:lvlJc w:val="left"/>
      <w:pPr>
        <w:ind w:left="2073" w:hanging="36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5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8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7"/>
  </w:num>
  <w:num w:numId="3">
    <w:abstractNumId w:val="40"/>
  </w:num>
  <w:num w:numId="4">
    <w:abstractNumId w:val="1"/>
  </w:num>
  <w:num w:numId="5">
    <w:abstractNumId w:val="28"/>
  </w:num>
  <w:num w:numId="6">
    <w:abstractNumId w:val="38"/>
  </w:num>
  <w:num w:numId="7">
    <w:abstractNumId w:val="29"/>
  </w:num>
  <w:num w:numId="8">
    <w:abstractNumId w:val="43"/>
  </w:num>
  <w:num w:numId="9">
    <w:abstractNumId w:val="4"/>
  </w:num>
  <w:num w:numId="10">
    <w:abstractNumId w:val="27"/>
  </w:num>
  <w:num w:numId="11">
    <w:abstractNumId w:val="35"/>
  </w:num>
  <w:num w:numId="12">
    <w:abstractNumId w:val="13"/>
  </w:num>
  <w:num w:numId="13">
    <w:abstractNumId w:val="39"/>
  </w:num>
  <w:num w:numId="14">
    <w:abstractNumId w:val="23"/>
  </w:num>
  <w:num w:numId="15">
    <w:abstractNumId w:val="18"/>
  </w:num>
  <w:num w:numId="16">
    <w:abstractNumId w:val="36"/>
  </w:num>
  <w:num w:numId="17">
    <w:abstractNumId w:val="25"/>
  </w:num>
  <w:num w:numId="18">
    <w:abstractNumId w:val="5"/>
  </w:num>
  <w:num w:numId="19">
    <w:abstractNumId w:val="17"/>
  </w:num>
  <w:num w:numId="20">
    <w:abstractNumId w:val="16"/>
  </w:num>
  <w:num w:numId="21">
    <w:abstractNumId w:val="26"/>
  </w:num>
  <w:num w:numId="22">
    <w:abstractNumId w:val="41"/>
  </w:num>
  <w:num w:numId="23">
    <w:abstractNumId w:val="42"/>
  </w:num>
  <w:num w:numId="24">
    <w:abstractNumId w:val="14"/>
  </w:num>
  <w:num w:numId="25">
    <w:abstractNumId w:val="12"/>
  </w:num>
  <w:num w:numId="26">
    <w:abstractNumId w:val="19"/>
  </w:num>
  <w:num w:numId="27">
    <w:abstractNumId w:val="3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6"/>
  </w:num>
  <w:num w:numId="30">
    <w:abstractNumId w:val="7"/>
  </w:num>
  <w:num w:numId="31">
    <w:abstractNumId w:val="32"/>
  </w:num>
  <w:num w:numId="32">
    <w:abstractNumId w:val="21"/>
  </w:num>
  <w:num w:numId="33">
    <w:abstractNumId w:val="11"/>
  </w:num>
  <w:num w:numId="34">
    <w:abstractNumId w:val="15"/>
  </w:num>
  <w:num w:numId="35">
    <w:abstractNumId w:val="24"/>
  </w:num>
  <w:num w:numId="36">
    <w:abstractNumId w:val="10"/>
  </w:num>
  <w:num w:numId="37">
    <w:abstractNumId w:val="8"/>
  </w:num>
  <w:num w:numId="38">
    <w:abstractNumId w:val="30"/>
  </w:num>
  <w:num w:numId="39">
    <w:abstractNumId w:val="0"/>
  </w:num>
  <w:num w:numId="40">
    <w:abstractNumId w:val="9"/>
  </w:num>
  <w:num w:numId="41">
    <w:abstractNumId w:val="20"/>
  </w:num>
  <w:num w:numId="42">
    <w:abstractNumId w:val="22"/>
  </w:num>
  <w:num w:numId="43">
    <w:abstractNumId w:val="34"/>
  </w:num>
  <w:num w:numId="44">
    <w:abstractNumId w:val="31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130F2"/>
    <w:rsid w:val="000138B8"/>
    <w:rsid w:val="00021C5A"/>
    <w:rsid w:val="0002367F"/>
    <w:rsid w:val="00023E55"/>
    <w:rsid w:val="00025EAA"/>
    <w:rsid w:val="0002668D"/>
    <w:rsid w:val="0002737F"/>
    <w:rsid w:val="000277CD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4B99"/>
    <w:rsid w:val="000556B2"/>
    <w:rsid w:val="00055EE2"/>
    <w:rsid w:val="000561B1"/>
    <w:rsid w:val="00057653"/>
    <w:rsid w:val="00061304"/>
    <w:rsid w:val="00063B8C"/>
    <w:rsid w:val="000659C3"/>
    <w:rsid w:val="0007480A"/>
    <w:rsid w:val="0007706F"/>
    <w:rsid w:val="00080ACF"/>
    <w:rsid w:val="00081951"/>
    <w:rsid w:val="00083EC0"/>
    <w:rsid w:val="00083F7B"/>
    <w:rsid w:val="00084C11"/>
    <w:rsid w:val="00091A5B"/>
    <w:rsid w:val="00093AB5"/>
    <w:rsid w:val="00096795"/>
    <w:rsid w:val="0009685E"/>
    <w:rsid w:val="0009701B"/>
    <w:rsid w:val="00097B34"/>
    <w:rsid w:val="000A14F5"/>
    <w:rsid w:val="000A653B"/>
    <w:rsid w:val="000B0E13"/>
    <w:rsid w:val="000B31BD"/>
    <w:rsid w:val="000B4A0E"/>
    <w:rsid w:val="000B504F"/>
    <w:rsid w:val="000B5A61"/>
    <w:rsid w:val="000C0913"/>
    <w:rsid w:val="000C1B18"/>
    <w:rsid w:val="000C42D2"/>
    <w:rsid w:val="000C44E2"/>
    <w:rsid w:val="000D021F"/>
    <w:rsid w:val="000D0232"/>
    <w:rsid w:val="000D0423"/>
    <w:rsid w:val="000D0C05"/>
    <w:rsid w:val="000D1611"/>
    <w:rsid w:val="000D1645"/>
    <w:rsid w:val="000D2633"/>
    <w:rsid w:val="000D72CE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2636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5C2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3C57"/>
    <w:rsid w:val="002440F8"/>
    <w:rsid w:val="00244293"/>
    <w:rsid w:val="0024490D"/>
    <w:rsid w:val="0024508B"/>
    <w:rsid w:val="002469C0"/>
    <w:rsid w:val="00247E18"/>
    <w:rsid w:val="0025003B"/>
    <w:rsid w:val="00252431"/>
    <w:rsid w:val="0025308B"/>
    <w:rsid w:val="0025379A"/>
    <w:rsid w:val="00254F36"/>
    <w:rsid w:val="0025502F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1F7C"/>
    <w:rsid w:val="00282339"/>
    <w:rsid w:val="00282546"/>
    <w:rsid w:val="00291CF7"/>
    <w:rsid w:val="00294A84"/>
    <w:rsid w:val="0029746F"/>
    <w:rsid w:val="002A3792"/>
    <w:rsid w:val="002A389A"/>
    <w:rsid w:val="002A699F"/>
    <w:rsid w:val="002A7430"/>
    <w:rsid w:val="002B3F56"/>
    <w:rsid w:val="002B5809"/>
    <w:rsid w:val="002C0B8D"/>
    <w:rsid w:val="002C21A0"/>
    <w:rsid w:val="002C24D8"/>
    <w:rsid w:val="002C4B3C"/>
    <w:rsid w:val="002C5034"/>
    <w:rsid w:val="002C6440"/>
    <w:rsid w:val="002C7507"/>
    <w:rsid w:val="002C7F26"/>
    <w:rsid w:val="002D0320"/>
    <w:rsid w:val="002D0724"/>
    <w:rsid w:val="002D33C0"/>
    <w:rsid w:val="002D3814"/>
    <w:rsid w:val="002D460D"/>
    <w:rsid w:val="002D5AD3"/>
    <w:rsid w:val="002D5AE4"/>
    <w:rsid w:val="002D60FA"/>
    <w:rsid w:val="002D7F1A"/>
    <w:rsid w:val="002E03D3"/>
    <w:rsid w:val="002E0E79"/>
    <w:rsid w:val="002E27BB"/>
    <w:rsid w:val="002E2AFB"/>
    <w:rsid w:val="002E56CB"/>
    <w:rsid w:val="002E5819"/>
    <w:rsid w:val="002F00EC"/>
    <w:rsid w:val="002F4770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996"/>
    <w:rsid w:val="00312DBC"/>
    <w:rsid w:val="00315597"/>
    <w:rsid w:val="0031737E"/>
    <w:rsid w:val="00317B6D"/>
    <w:rsid w:val="00320156"/>
    <w:rsid w:val="00322A66"/>
    <w:rsid w:val="0032301E"/>
    <w:rsid w:val="0032479B"/>
    <w:rsid w:val="0033073E"/>
    <w:rsid w:val="003319DB"/>
    <w:rsid w:val="00333A97"/>
    <w:rsid w:val="00337821"/>
    <w:rsid w:val="00340E23"/>
    <w:rsid w:val="00341EC8"/>
    <w:rsid w:val="00341F43"/>
    <w:rsid w:val="003426D8"/>
    <w:rsid w:val="0035451F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05F88"/>
    <w:rsid w:val="004102D5"/>
    <w:rsid w:val="004102E8"/>
    <w:rsid w:val="004113A6"/>
    <w:rsid w:val="00411804"/>
    <w:rsid w:val="00415B98"/>
    <w:rsid w:val="0041696C"/>
    <w:rsid w:val="00417702"/>
    <w:rsid w:val="00417784"/>
    <w:rsid w:val="004205B2"/>
    <w:rsid w:val="0042266C"/>
    <w:rsid w:val="004245A5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169A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068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18EA"/>
    <w:rsid w:val="00482DD2"/>
    <w:rsid w:val="004831AA"/>
    <w:rsid w:val="004837B9"/>
    <w:rsid w:val="004903A7"/>
    <w:rsid w:val="00490B1A"/>
    <w:rsid w:val="00492B47"/>
    <w:rsid w:val="00492FEB"/>
    <w:rsid w:val="00496FA4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6C9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1E1C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099"/>
    <w:rsid w:val="0054050B"/>
    <w:rsid w:val="0054225B"/>
    <w:rsid w:val="0054262C"/>
    <w:rsid w:val="00543534"/>
    <w:rsid w:val="00544C47"/>
    <w:rsid w:val="00545885"/>
    <w:rsid w:val="00550313"/>
    <w:rsid w:val="005516BD"/>
    <w:rsid w:val="00555A8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288"/>
    <w:rsid w:val="00565963"/>
    <w:rsid w:val="0056772A"/>
    <w:rsid w:val="00567BC4"/>
    <w:rsid w:val="0057011F"/>
    <w:rsid w:val="00570173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9643A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2EB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69DE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4D6D"/>
    <w:rsid w:val="006163A9"/>
    <w:rsid w:val="00616833"/>
    <w:rsid w:val="00620100"/>
    <w:rsid w:val="00620653"/>
    <w:rsid w:val="006254FE"/>
    <w:rsid w:val="00626CF7"/>
    <w:rsid w:val="00627BF8"/>
    <w:rsid w:val="00630FAE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9DB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1AF4"/>
    <w:rsid w:val="00692C93"/>
    <w:rsid w:val="00695BC4"/>
    <w:rsid w:val="006963A2"/>
    <w:rsid w:val="006965D0"/>
    <w:rsid w:val="00696629"/>
    <w:rsid w:val="006A4179"/>
    <w:rsid w:val="006A6588"/>
    <w:rsid w:val="006B23BD"/>
    <w:rsid w:val="006B5A25"/>
    <w:rsid w:val="006B6559"/>
    <w:rsid w:val="006C02CC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1EE5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EEA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2003"/>
    <w:rsid w:val="0073291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7F7C9C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438"/>
    <w:rsid w:val="008367EE"/>
    <w:rsid w:val="00837B05"/>
    <w:rsid w:val="008401A0"/>
    <w:rsid w:val="00840475"/>
    <w:rsid w:val="008407BD"/>
    <w:rsid w:val="00840CB2"/>
    <w:rsid w:val="008441F9"/>
    <w:rsid w:val="0084582D"/>
    <w:rsid w:val="00845A45"/>
    <w:rsid w:val="008500DA"/>
    <w:rsid w:val="00853629"/>
    <w:rsid w:val="00853DD8"/>
    <w:rsid w:val="008555CD"/>
    <w:rsid w:val="008560C4"/>
    <w:rsid w:val="008576AA"/>
    <w:rsid w:val="008576C8"/>
    <w:rsid w:val="00860997"/>
    <w:rsid w:val="00862B17"/>
    <w:rsid w:val="00863F54"/>
    <w:rsid w:val="008655E9"/>
    <w:rsid w:val="00865C08"/>
    <w:rsid w:val="00867F3A"/>
    <w:rsid w:val="00874F70"/>
    <w:rsid w:val="008751B9"/>
    <w:rsid w:val="00875BA8"/>
    <w:rsid w:val="008761A9"/>
    <w:rsid w:val="0087736A"/>
    <w:rsid w:val="008800B8"/>
    <w:rsid w:val="0088371A"/>
    <w:rsid w:val="00884952"/>
    <w:rsid w:val="008974F5"/>
    <w:rsid w:val="008A246D"/>
    <w:rsid w:val="008A51B5"/>
    <w:rsid w:val="008A52B4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6ED5"/>
    <w:rsid w:val="008E7049"/>
    <w:rsid w:val="008E7E78"/>
    <w:rsid w:val="008F086B"/>
    <w:rsid w:val="008F0A4B"/>
    <w:rsid w:val="008F1C44"/>
    <w:rsid w:val="008F3038"/>
    <w:rsid w:val="008F342E"/>
    <w:rsid w:val="008F41A3"/>
    <w:rsid w:val="008F4D01"/>
    <w:rsid w:val="008F5A90"/>
    <w:rsid w:val="009031CF"/>
    <w:rsid w:val="00904038"/>
    <w:rsid w:val="0090549F"/>
    <w:rsid w:val="0090707F"/>
    <w:rsid w:val="00912407"/>
    <w:rsid w:val="00913B22"/>
    <w:rsid w:val="00915F69"/>
    <w:rsid w:val="009164C6"/>
    <w:rsid w:val="009168BF"/>
    <w:rsid w:val="00917185"/>
    <w:rsid w:val="00920EA0"/>
    <w:rsid w:val="00923DEE"/>
    <w:rsid w:val="00924A64"/>
    <w:rsid w:val="00925733"/>
    <w:rsid w:val="00927366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0E31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87768"/>
    <w:rsid w:val="00990184"/>
    <w:rsid w:val="009914B8"/>
    <w:rsid w:val="00991572"/>
    <w:rsid w:val="00993902"/>
    <w:rsid w:val="009955AC"/>
    <w:rsid w:val="00995CA9"/>
    <w:rsid w:val="009A0D67"/>
    <w:rsid w:val="009A1F49"/>
    <w:rsid w:val="009A20A0"/>
    <w:rsid w:val="009A2B84"/>
    <w:rsid w:val="009A2DB1"/>
    <w:rsid w:val="009A2EB9"/>
    <w:rsid w:val="009A3035"/>
    <w:rsid w:val="009A31E1"/>
    <w:rsid w:val="009A679D"/>
    <w:rsid w:val="009A6D82"/>
    <w:rsid w:val="009B1504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1660"/>
    <w:rsid w:val="009D384A"/>
    <w:rsid w:val="009D7057"/>
    <w:rsid w:val="009E1900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27312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2A8E"/>
    <w:rsid w:val="00A5537D"/>
    <w:rsid w:val="00A55F7C"/>
    <w:rsid w:val="00A5786B"/>
    <w:rsid w:val="00A60DC3"/>
    <w:rsid w:val="00A62DA3"/>
    <w:rsid w:val="00A666C6"/>
    <w:rsid w:val="00A70C02"/>
    <w:rsid w:val="00A71E13"/>
    <w:rsid w:val="00A7231E"/>
    <w:rsid w:val="00A72554"/>
    <w:rsid w:val="00A729AB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941D6"/>
    <w:rsid w:val="00AA05C8"/>
    <w:rsid w:val="00AA202A"/>
    <w:rsid w:val="00AA235C"/>
    <w:rsid w:val="00AA3EB6"/>
    <w:rsid w:val="00AA7740"/>
    <w:rsid w:val="00AA7CB4"/>
    <w:rsid w:val="00AB64CD"/>
    <w:rsid w:val="00AB743B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5B1"/>
    <w:rsid w:val="00B26709"/>
    <w:rsid w:val="00B27D99"/>
    <w:rsid w:val="00B34CD3"/>
    <w:rsid w:val="00B357EC"/>
    <w:rsid w:val="00B3636B"/>
    <w:rsid w:val="00B374E0"/>
    <w:rsid w:val="00B37F60"/>
    <w:rsid w:val="00B41502"/>
    <w:rsid w:val="00B50A83"/>
    <w:rsid w:val="00B553DA"/>
    <w:rsid w:val="00B55F9E"/>
    <w:rsid w:val="00B57974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22C"/>
    <w:rsid w:val="00BA0B61"/>
    <w:rsid w:val="00BA2580"/>
    <w:rsid w:val="00BA52DE"/>
    <w:rsid w:val="00BA6D02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00D"/>
    <w:rsid w:val="00BC777D"/>
    <w:rsid w:val="00BD4920"/>
    <w:rsid w:val="00BD55AF"/>
    <w:rsid w:val="00BD6346"/>
    <w:rsid w:val="00BE2AFB"/>
    <w:rsid w:val="00BE4939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373A0"/>
    <w:rsid w:val="00C4113B"/>
    <w:rsid w:val="00C427D2"/>
    <w:rsid w:val="00C43277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6494E"/>
    <w:rsid w:val="00C7188A"/>
    <w:rsid w:val="00C72C9A"/>
    <w:rsid w:val="00C82904"/>
    <w:rsid w:val="00C82B1B"/>
    <w:rsid w:val="00C86185"/>
    <w:rsid w:val="00C8641F"/>
    <w:rsid w:val="00C878FE"/>
    <w:rsid w:val="00C900EB"/>
    <w:rsid w:val="00C91BB2"/>
    <w:rsid w:val="00C91FE9"/>
    <w:rsid w:val="00C9642D"/>
    <w:rsid w:val="00C96794"/>
    <w:rsid w:val="00CA12E0"/>
    <w:rsid w:val="00CA438F"/>
    <w:rsid w:val="00CA766C"/>
    <w:rsid w:val="00CB0CC7"/>
    <w:rsid w:val="00CB2D38"/>
    <w:rsid w:val="00CB3B87"/>
    <w:rsid w:val="00CB3C57"/>
    <w:rsid w:val="00CB56FE"/>
    <w:rsid w:val="00CB5DD8"/>
    <w:rsid w:val="00CB5FD4"/>
    <w:rsid w:val="00CC2670"/>
    <w:rsid w:val="00CC3EC2"/>
    <w:rsid w:val="00CC536E"/>
    <w:rsid w:val="00CD27FC"/>
    <w:rsid w:val="00CD6DF7"/>
    <w:rsid w:val="00CD7425"/>
    <w:rsid w:val="00CE1862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3D13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50EC"/>
    <w:rsid w:val="00D475E6"/>
    <w:rsid w:val="00D47643"/>
    <w:rsid w:val="00D501B3"/>
    <w:rsid w:val="00D555DB"/>
    <w:rsid w:val="00D561B3"/>
    <w:rsid w:val="00D56B99"/>
    <w:rsid w:val="00D56E1E"/>
    <w:rsid w:val="00D56FC8"/>
    <w:rsid w:val="00D60034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545F"/>
    <w:rsid w:val="00D76AB9"/>
    <w:rsid w:val="00D77DD1"/>
    <w:rsid w:val="00D806D2"/>
    <w:rsid w:val="00D81F3E"/>
    <w:rsid w:val="00D81F96"/>
    <w:rsid w:val="00D8258B"/>
    <w:rsid w:val="00D90DB1"/>
    <w:rsid w:val="00D938CF"/>
    <w:rsid w:val="00D94F68"/>
    <w:rsid w:val="00D96F9B"/>
    <w:rsid w:val="00D9742C"/>
    <w:rsid w:val="00DA320F"/>
    <w:rsid w:val="00DA4CD4"/>
    <w:rsid w:val="00DA7226"/>
    <w:rsid w:val="00DB0715"/>
    <w:rsid w:val="00DB07CB"/>
    <w:rsid w:val="00DB3656"/>
    <w:rsid w:val="00DB4D46"/>
    <w:rsid w:val="00DB584D"/>
    <w:rsid w:val="00DB79D3"/>
    <w:rsid w:val="00DC2998"/>
    <w:rsid w:val="00DC4043"/>
    <w:rsid w:val="00DC5BF4"/>
    <w:rsid w:val="00DC7805"/>
    <w:rsid w:val="00DD0C2F"/>
    <w:rsid w:val="00DD3E14"/>
    <w:rsid w:val="00DD5839"/>
    <w:rsid w:val="00DE0776"/>
    <w:rsid w:val="00DE1624"/>
    <w:rsid w:val="00DE43D1"/>
    <w:rsid w:val="00DE535D"/>
    <w:rsid w:val="00DF02B7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11ED"/>
    <w:rsid w:val="00E23F75"/>
    <w:rsid w:val="00E24766"/>
    <w:rsid w:val="00E255E1"/>
    <w:rsid w:val="00E30E9D"/>
    <w:rsid w:val="00E3104D"/>
    <w:rsid w:val="00E345A5"/>
    <w:rsid w:val="00E347CA"/>
    <w:rsid w:val="00E35894"/>
    <w:rsid w:val="00E3686D"/>
    <w:rsid w:val="00E37002"/>
    <w:rsid w:val="00E41806"/>
    <w:rsid w:val="00E41A87"/>
    <w:rsid w:val="00E41B4A"/>
    <w:rsid w:val="00E42A92"/>
    <w:rsid w:val="00E4308B"/>
    <w:rsid w:val="00E462F7"/>
    <w:rsid w:val="00E46617"/>
    <w:rsid w:val="00E514CA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3DB0"/>
    <w:rsid w:val="00E841F6"/>
    <w:rsid w:val="00E85AF1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5CB8"/>
    <w:rsid w:val="00EC744A"/>
    <w:rsid w:val="00ED258D"/>
    <w:rsid w:val="00ED3786"/>
    <w:rsid w:val="00ED3FEB"/>
    <w:rsid w:val="00ED40F5"/>
    <w:rsid w:val="00ED40FA"/>
    <w:rsid w:val="00ED6768"/>
    <w:rsid w:val="00ED6B78"/>
    <w:rsid w:val="00EE1BE6"/>
    <w:rsid w:val="00EE2023"/>
    <w:rsid w:val="00EE27FB"/>
    <w:rsid w:val="00EE346C"/>
    <w:rsid w:val="00EE4BCE"/>
    <w:rsid w:val="00EE5673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665"/>
    <w:rsid w:val="00F07D3B"/>
    <w:rsid w:val="00F10D5C"/>
    <w:rsid w:val="00F15F22"/>
    <w:rsid w:val="00F174AA"/>
    <w:rsid w:val="00F2142B"/>
    <w:rsid w:val="00F306AD"/>
    <w:rsid w:val="00F3188D"/>
    <w:rsid w:val="00F32B91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30E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0B0"/>
    <w:rsid w:val="00F9738D"/>
    <w:rsid w:val="00FA108B"/>
    <w:rsid w:val="00FA1D85"/>
    <w:rsid w:val="00FA3F02"/>
    <w:rsid w:val="00FA5B21"/>
    <w:rsid w:val="00FB0889"/>
    <w:rsid w:val="00FB2307"/>
    <w:rsid w:val="00FB2AAE"/>
    <w:rsid w:val="00FB3E6B"/>
    <w:rsid w:val="00FC1DD2"/>
    <w:rsid w:val="00FC42BD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40D67966"/>
  <w15:docId w15:val="{AE0B6A92-F09D-784A-B4EA-B42E623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E51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ECE94-B27E-D649-B268-245FC808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3</cp:revision>
  <cp:lastPrinted>2019-06-23T09:54:00Z</cp:lastPrinted>
  <dcterms:created xsi:type="dcterms:W3CDTF">2019-06-23T09:54:00Z</dcterms:created>
  <dcterms:modified xsi:type="dcterms:W3CDTF">2019-06-23T12:08:00Z</dcterms:modified>
</cp:coreProperties>
</file>