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1440"/>
        <w:gridCol w:w="5354"/>
      </w:tblGrid>
      <w:tr w:rsidR="00443C4A" w:rsidRPr="008D23F7" w:rsidTr="00836F8E">
        <w:tc>
          <w:tcPr>
            <w:tcW w:w="1728" w:type="dxa"/>
            <w:shd w:val="clear" w:color="auto" w:fill="auto"/>
            <w:vAlign w:val="center"/>
          </w:tcPr>
          <w:p w:rsidR="00443C4A" w:rsidRPr="008D23F7" w:rsidRDefault="00443C4A" w:rsidP="00836F8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bookmarkStart w:id="0" w:name="_GoBack"/>
            <w:bookmarkEnd w:id="0"/>
          </w:p>
          <w:p w:rsidR="00443C4A" w:rsidRPr="008D23F7" w:rsidRDefault="00443C4A" w:rsidP="00836F8E">
            <w:pPr>
              <w:jc w:val="center"/>
              <w:rPr>
                <w:rFonts w:ascii="Arial" w:hAnsi="Arial" w:cs="Arial"/>
              </w:rPr>
            </w:pPr>
          </w:p>
          <w:p w:rsidR="00443C4A" w:rsidRPr="008D23F7" w:rsidRDefault="00443C4A" w:rsidP="00836F8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794" w:type="dxa"/>
            <w:gridSpan w:val="2"/>
            <w:shd w:val="clear" w:color="auto" w:fill="auto"/>
            <w:vAlign w:val="center"/>
          </w:tcPr>
          <w:p w:rsidR="00443C4A" w:rsidRPr="003342A5" w:rsidRDefault="00443C4A" w:rsidP="00836F8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ATPHY 2018</w:t>
            </w:r>
          </w:p>
          <w:tbl>
            <w:tblPr>
              <w:tblW w:w="0" w:type="auto"/>
              <w:tblInd w:w="833" w:type="dxa"/>
              <w:tblLook w:val="01E0" w:firstRow="1" w:lastRow="1" w:firstColumn="1" w:lastColumn="1" w:noHBand="0" w:noVBand="0"/>
            </w:tblPr>
            <w:tblGrid>
              <w:gridCol w:w="3420"/>
              <w:gridCol w:w="1466"/>
            </w:tblGrid>
            <w:tr w:rsidR="00443C4A" w:rsidRPr="008D23F7" w:rsidTr="00836F8E">
              <w:tc>
                <w:tcPr>
                  <w:tcW w:w="3420" w:type="dxa"/>
                  <w:shd w:val="clear" w:color="auto" w:fill="auto"/>
                </w:tcPr>
                <w:p w:rsidR="00443C4A" w:rsidRPr="008D23F7" w:rsidRDefault="00443C4A" w:rsidP="00836F8E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Electromagnetism Investigation</w:t>
                  </w:r>
                </w:p>
              </w:tc>
              <w:tc>
                <w:tcPr>
                  <w:tcW w:w="1466" w:type="dxa"/>
                  <w:shd w:val="clear" w:color="auto" w:fill="auto"/>
                  <w:vAlign w:val="center"/>
                </w:tcPr>
                <w:p w:rsidR="00443C4A" w:rsidRPr="008D23F7" w:rsidRDefault="00443C4A" w:rsidP="00836F8E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sz w:val="32"/>
                      <w:szCs w:val="32"/>
                    </w:rPr>
                    <w:t>3</w:t>
                  </w:r>
                  <w:r w:rsidRPr="008D23F7">
                    <w:rPr>
                      <w:rFonts w:ascii="Arial" w:hAnsi="Arial" w:cs="Arial"/>
                      <w:b/>
                      <w:sz w:val="32"/>
                      <w:szCs w:val="32"/>
                    </w:rPr>
                    <w:t>.0%</w:t>
                  </w:r>
                </w:p>
              </w:tc>
            </w:tr>
          </w:tbl>
          <w:p w:rsidR="00443C4A" w:rsidRPr="008D23F7" w:rsidRDefault="00443C4A" w:rsidP="00836F8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Part (2) </w:t>
            </w:r>
            <w:r w:rsidR="00002BC0">
              <w:rPr>
                <w:rFonts w:ascii="Arial" w:hAnsi="Arial" w:cs="Arial"/>
                <w:b/>
                <w:sz w:val="32"/>
                <w:szCs w:val="32"/>
              </w:rPr>
              <w:t>Quiz</w:t>
            </w:r>
            <w:r w:rsidR="00EA258A">
              <w:rPr>
                <w:rFonts w:ascii="Arial" w:hAnsi="Arial" w:cs="Arial"/>
                <w:b/>
                <w:sz w:val="32"/>
                <w:szCs w:val="32"/>
              </w:rPr>
              <w:t xml:space="preserve">: </w:t>
            </w:r>
            <w:r w:rsidR="00EA258A" w:rsidRPr="00EA258A">
              <w:rPr>
                <w:rFonts w:ascii="Arial" w:hAnsi="Arial" w:cs="Arial"/>
                <w:b/>
                <w:sz w:val="32"/>
                <w:szCs w:val="32"/>
                <w:u w:val="single"/>
              </w:rPr>
              <w:t>Solutions</w:t>
            </w:r>
          </w:p>
          <w:p w:rsidR="00443C4A" w:rsidRPr="008D23F7" w:rsidRDefault="00443C4A" w:rsidP="00836F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3C4A" w:rsidRPr="008D23F7" w:rsidTr="00836F8E">
        <w:tc>
          <w:tcPr>
            <w:tcW w:w="3168" w:type="dxa"/>
            <w:gridSpan w:val="2"/>
            <w:shd w:val="clear" w:color="auto" w:fill="auto"/>
          </w:tcPr>
          <w:p w:rsidR="00443C4A" w:rsidRPr="003342A5" w:rsidRDefault="00443C4A" w:rsidP="00836F8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342A5">
              <w:rPr>
                <w:rFonts w:ascii="Arial" w:hAnsi="Arial" w:cs="Arial"/>
                <w:sz w:val="24"/>
                <w:szCs w:val="24"/>
              </w:rPr>
              <w:t xml:space="preserve">Student name:     </w:t>
            </w:r>
          </w:p>
        </w:tc>
        <w:tc>
          <w:tcPr>
            <w:tcW w:w="5354" w:type="dxa"/>
            <w:tcBorders>
              <w:bottom w:val="single" w:sz="4" w:space="0" w:color="auto"/>
            </w:tcBorders>
            <w:shd w:val="clear" w:color="auto" w:fill="auto"/>
          </w:tcPr>
          <w:p w:rsidR="00443C4A" w:rsidRPr="008D23F7" w:rsidRDefault="00443C4A" w:rsidP="00836F8E">
            <w:pPr>
              <w:rPr>
                <w:rFonts w:ascii="Arial" w:hAnsi="Arial" w:cs="Arial"/>
              </w:rPr>
            </w:pPr>
          </w:p>
        </w:tc>
      </w:tr>
    </w:tbl>
    <w:p w:rsidR="00443C4A" w:rsidRPr="00E76359" w:rsidRDefault="00EA258A" w:rsidP="00443C4A">
      <w:pPr>
        <w:rPr>
          <w:rFonts w:ascii="Arial" w:hAnsi="Arial" w:cs="Arial"/>
        </w:rPr>
      </w:pPr>
      <w:r w:rsidRPr="00261850">
        <w:rPr>
          <w:noProof/>
        </w:rPr>
        <w:drawing>
          <wp:anchor distT="0" distB="0" distL="114300" distR="114300" simplePos="0" relativeHeight="251702272" behindDoc="0" locked="0" layoutInCell="1" allowOverlap="1" wp14:anchorId="160637E2" wp14:editId="079AA2C3">
            <wp:simplePos x="0" y="0"/>
            <wp:positionH relativeFrom="margin">
              <wp:align>left</wp:align>
            </wp:positionH>
            <wp:positionV relativeFrom="paragraph">
              <wp:posOffset>-1836420</wp:posOffset>
            </wp:positionV>
            <wp:extent cx="1628775" cy="1460500"/>
            <wp:effectExtent l="0" t="0" r="9525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B85" w:rsidRPr="00443C4A" w:rsidRDefault="00F86D02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Questions:</w:t>
      </w:r>
    </w:p>
    <w:p w:rsidR="005B7813" w:rsidRPr="00443C4A" w:rsidRDefault="005B7813" w:rsidP="005B7813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1.</w:t>
      </w:r>
      <w:r w:rsidRPr="00443C4A">
        <w:rPr>
          <w:rFonts w:ascii="Arial" w:hAnsi="Arial" w:cs="Arial"/>
          <w:sz w:val="24"/>
          <w:szCs w:val="24"/>
          <w:lang w:val="en-US"/>
        </w:rPr>
        <w:tab/>
        <w:t xml:space="preserve">State what the betatron is </w:t>
      </w:r>
      <w:r>
        <w:rPr>
          <w:rFonts w:ascii="Arial" w:hAnsi="Arial" w:cs="Arial"/>
          <w:sz w:val="24"/>
          <w:szCs w:val="24"/>
          <w:lang w:val="en-US"/>
        </w:rPr>
        <w:t>mainly used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 for.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[3]</w:t>
      </w:r>
    </w:p>
    <w:p w:rsidR="001E2AB6" w:rsidRPr="00443C4A" w:rsidRDefault="001E2AB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It accelerates electrons to high speeds.</w:t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6D2BC1" w:rsidRPr="00443C4A" w:rsidRDefault="001E2AB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It is used in producing x rays and </w:t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1E2AB6" w:rsidRPr="00443C4A" w:rsidRDefault="001E2AB6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for medical purposes such as cancer therapy. </w:t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024539" w:rsidRPr="00443C4A" w:rsidRDefault="00951191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2.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i</w:t>
      </w:r>
      <w:r w:rsidR="00067F58" w:rsidRPr="00443C4A">
        <w:rPr>
          <w:rFonts w:ascii="Arial" w:hAnsi="Arial" w:cs="Arial"/>
          <w:sz w:val="24"/>
          <w:szCs w:val="24"/>
          <w:lang w:val="en-US"/>
        </w:rPr>
        <w:t xml:space="preserve">s the value of the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speed mentioned as </w:t>
      </w:r>
      <w:r w:rsidRPr="00443C4A">
        <w:rPr>
          <w:rFonts w:ascii="Arial" w:hAnsi="Arial" w:cs="Arial"/>
          <w:i/>
          <w:sz w:val="24"/>
          <w:szCs w:val="24"/>
          <w:lang w:val="en-US"/>
        </w:rPr>
        <w:t>v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 = 0.999987</w:t>
      </w:r>
      <w:r w:rsidRPr="00443C4A">
        <w:rPr>
          <w:rFonts w:ascii="Arial" w:hAnsi="Arial" w:cs="Arial"/>
          <w:i/>
          <w:sz w:val="24"/>
          <w:szCs w:val="24"/>
          <w:lang w:val="en-US"/>
        </w:rPr>
        <w:t xml:space="preserve">c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where </w:t>
      </w:r>
      <w:r w:rsidRPr="00443C4A">
        <w:rPr>
          <w:rFonts w:ascii="Arial" w:hAnsi="Arial" w:cs="Arial"/>
          <w:i/>
          <w:sz w:val="24"/>
          <w:szCs w:val="24"/>
          <w:lang w:val="en-US"/>
        </w:rPr>
        <w:t xml:space="preserve">c </w:t>
      </w:r>
      <w:r w:rsidRPr="00443C4A">
        <w:rPr>
          <w:rFonts w:ascii="Arial" w:hAnsi="Arial" w:cs="Arial"/>
          <w:sz w:val="24"/>
          <w:szCs w:val="24"/>
          <w:lang w:val="en-US"/>
        </w:rPr>
        <w:t>is the speed of light</w:t>
      </w:r>
      <w:r w:rsidR="006D2BC1" w:rsidRPr="00443C4A">
        <w:rPr>
          <w:rFonts w:ascii="Arial" w:hAnsi="Arial" w:cs="Arial"/>
          <w:sz w:val="24"/>
          <w:szCs w:val="24"/>
          <w:lang w:val="en-US"/>
        </w:rPr>
        <w:t>? Give your answer</w:t>
      </w:r>
      <w:r w:rsidR="008D7579">
        <w:rPr>
          <w:rFonts w:ascii="Arial" w:hAnsi="Arial" w:cs="Arial"/>
          <w:sz w:val="24"/>
          <w:szCs w:val="24"/>
          <w:lang w:val="en-US"/>
        </w:rPr>
        <w:t xml:space="preserve"> to 5</w:t>
      </w:r>
      <w:r w:rsidR="00443C4A">
        <w:rPr>
          <w:rFonts w:ascii="Arial" w:hAnsi="Arial" w:cs="Arial"/>
          <w:sz w:val="24"/>
          <w:szCs w:val="24"/>
          <w:lang w:val="en-US"/>
        </w:rPr>
        <w:t xml:space="preserve"> significant figures.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sz w:val="24"/>
          <w:szCs w:val="24"/>
          <w:lang w:val="en-US"/>
        </w:rPr>
        <w:t>[2]</w:t>
      </w:r>
    </w:p>
    <w:p w:rsidR="006D2BC1" w:rsidRPr="00443C4A" w:rsidRDefault="00E73E38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v = 0.99987 x 3 x 10</w:t>
      </w:r>
      <w:r w:rsidRPr="00E73E38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8</w:t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D2BC1" w:rsidRPr="00443C4A" w:rsidRDefault="00E73E38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= 2.99</w:t>
      </w:r>
      <w:r w:rsidR="008D7579">
        <w:rPr>
          <w:rFonts w:ascii="Arial" w:hAnsi="Arial" w:cs="Arial"/>
          <w:color w:val="FF0000"/>
          <w:sz w:val="24"/>
          <w:szCs w:val="24"/>
          <w:lang w:val="en-US"/>
        </w:rPr>
        <w:t>9</w:t>
      </w:r>
      <w:r>
        <w:rPr>
          <w:rFonts w:ascii="Arial" w:hAnsi="Arial" w:cs="Arial"/>
          <w:color w:val="FF0000"/>
          <w:sz w:val="24"/>
          <w:szCs w:val="24"/>
          <w:lang w:val="en-US"/>
        </w:rPr>
        <w:t>6 x 10</w:t>
      </w:r>
      <w:r w:rsidR="006D2BC1" w:rsidRPr="00E73E38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8</w:t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m/s</w:t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3.</w:t>
      </w:r>
      <w:r w:rsidRPr="00443C4A">
        <w:rPr>
          <w:rFonts w:ascii="Arial" w:hAnsi="Arial" w:cs="Arial"/>
          <w:sz w:val="24"/>
          <w:szCs w:val="24"/>
          <w:lang w:val="en-US"/>
        </w:rPr>
        <w:tab/>
        <w:t>Show that 1 Volt = 1 Weber / second</w:t>
      </w:r>
      <w:r w:rsidR="00443C4A">
        <w:rPr>
          <w:rFonts w:ascii="Arial" w:hAnsi="Arial" w:cs="Arial"/>
          <w:sz w:val="24"/>
          <w:szCs w:val="24"/>
          <w:lang w:val="en-US"/>
        </w:rPr>
        <w:t>.</w:t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[3]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1 Wb / s = 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  <w:lang w:val="en-US"/>
          </w:rPr>
          <m:t>Φ</m:t>
        </m:r>
      </m:oMath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/t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By Faraday’s Law, induced emf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ε=-N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∆</m:t>
            </m:r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Φ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∆t</m:t>
            </m:r>
          </m:den>
        </m:f>
      </m:oMath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For a change of 1 Wb / s, an emf of 1 Volt is induced.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F3489E" w:rsidRDefault="00F3489E" w:rsidP="00F3489E">
      <w:pPr>
        <w:rPr>
          <w:rFonts w:ascii="Arial" w:hAnsi="Arial" w:cs="Arial"/>
          <w:sz w:val="24"/>
          <w:szCs w:val="24"/>
          <w:lang w:val="en-US"/>
        </w:rPr>
      </w:pPr>
    </w:p>
    <w:p w:rsidR="00F3489E" w:rsidRPr="00443C4A" w:rsidRDefault="00F3489E" w:rsidP="00F348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 w:rsidRPr="00443C4A">
        <w:rPr>
          <w:rFonts w:ascii="Arial" w:hAnsi="Arial" w:cs="Arial"/>
          <w:sz w:val="24"/>
          <w:szCs w:val="24"/>
          <w:lang w:val="en-US"/>
        </w:rPr>
        <w:t>.</w:t>
      </w:r>
      <w:r w:rsidRPr="00443C4A">
        <w:rPr>
          <w:rFonts w:ascii="Arial" w:hAnsi="Arial" w:cs="Arial"/>
          <w:sz w:val="24"/>
          <w:szCs w:val="24"/>
          <w:lang w:val="en-US"/>
        </w:rPr>
        <w:tab/>
        <w:t>Explain why an electron-volt can be consi</w:t>
      </w:r>
      <w:r>
        <w:rPr>
          <w:rFonts w:ascii="Arial" w:hAnsi="Arial" w:cs="Arial"/>
          <w:sz w:val="24"/>
          <w:szCs w:val="24"/>
          <w:lang w:val="en-US"/>
        </w:rPr>
        <w:t>dered to be a unit of energy.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>[2]</w:t>
      </w:r>
    </w:p>
    <w:p w:rsidR="00F3489E" w:rsidRPr="00443C4A" w:rsidRDefault="00F3489E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1eV = 1 x charge of an electron x voltage applied to electron.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F3489E" w:rsidRPr="00DF26AE" w:rsidRDefault="00F3489E" w:rsidP="00F3489E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As W = qV, 1 eV is actually a measure of work done on the electron or change in energy.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F7570" w:rsidRPr="00443C4A" w:rsidRDefault="00F3489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Can an induced current ever establish a magnetic field B that is in the same direction as the magnetic field inducing the cu</w:t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>rrent? Justify your answer.</w:t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F7570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[3]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No, it cannot.</w:t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It would violate the law of conservation of energy.</w:t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6F7570" w:rsidRPr="00443C4A" w:rsidRDefault="006F7570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If that </w:t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>were tru</w:t>
      </w:r>
      <w:r w:rsidR="00E73E38">
        <w:rPr>
          <w:rFonts w:ascii="Arial" w:hAnsi="Arial" w:cs="Arial"/>
          <w:color w:val="FF0000"/>
          <w:sz w:val="24"/>
          <w:szCs w:val="24"/>
          <w:lang w:val="en-US"/>
        </w:rPr>
        <w:t>e, the magnetic field would add up to get</w:t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stronger. Energy is being created and not bein</w:t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 xml:space="preserve">g converted to other forms. </w:t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284E4E"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443C4A" w:rsidRPr="00443C4A" w:rsidRDefault="00443C4A">
      <w:pPr>
        <w:rPr>
          <w:rFonts w:ascii="Arial" w:hAnsi="Arial" w:cs="Arial"/>
          <w:color w:val="FF0000"/>
          <w:sz w:val="24"/>
          <w:szCs w:val="24"/>
          <w:lang w:val="en-US"/>
        </w:rPr>
      </w:pPr>
    </w:p>
    <w:p w:rsidR="00641C0A" w:rsidRPr="00443C4A" w:rsidRDefault="00F3489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6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  <w:t>Suggest a suitable material for the magnetic core of the betatron. Justify your answer.</w:t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41C0A" w:rsidRPr="00443C4A">
        <w:rPr>
          <w:rFonts w:ascii="Arial" w:hAnsi="Arial" w:cs="Arial"/>
          <w:color w:val="000000" w:themeColor="text1"/>
          <w:sz w:val="24"/>
          <w:szCs w:val="24"/>
          <w:lang w:val="en-US"/>
        </w:rPr>
        <w:t>[2]</w:t>
      </w:r>
    </w:p>
    <w:p w:rsidR="00641C0A" w:rsidRPr="00443C4A" w:rsidRDefault="00474F1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It could be made of a soft iron core.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474F14" w:rsidRPr="00443C4A" w:rsidRDefault="00474F1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The iron core concentrates the magnetic field.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OR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474F14" w:rsidRPr="00443C4A" w:rsidRDefault="00474F14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It is easily magnetized and demagnetize and is responsive to the alternating current.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135A39" w:rsidRPr="00443C4A" w:rsidRDefault="00F3489E" w:rsidP="00135A39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7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In the betatron, </w:t>
      </w:r>
      <w:r w:rsidR="00BE5B0B" w:rsidRPr="00443C4A">
        <w:rPr>
          <w:rFonts w:ascii="Arial" w:eastAsiaTheme="minorEastAsia" w:hAnsi="Arial" w:cs="Arial"/>
          <w:sz w:val="24"/>
          <w:szCs w:val="24"/>
          <w:lang w:val="en-US"/>
        </w:rPr>
        <w:t>t</w:t>
      </w:r>
      <w:r w:rsidR="00641C0A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he 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>magnetic core</w:t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E525FE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is </w:t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made of laminated sheets rather </w:t>
      </w:r>
      <w:r w:rsidR="00BE5B0B" w:rsidRPr="00443C4A">
        <w:rPr>
          <w:rFonts w:ascii="Arial" w:eastAsiaTheme="minorEastAsia" w:hAnsi="Arial" w:cs="Arial"/>
          <w:sz w:val="24"/>
          <w:szCs w:val="24"/>
          <w:lang w:val="en-US"/>
        </w:rPr>
        <w:t>than of solid material. Explain why this is so.</w:t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135A39" w:rsidRPr="00443C4A">
        <w:rPr>
          <w:rFonts w:ascii="Arial" w:eastAsiaTheme="minorEastAsia" w:hAnsi="Arial" w:cs="Arial"/>
          <w:sz w:val="24"/>
          <w:szCs w:val="24"/>
          <w:lang w:val="en-US"/>
        </w:rPr>
        <w:t>[3]</w:t>
      </w:r>
    </w:p>
    <w:p w:rsidR="006D2BC1" w:rsidRPr="00443C4A" w:rsidRDefault="002C6D3B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Laminated sheets are designed to reduce the eddy currents </w:t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[1] </w:t>
      </w:r>
    </w:p>
    <w:p w:rsidR="00135A39" w:rsidRPr="00443C4A" w:rsidRDefault="002C6909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that result from </w:t>
      </w:r>
      <w:r w:rsidR="002C6D3B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Lenz’s law </w:t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where a current is induced that opposes the change in magnetic flux </w:t>
      </w:r>
      <w:r w:rsidR="00E525FE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  <w:r w:rsidR="002C6D3B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 </w:t>
      </w:r>
    </w:p>
    <w:p w:rsidR="002C6D3B" w:rsidRPr="00443C4A" w:rsidRDefault="002C6D3B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If solid material was used, the heat loss due to the eddy currents would be very large. </w:t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135A39" w:rsidRPr="00443C4A" w:rsidRDefault="00135A39" w:rsidP="00135A39">
      <w:pPr>
        <w:rPr>
          <w:rFonts w:ascii="Arial" w:hAnsi="Arial" w:cs="Arial"/>
          <w:sz w:val="24"/>
          <w:szCs w:val="24"/>
          <w:lang w:val="en-US"/>
        </w:rPr>
      </w:pPr>
    </w:p>
    <w:p w:rsidR="001F5D90" w:rsidRPr="00443C4A" w:rsidRDefault="00F3489E" w:rsidP="00135A39">
      <w:pPr>
        <w:rPr>
          <w:rFonts w:ascii="Arial" w:eastAsiaTheme="minorEastAsia" w:hAnsi="Arial" w:cs="Arial"/>
          <w:sz w:val="24"/>
          <w:szCs w:val="24"/>
          <w:lang w:val="en-US"/>
        </w:rPr>
      </w:pPr>
      <w:bookmarkStart w:id="1" w:name="_Hlk515540418"/>
      <w:r>
        <w:rPr>
          <w:rFonts w:ascii="Arial" w:eastAsiaTheme="minorEastAsia" w:hAnsi="Arial" w:cs="Arial"/>
          <w:sz w:val="24"/>
          <w:szCs w:val="24"/>
          <w:lang w:val="en-US"/>
        </w:rPr>
        <w:t>8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>a)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F125A">
        <w:rPr>
          <w:rFonts w:ascii="Arial" w:eastAsiaTheme="minorEastAsia" w:hAnsi="Arial" w:cs="Arial"/>
          <w:sz w:val="24"/>
          <w:szCs w:val="24"/>
          <w:lang w:val="en-US"/>
        </w:rPr>
        <w:t>Explain how t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 xml:space="preserve">he magnetic field 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>guides the elec</w:t>
      </w:r>
      <w:r w:rsidR="00E73E38">
        <w:rPr>
          <w:rFonts w:ascii="Arial" w:eastAsiaTheme="minorEastAsia" w:hAnsi="Arial" w:cs="Arial"/>
          <w:sz w:val="24"/>
          <w:szCs w:val="24"/>
          <w:lang w:val="en-US"/>
        </w:rPr>
        <w:t>trons in a circular path</w:t>
      </w:r>
      <w:r w:rsidR="009F125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9F125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[2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bookmarkEnd w:id="1"/>
    <w:p w:rsidR="001F5D90" w:rsidRPr="00443C4A" w:rsidRDefault="002C6D3B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magnetic field acts on the </w:t>
      </w:r>
      <w:r w:rsidR="00B83B95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moving 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electrons and produces the Lorentz</w:t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="001D288D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electro</w:t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magnetic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force.</w:t>
      </w:r>
      <w:r w:rsidR="001D288D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2C6D3B" w:rsidRPr="00443C4A" w:rsidRDefault="002C6D3B" w:rsidP="006D2BC1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This force acts perpendicular to the motion of the electrons.</w:t>
      </w:r>
      <w:r w:rsidR="001D288D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2C6D3B" w:rsidRPr="00443C4A" w:rsidRDefault="002C6D3B" w:rsidP="00135A39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This results in giving the electrons a circular path.</w:t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D2BC1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</w:p>
    <w:p w:rsidR="001F5D90" w:rsidRPr="00443C4A" w:rsidRDefault="00745E64" w:rsidP="00135A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b)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bookmarkStart w:id="2" w:name="_Hlk515540431"/>
      <w:r w:rsidR="009F125A">
        <w:rPr>
          <w:rFonts w:ascii="Arial" w:eastAsiaTheme="minorEastAsia" w:hAnsi="Arial" w:cs="Arial"/>
          <w:sz w:val="24"/>
          <w:szCs w:val="24"/>
          <w:lang w:val="en-US"/>
        </w:rPr>
        <w:t>Explain how t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he </w:t>
      </w:r>
      <w:r w:rsidR="001F5D90" w:rsidRPr="00443C4A">
        <w:rPr>
          <w:rFonts w:ascii="Arial" w:hAnsi="Arial" w:cs="Arial"/>
          <w:sz w:val="24"/>
          <w:szCs w:val="24"/>
          <w:lang w:val="en-US"/>
        </w:rPr>
        <w:t>changing magnetic field pro</w:t>
      </w:r>
      <w:r>
        <w:rPr>
          <w:rFonts w:ascii="Arial" w:hAnsi="Arial" w:cs="Arial"/>
          <w:sz w:val="24"/>
          <w:szCs w:val="24"/>
          <w:lang w:val="en-US"/>
        </w:rPr>
        <w:t>duces an induced electric field</w:t>
      </w:r>
      <w:r w:rsidR="00BC08CB">
        <w:rPr>
          <w:rFonts w:ascii="Arial" w:hAnsi="Arial" w:cs="Arial"/>
          <w:sz w:val="24"/>
          <w:szCs w:val="24"/>
          <w:lang w:val="en-US"/>
        </w:rPr>
        <w:t xml:space="preserve"> in the electron chamber</w:t>
      </w:r>
      <w:r>
        <w:rPr>
          <w:rFonts w:ascii="Arial" w:hAnsi="Arial" w:cs="Arial"/>
          <w:sz w:val="24"/>
          <w:szCs w:val="24"/>
          <w:lang w:val="en-US"/>
        </w:rPr>
        <w:t>.</w:t>
      </w:r>
      <w:bookmarkEnd w:id="2"/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</w:r>
      <w:r w:rsidR="009F125A">
        <w:rPr>
          <w:rFonts w:ascii="Arial" w:hAnsi="Arial" w:cs="Arial"/>
          <w:sz w:val="24"/>
          <w:szCs w:val="24"/>
          <w:lang w:val="en-US"/>
        </w:rPr>
        <w:tab/>
        <w:t xml:space="preserve">          [2]</w:t>
      </w:r>
    </w:p>
    <w:p w:rsidR="00474F14" w:rsidRPr="00443C4A" w:rsidRDefault="00B12471" w:rsidP="00135A39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B</w:t>
      </w:r>
      <w:r w:rsidR="00745E64">
        <w:rPr>
          <w:rFonts w:ascii="Arial" w:hAnsi="Arial" w:cs="Arial"/>
          <w:color w:val="FF0000"/>
          <w:sz w:val="24"/>
          <w:szCs w:val="24"/>
          <w:lang w:val="en-US"/>
        </w:rPr>
        <w:t>y Faraday’s Law, the induced emf is proportional to the rate of change of magnetic flux linked.</w:t>
      </w:r>
      <w:r w:rsidR="00745E64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CC2808" w:rsidRPr="00B359B8" w:rsidRDefault="00745E64" w:rsidP="00135A39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The</w:t>
      </w:r>
      <w:r w:rsidR="00B12471"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BC08CB">
        <w:rPr>
          <w:rFonts w:ascii="Arial" w:hAnsi="Arial" w:cs="Arial"/>
          <w:color w:val="FF0000"/>
          <w:sz w:val="24"/>
          <w:szCs w:val="24"/>
          <w:lang w:val="en-US"/>
        </w:rPr>
        <w:t xml:space="preserve">changing magnetic flux </w:t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 xml:space="preserve">acts on the moving electron and </w:t>
      </w:r>
      <w:r w:rsidR="00BC08CB">
        <w:rPr>
          <w:rFonts w:ascii="Arial" w:hAnsi="Arial" w:cs="Arial"/>
          <w:color w:val="FF0000"/>
          <w:sz w:val="24"/>
          <w:szCs w:val="24"/>
          <w:lang w:val="en-US"/>
        </w:rPr>
        <w:t>produces an induced emf in the chamber.</w:t>
      </w:r>
      <w:r w:rsidR="00BC08CB"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9F125A"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>[1]</w:t>
      </w:r>
      <w:r w:rsidR="002C6D3B"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842B46" w:rsidRDefault="00F3489E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9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1F5D90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C6D3B" w:rsidRPr="00443C4A">
        <w:rPr>
          <w:rFonts w:ascii="Arial" w:hAnsi="Arial" w:cs="Arial"/>
          <w:sz w:val="24"/>
          <w:szCs w:val="24"/>
          <w:lang w:val="en-US"/>
        </w:rPr>
        <w:t xml:space="preserve">You want to increase the radius of the circular path by imposing an additional magnetic flux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∆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Φ</m:t>
        </m:r>
      </m:oMath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. Should the lines of </w:t>
      </w:r>
      <w:r w:rsidR="002C6D3B" w:rsidRPr="00443C4A">
        <w:rPr>
          <w:rFonts w:ascii="Arial" w:eastAsiaTheme="minorEastAsia" w:hAnsi="Arial" w:cs="Arial"/>
          <w:i/>
          <w:sz w:val="24"/>
          <w:szCs w:val="24"/>
          <w:lang w:val="en-US"/>
        </w:rPr>
        <w:t>B</w:t>
      </w:r>
      <w:r w:rsidR="002C6D3B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associated with this increase be in the same direction as the lines shown in the figure or in the opposite direction? </w:t>
      </w:r>
    </w:p>
    <w:p w:rsidR="002C6D3B" w:rsidRPr="00443C4A" w:rsidRDefault="002C6D3B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Explain your answer.</w:t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911C4" w:rsidRPr="00443C4A">
        <w:rPr>
          <w:rFonts w:ascii="Arial" w:eastAsiaTheme="minorEastAsia" w:hAnsi="Arial" w:cs="Arial"/>
          <w:sz w:val="24"/>
          <w:szCs w:val="24"/>
          <w:lang w:val="en-US"/>
        </w:rPr>
        <w:t>[3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p w:rsidR="00E525FE" w:rsidRPr="00443C4A" w:rsidRDefault="007337BC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They should be in the same direction to have </w:t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added flux. </w:t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B911C4" w:rsidRPr="00443C4A" w:rsidRDefault="00745E64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  <w:lang w:val="en-US"/>
          </w:rPr>
          <w:lastRenderedPageBreak/>
          <m:t>Φ</m:t>
        </m:r>
      </m:oMath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= B.A. </w:t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Flux is given by the product of B and the area enclosed by the magnetic field lines. </w:t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911C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2C6D3B" w:rsidRDefault="00B911C4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sum of the two B fields in the same direction gives greater B and hence </w:t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>an additional flux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B.A. 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745E64" w:rsidRPr="00443C4A" w:rsidRDefault="00745E64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E4360B" w:rsidRPr="00443C4A" w:rsidRDefault="00F3489E" w:rsidP="00E436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</w:t>
      </w:r>
      <w:r w:rsidR="00BE3B22" w:rsidRPr="00443C4A">
        <w:rPr>
          <w:rFonts w:ascii="Arial" w:hAnsi="Arial" w:cs="Arial"/>
          <w:sz w:val="24"/>
          <w:szCs w:val="24"/>
          <w:lang w:val="en-US"/>
        </w:rPr>
        <w:t>.</w:t>
      </w:r>
      <w:r w:rsidR="00BE3B22" w:rsidRPr="00443C4A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>State</w:t>
      </w:r>
      <w:r w:rsidR="00D37E9C" w:rsidRPr="00443C4A">
        <w:rPr>
          <w:rFonts w:ascii="Arial" w:hAnsi="Arial" w:cs="Arial"/>
          <w:sz w:val="24"/>
          <w:szCs w:val="24"/>
          <w:lang w:val="en-US"/>
        </w:rPr>
        <w:t xml:space="preserve"> the direction of the force acting on the electron on the right hand</w:t>
      </w:r>
      <w:r w:rsidR="00B359B8">
        <w:rPr>
          <w:rFonts w:ascii="Arial" w:hAnsi="Arial" w:cs="Arial"/>
          <w:sz w:val="24"/>
          <w:szCs w:val="24"/>
          <w:lang w:val="en-US"/>
        </w:rPr>
        <w:t xml:space="preserve"> side of the betatron.</w:t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B359B8">
        <w:rPr>
          <w:rFonts w:ascii="Arial" w:hAnsi="Arial" w:cs="Arial"/>
          <w:sz w:val="24"/>
          <w:szCs w:val="24"/>
          <w:lang w:val="en-US"/>
        </w:rPr>
        <w:tab/>
      </w:r>
      <w:r w:rsidR="00D37E9C" w:rsidRPr="00443C4A">
        <w:rPr>
          <w:rFonts w:ascii="Arial" w:hAnsi="Arial" w:cs="Arial"/>
          <w:sz w:val="24"/>
          <w:szCs w:val="24"/>
          <w:lang w:val="en-US"/>
        </w:rPr>
        <w:t>[1]</w:t>
      </w:r>
    </w:p>
    <w:p w:rsidR="00D37E9C" w:rsidRPr="00443C4A" w:rsidRDefault="00D37E9C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>Toward centre of orbit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B359B8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</w:p>
    <w:p w:rsidR="00D37E9C" w:rsidRPr="00443C4A" w:rsidRDefault="00D37E9C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Explain how you arrived at your answer.</w:t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  <w:t>[2]</w:t>
      </w:r>
    </w:p>
    <w:p w:rsidR="00D37E9C" w:rsidRPr="00443C4A" w:rsidRDefault="00D37E9C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Using the right hand palm rule, the fingers point in the </w:t>
      </w:r>
      <w:r w:rsidR="00B12471" w:rsidRPr="00443C4A">
        <w:rPr>
          <w:rFonts w:ascii="Arial" w:hAnsi="Arial" w:cs="Arial"/>
          <w:color w:val="FF0000"/>
          <w:sz w:val="24"/>
          <w:szCs w:val="24"/>
          <w:lang w:val="en-US"/>
        </w:rPr>
        <w:t>direction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of B, the thumb points out of the page (in direction opposite to electron flow), 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D37E9C" w:rsidRPr="00443C4A" w:rsidRDefault="00D37E9C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the palm gives the direction of the electromagnetic force. 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474F14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>[1]</w:t>
      </w:r>
    </w:p>
    <w:p w:rsidR="00D37E9C" w:rsidRPr="00443C4A" w:rsidRDefault="00D37E9C" w:rsidP="00E4360B">
      <w:pPr>
        <w:rPr>
          <w:rFonts w:ascii="Arial" w:hAnsi="Arial" w:cs="Arial"/>
          <w:sz w:val="24"/>
          <w:szCs w:val="24"/>
          <w:lang w:val="en-US"/>
        </w:rPr>
      </w:pPr>
    </w:p>
    <w:p w:rsidR="00E4360B" w:rsidRPr="00443C4A" w:rsidRDefault="00F3489E" w:rsidP="00E436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11</w:t>
      </w:r>
      <w:r w:rsidR="00E4360B" w:rsidRPr="00443C4A">
        <w:rPr>
          <w:rFonts w:ascii="Arial" w:hAnsi="Arial" w:cs="Arial"/>
          <w:b/>
          <w:sz w:val="24"/>
          <w:szCs w:val="24"/>
          <w:lang w:val="en-US"/>
        </w:rPr>
        <w:t>.</w:t>
      </w:r>
      <w:r w:rsidR="00E4360B" w:rsidRPr="00443C4A">
        <w:rPr>
          <w:rFonts w:ascii="Arial" w:hAnsi="Arial" w:cs="Arial"/>
          <w:b/>
          <w:sz w:val="24"/>
          <w:szCs w:val="24"/>
          <w:lang w:val="en-US"/>
        </w:rPr>
        <w:tab/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In a 100-MeV betatron, the orbit radius </w:t>
      </w:r>
      <w:r w:rsidR="00E4360B" w:rsidRPr="00443C4A">
        <w:rPr>
          <w:rFonts w:ascii="Arial" w:hAnsi="Arial" w:cs="Arial"/>
          <w:i/>
          <w:sz w:val="24"/>
          <w:szCs w:val="24"/>
          <w:lang w:val="en-US"/>
        </w:rPr>
        <w:t>R</w:t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 is 84 cm. </w:t>
      </w:r>
      <w:r w:rsidR="00D754FC" w:rsidRPr="00443C4A">
        <w:rPr>
          <w:rFonts w:ascii="Arial" w:hAnsi="Arial" w:cs="Arial"/>
          <w:sz w:val="24"/>
          <w:szCs w:val="24"/>
          <w:lang w:val="en-US"/>
        </w:rPr>
        <w:t xml:space="preserve">Assume that the orbit is circular. </w:t>
      </w:r>
      <w:r w:rsidR="00E4360B" w:rsidRPr="00443C4A">
        <w:rPr>
          <w:rFonts w:ascii="Arial" w:hAnsi="Arial" w:cs="Arial"/>
          <w:sz w:val="24"/>
          <w:szCs w:val="24"/>
          <w:lang w:val="en-US"/>
        </w:rPr>
        <w:t>The magnetic field in the region enclosed by the orbit rises periodically (60 times per second)</w:t>
      </w:r>
      <w:r w:rsidR="00E156CD" w:rsidRPr="00443C4A">
        <w:rPr>
          <w:rFonts w:ascii="Arial" w:hAnsi="Arial" w:cs="Arial"/>
          <w:sz w:val="24"/>
          <w:szCs w:val="24"/>
          <w:lang w:val="en-US"/>
        </w:rPr>
        <w:t xml:space="preserve"> from zero to a maximum </w:t>
      </w:r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value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=0.8</m:t>
        </m:r>
        <m:r>
          <m:rPr>
            <m:nor/>
          </m:rPr>
          <w:rPr>
            <w:rFonts w:ascii="Arial" w:hAnsi="Arial" w:cs="Arial"/>
            <w:sz w:val="24"/>
            <w:szCs w:val="24"/>
            <w:lang w:val="en-US"/>
          </w:rPr>
          <m:t>T</m:t>
        </m:r>
      </m:oMath>
      <w:r w:rsidR="00E4360B" w:rsidRPr="00443C4A">
        <w:rPr>
          <w:rFonts w:ascii="Arial" w:hAnsi="Arial" w:cs="Arial"/>
          <w:sz w:val="24"/>
          <w:szCs w:val="24"/>
          <w:lang w:val="en-US"/>
        </w:rPr>
        <w:t xml:space="preserve"> in an accelerating interval of one-fourth of a period, or 4.2 ms.</w:t>
      </w:r>
    </w:p>
    <w:p w:rsidR="00E4360B" w:rsidRPr="00443C4A" w:rsidRDefault="00E4360B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(a)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is the maximum magnetic flux</w:t>
      </w:r>
      <w:r w:rsidR="00F801BC" w:rsidRPr="00443C4A">
        <w:rPr>
          <w:rFonts w:ascii="Arial" w:hAnsi="Arial" w:cs="Arial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max</m:t>
            </m:r>
          </m:sub>
        </m:sSub>
      </m:oMath>
      <w:r w:rsidRPr="00443C4A">
        <w:rPr>
          <w:rFonts w:ascii="Arial" w:hAnsi="Arial" w:cs="Arial"/>
          <w:sz w:val="24"/>
          <w:szCs w:val="24"/>
          <w:lang w:val="en-US"/>
        </w:rPr>
        <w:t xml:space="preserve"> </w:t>
      </w:r>
      <w:r w:rsidR="00F801BC" w:rsidRPr="00443C4A">
        <w:rPr>
          <w:rFonts w:ascii="Arial" w:hAnsi="Arial" w:cs="Arial"/>
          <w:sz w:val="24"/>
          <w:szCs w:val="24"/>
          <w:lang w:val="en-US"/>
        </w:rPr>
        <w:t xml:space="preserve">, </w:t>
      </w:r>
      <w:r w:rsidRPr="00443C4A">
        <w:rPr>
          <w:rFonts w:ascii="Arial" w:hAnsi="Arial" w:cs="Arial"/>
          <w:sz w:val="24"/>
          <w:szCs w:val="24"/>
          <w:lang w:val="en-US"/>
        </w:rPr>
        <w:t xml:space="preserve">attained during the accelerating interval? </w:t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745E64">
        <w:rPr>
          <w:rFonts w:ascii="Arial" w:hAnsi="Arial" w:cs="Arial"/>
          <w:sz w:val="24"/>
          <w:szCs w:val="24"/>
          <w:lang w:val="en-US"/>
        </w:rPr>
        <w:tab/>
      </w:r>
      <w:r w:rsidR="00DF26AE">
        <w:rPr>
          <w:rFonts w:ascii="Arial" w:hAnsi="Arial" w:cs="Arial"/>
          <w:sz w:val="24"/>
          <w:szCs w:val="24"/>
          <w:lang w:val="en-US"/>
        </w:rPr>
        <w:tab/>
      </w:r>
      <w:r w:rsidRPr="00443C4A">
        <w:rPr>
          <w:rFonts w:ascii="Arial" w:hAnsi="Arial" w:cs="Arial"/>
          <w:sz w:val="24"/>
          <w:szCs w:val="24"/>
          <w:lang w:val="en-US"/>
        </w:rPr>
        <w:tab/>
        <w:t>[2]</w:t>
      </w:r>
    </w:p>
    <w:p w:rsidR="00E4360B" w:rsidRPr="00745E64" w:rsidRDefault="00FA5D51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max</m:t>
            </m:r>
          </m:sub>
        </m:sSub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max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E4360B" w:rsidRPr="00745E64" w:rsidRDefault="00E4360B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Arial"/>
            <w:color w:val="FF0000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0.80T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π</m:t>
            </m:r>
          </m:e>
        </m:d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FF0000"/>
                    <w:sz w:val="24"/>
                    <w:szCs w:val="24"/>
                    <w:lang w:val="en-US"/>
                  </w:rPr>
                  <m:t>0.84m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FF0000"/>
            <w:sz w:val="24"/>
            <w:szCs w:val="24"/>
            <w:lang w:val="en-US"/>
          </w:rPr>
          <m:t>=1.77 Wb</m:t>
        </m:r>
      </m:oMath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745E64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A07795" w:rsidRPr="00593F8C" w:rsidRDefault="00A07795" w:rsidP="00A07795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(b)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>Using the answer to (a)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, determine the rate of change of flux 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(induced emf)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during the time interv</w:t>
      </w:r>
      <w:r>
        <w:rPr>
          <w:rFonts w:ascii="Arial" w:eastAsiaTheme="minorEastAsia" w:hAnsi="Arial" w:cs="Arial"/>
          <w:sz w:val="24"/>
          <w:szCs w:val="24"/>
          <w:lang w:val="en-US"/>
        </w:rPr>
        <w:t>al of acceleration.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DB2981" w:rsidRPr="00DB2981" w:rsidRDefault="00FA5D51" w:rsidP="00F801BC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>∆</m:t>
            </m:r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>Φ</m:t>
            </m:r>
          </m:num>
          <m:den>
            <m: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>∆t</m:t>
            </m:r>
          </m:den>
        </m:f>
        <m:r>
          <w:rPr>
            <w:rFonts w:ascii="Cambria Math" w:hAnsi="Cambria Math" w:cs="Arial"/>
            <w:color w:val="FF0000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 xml:space="preserve">1.77 </m:t>
            </m:r>
            <m:r>
              <m:rPr>
                <m:nor/>
              </m:rPr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m:t>Wb</m:t>
            </m:r>
          </m:num>
          <m:den>
            <m:r>
              <w:rPr>
                <w:rFonts w:ascii="Cambria Math" w:hAnsi="Cambria Math" w:cs="Arial"/>
                <w:color w:val="FF0000"/>
                <w:sz w:val="32"/>
                <w:szCs w:val="32"/>
                <w:lang w:val="en-US"/>
              </w:rPr>
              <m:t>4.2×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32"/>
                    <w:szCs w:val="32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32"/>
                    <w:szCs w:val="32"/>
                    <w:lang w:val="en-US"/>
                  </w:rPr>
                  <m:t>-3</m:t>
                </m:r>
              </m:sup>
            </m:sSup>
          </m:den>
        </m:f>
      </m:oMath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F801BC" w:rsidRDefault="00426759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 xml:space="preserve">=421 </m:t>
        </m:r>
        <m:r>
          <m:rPr>
            <m:nor/>
          </m:rPr>
          <w:rPr>
            <w:rFonts w:ascii="Arial" w:hAnsi="Arial" w:cs="Arial"/>
            <w:color w:val="FF0000"/>
            <w:sz w:val="24"/>
            <w:szCs w:val="24"/>
            <w:lang w:val="en-US"/>
          </w:rPr>
          <m:t xml:space="preserve">Wb/s or </m:t>
        </m:r>
      </m:oMath>
      <w:r w:rsidR="00474F1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V</w:t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A07795" w:rsidRPr="00A07795" w:rsidRDefault="00A07795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A07795" w:rsidRPr="00443C4A" w:rsidRDefault="00A07795" w:rsidP="00A07795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(c)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 xml:space="preserve">Given that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1 eV (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electron volt) is the energy gained by an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electron moving across a potential difference of 1V</w:t>
      </w:r>
      <w:r>
        <w:rPr>
          <w:rFonts w:ascii="Arial" w:eastAsiaTheme="minorEastAsia" w:hAnsi="Arial" w:cs="Arial"/>
          <w:sz w:val="24"/>
          <w:szCs w:val="24"/>
          <w:lang w:val="en-US"/>
        </w:rPr>
        <w:t>, show that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the number of revolutions required for an electron to re</w:t>
      </w:r>
      <w:r>
        <w:rPr>
          <w:rFonts w:ascii="Arial" w:eastAsiaTheme="minorEastAsia" w:hAnsi="Arial" w:cs="Arial"/>
          <w:sz w:val="24"/>
          <w:szCs w:val="24"/>
          <w:lang w:val="en-US"/>
        </w:rPr>
        <w:t>ach its final energy of 100 MeV is approximately 238,000 revolutions.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DB2981" w:rsidRDefault="000A1665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Number of revolutions = 100 x 10</w:t>
      </w:r>
      <w:r w:rsidRPr="000A1665">
        <w:rPr>
          <w:rFonts w:ascii="Arial" w:eastAsiaTheme="minorEastAsia" w:hAnsi="Arial" w:cs="Arial"/>
          <w:color w:val="FF0000"/>
          <w:sz w:val="24"/>
          <w:szCs w:val="24"/>
          <w:vertAlign w:val="superscript"/>
          <w:lang w:val="en-US"/>
        </w:rPr>
        <w:t>6</w:t>
      </w:r>
      <w:r w:rsidR="00426759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/ 421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961BE5" w:rsidRPr="00443C4A" w:rsidRDefault="00426759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= about 23</w:t>
      </w:r>
      <w:r w:rsidR="0057571D">
        <w:rPr>
          <w:rFonts w:ascii="Arial" w:eastAsiaTheme="minorEastAsia" w:hAnsi="Arial" w:cs="Arial"/>
          <w:color w:val="FF0000"/>
          <w:sz w:val="24"/>
          <w:szCs w:val="24"/>
          <w:lang w:val="en-US"/>
        </w:rPr>
        <w:t>8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,000 revolutions</w:t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B2981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B12471" w:rsidRPr="00443C4A" w:rsidRDefault="00B12471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A07795" w:rsidRPr="00443C4A" w:rsidRDefault="00A07795" w:rsidP="00A07795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>(d)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  <w:t>Find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the total distance travelled by an electron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along its circular path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before reac</w:t>
      </w:r>
      <w:r>
        <w:rPr>
          <w:rFonts w:ascii="Arial" w:eastAsiaTheme="minorEastAsia" w:hAnsi="Arial" w:cs="Arial"/>
          <w:sz w:val="24"/>
          <w:szCs w:val="24"/>
          <w:lang w:val="en-US"/>
        </w:rPr>
        <w:t>hing its full energy of 100 MeV.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DF26AE" w:rsidRDefault="00316A80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Total distance</w:t>
      </w:r>
      <w:r w:rsidR="0057571D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= 238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,000 x </w:t>
      </w:r>
      <w:r w:rsidR="0057571D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2 x π x 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0.84 </w:t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961BE5" w:rsidRPr="00443C4A" w:rsidRDefault="0057571D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= 125</w:t>
      </w:r>
      <w:r w:rsidR="00961BE5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0 km </w:t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961BE5" w:rsidRPr="00443C4A" w:rsidRDefault="000C61F1" w:rsidP="00E4360B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(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e)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  <w:t xml:space="preserve">Calculate the average speed of the electron as it travels </w:t>
      </w:r>
      <w:r w:rsidR="00E0601A">
        <w:rPr>
          <w:rFonts w:ascii="Arial" w:eastAsiaTheme="minorEastAsia" w:hAnsi="Arial" w:cs="Arial"/>
          <w:sz w:val="24"/>
          <w:szCs w:val="24"/>
          <w:lang w:val="en-US"/>
        </w:rPr>
        <w:t>the total distance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needed to reach 100 MeV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during the acceleration time interval of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4.2 ms.</w:t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B6363A" w:rsidRDefault="00961BE5" w:rsidP="00E4360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Av</w:t>
      </w:r>
      <w:r w:rsidR="00316A80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erage speed = distance </w:t>
      </w:r>
      <w:r w:rsidR="0057571D">
        <w:rPr>
          <w:rFonts w:ascii="Arial" w:eastAsiaTheme="minorEastAsia" w:hAnsi="Arial" w:cs="Arial"/>
          <w:color w:val="FF0000"/>
          <w:sz w:val="24"/>
          <w:szCs w:val="24"/>
          <w:lang w:val="en-US"/>
        </w:rPr>
        <w:t>/ time = 125</w:t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>0 x 10</w:t>
      </w:r>
      <w:r w:rsidRPr="00B6363A">
        <w:rPr>
          <w:rFonts w:ascii="Arial" w:eastAsiaTheme="minorEastAsia" w:hAnsi="Arial" w:cs="Arial"/>
          <w:color w:val="FF0000"/>
          <w:sz w:val="24"/>
          <w:szCs w:val="24"/>
          <w:vertAlign w:val="superscript"/>
          <w:lang w:val="en-US"/>
        </w:rPr>
        <w:t>3</w:t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/ 4.2 x 10</w:t>
      </w:r>
      <w:r w:rsidR="0057571D">
        <w:rPr>
          <w:rFonts w:ascii="Arial" w:eastAsiaTheme="minorEastAsia" w:hAnsi="Arial" w:cs="Arial"/>
          <w:color w:val="FF0000"/>
          <w:sz w:val="24"/>
          <w:szCs w:val="24"/>
          <w:vertAlign w:val="superscript"/>
          <w:lang w:val="en-US"/>
        </w:rPr>
        <w:t>-3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</w:t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F801BC" w:rsidRPr="00443C4A" w:rsidRDefault="00961BE5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= </w:t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2.86×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8</m:t>
            </m:r>
          </m:sup>
        </m:sSup>
        <m:r>
          <m:rPr>
            <m:nor/>
          </m:rPr>
          <w:rPr>
            <w:rFonts w:ascii="Arial" w:hAnsi="Arial" w:cs="Arial"/>
            <w:color w:val="FF0000"/>
            <w:sz w:val="24"/>
            <w:szCs w:val="24"/>
            <w:lang w:val="en-US"/>
          </w:rPr>
          <m:t>m/s</m:t>
        </m:r>
      </m:oMath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B6363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  <w:lang w:val="en-US"/>
          </w:rPr>
          <w:br/>
        </m:r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v=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1250×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4.2×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=2.98×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8</m:t>
            </m:r>
          </m:sup>
        </m:sSup>
        <m:r>
          <m:rPr>
            <m:nor/>
          </m:rPr>
          <w:rPr>
            <w:rFonts w:ascii="Arial" w:hAnsi="Arial" w:cs="Arial"/>
            <w:color w:val="FF0000"/>
            <w:sz w:val="24"/>
            <w:szCs w:val="24"/>
            <w:lang w:val="en-US"/>
          </w:rPr>
          <m:t>m/s</m:t>
        </m:r>
      </m:oMath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</w:p>
    <w:p w:rsidR="00E4360B" w:rsidRPr="00443C4A" w:rsidRDefault="00E4360B" w:rsidP="00E4360B">
      <w:pPr>
        <w:rPr>
          <w:rFonts w:ascii="Arial" w:hAnsi="Arial" w:cs="Arial"/>
          <w:sz w:val="24"/>
          <w:szCs w:val="24"/>
          <w:lang w:val="en-US"/>
        </w:rPr>
      </w:pPr>
    </w:p>
    <w:p w:rsidR="00677293" w:rsidRPr="00443C4A" w:rsidRDefault="00615C29" w:rsidP="00860FD0">
      <w:pPr>
        <w:rPr>
          <w:rFonts w:ascii="Arial" w:eastAsiaTheme="minorEastAsia" w:hAnsi="Arial" w:cs="Arial"/>
          <w:sz w:val="24"/>
          <w:szCs w:val="24"/>
          <w:lang w:val="en-US"/>
        </w:rPr>
      </w:pPr>
      <w:bookmarkStart w:id="3" w:name="_Hlk515541393"/>
      <w:r w:rsidRPr="00443C4A">
        <w:rPr>
          <w:rFonts w:ascii="Arial" w:hAnsi="Arial" w:cs="Arial"/>
          <w:sz w:val="24"/>
          <w:szCs w:val="24"/>
          <w:lang w:val="en-US"/>
        </w:rPr>
        <w:t>12</w:t>
      </w:r>
      <w:r w:rsidR="00316A80" w:rsidRPr="00443C4A">
        <w:rPr>
          <w:rFonts w:ascii="Arial" w:hAnsi="Arial" w:cs="Arial"/>
          <w:sz w:val="24"/>
          <w:szCs w:val="24"/>
          <w:lang w:val="en-US"/>
        </w:rPr>
        <w:t>.</w:t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  <w:t>T</w:t>
      </w:r>
      <w:r w:rsidR="00677293" w:rsidRPr="00443C4A">
        <w:rPr>
          <w:rFonts w:ascii="Arial" w:hAnsi="Arial" w:cs="Arial"/>
          <w:sz w:val="24"/>
          <w:szCs w:val="24"/>
          <w:lang w:val="en-US"/>
        </w:rPr>
        <w:t xml:space="preserve">he </w:t>
      </w:r>
      <w:r w:rsidR="00176C54">
        <w:rPr>
          <w:rFonts w:ascii="Arial" w:hAnsi="Arial" w:cs="Arial"/>
          <w:sz w:val="24"/>
          <w:szCs w:val="24"/>
          <w:lang w:val="en-US"/>
        </w:rPr>
        <w:t xml:space="preserve">varying </w:t>
      </w:r>
      <w:r w:rsidR="00860FD0">
        <w:rPr>
          <w:rFonts w:ascii="Arial" w:hAnsi="Arial" w:cs="Arial"/>
          <w:sz w:val="24"/>
          <w:szCs w:val="24"/>
          <w:lang w:val="en-US"/>
        </w:rPr>
        <w:t xml:space="preserve">magnetic field in the betatron can be represented </w:t>
      </w:r>
      <w:r w:rsidR="002023E5">
        <w:rPr>
          <w:rFonts w:ascii="Arial" w:hAnsi="Arial" w:cs="Arial"/>
          <w:sz w:val="24"/>
          <w:szCs w:val="24"/>
          <w:lang w:val="en-US"/>
        </w:rPr>
        <w:t>by the graph below:</w:t>
      </w:r>
    </w:p>
    <w:p w:rsidR="00316A80" w:rsidRPr="00443C4A" w:rsidRDefault="002023E5" w:rsidP="00316A80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C71318E" wp14:editId="2D86E7D5">
                <wp:simplePos x="0" y="0"/>
                <wp:positionH relativeFrom="column">
                  <wp:posOffset>1714500</wp:posOffset>
                </wp:positionH>
                <wp:positionV relativeFrom="paragraph">
                  <wp:posOffset>2216150</wp:posOffset>
                </wp:positionV>
                <wp:extent cx="2057400" cy="33655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E5" w:rsidRDefault="002023E5" w:rsidP="0020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131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pt;margin-top:174.5pt;width:162pt;height:26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" stroked="f">
                <v:textbox>
                  <w:txbxContent>
                    <w:p w:rsidR="002023E5" w:rsidRDefault="002023E5" w:rsidP="002023E5"/>
                  </w:txbxContent>
                </v:textbox>
              </v:shape>
            </w:pict>
          </mc:Fallback>
        </mc:AlternateContent>
      </w: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FD7CF9" wp14:editId="6DB044AE">
                <wp:simplePos x="0" y="0"/>
                <wp:positionH relativeFrom="column">
                  <wp:posOffset>2070100</wp:posOffset>
                </wp:positionH>
                <wp:positionV relativeFrom="paragraph">
                  <wp:posOffset>165100</wp:posOffset>
                </wp:positionV>
                <wp:extent cx="1371600" cy="33655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E5" w:rsidRDefault="002023E5" w:rsidP="0020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7CF9" id="_x0000_s1027" type="#_x0000_t202" style="position:absolute;left:0;text-align:left;margin-left:163pt;margin-top:13pt;width:108pt;height:2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" stroked="f">
                <v:textbox>
                  <w:txbxContent>
                    <w:p w:rsidR="002023E5" w:rsidRDefault="002023E5" w:rsidP="002023E5"/>
                  </w:txbxContent>
                </v:textbox>
              </v:shape>
            </w:pict>
          </mc:Fallback>
        </mc:AlternateContent>
      </w:r>
      <w:r w:rsidRPr="002023E5">
        <w:rPr>
          <w:rFonts w:ascii="Arial" w:eastAsiaTheme="minorEastAsia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450850</wp:posOffset>
                </wp:positionV>
                <wp:extent cx="1009650" cy="1384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38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3E5" w:rsidRDefault="002023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4pt;margin-top:35.5pt;width:79.5pt;height:10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" stroked="f">
                <v:textbox>
                  <w:txbxContent>
                    <w:p w:rsidR="002023E5" w:rsidRDefault="002023E5"/>
                  </w:txbxContent>
                </v:textbox>
              </v:shape>
            </w:pict>
          </mc:Fallback>
        </mc:AlternateContent>
      </w:r>
      <w:r w:rsidR="00316A80" w:rsidRPr="00443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2EB531" wp14:editId="16E9E501">
            <wp:extent cx="3143250" cy="255137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173" cy="25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03040A" w:rsidRPr="00443C4A" w:rsidRDefault="00F3489E" w:rsidP="0003040A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On the axis</w:t>
      </w:r>
      <w:r w:rsidR="002E6564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below, sketch the shape of a corresponding graph of induced emf versus </w:t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time as the B field varies</w:t>
      </w:r>
      <w:r w:rsidR="002E6564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023E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023E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2023E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474F14" w:rsidRPr="00443C4A">
        <w:rPr>
          <w:rFonts w:ascii="Arial" w:eastAsiaTheme="minorEastAsia" w:hAnsi="Arial" w:cs="Arial"/>
          <w:sz w:val="24"/>
          <w:szCs w:val="24"/>
          <w:lang w:val="en-US"/>
        </w:rPr>
        <w:t>[3</w:t>
      </w:r>
      <w:r w:rsidR="00BC4E2C" w:rsidRPr="00443C4A">
        <w:rPr>
          <w:rFonts w:ascii="Arial" w:eastAsiaTheme="minorEastAsia" w:hAnsi="Arial" w:cs="Arial"/>
          <w:sz w:val="24"/>
          <w:szCs w:val="24"/>
          <w:lang w:val="en-US"/>
        </w:rPr>
        <w:t>]</w:t>
      </w:r>
    </w:p>
    <w:p w:rsidR="002E6564" w:rsidRPr="00443C4A" w:rsidRDefault="009D6931" w:rsidP="00860FD0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07875" wp14:editId="1A69EA29">
                <wp:simplePos x="0" y="0"/>
                <wp:positionH relativeFrom="column">
                  <wp:posOffset>2165350</wp:posOffset>
                </wp:positionH>
                <wp:positionV relativeFrom="paragraph">
                  <wp:posOffset>525145</wp:posOffset>
                </wp:positionV>
                <wp:extent cx="552450" cy="876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19721" id="Rectangle 15" o:spid="_x0000_s1026" style="position:absolute;margin-left:170.5pt;margin-top:41.35pt;width:43.5pt;height:6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97243" wp14:editId="56B13035">
                <wp:simplePos x="0" y="0"/>
                <wp:positionH relativeFrom="margin">
                  <wp:posOffset>1701800</wp:posOffset>
                </wp:positionH>
                <wp:positionV relativeFrom="paragraph">
                  <wp:posOffset>2240915</wp:posOffset>
                </wp:positionV>
                <wp:extent cx="1022350" cy="19685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9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7FF44" id="Rectangle 24" o:spid="_x0000_s1026" style="position:absolute;margin-left:134pt;margin-top:176.45pt;width:80.5pt;height:1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3ABA27" wp14:editId="2C042537">
                <wp:simplePos x="0" y="0"/>
                <wp:positionH relativeFrom="margin">
                  <wp:posOffset>2762250</wp:posOffset>
                </wp:positionH>
                <wp:positionV relativeFrom="paragraph">
                  <wp:posOffset>1993265</wp:posOffset>
                </wp:positionV>
                <wp:extent cx="1016000" cy="42545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A45EB" id="Rectangle 23" o:spid="_x0000_s1026" style="position:absolute;margin-left:217.5pt;margin-top:156.95pt;width:80pt;height:33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C1F27" wp14:editId="6C9403FE">
                <wp:simplePos x="0" y="0"/>
                <wp:positionH relativeFrom="column">
                  <wp:posOffset>1695450</wp:posOffset>
                </wp:positionH>
                <wp:positionV relativeFrom="paragraph">
                  <wp:posOffset>215265</wp:posOffset>
                </wp:positionV>
                <wp:extent cx="1022350" cy="3619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FD890" id="Rectangle 14" o:spid="_x0000_s1026" style="position:absolute;margin-left:133.5pt;margin-top:16.95pt;width:80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9A5A66" wp14:editId="3B8AB1E7">
                <wp:simplePos x="0" y="0"/>
                <wp:positionH relativeFrom="column">
                  <wp:posOffset>1701800</wp:posOffset>
                </wp:positionH>
                <wp:positionV relativeFrom="paragraph">
                  <wp:posOffset>1097915</wp:posOffset>
                </wp:positionV>
                <wp:extent cx="374650" cy="311150"/>
                <wp:effectExtent l="0" t="0" r="254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51CA3" id="Rectangle 22" o:spid="_x0000_s1026" style="position:absolute;margin-left:134pt;margin-top:86.45pt;width:29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A5A66" wp14:editId="3B8AB1E7">
                <wp:simplePos x="0" y="0"/>
                <wp:positionH relativeFrom="column">
                  <wp:posOffset>1822450</wp:posOffset>
                </wp:positionH>
                <wp:positionV relativeFrom="paragraph">
                  <wp:posOffset>615315</wp:posOffset>
                </wp:positionV>
                <wp:extent cx="374650" cy="7556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6946E" id="Rectangle 21" o:spid="_x0000_s1026" style="position:absolute;margin-left:143.5pt;margin-top:48.45pt;width:29.5pt;height:5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9A5A66" wp14:editId="3B8AB1E7">
                <wp:simplePos x="0" y="0"/>
                <wp:positionH relativeFrom="column">
                  <wp:posOffset>2933700</wp:posOffset>
                </wp:positionH>
                <wp:positionV relativeFrom="paragraph">
                  <wp:posOffset>2298065</wp:posOffset>
                </wp:positionV>
                <wp:extent cx="647700" cy="4254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CF9D8" id="Rectangle 20" o:spid="_x0000_s1026" style="position:absolute;margin-left:231pt;margin-top:180.95pt;width:51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BC4E2C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A5A66" wp14:editId="3B8AB1E7">
                <wp:simplePos x="0" y="0"/>
                <wp:positionH relativeFrom="margin">
                  <wp:posOffset>1765300</wp:posOffset>
                </wp:positionH>
                <wp:positionV relativeFrom="paragraph">
                  <wp:posOffset>2304415</wp:posOffset>
                </wp:positionV>
                <wp:extent cx="857250" cy="438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F8C61" id="Rectangle 19" o:spid="_x0000_s1026" style="position:absolute;margin-left:139pt;margin-top:181.45pt;width:67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CC534" wp14:editId="18A63C1A">
                <wp:simplePos x="0" y="0"/>
                <wp:positionH relativeFrom="column">
                  <wp:posOffset>2762250</wp:posOffset>
                </wp:positionH>
                <wp:positionV relativeFrom="paragraph">
                  <wp:posOffset>1434465</wp:posOffset>
                </wp:positionV>
                <wp:extent cx="425450" cy="755650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E4BE7" id="Rectangle 16" o:spid="_x0000_s1026" style="position:absolute;margin-left:217.5pt;margin-top:112.95pt;width:33.5pt;height:5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A5A66" wp14:editId="3B8AB1E7">
                <wp:simplePos x="0" y="0"/>
                <wp:positionH relativeFrom="margin">
                  <wp:posOffset>3130550</wp:posOffset>
                </wp:positionH>
                <wp:positionV relativeFrom="paragraph">
                  <wp:posOffset>1764665</wp:posOffset>
                </wp:positionV>
                <wp:extent cx="374650" cy="42545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2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10E3" id="Rectangle 18" o:spid="_x0000_s1026" style="position:absolute;margin-left:246.5pt;margin-top:138.95pt;width:29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CC534" wp14:editId="18A63C1A">
                <wp:simplePos x="0" y="0"/>
                <wp:positionH relativeFrom="column">
                  <wp:posOffset>3397250</wp:posOffset>
                </wp:positionH>
                <wp:positionV relativeFrom="paragraph">
                  <wp:posOffset>1434465</wp:posOffset>
                </wp:positionV>
                <wp:extent cx="374650" cy="7556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0AB96" id="Rectangle 17" o:spid="_x0000_s1026" style="position:absolute;margin-left:267.5pt;margin-top:112.95pt;width:29.5pt;height:5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DB203" wp14:editId="7322FF78">
                <wp:simplePos x="0" y="0"/>
                <wp:positionH relativeFrom="column">
                  <wp:posOffset>3498850</wp:posOffset>
                </wp:positionH>
                <wp:positionV relativeFrom="paragraph">
                  <wp:posOffset>1040765</wp:posOffset>
                </wp:positionV>
                <wp:extent cx="565150" cy="3556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7DB49F" id="Rectangle 13" o:spid="_x0000_s1026" style="position:absolute;margin-left:275.5pt;margin-top:81.95pt;width:44.5pt;height:2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2E6564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100965</wp:posOffset>
                </wp:positionV>
                <wp:extent cx="2203450" cy="3556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2B29E" id="Rectangle 12" o:spid="_x0000_s1026" style="position:absolute;margin-left:109pt;margin-top:7.95pt;width:173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" fillcolor="white [3212]" strokecolor="white [3212]" strokeweight="1pt"/>
            </w:pict>
          </mc:Fallback>
        </mc:AlternateContent>
      </w:r>
    </w:p>
    <w:p w:rsidR="0003040A" w:rsidRPr="00443C4A" w:rsidRDefault="0012450E" w:rsidP="002E6564">
      <w:pPr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27507E" wp14:editId="1647B0CA">
                <wp:simplePos x="0" y="0"/>
                <wp:positionH relativeFrom="margin">
                  <wp:posOffset>2287905</wp:posOffset>
                </wp:positionH>
                <wp:positionV relativeFrom="paragraph">
                  <wp:posOffset>702945</wp:posOffset>
                </wp:positionV>
                <wp:extent cx="1092200" cy="1752600"/>
                <wp:effectExtent l="0" t="0" r="12700" b="0"/>
                <wp:wrapNone/>
                <wp:docPr id="201" name="Arc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7526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2E42" id="Arc 201" o:spid="_x0000_s1026" style="position:absolute;margin-left:180.15pt;margin-top:55.35pt;width:86pt;height:13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2200,175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" path="m546100,nsc847703,,1092200,392333,1092200,876300r-546100,l546100,xem546100,nfc847703,,1092200,392333,1092200,876300e" filled="f" strokecolor="#4472c4 [3204]" strokeweight=".5pt">
                <v:stroke joinstyle="miter"/>
                <v:path arrowok="t" o:connecttype="custom" o:connectlocs="546100,0;1092200,876300" o:connectangles="0,0"/>
                <w10:wrap anchorx="margin"/>
              </v:shape>
            </w:pict>
          </mc:Fallback>
        </mc:AlternateContent>
      </w:r>
      <w:r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B762E9" wp14:editId="215A2F35">
                <wp:simplePos x="0" y="0"/>
                <wp:positionH relativeFrom="margin">
                  <wp:posOffset>1932305</wp:posOffset>
                </wp:positionH>
                <wp:positionV relativeFrom="paragraph">
                  <wp:posOffset>970915</wp:posOffset>
                </wp:positionV>
                <wp:extent cx="1790700" cy="1231900"/>
                <wp:effectExtent l="0" t="6350" r="0" b="0"/>
                <wp:wrapNone/>
                <wp:docPr id="205" name="Arc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0700" cy="1231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32F3" id="Arc 205" o:spid="_x0000_s1026" style="position:absolute;margin-left:152.15pt;margin-top:76.45pt;width:141pt;height:97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90700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" path="m895350,nsc1389838,,1790700,275770,1790700,615950r-895350,l895350,xem895350,nfc1389838,,1790700,275770,1790700,615950e" filled="f" strokecolor="#4472c4 [3204]" strokeweight=".5pt">
                <v:stroke joinstyle="miter"/>
                <v:path arrowok="t" o:connecttype="custom" o:connectlocs="895350,0;1790700,615950" o:connectangles="0,0"/>
                <w10:wrap anchorx="margin"/>
              </v:shape>
            </w:pict>
          </mc:Fallback>
        </mc:AlternateContent>
      </w:r>
      <w:r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8C5DF5" wp14:editId="78FD6587">
                <wp:simplePos x="0" y="0"/>
                <wp:positionH relativeFrom="column">
                  <wp:posOffset>3400425</wp:posOffset>
                </wp:positionH>
                <wp:positionV relativeFrom="paragraph">
                  <wp:posOffset>772795</wp:posOffset>
                </wp:positionV>
                <wp:extent cx="1092200" cy="1752600"/>
                <wp:effectExtent l="0" t="0" r="0" b="19050"/>
                <wp:wrapNone/>
                <wp:docPr id="202" name="Arc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92200" cy="17526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F2C4" id="Arc 202" o:spid="_x0000_s1026" style="position:absolute;margin-left:267.75pt;margin-top:60.85pt;width:86pt;height:138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2200,175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" path="m546100,nsc847703,,1092200,392333,1092200,876300r-546100,l546100,xem546100,nfc847703,,1092200,392333,1092200,876300e" filled="f" strokecolor="#4472c4 [3204]" strokeweight=".5pt">
                <v:stroke joinstyle="miter"/>
                <v:path arrowok="t" o:connecttype="custom" o:connectlocs="546100,0;1092200,876300" o:connectangles="0,0"/>
              </v:shape>
            </w:pict>
          </mc:Fallback>
        </mc:AlternateContent>
      </w:r>
      <w:r w:rsidR="00B6363A" w:rsidRPr="00443C4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C9D10B" wp14:editId="50658543">
                <wp:simplePos x="0" y="0"/>
                <wp:positionH relativeFrom="column">
                  <wp:posOffset>705954</wp:posOffset>
                </wp:positionH>
                <wp:positionV relativeFrom="paragraph">
                  <wp:posOffset>974699</wp:posOffset>
                </wp:positionV>
                <wp:extent cx="1790701" cy="1231900"/>
                <wp:effectExtent l="0" t="0" r="12700" b="12700"/>
                <wp:wrapNone/>
                <wp:docPr id="203" name="Arc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0701" cy="12319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E62" id="Arc 203" o:spid="_x0000_s1026" style="position:absolute;margin-left:55.6pt;margin-top:76.75pt;width:141pt;height:9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701,123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" path="m895350,nsc1389839,,1790701,275770,1790701,615950r-895350,c895351,410633,895350,205317,895350,xem895350,nfc1389839,,1790701,275770,1790701,615950e" filled="f" strokecolor="#4472c4 [3204]" strokeweight=".5pt">
                <v:stroke joinstyle="miter"/>
                <v:path arrowok="t" o:connecttype="custom" o:connectlocs="895350,0;1790701,615950" o:connectangles="0,0"/>
              </v:shape>
            </w:pict>
          </mc:Fallback>
        </mc:AlternateContent>
      </w:r>
      <w:r w:rsidR="0003040A" w:rsidRPr="00443C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64A7DE" wp14:editId="76D9834C">
            <wp:extent cx="3983730" cy="2759075"/>
            <wp:effectExtent l="0" t="0" r="0" b="317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986" cy="27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0A" w:rsidRPr="00443C4A" w:rsidRDefault="0003040A" w:rsidP="0003040A">
      <w:pPr>
        <w:rPr>
          <w:rFonts w:ascii="Arial" w:hAnsi="Arial" w:cs="Arial"/>
          <w:noProof/>
          <w:color w:val="FF0000"/>
          <w:sz w:val="24"/>
          <w:szCs w:val="24"/>
        </w:rPr>
      </w:pPr>
      <w:r w:rsidRPr="00443C4A">
        <w:rPr>
          <w:rFonts w:ascii="Arial" w:hAnsi="Arial" w:cs="Arial"/>
          <w:noProof/>
          <w:color w:val="FF0000"/>
          <w:sz w:val="24"/>
          <w:szCs w:val="24"/>
        </w:rPr>
        <w:t xml:space="preserve">Periodic </w:t>
      </w:r>
      <w:r w:rsidR="00474F14" w:rsidRPr="00443C4A">
        <w:rPr>
          <w:rFonts w:ascii="Arial" w:hAnsi="Arial" w:cs="Arial"/>
          <w:noProof/>
          <w:color w:val="FF0000"/>
          <w:sz w:val="24"/>
          <w:szCs w:val="24"/>
        </w:rPr>
        <w:t>sinusoidal shape</w:t>
      </w:r>
      <w:r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="00615C29" w:rsidRPr="00443C4A">
        <w:rPr>
          <w:rFonts w:ascii="Arial" w:hAnsi="Arial" w:cs="Arial"/>
          <w:noProof/>
          <w:color w:val="FF0000"/>
          <w:sz w:val="24"/>
          <w:szCs w:val="24"/>
        </w:rPr>
        <w:tab/>
      </w:r>
      <w:r w:rsidRPr="00443C4A">
        <w:rPr>
          <w:rFonts w:ascii="Arial" w:hAnsi="Arial" w:cs="Arial"/>
          <w:noProof/>
          <w:color w:val="FF0000"/>
          <w:sz w:val="24"/>
          <w:szCs w:val="24"/>
        </w:rPr>
        <w:t>[1]</w:t>
      </w:r>
    </w:p>
    <w:p w:rsidR="00615C29" w:rsidRPr="00443C4A" w:rsidRDefault="0012450E" w:rsidP="0003040A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Maximums at right times</w:t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03040A" w:rsidRPr="00443C4A" w:rsidRDefault="0012450E" w:rsidP="0003040A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>
        <w:rPr>
          <w:rFonts w:ascii="Arial" w:eastAsiaTheme="minorEastAsia" w:hAnsi="Arial" w:cs="Arial"/>
          <w:color w:val="FF0000"/>
          <w:sz w:val="24"/>
          <w:szCs w:val="24"/>
          <w:lang w:val="en-US"/>
        </w:rPr>
        <w:t>Minimums at right times</w:t>
      </w:r>
      <w:r w:rsidR="0003040A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615C29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03040A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024539" w:rsidRPr="00443C4A" w:rsidRDefault="00615C29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13</w:t>
      </w:r>
      <w:r w:rsidR="002F2E78" w:rsidRPr="00443C4A">
        <w:rPr>
          <w:rFonts w:ascii="Arial" w:hAnsi="Arial" w:cs="Arial"/>
          <w:sz w:val="24"/>
          <w:szCs w:val="24"/>
          <w:lang w:val="en-US"/>
        </w:rPr>
        <w:t>.</w:t>
      </w:r>
      <w:r w:rsidR="002F2E78" w:rsidRPr="00443C4A">
        <w:rPr>
          <w:rFonts w:ascii="Arial" w:hAnsi="Arial" w:cs="Arial"/>
          <w:sz w:val="24"/>
          <w:szCs w:val="24"/>
          <w:lang w:val="en-US"/>
        </w:rPr>
        <w:tab/>
        <w:t>Once accelerated, the electron</w:t>
      </w:r>
      <w:r w:rsidR="00555636" w:rsidRPr="00443C4A">
        <w:rPr>
          <w:rFonts w:ascii="Arial" w:hAnsi="Arial" w:cs="Arial"/>
          <w:sz w:val="24"/>
          <w:szCs w:val="24"/>
          <w:lang w:val="en-US"/>
        </w:rPr>
        <w:t>s are directed out of the doughnut</w:t>
      </w:r>
      <w:r w:rsidR="002F2E78" w:rsidRPr="00443C4A">
        <w:rPr>
          <w:rFonts w:ascii="Arial" w:hAnsi="Arial" w:cs="Arial"/>
          <w:sz w:val="24"/>
          <w:szCs w:val="24"/>
          <w:lang w:val="en-US"/>
        </w:rPr>
        <w:t xml:space="preserve"> chamber, or inwards, towards a metal target to produce x-rays.</w:t>
      </w:r>
      <w:r w:rsidR="00555636" w:rsidRPr="00443C4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55636" w:rsidRPr="00443C4A" w:rsidRDefault="00555636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 xml:space="preserve">X-rays are a form of electromagnetic radiation. They have a wavelength ranging from 0.01 to 10 nm. </w:t>
      </w:r>
    </w:p>
    <w:p w:rsidR="00316A80" w:rsidRPr="00443C4A" w:rsidRDefault="00555636" w:rsidP="00E4360B">
      <w:pPr>
        <w:rPr>
          <w:rFonts w:ascii="Arial" w:hAnsi="Arial" w:cs="Arial"/>
          <w:sz w:val="24"/>
          <w:szCs w:val="24"/>
          <w:lang w:val="en-US"/>
        </w:rPr>
      </w:pPr>
      <w:r w:rsidRPr="00443C4A">
        <w:rPr>
          <w:rFonts w:ascii="Arial" w:hAnsi="Arial" w:cs="Arial"/>
          <w:sz w:val="24"/>
          <w:szCs w:val="24"/>
          <w:lang w:val="en-US"/>
        </w:rPr>
        <w:t>(a)</w:t>
      </w:r>
      <w:r w:rsidRPr="00443C4A">
        <w:rPr>
          <w:rFonts w:ascii="Arial" w:hAnsi="Arial" w:cs="Arial"/>
          <w:sz w:val="24"/>
          <w:szCs w:val="24"/>
          <w:lang w:val="en-US"/>
        </w:rPr>
        <w:tab/>
        <w:t>What are the highest an</w:t>
      </w:r>
      <w:r w:rsidR="00316A80" w:rsidRPr="00443C4A">
        <w:rPr>
          <w:rFonts w:ascii="Arial" w:hAnsi="Arial" w:cs="Arial"/>
          <w:sz w:val="24"/>
          <w:szCs w:val="24"/>
          <w:lang w:val="en-US"/>
        </w:rPr>
        <w:t>d lowest frequencies of x-rays?</w:t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316A80" w:rsidRPr="00443C4A">
        <w:rPr>
          <w:rFonts w:ascii="Arial" w:hAnsi="Arial" w:cs="Arial"/>
          <w:sz w:val="24"/>
          <w:szCs w:val="24"/>
          <w:lang w:val="en-US"/>
        </w:rPr>
        <w:tab/>
      </w:r>
      <w:r w:rsidR="00DF26AE">
        <w:rPr>
          <w:rFonts w:ascii="Arial" w:hAnsi="Arial" w:cs="Arial"/>
          <w:sz w:val="24"/>
          <w:szCs w:val="24"/>
          <w:lang w:val="en-US"/>
        </w:rPr>
        <w:tab/>
      </w:r>
      <w:r w:rsidR="000261F3" w:rsidRPr="00443C4A">
        <w:rPr>
          <w:rFonts w:ascii="Arial" w:hAnsi="Arial" w:cs="Arial"/>
          <w:sz w:val="24"/>
          <w:szCs w:val="24"/>
          <w:lang w:val="en-US"/>
        </w:rPr>
        <w:t>[3</w:t>
      </w:r>
      <w:r w:rsidR="00316A80" w:rsidRPr="00443C4A">
        <w:rPr>
          <w:rFonts w:ascii="Arial" w:hAnsi="Arial" w:cs="Arial"/>
          <w:sz w:val="24"/>
          <w:szCs w:val="24"/>
          <w:lang w:val="en-US"/>
        </w:rPr>
        <w:t>]</w:t>
      </w:r>
    </w:p>
    <w:p w:rsidR="002F2E78" w:rsidRDefault="000261F3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v=fλ</m:t>
        </m:r>
      </m:oMath>
      <w:r w:rsidR="00316A80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316A80" w:rsidRPr="00443C4A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E73E38" w:rsidRPr="00E73E38" w:rsidRDefault="00E73E38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v=3.00×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8</m:t>
            </m:r>
          </m:sup>
        </m:sSup>
        <m:r>
          <m:rPr>
            <m:nor/>
          </m:rPr>
          <w:rPr>
            <w:rFonts w:ascii="Cambria Math" w:hAnsi="Cambria Math" w:cs="Arial"/>
            <w:color w:val="FF0000"/>
            <w:sz w:val="24"/>
            <w:szCs w:val="24"/>
            <w:lang w:val="en-US"/>
          </w:rPr>
          <m:t>m/s</m:t>
        </m:r>
      </m:oMath>
      <w:r w:rsidR="00F3489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</w:p>
    <w:p w:rsidR="00DB2FC6" w:rsidRPr="00443C4A" w:rsidRDefault="000261F3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When wavelength = 0.01 nm;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f=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λ</m:t>
            </m:r>
          </m:den>
        </m:f>
      </m:oMath>
      <w:r w:rsidR="003F4840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>= 3.0 x 10</w:t>
      </w:r>
      <w:r w:rsidRPr="00F3489E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8</w:t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>/0.01 x 10</w:t>
      </w:r>
      <w:r w:rsidR="004E2339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-9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= </w:t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>3.0 x 10</w:t>
      </w:r>
      <w:r w:rsidR="004E2339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19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Hz</w:t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="00F3489E">
        <w:rPr>
          <w:rFonts w:ascii="Arial" w:hAnsi="Arial" w:cs="Arial"/>
          <w:color w:val="FF0000"/>
          <w:sz w:val="24"/>
          <w:szCs w:val="24"/>
          <w:lang w:val="en-US"/>
        </w:rPr>
        <w:tab/>
        <w:t>[1]</w:t>
      </w:r>
    </w:p>
    <w:p w:rsidR="000261F3" w:rsidRPr="00443C4A" w:rsidRDefault="00F3489E" w:rsidP="00E4360B">
      <w:pPr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When wavelength = 10 nm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; </w:t>
      </w:r>
      <m:oMath>
        <m:r>
          <w:rPr>
            <w:rFonts w:ascii="Cambria Math" w:hAnsi="Cambria Math" w:cs="Arial"/>
            <w:color w:val="FF0000"/>
            <w:sz w:val="24"/>
            <w:szCs w:val="24"/>
            <w:lang w:val="en-US"/>
          </w:rPr>
          <m:t>f=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hAnsi="Cambria Math" w:cs="Arial"/>
                <w:color w:val="FF0000"/>
                <w:sz w:val="24"/>
                <w:szCs w:val="24"/>
                <w:lang w:val="en-US"/>
              </w:rPr>
              <m:t>λ</m:t>
            </m:r>
          </m:den>
        </m:f>
      </m:oMath>
      <w:r>
        <w:rPr>
          <w:rFonts w:ascii="Arial" w:hAnsi="Arial" w:cs="Arial"/>
          <w:color w:val="FF0000"/>
          <w:sz w:val="24"/>
          <w:szCs w:val="24"/>
          <w:lang w:val="en-US"/>
        </w:rPr>
        <w:t xml:space="preserve"> = 3.0 x 10</w:t>
      </w:r>
      <w:r w:rsidRPr="00F3489E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8</w:t>
      </w:r>
      <w:r>
        <w:rPr>
          <w:rFonts w:ascii="Arial" w:hAnsi="Arial" w:cs="Arial"/>
          <w:color w:val="FF0000"/>
          <w:sz w:val="24"/>
          <w:szCs w:val="24"/>
          <w:lang w:val="en-US"/>
        </w:rPr>
        <w:t>/10 x 10</w:t>
      </w:r>
      <w:r w:rsidR="004E2339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-9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= </w:t>
      </w:r>
      <w:r>
        <w:rPr>
          <w:rFonts w:ascii="Arial" w:hAnsi="Arial" w:cs="Arial"/>
          <w:color w:val="FF0000"/>
          <w:sz w:val="24"/>
          <w:szCs w:val="24"/>
          <w:lang w:val="en-US"/>
        </w:rPr>
        <w:t>3.0 x 10</w:t>
      </w:r>
      <w:r w:rsidR="004E2339">
        <w:rPr>
          <w:rFonts w:ascii="Arial" w:hAnsi="Arial" w:cs="Arial"/>
          <w:color w:val="FF0000"/>
          <w:sz w:val="24"/>
          <w:szCs w:val="24"/>
          <w:vertAlign w:val="superscript"/>
          <w:lang w:val="en-US"/>
        </w:rPr>
        <w:t>16</w:t>
      </w:r>
      <w:r w:rsidRPr="00443C4A">
        <w:rPr>
          <w:rFonts w:ascii="Arial" w:hAnsi="Arial" w:cs="Arial"/>
          <w:color w:val="FF0000"/>
          <w:sz w:val="24"/>
          <w:szCs w:val="24"/>
          <w:lang w:val="en-US"/>
        </w:rPr>
        <w:t xml:space="preserve"> Hz</w:t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>
        <w:rPr>
          <w:rFonts w:ascii="Arial" w:hAnsi="Arial" w:cs="Arial"/>
          <w:color w:val="FF0000"/>
          <w:sz w:val="24"/>
          <w:szCs w:val="24"/>
          <w:lang w:val="en-US"/>
        </w:rPr>
        <w:tab/>
        <w:t xml:space="preserve"> [1]</w:t>
      </w:r>
    </w:p>
    <w:p w:rsidR="00647891" w:rsidRPr="00443C4A" w:rsidRDefault="00615C29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14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ab/>
        <w:t>The betatron can be thought of as a transformer. Transformers have a primary and secondary coil. The magnetic field is changed by passing alternating current to the primary coil. A current is induced in the secondary coil by Faraday’s Law.</w:t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384998" w:rsidRPr="00443C4A">
        <w:rPr>
          <w:rFonts w:ascii="Arial" w:eastAsiaTheme="minorEastAsia" w:hAnsi="Arial" w:cs="Arial"/>
          <w:sz w:val="24"/>
          <w:szCs w:val="24"/>
          <w:lang w:val="en-US"/>
        </w:rPr>
        <w:t>[2]</w:t>
      </w:r>
    </w:p>
    <w:p w:rsidR="00647891" w:rsidRPr="00443C4A" w:rsidRDefault="00CA0C6A" w:rsidP="002C6D3B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(a)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>State which part of the bet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atron behaves like the primary</w:t>
      </w:r>
      <w:r w:rsidR="00647891" w:rsidRPr="00443C4A">
        <w:rPr>
          <w:rFonts w:ascii="Arial" w:eastAsiaTheme="minorEastAsia" w:hAnsi="Arial" w:cs="Arial"/>
          <w:sz w:val="24"/>
          <w:szCs w:val="24"/>
          <w:lang w:val="en-US"/>
        </w:rPr>
        <w:t xml:space="preserve"> coil of a transformer. </w:t>
      </w:r>
    </w:p>
    <w:p w:rsidR="00647891" w:rsidRPr="00443C4A" w:rsidRDefault="00647891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</w:t>
      </w:r>
      <w:r w:rsidR="00CA0C6A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primary coil is the coils C.</w:t>
      </w:r>
      <w:r w:rsidR="00B357B4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647891" w:rsidRPr="00443C4A" w:rsidRDefault="00CA0C6A" w:rsidP="00CA0C6A">
      <w:pPr>
        <w:tabs>
          <w:tab w:val="left" w:pos="720"/>
          <w:tab w:val="left" w:pos="6970"/>
        </w:tabs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sz w:val="24"/>
          <w:szCs w:val="24"/>
          <w:lang w:val="en-US"/>
        </w:rPr>
        <w:t>(b)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ab/>
        <w:t>State which part of the betatron behaves like the secondary</w:t>
      </w:r>
      <w:r w:rsidR="00F3489E">
        <w:rPr>
          <w:rFonts w:ascii="Arial" w:eastAsiaTheme="minorEastAsia" w:hAnsi="Arial" w:cs="Arial"/>
          <w:sz w:val="24"/>
          <w:szCs w:val="24"/>
          <w:lang w:val="en-US"/>
        </w:rPr>
        <w:t xml:space="preserve"> coil of a </w:t>
      </w:r>
      <w:r w:rsidRPr="00443C4A">
        <w:rPr>
          <w:rFonts w:ascii="Arial" w:eastAsiaTheme="minorEastAsia" w:hAnsi="Arial" w:cs="Arial"/>
          <w:sz w:val="24"/>
          <w:szCs w:val="24"/>
          <w:lang w:val="en-US"/>
        </w:rPr>
        <w:t>transformer.</w:t>
      </w:r>
    </w:p>
    <w:p w:rsidR="00647891" w:rsidRPr="00443C4A" w:rsidRDefault="00CA0C6A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secondary coil is </w:t>
      </w:r>
      <w:r w:rsidR="00F545BF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the 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ring of electrons in the tube.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[1]</w:t>
      </w:r>
    </w:p>
    <w:p w:rsidR="00615C29" w:rsidRPr="00443C4A" w:rsidRDefault="00615C29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647891" w:rsidRPr="00443C4A" w:rsidRDefault="00615C29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lastRenderedPageBreak/>
        <w:t>15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.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Referring t</w:t>
      </w:r>
      <w:r w:rsidR="00E73E38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o</w:t>
      </w:r>
      <w:r w:rsidR="00F3489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 the values given in Question 11</w:t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, s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uggest some strengths of the design of a betatron as a particle accelerator.</w:t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FB409E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853B5"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[2]</w:t>
      </w:r>
    </w:p>
    <w:p w:rsidR="00D853B5" w:rsidRPr="00443C4A" w:rsidRDefault="00D853B5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It can be of a small size. The radius in our example is 84 cm.</w:t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D853B5" w:rsidRPr="00443C4A" w:rsidRDefault="00D853B5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The value of the B field ap</w:t>
      </w:r>
      <w:r w:rsidR="00FB409E"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plied of 0.8T is not too large</w:t>
      </w: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 xml:space="preserve"> compared to other particle accelerators. </w:t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DE4D75" w:rsidRPr="00DF26AE" w:rsidRDefault="00DE4D75" w:rsidP="002C6D3B">
      <w:pPr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16.</w:t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  <w:t>What are some ways that you can inc</w:t>
      </w:r>
      <w:r w:rsidR="004E30D6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rease the energy of radiation emitted by the betatron</w:t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 xml:space="preserve">? </w:t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="00DF26AE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ab/>
      </w:r>
      <w:r w:rsidRPr="00443C4A"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  <w:t>[2]</w:t>
      </w:r>
    </w:p>
    <w:p w:rsidR="00DE4D75" w:rsidRPr="00443C4A" w:rsidRDefault="00DE4D75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We can increase the strength of the alternating current.</w:t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E73E38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DE4D75" w:rsidRPr="00443C4A" w:rsidRDefault="009D6931" w:rsidP="002C6D3B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  <w:r w:rsidRPr="00443C4A">
        <w:rPr>
          <w:rFonts w:ascii="Arial" w:eastAsiaTheme="minorEastAsia" w:hAnsi="Arial" w:cs="Arial"/>
          <w:color w:val="FF0000"/>
          <w:sz w:val="24"/>
          <w:szCs w:val="24"/>
          <w:lang w:val="en-US"/>
        </w:rPr>
        <w:t>We can incr</w:t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>ease the freque</w:t>
      </w:r>
      <w:r w:rsidR="00AE4B0B">
        <w:rPr>
          <w:rFonts w:ascii="Arial" w:eastAsiaTheme="minorEastAsia" w:hAnsi="Arial" w:cs="Arial"/>
          <w:color w:val="FF0000"/>
          <w:sz w:val="24"/>
          <w:szCs w:val="24"/>
          <w:lang w:val="en-US"/>
        </w:rPr>
        <w:t>ncy of injection of electrons</w:t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>.</w:t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</w:r>
      <w:r w:rsidR="004E30D6">
        <w:rPr>
          <w:rFonts w:ascii="Arial" w:eastAsiaTheme="minorEastAsia" w:hAnsi="Arial" w:cs="Arial"/>
          <w:color w:val="FF0000"/>
          <w:sz w:val="24"/>
          <w:szCs w:val="24"/>
          <w:lang w:val="en-US"/>
        </w:rPr>
        <w:tab/>
        <w:t>[1]</w:t>
      </w:r>
    </w:p>
    <w:p w:rsidR="00B9692B" w:rsidRPr="00443C4A" w:rsidRDefault="00B9692B" w:rsidP="00DF26AE">
      <w:pPr>
        <w:rPr>
          <w:rFonts w:ascii="Arial" w:eastAsiaTheme="minorEastAsia" w:hAnsi="Arial" w:cs="Arial"/>
          <w:color w:val="FF0000"/>
          <w:sz w:val="24"/>
          <w:szCs w:val="24"/>
          <w:lang w:val="en-US"/>
        </w:rPr>
      </w:pPr>
    </w:p>
    <w:p w:rsidR="00E73E38" w:rsidRPr="002C25FE" w:rsidRDefault="00E73E38">
      <w:pPr>
        <w:rPr>
          <w:lang w:val="en-US"/>
        </w:rPr>
      </w:pPr>
    </w:p>
    <w:sectPr w:rsidR="00E73E38" w:rsidRPr="002C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463EA"/>
    <w:multiLevelType w:val="multilevel"/>
    <w:tmpl w:val="A65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5005F"/>
    <w:multiLevelType w:val="multilevel"/>
    <w:tmpl w:val="F4E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5FE"/>
    <w:rsid w:val="00002BC0"/>
    <w:rsid w:val="00015BDA"/>
    <w:rsid w:val="00024539"/>
    <w:rsid w:val="000261F3"/>
    <w:rsid w:val="0003040A"/>
    <w:rsid w:val="00040DD4"/>
    <w:rsid w:val="00067F58"/>
    <w:rsid w:val="0007736A"/>
    <w:rsid w:val="000928A4"/>
    <w:rsid w:val="000A1665"/>
    <w:rsid w:val="000A728B"/>
    <w:rsid w:val="000C61F1"/>
    <w:rsid w:val="000E2722"/>
    <w:rsid w:val="00100138"/>
    <w:rsid w:val="0012450E"/>
    <w:rsid w:val="00135A39"/>
    <w:rsid w:val="0014137E"/>
    <w:rsid w:val="00176C54"/>
    <w:rsid w:val="00190DDA"/>
    <w:rsid w:val="001A6466"/>
    <w:rsid w:val="001A68C6"/>
    <w:rsid w:val="001B45A8"/>
    <w:rsid w:val="001D0F77"/>
    <w:rsid w:val="001D288D"/>
    <w:rsid w:val="001E2AB6"/>
    <w:rsid w:val="001F5D90"/>
    <w:rsid w:val="002023E5"/>
    <w:rsid w:val="00235100"/>
    <w:rsid w:val="00235850"/>
    <w:rsid w:val="00242CD3"/>
    <w:rsid w:val="00266955"/>
    <w:rsid w:val="00284E4E"/>
    <w:rsid w:val="002900FC"/>
    <w:rsid w:val="00290536"/>
    <w:rsid w:val="002C25FE"/>
    <w:rsid w:val="002C6909"/>
    <w:rsid w:val="002C6D3B"/>
    <w:rsid w:val="002D7683"/>
    <w:rsid w:val="002E2D61"/>
    <w:rsid w:val="002E6564"/>
    <w:rsid w:val="002F2E78"/>
    <w:rsid w:val="00310DC6"/>
    <w:rsid w:val="00316A80"/>
    <w:rsid w:val="003362F3"/>
    <w:rsid w:val="00344606"/>
    <w:rsid w:val="00374067"/>
    <w:rsid w:val="00384998"/>
    <w:rsid w:val="003E2E8B"/>
    <w:rsid w:val="003F4840"/>
    <w:rsid w:val="00410091"/>
    <w:rsid w:val="004113DC"/>
    <w:rsid w:val="0041179E"/>
    <w:rsid w:val="00416373"/>
    <w:rsid w:val="00426759"/>
    <w:rsid w:val="00427AC8"/>
    <w:rsid w:val="00443C4A"/>
    <w:rsid w:val="00474F14"/>
    <w:rsid w:val="004B54B9"/>
    <w:rsid w:val="004E2339"/>
    <w:rsid w:val="004E30D6"/>
    <w:rsid w:val="005554A7"/>
    <w:rsid w:val="00555636"/>
    <w:rsid w:val="0057571D"/>
    <w:rsid w:val="005B7813"/>
    <w:rsid w:val="005C1A25"/>
    <w:rsid w:val="005E2AC6"/>
    <w:rsid w:val="00615C29"/>
    <w:rsid w:val="006221FF"/>
    <w:rsid w:val="00624C2B"/>
    <w:rsid w:val="00641C0A"/>
    <w:rsid w:val="00647891"/>
    <w:rsid w:val="00662065"/>
    <w:rsid w:val="00677293"/>
    <w:rsid w:val="0068550E"/>
    <w:rsid w:val="006C55B2"/>
    <w:rsid w:val="006D2BC1"/>
    <w:rsid w:val="006F339F"/>
    <w:rsid w:val="006F7570"/>
    <w:rsid w:val="00720710"/>
    <w:rsid w:val="007337BC"/>
    <w:rsid w:val="00745E64"/>
    <w:rsid w:val="00747113"/>
    <w:rsid w:val="00792688"/>
    <w:rsid w:val="007A21E2"/>
    <w:rsid w:val="007D4885"/>
    <w:rsid w:val="00833030"/>
    <w:rsid w:val="00842B46"/>
    <w:rsid w:val="008549E9"/>
    <w:rsid w:val="00860FD0"/>
    <w:rsid w:val="00862E36"/>
    <w:rsid w:val="008D7579"/>
    <w:rsid w:val="008F625D"/>
    <w:rsid w:val="00912D39"/>
    <w:rsid w:val="00923DB6"/>
    <w:rsid w:val="00951191"/>
    <w:rsid w:val="00953B85"/>
    <w:rsid w:val="00955FFC"/>
    <w:rsid w:val="00956587"/>
    <w:rsid w:val="00961BE5"/>
    <w:rsid w:val="009B3E80"/>
    <w:rsid w:val="009B5300"/>
    <w:rsid w:val="009D6931"/>
    <w:rsid w:val="009F125A"/>
    <w:rsid w:val="009F4710"/>
    <w:rsid w:val="00A07795"/>
    <w:rsid w:val="00A631B8"/>
    <w:rsid w:val="00A714A0"/>
    <w:rsid w:val="00A71EC6"/>
    <w:rsid w:val="00AA5AEB"/>
    <w:rsid w:val="00AD6F07"/>
    <w:rsid w:val="00AE4B0B"/>
    <w:rsid w:val="00B12471"/>
    <w:rsid w:val="00B146B2"/>
    <w:rsid w:val="00B357B4"/>
    <w:rsid w:val="00B359B8"/>
    <w:rsid w:val="00B41A70"/>
    <w:rsid w:val="00B456D3"/>
    <w:rsid w:val="00B47ED1"/>
    <w:rsid w:val="00B571FF"/>
    <w:rsid w:val="00B6363A"/>
    <w:rsid w:val="00B83B95"/>
    <w:rsid w:val="00B911C4"/>
    <w:rsid w:val="00B93ECC"/>
    <w:rsid w:val="00B9692B"/>
    <w:rsid w:val="00BB773D"/>
    <w:rsid w:val="00BC08CB"/>
    <w:rsid w:val="00BC4E2C"/>
    <w:rsid w:val="00BD3CA9"/>
    <w:rsid w:val="00BE3B22"/>
    <w:rsid w:val="00BE5B0B"/>
    <w:rsid w:val="00C2105C"/>
    <w:rsid w:val="00C318F0"/>
    <w:rsid w:val="00C660E8"/>
    <w:rsid w:val="00C91B56"/>
    <w:rsid w:val="00CA0C6A"/>
    <w:rsid w:val="00CC2808"/>
    <w:rsid w:val="00D21A70"/>
    <w:rsid w:val="00D2408A"/>
    <w:rsid w:val="00D31B03"/>
    <w:rsid w:val="00D37E9C"/>
    <w:rsid w:val="00D63625"/>
    <w:rsid w:val="00D674E4"/>
    <w:rsid w:val="00D75475"/>
    <w:rsid w:val="00D754FC"/>
    <w:rsid w:val="00D853B5"/>
    <w:rsid w:val="00D972B2"/>
    <w:rsid w:val="00DB2981"/>
    <w:rsid w:val="00DB2FC6"/>
    <w:rsid w:val="00DC34E2"/>
    <w:rsid w:val="00DE4D75"/>
    <w:rsid w:val="00DF26AE"/>
    <w:rsid w:val="00E0601A"/>
    <w:rsid w:val="00E156CD"/>
    <w:rsid w:val="00E172B4"/>
    <w:rsid w:val="00E4355C"/>
    <w:rsid w:val="00E4360B"/>
    <w:rsid w:val="00E43750"/>
    <w:rsid w:val="00E525FE"/>
    <w:rsid w:val="00E73E38"/>
    <w:rsid w:val="00EA258A"/>
    <w:rsid w:val="00EC555A"/>
    <w:rsid w:val="00F0680B"/>
    <w:rsid w:val="00F34125"/>
    <w:rsid w:val="00F3489E"/>
    <w:rsid w:val="00F529C4"/>
    <w:rsid w:val="00F545BF"/>
    <w:rsid w:val="00F770ED"/>
    <w:rsid w:val="00F801BC"/>
    <w:rsid w:val="00F81890"/>
    <w:rsid w:val="00F849CA"/>
    <w:rsid w:val="00F86D02"/>
    <w:rsid w:val="00FA10DA"/>
    <w:rsid w:val="00FA5D51"/>
    <w:rsid w:val="00FB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6F55-9DA4-4042-8690-48CECAAD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5FE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8550E"/>
    <w:rPr>
      <w:color w:val="808080"/>
    </w:rPr>
  </w:style>
  <w:style w:type="character" w:customStyle="1" w:styleId="contentcolor">
    <w:name w:val="content_color"/>
    <w:basedOn w:val="DefaultParagraphFont"/>
    <w:rsid w:val="00235850"/>
  </w:style>
  <w:style w:type="character" w:customStyle="1" w:styleId="mi">
    <w:name w:val="mi"/>
    <w:basedOn w:val="DefaultParagraphFont"/>
    <w:rsid w:val="00235850"/>
  </w:style>
  <w:style w:type="character" w:customStyle="1" w:styleId="mjxassistivemathml">
    <w:name w:val="mjx_assistive_mathml"/>
    <w:basedOn w:val="DefaultParagraphFont"/>
    <w:rsid w:val="00235850"/>
  </w:style>
  <w:style w:type="character" w:customStyle="1" w:styleId="contentlatex">
    <w:name w:val="content_latex"/>
    <w:basedOn w:val="DefaultParagraphFont"/>
    <w:rsid w:val="00235850"/>
  </w:style>
  <w:style w:type="character" w:customStyle="1" w:styleId="mo">
    <w:name w:val="mo"/>
    <w:basedOn w:val="DefaultParagraphFont"/>
    <w:rsid w:val="00235850"/>
  </w:style>
  <w:style w:type="character" w:customStyle="1" w:styleId="mn">
    <w:name w:val="mn"/>
    <w:basedOn w:val="DefaultParagraphFont"/>
    <w:rsid w:val="00235850"/>
  </w:style>
  <w:style w:type="character" w:customStyle="1" w:styleId="apple-tab-span">
    <w:name w:val="apple-tab-span"/>
    <w:basedOn w:val="DefaultParagraphFont"/>
    <w:rsid w:val="00235850"/>
  </w:style>
  <w:style w:type="paragraph" w:styleId="BalloonText">
    <w:name w:val="Balloon Text"/>
    <w:basedOn w:val="Normal"/>
    <w:link w:val="BalloonTextChar"/>
    <w:uiPriority w:val="99"/>
    <w:semiHidden/>
    <w:unhideWhenUsed/>
    <w:rsid w:val="000A7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Choo</dc:creator>
  <cp:keywords/>
  <dc:description/>
  <cp:lastModifiedBy>Ian Wilson (Holy Cross College)</cp:lastModifiedBy>
  <cp:revision>2</cp:revision>
  <cp:lastPrinted>2018-05-30T23:57:00Z</cp:lastPrinted>
  <dcterms:created xsi:type="dcterms:W3CDTF">2018-05-31T07:34:00Z</dcterms:created>
  <dcterms:modified xsi:type="dcterms:W3CDTF">2018-05-31T07:34:00Z</dcterms:modified>
</cp:coreProperties>
</file>