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09" w:rsidRPr="009B2D20" w:rsidRDefault="00075DF4">
      <w:pPr>
        <w:rPr>
          <w:b/>
          <w:sz w:val="28"/>
          <w:u w:val="single"/>
        </w:rPr>
      </w:pPr>
      <w:r w:rsidRPr="009B2D20">
        <w:rPr>
          <w:b/>
          <w:sz w:val="28"/>
          <w:u w:val="single"/>
        </w:rPr>
        <w:t>Investigations</w:t>
      </w:r>
      <w:r w:rsidR="000E4103" w:rsidRPr="009B2D20">
        <w:rPr>
          <w:b/>
          <w:sz w:val="28"/>
          <w:u w:val="single"/>
        </w:rPr>
        <w:t xml:space="preserve"> checklist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4219"/>
        <w:gridCol w:w="1843"/>
        <w:gridCol w:w="1984"/>
        <w:gridCol w:w="1843"/>
        <w:gridCol w:w="4678"/>
      </w:tblGrid>
      <w:tr w:rsidR="00075DF4" w:rsidTr="00A6390E">
        <w:tc>
          <w:tcPr>
            <w:tcW w:w="4219" w:type="dxa"/>
          </w:tcPr>
          <w:p w:rsidR="00075DF4" w:rsidRPr="00075DF4" w:rsidRDefault="00075DF4" w:rsidP="00075DF4">
            <w:pPr>
              <w:jc w:val="center"/>
              <w:rPr>
                <w:b/>
              </w:rPr>
            </w:pPr>
            <w:r w:rsidRPr="00075DF4">
              <w:rPr>
                <w:b/>
              </w:rPr>
              <w:t>Investigation</w:t>
            </w:r>
          </w:p>
        </w:tc>
        <w:tc>
          <w:tcPr>
            <w:tcW w:w="1843" w:type="dxa"/>
          </w:tcPr>
          <w:p w:rsidR="00075DF4" w:rsidRPr="00075DF4" w:rsidRDefault="00075DF4" w:rsidP="00075DF4">
            <w:pPr>
              <w:jc w:val="center"/>
              <w:rPr>
                <w:b/>
              </w:rPr>
            </w:pPr>
            <w:r w:rsidRPr="00075DF4">
              <w:rPr>
                <w:b/>
              </w:rPr>
              <w:t>Relevance to syllabus</w:t>
            </w:r>
          </w:p>
        </w:tc>
        <w:tc>
          <w:tcPr>
            <w:tcW w:w="1984" w:type="dxa"/>
          </w:tcPr>
          <w:p w:rsidR="00075DF4" w:rsidRPr="00075DF4" w:rsidRDefault="00075DF4" w:rsidP="00075DF4">
            <w:pPr>
              <w:jc w:val="center"/>
              <w:rPr>
                <w:b/>
              </w:rPr>
            </w:pPr>
            <w:r w:rsidRPr="00075DF4">
              <w:rPr>
                <w:b/>
              </w:rPr>
              <w:t>I use this task</w:t>
            </w:r>
          </w:p>
        </w:tc>
        <w:tc>
          <w:tcPr>
            <w:tcW w:w="1843" w:type="dxa"/>
          </w:tcPr>
          <w:p w:rsidR="00075DF4" w:rsidRPr="00075DF4" w:rsidRDefault="00075DF4" w:rsidP="00075DF4">
            <w:pPr>
              <w:jc w:val="center"/>
              <w:rPr>
                <w:b/>
              </w:rPr>
            </w:pPr>
            <w:r w:rsidRPr="00075DF4">
              <w:rPr>
                <w:b/>
              </w:rPr>
              <w:t>Task could be rewritten</w:t>
            </w:r>
          </w:p>
        </w:tc>
        <w:tc>
          <w:tcPr>
            <w:tcW w:w="4678" w:type="dxa"/>
          </w:tcPr>
          <w:p w:rsidR="00075DF4" w:rsidRPr="00075DF4" w:rsidRDefault="00075DF4" w:rsidP="00075DF4">
            <w:pPr>
              <w:jc w:val="center"/>
              <w:rPr>
                <w:b/>
              </w:rPr>
            </w:pPr>
            <w:r w:rsidRPr="00075DF4">
              <w:rPr>
                <w:b/>
              </w:rPr>
              <w:t>Other</w:t>
            </w:r>
            <w:r w:rsidR="00A6390E">
              <w:rPr>
                <w:b/>
              </w:rPr>
              <w:t>/Comment</w:t>
            </w:r>
          </w:p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Investigating the relationship between handedness and hemispheric dominance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Examining student beliefs about psychologists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Do mnemonic devices improve memory?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pPr>
              <w:tabs>
                <w:tab w:val="left" w:pos="1200"/>
              </w:tabs>
            </w:pPr>
            <w:r>
              <w:t>Measuring attitudes towards wearing school uniforms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The influence of birth order on personality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Comparing selective and divided attention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Are adolescents more likely to be early birds or night owls?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The influence of the group on joke telling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pPr>
              <w:tabs>
                <w:tab w:val="left" w:pos="1095"/>
              </w:tabs>
            </w:pPr>
            <w:r>
              <w:t>Examining stereotypes in the media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Examining group influences on behaviour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Factors impacting the recall of long-term memories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  <w:bookmarkStart w:id="0" w:name="_GoBack"/>
        <w:bookmarkEnd w:id="0"/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Examining short-term memory through the serial position effect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Examining the relationship between personality and participation in sport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  <w:tr w:rsidR="00075DF4" w:rsidTr="00A6390E">
        <w:trPr>
          <w:trHeight w:val="510"/>
        </w:trPr>
        <w:tc>
          <w:tcPr>
            <w:tcW w:w="4219" w:type="dxa"/>
          </w:tcPr>
          <w:p w:rsidR="00075DF4" w:rsidRDefault="00075DF4" w:rsidP="00075DF4">
            <w:r>
              <w:t>Measuring and examining cognitive and behavioural aspects of assertiveness</w:t>
            </w:r>
          </w:p>
        </w:tc>
        <w:tc>
          <w:tcPr>
            <w:tcW w:w="1843" w:type="dxa"/>
          </w:tcPr>
          <w:p w:rsidR="00075DF4" w:rsidRDefault="00075DF4"/>
        </w:tc>
        <w:tc>
          <w:tcPr>
            <w:tcW w:w="1984" w:type="dxa"/>
          </w:tcPr>
          <w:p w:rsidR="00075DF4" w:rsidRDefault="00075DF4"/>
        </w:tc>
        <w:tc>
          <w:tcPr>
            <w:tcW w:w="1843" w:type="dxa"/>
          </w:tcPr>
          <w:p w:rsidR="00075DF4" w:rsidRDefault="00075DF4"/>
        </w:tc>
        <w:tc>
          <w:tcPr>
            <w:tcW w:w="4678" w:type="dxa"/>
          </w:tcPr>
          <w:p w:rsidR="00075DF4" w:rsidRDefault="00075DF4"/>
        </w:tc>
      </w:tr>
    </w:tbl>
    <w:p w:rsidR="00075DF4" w:rsidRDefault="00075DF4"/>
    <w:sectPr w:rsidR="00075DF4" w:rsidSect="00A6390E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F4"/>
    <w:rsid w:val="00075DF4"/>
    <w:rsid w:val="000E4103"/>
    <w:rsid w:val="00685609"/>
    <w:rsid w:val="009B2D20"/>
    <w:rsid w:val="00A6390E"/>
    <w:rsid w:val="00C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C345C-65E9-4C0F-865F-6B6DD3C5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3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Nolene Harris</dc:creator>
  <cp:lastModifiedBy>Emily Goforth</cp:lastModifiedBy>
  <cp:revision>2</cp:revision>
  <cp:lastPrinted>2015-05-21T05:06:00Z</cp:lastPrinted>
  <dcterms:created xsi:type="dcterms:W3CDTF">2015-05-21T23:43:00Z</dcterms:created>
  <dcterms:modified xsi:type="dcterms:W3CDTF">2015-05-21T23:43:00Z</dcterms:modified>
</cp:coreProperties>
</file>