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F43C3" w14:textId="5E439C49" w:rsidR="001D1767" w:rsidRPr="008457B0" w:rsidRDefault="008557A4" w:rsidP="001D1767">
      <w:pPr>
        <w:ind w:left="360"/>
        <w:jc w:val="center"/>
        <w:rPr>
          <w:rFonts w:ascii="Times New Roman" w:hAnsi="Times New Roman" w:cs="Times New Roman"/>
          <w:sz w:val="18"/>
          <w:szCs w:val="18"/>
        </w:rPr>
      </w:pPr>
      <w:r>
        <w:rPr>
          <w:rFonts w:ascii="Times New Roman" w:hAnsi="Times New Roman" w:cs="Times New Roman"/>
          <w:sz w:val="18"/>
          <w:szCs w:val="18"/>
        </w:rPr>
        <w:t>2</w:t>
      </w:r>
      <w:r w:rsidR="001D1767" w:rsidRPr="008457B0">
        <w:rPr>
          <w:rFonts w:ascii="Times New Roman" w:hAnsi="Times New Roman" w:cs="Times New Roman"/>
          <w:sz w:val="18"/>
          <w:szCs w:val="18"/>
        </w:rPr>
        <w:t xml:space="preserve">Copyright for test papers and marking guides remains with </w:t>
      </w:r>
      <w:r w:rsidR="001D1767" w:rsidRPr="008457B0">
        <w:rPr>
          <w:rFonts w:ascii="Times New Roman" w:hAnsi="Times New Roman" w:cs="Times New Roman"/>
          <w:i/>
          <w:sz w:val="18"/>
          <w:szCs w:val="18"/>
        </w:rPr>
        <w:t>West Australian Test Papers</w:t>
      </w:r>
      <w:r w:rsidR="001D1767" w:rsidRPr="008457B0">
        <w:rPr>
          <w:rFonts w:ascii="Times New Roman" w:hAnsi="Times New Roman" w:cs="Times New Roman"/>
          <w:sz w:val="18"/>
          <w:szCs w:val="18"/>
        </w:rPr>
        <w:t>.</w:t>
      </w:r>
    </w:p>
    <w:p w14:paraId="1307797E" w14:textId="4F65CDAF" w:rsidR="001D1767" w:rsidRPr="008457B0" w:rsidRDefault="001D1767" w:rsidP="001D1767">
      <w:pPr>
        <w:ind w:left="360"/>
        <w:jc w:val="center"/>
        <w:rPr>
          <w:rFonts w:ascii="Times New Roman" w:hAnsi="Times New Roman" w:cs="Times New Roman"/>
          <w:sz w:val="18"/>
          <w:szCs w:val="18"/>
        </w:rPr>
      </w:pPr>
      <w:r w:rsidRPr="008457B0">
        <w:rPr>
          <w:rFonts w:ascii="Times New Roman" w:hAnsi="Times New Roman" w:cs="Times New Roman"/>
          <w:sz w:val="18"/>
          <w:szCs w:val="18"/>
        </w:rPr>
        <w:t xml:space="preserve">The papers may only be reproduced within the purchasing school according to the advertised </w:t>
      </w:r>
      <w:r w:rsidR="008457B0">
        <w:rPr>
          <w:rFonts w:ascii="Times New Roman" w:hAnsi="Times New Roman" w:cs="Times New Roman"/>
          <w:sz w:val="18"/>
          <w:szCs w:val="18"/>
        </w:rPr>
        <w:t>C</w:t>
      </w:r>
      <w:r w:rsidRPr="008457B0">
        <w:rPr>
          <w:rFonts w:ascii="Times New Roman" w:hAnsi="Times New Roman" w:cs="Times New Roman"/>
          <w:sz w:val="18"/>
          <w:szCs w:val="18"/>
        </w:rPr>
        <w:t xml:space="preserve">onditions of </w:t>
      </w:r>
      <w:r w:rsidR="008457B0">
        <w:rPr>
          <w:rFonts w:ascii="Times New Roman" w:hAnsi="Times New Roman" w:cs="Times New Roman"/>
          <w:sz w:val="18"/>
          <w:szCs w:val="18"/>
        </w:rPr>
        <w:t>S</w:t>
      </w:r>
      <w:r w:rsidRPr="008457B0">
        <w:rPr>
          <w:rFonts w:ascii="Times New Roman" w:hAnsi="Times New Roman" w:cs="Times New Roman"/>
          <w:sz w:val="18"/>
          <w:szCs w:val="18"/>
        </w:rPr>
        <w:t>ale.</w:t>
      </w:r>
    </w:p>
    <w:p w14:paraId="20CC8E99" w14:textId="2FC6B3EF" w:rsidR="001D1767" w:rsidRPr="008457B0" w:rsidRDefault="001D1767" w:rsidP="001D1767">
      <w:pPr>
        <w:ind w:left="360"/>
        <w:jc w:val="center"/>
        <w:rPr>
          <w:rFonts w:ascii="Times New Roman" w:hAnsi="Times New Roman" w:cs="Times New Roman"/>
          <w:sz w:val="18"/>
          <w:szCs w:val="18"/>
        </w:rPr>
      </w:pPr>
      <w:r w:rsidRPr="008457B0">
        <w:rPr>
          <w:rFonts w:ascii="Times New Roman" w:hAnsi="Times New Roman" w:cs="Times New Roman"/>
          <w:sz w:val="18"/>
          <w:szCs w:val="18"/>
        </w:rPr>
        <w:t xml:space="preserve">Test papers must be withdrawn after use and stored securely in the school until </w:t>
      </w:r>
      <w:r w:rsidR="008457B0">
        <w:rPr>
          <w:rFonts w:ascii="Times New Roman" w:hAnsi="Times New Roman" w:cs="Times New Roman"/>
          <w:sz w:val="18"/>
          <w:szCs w:val="18"/>
        </w:rPr>
        <w:t>1</w:t>
      </w:r>
      <w:r w:rsidR="00900220">
        <w:rPr>
          <w:rFonts w:ascii="Times New Roman" w:hAnsi="Times New Roman" w:cs="Times New Roman"/>
          <w:sz w:val="18"/>
          <w:szCs w:val="18"/>
        </w:rPr>
        <w:t>1</w:t>
      </w:r>
      <w:r w:rsidR="008457B0" w:rsidRPr="008457B0">
        <w:rPr>
          <w:rFonts w:ascii="Times New Roman" w:hAnsi="Times New Roman" w:cs="Times New Roman"/>
          <w:sz w:val="18"/>
          <w:szCs w:val="18"/>
          <w:vertAlign w:val="superscript"/>
        </w:rPr>
        <w:t>th</w:t>
      </w:r>
      <w:r w:rsidR="008457B0">
        <w:rPr>
          <w:rFonts w:ascii="Times New Roman" w:hAnsi="Times New Roman" w:cs="Times New Roman"/>
          <w:sz w:val="18"/>
          <w:szCs w:val="18"/>
        </w:rPr>
        <w:t xml:space="preserve"> </w:t>
      </w:r>
      <w:r w:rsidR="00D921BE" w:rsidRPr="008457B0">
        <w:rPr>
          <w:rFonts w:ascii="Times New Roman" w:hAnsi="Times New Roman" w:cs="Times New Roman"/>
          <w:sz w:val="18"/>
          <w:szCs w:val="18"/>
        </w:rPr>
        <w:t>June202</w:t>
      </w:r>
      <w:r w:rsidR="001646E7" w:rsidRPr="008457B0">
        <w:rPr>
          <w:rFonts w:ascii="Times New Roman" w:hAnsi="Times New Roman" w:cs="Times New Roman"/>
          <w:sz w:val="18"/>
          <w:szCs w:val="18"/>
        </w:rPr>
        <w:t>1</w:t>
      </w:r>
      <w:r w:rsidR="00D921BE" w:rsidRPr="008457B0">
        <w:rPr>
          <w:rFonts w:ascii="Times New Roman" w:hAnsi="Times New Roman" w:cs="Times New Roman"/>
          <w:sz w:val="18"/>
          <w:szCs w:val="18"/>
        </w:rPr>
        <w:t>.</w:t>
      </w:r>
    </w:p>
    <w:p w14:paraId="72DF54C9" w14:textId="77777777" w:rsidR="00C33E45" w:rsidRDefault="00C33E45" w:rsidP="00C33E45">
      <w:pPr>
        <w:rPr>
          <w:rFonts w:ascii="Arial" w:hAnsi="Arial" w:cs="Arial"/>
        </w:rPr>
      </w:pPr>
      <w:r>
        <w:rPr>
          <w:noProof/>
          <w:lang w:val="en-US"/>
        </w:rPr>
        <mc:AlternateContent>
          <mc:Choice Requires="wps">
            <w:drawing>
              <wp:anchor distT="0" distB="0" distL="114300" distR="114300" simplePos="0" relativeHeight="252052480" behindDoc="0" locked="0" layoutInCell="1" allowOverlap="1" wp14:anchorId="60664E6E" wp14:editId="44B45CA0">
                <wp:simplePos x="0" y="0"/>
                <wp:positionH relativeFrom="column">
                  <wp:posOffset>2286000</wp:posOffset>
                </wp:positionH>
                <wp:positionV relativeFrom="paragraph">
                  <wp:posOffset>35560</wp:posOffset>
                </wp:positionV>
                <wp:extent cx="1555115" cy="1640840"/>
                <wp:effectExtent l="0" t="3810" r="127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6408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B366C7" w14:textId="77777777" w:rsidR="00854000" w:rsidRDefault="00854000" w:rsidP="00C33E45">
                            <w:r>
                              <w:rPr>
                                <w:noProof/>
                                <w:sz w:val="20"/>
                                <w:szCs w:val="20"/>
                                <w:lang w:val="en-US"/>
                              </w:rPr>
                              <w:drawing>
                                <wp:inline distT="0" distB="0" distL="0" distR="0" wp14:anchorId="7A7A9929" wp14:editId="5E353BB8">
                                  <wp:extent cx="1371600" cy="1540934"/>
                                  <wp:effectExtent l="0" t="0" r="0" b="8890"/>
                                  <wp:docPr id="448" name="Picture 44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rotWithShape="1">
                                          <a:blip r:embed="rId8">
                                            <a:extLst>
                                              <a:ext uri="{28A0092B-C50C-407E-A947-70E740481C1C}">
                                                <a14:useLocalDpi xmlns:a14="http://schemas.microsoft.com/office/drawing/2010/main" val="0"/>
                                              </a:ext>
                                            </a:extLst>
                                          </a:blip>
                                          <a:srcRect b="7661"/>
                                          <a:stretch/>
                                        </pic:blipFill>
                                        <pic:spPr bwMode="auto">
                                          <a:xfrm>
                                            <a:off x="0" y="0"/>
                                            <a:ext cx="1371600" cy="154093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664E6E" id="_x0000_t202" coordsize="21600,21600" o:spt="202" path="m,l,21600r21600,l21600,xe">
                <v:stroke joinstyle="miter"/>
                <v:path gradientshapeok="t" o:connecttype="rect"/>
              </v:shapetype>
              <v:shape id="Text Box 2" o:spid="_x0000_s1026" type="#_x0000_t202" style="position:absolute;margin-left:180pt;margin-top:2.8pt;width:122.45pt;height:129.2pt;z-index:252052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" stroked="f">
                <v:textbox style="mso-fit-shape-to-text:t">
                  <w:txbxContent>
                    <w:p w14:paraId="21B366C7" w14:textId="77777777" w:rsidR="00854000" w:rsidRDefault="00854000" w:rsidP="00C33E45">
                      <w:r>
                        <w:rPr>
                          <w:noProof/>
                          <w:sz w:val="20"/>
                          <w:szCs w:val="20"/>
                          <w:lang w:val="en-US"/>
                        </w:rPr>
                        <w:drawing>
                          <wp:inline distT="0" distB="0" distL="0" distR="0" wp14:anchorId="7A7A9929" wp14:editId="5E353BB8">
                            <wp:extent cx="1371600" cy="1540934"/>
                            <wp:effectExtent l="0" t="0" r="0" b="8890"/>
                            <wp:docPr id="448" name="Picture 44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rotWithShape="1">
                                    <a:blip r:embed="rId9">
                                      <a:extLst>
                                        <a:ext uri="{28A0092B-C50C-407E-A947-70E740481C1C}">
                                          <a14:useLocalDpi xmlns:a14="http://schemas.microsoft.com/office/drawing/2010/main" val="0"/>
                                        </a:ext>
                                      </a:extLst>
                                    </a:blip>
                                    <a:srcRect b="7661"/>
                                    <a:stretch/>
                                  </pic:blipFill>
                                  <pic:spPr bwMode="auto">
                                    <a:xfrm>
                                      <a:off x="0" y="0"/>
                                      <a:ext cx="1371600" cy="154093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xbxContent>
                </v:textbox>
              </v:shape>
            </w:pict>
          </mc:Fallback>
        </mc:AlternateContent>
      </w:r>
    </w:p>
    <w:p w14:paraId="7CC49BE0" w14:textId="77777777" w:rsidR="00C33E45" w:rsidRDefault="00C33E45" w:rsidP="00C33E45">
      <w:pPr>
        <w:rPr>
          <w:rFonts w:ascii="Arial" w:hAnsi="Arial" w:cs="Arial"/>
        </w:rPr>
      </w:pPr>
    </w:p>
    <w:p w14:paraId="1D9CE021" w14:textId="77777777" w:rsidR="00C33E45" w:rsidRDefault="00C33E45" w:rsidP="00C33E45">
      <w:pPr>
        <w:rPr>
          <w:rFonts w:ascii="Arial" w:hAnsi="Arial" w:cs="Arial"/>
        </w:rPr>
      </w:pPr>
    </w:p>
    <w:p w14:paraId="264F204A" w14:textId="77777777" w:rsidR="00C33E45" w:rsidRDefault="00C33E45" w:rsidP="00C33E45">
      <w:pPr>
        <w:rPr>
          <w:rFonts w:ascii="Arial" w:hAnsi="Arial" w:cs="Arial"/>
        </w:rPr>
      </w:pPr>
    </w:p>
    <w:p w14:paraId="4496899B" w14:textId="77777777" w:rsidR="00C33E45" w:rsidRDefault="00C33E45" w:rsidP="00C33E45">
      <w:pPr>
        <w:rPr>
          <w:rFonts w:ascii="Arial" w:hAnsi="Arial" w:cs="Arial"/>
        </w:rPr>
      </w:pPr>
    </w:p>
    <w:p w14:paraId="5E29C72A" w14:textId="77777777" w:rsidR="00C33E45" w:rsidRDefault="00C33E45" w:rsidP="00C33E45">
      <w:pPr>
        <w:rPr>
          <w:rFonts w:ascii="Arial" w:hAnsi="Arial" w:cs="Arial"/>
        </w:rPr>
      </w:pPr>
    </w:p>
    <w:p w14:paraId="03CA7785" w14:textId="77777777" w:rsidR="00C33E45" w:rsidRDefault="00C33E45" w:rsidP="00C33E45">
      <w:pPr>
        <w:rPr>
          <w:rFonts w:ascii="Arial" w:hAnsi="Arial" w:cs="Arial"/>
        </w:rPr>
      </w:pPr>
    </w:p>
    <w:p w14:paraId="0957D3F4" w14:textId="77777777" w:rsidR="00C33E45" w:rsidRDefault="00C33E45" w:rsidP="00C33E45">
      <w:pPr>
        <w:rPr>
          <w:rFonts w:ascii="Arial" w:hAnsi="Arial" w:cs="Arial"/>
        </w:rPr>
      </w:pPr>
    </w:p>
    <w:p w14:paraId="096AF8AF" w14:textId="77777777" w:rsidR="00C33E45" w:rsidRDefault="00C33E45" w:rsidP="00C33E45">
      <w:pPr>
        <w:rPr>
          <w:rFonts w:ascii="Arial" w:hAnsi="Arial" w:cs="Arial"/>
        </w:rPr>
      </w:pPr>
    </w:p>
    <w:p w14:paraId="67D2F829" w14:textId="1383AEDD" w:rsidR="00C33E45" w:rsidRDefault="00680177" w:rsidP="00C33E45">
      <w:pPr>
        <w:rPr>
          <w:rFonts w:ascii="Arial" w:hAnsi="Arial" w:cs="Arial"/>
        </w:rPr>
      </w:pPr>
      <w:r>
        <w:rPr>
          <w:rFonts w:ascii="Arial" w:hAnsi="Arial" w:cs="Arial"/>
          <w:noProof/>
          <w:lang w:val="en-US"/>
        </w:rPr>
        <mc:AlternateContent>
          <mc:Choice Requires="wpi">
            <w:drawing>
              <wp:anchor distT="0" distB="0" distL="114300" distR="114300" simplePos="0" relativeHeight="252134400" behindDoc="0" locked="0" layoutInCell="1" allowOverlap="1" wp14:anchorId="3DD80750" wp14:editId="02ED0DB0">
                <wp:simplePos x="0" y="0"/>
                <wp:positionH relativeFrom="column">
                  <wp:posOffset>7261552</wp:posOffset>
                </wp:positionH>
                <wp:positionV relativeFrom="paragraph">
                  <wp:posOffset>232585</wp:posOffset>
                </wp:positionV>
                <wp:extent cx="24120" cy="4680"/>
                <wp:effectExtent l="38100" t="57150" r="52705" b="52705"/>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24120" cy="4680"/>
                      </w14:xfrm>
                    </w14:contentPart>
                  </a:graphicData>
                </a:graphic>
              </wp:anchor>
            </w:drawing>
          </mc:Choice>
          <mc:Fallback>
            <w:pict>
              <v:shapetype w14:anchorId="6DD2D8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0.95pt;margin-top:17.35pt;width:3.55pt;height:2.2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">
                <v:imagedata r:id="rId11" o:title=""/>
              </v:shape>
            </w:pict>
          </mc:Fallback>
        </mc:AlternateContent>
      </w:r>
    </w:p>
    <w:p w14:paraId="13A1F7E4" w14:textId="12E3CBA8" w:rsidR="00C33E45" w:rsidRPr="00A9515B" w:rsidRDefault="006A733E" w:rsidP="00C33E45">
      <w:pPr>
        <w:jc w:val="center"/>
        <w:rPr>
          <w:rFonts w:ascii="Arial" w:hAnsi="Arial" w:cs="Arial"/>
          <w:b/>
          <w:sz w:val="46"/>
          <w:szCs w:val="46"/>
        </w:rPr>
      </w:pPr>
      <w:r w:rsidRPr="00A9515B">
        <w:rPr>
          <w:rFonts w:ascii="Arial" w:hAnsi="Arial" w:cs="Arial"/>
          <w:b/>
          <w:sz w:val="46"/>
          <w:szCs w:val="46"/>
        </w:rPr>
        <w:t>PSYCHOLOGY</w:t>
      </w:r>
    </w:p>
    <w:p w14:paraId="59FCBF22" w14:textId="77777777" w:rsidR="000E27CF" w:rsidRDefault="000E27CF" w:rsidP="00C33E45">
      <w:pPr>
        <w:jc w:val="center"/>
        <w:rPr>
          <w:rFonts w:ascii="Arial" w:hAnsi="Arial" w:cs="Arial"/>
          <w:b/>
          <w:color w:val="000000" w:themeColor="text1"/>
          <w:sz w:val="46"/>
          <w:szCs w:val="46"/>
        </w:rPr>
      </w:pPr>
      <w:r>
        <w:rPr>
          <w:rFonts w:ascii="Arial" w:hAnsi="Arial" w:cs="Arial"/>
          <w:b/>
          <w:color w:val="000000" w:themeColor="text1"/>
          <w:sz w:val="46"/>
          <w:szCs w:val="46"/>
        </w:rPr>
        <w:t>ATAR YEAR 11</w:t>
      </w:r>
    </w:p>
    <w:p w14:paraId="47AF99FA" w14:textId="2DE32751" w:rsidR="00C33E45" w:rsidRDefault="00C33E45" w:rsidP="00C33E45">
      <w:pPr>
        <w:jc w:val="center"/>
        <w:rPr>
          <w:rFonts w:ascii="Arial" w:hAnsi="Arial" w:cs="Arial"/>
          <w:b/>
          <w:color w:val="000000" w:themeColor="text1"/>
          <w:sz w:val="46"/>
          <w:szCs w:val="46"/>
        </w:rPr>
      </w:pPr>
      <w:r w:rsidRPr="00A9515B">
        <w:rPr>
          <w:rFonts w:ascii="Arial" w:hAnsi="Arial" w:cs="Arial"/>
          <w:b/>
          <w:color w:val="000000" w:themeColor="text1"/>
          <w:sz w:val="46"/>
          <w:szCs w:val="46"/>
        </w:rPr>
        <w:t xml:space="preserve">UNIT 1 </w:t>
      </w:r>
    </w:p>
    <w:p w14:paraId="7E680BB7" w14:textId="77777777" w:rsidR="00B351A3" w:rsidRPr="00A9515B" w:rsidRDefault="00B351A3" w:rsidP="00C33E45">
      <w:pPr>
        <w:jc w:val="center"/>
        <w:rPr>
          <w:rFonts w:ascii="Arial" w:hAnsi="Arial" w:cs="Arial"/>
          <w:b/>
          <w:color w:val="000000" w:themeColor="text1"/>
          <w:sz w:val="46"/>
          <w:szCs w:val="46"/>
        </w:rPr>
      </w:pPr>
    </w:p>
    <w:p w14:paraId="36B2F5D8" w14:textId="01D5DF23" w:rsidR="00C33E45" w:rsidRPr="00A9515B" w:rsidRDefault="00871481" w:rsidP="00C33E45">
      <w:pPr>
        <w:jc w:val="center"/>
        <w:rPr>
          <w:rFonts w:ascii="Arial" w:hAnsi="Arial" w:cs="Arial"/>
          <w:b/>
          <w:sz w:val="46"/>
          <w:szCs w:val="46"/>
        </w:rPr>
      </w:pPr>
      <w:r w:rsidRPr="00A9515B">
        <w:rPr>
          <w:rFonts w:ascii="Arial" w:hAnsi="Arial" w:cs="Arial"/>
          <w:b/>
          <w:sz w:val="46"/>
          <w:szCs w:val="46"/>
        </w:rPr>
        <w:t>20</w:t>
      </w:r>
      <w:r w:rsidR="00B41F0D">
        <w:rPr>
          <w:rFonts w:ascii="Arial" w:hAnsi="Arial" w:cs="Arial"/>
          <w:b/>
          <w:sz w:val="46"/>
          <w:szCs w:val="46"/>
        </w:rPr>
        <w:t>2</w:t>
      </w:r>
      <w:r w:rsidR="001646E7">
        <w:rPr>
          <w:rFonts w:ascii="Arial" w:hAnsi="Arial" w:cs="Arial"/>
          <w:b/>
          <w:sz w:val="46"/>
          <w:szCs w:val="46"/>
        </w:rPr>
        <w:t>1</w:t>
      </w:r>
    </w:p>
    <w:p w14:paraId="0A8E3A23" w14:textId="77777777" w:rsidR="00C33E45" w:rsidRPr="008642B1" w:rsidRDefault="00C33E45" w:rsidP="00C33E45">
      <w:pPr>
        <w:jc w:val="center"/>
        <w:rPr>
          <w:rFonts w:ascii="Arial" w:hAnsi="Arial" w:cs="Arial"/>
          <w:b/>
          <w:sz w:val="40"/>
          <w:szCs w:val="40"/>
        </w:rPr>
      </w:pPr>
    </w:p>
    <w:p w14:paraId="0D58FBF4" w14:textId="78965BA5" w:rsidR="00C33E45" w:rsidRPr="008642B1" w:rsidRDefault="00C33E45" w:rsidP="00C33E45">
      <w:pPr>
        <w:jc w:val="center"/>
        <w:rPr>
          <w:rFonts w:ascii="Arial" w:hAnsi="Arial" w:cs="Arial"/>
          <w:b/>
          <w:sz w:val="46"/>
          <w:szCs w:val="46"/>
        </w:rPr>
      </w:pPr>
      <w:r w:rsidRPr="008642B1">
        <w:rPr>
          <w:rFonts w:ascii="Arial" w:hAnsi="Arial" w:cs="Arial"/>
          <w:b/>
          <w:sz w:val="46"/>
          <w:szCs w:val="46"/>
        </w:rPr>
        <w:t>MARKING GUIDE</w:t>
      </w:r>
    </w:p>
    <w:p w14:paraId="3B46C5FF" w14:textId="2526A79F" w:rsidR="00B351A3" w:rsidRPr="008642B1" w:rsidRDefault="00B351A3" w:rsidP="00C33E45">
      <w:pPr>
        <w:jc w:val="center"/>
        <w:rPr>
          <w:rFonts w:ascii="Arial" w:hAnsi="Arial" w:cs="Arial"/>
          <w:b/>
          <w:sz w:val="46"/>
          <w:szCs w:val="46"/>
        </w:rPr>
      </w:pPr>
    </w:p>
    <w:p w14:paraId="56F94C63" w14:textId="34F452B3" w:rsidR="00B351A3" w:rsidRPr="008642B1" w:rsidRDefault="00B351A3" w:rsidP="00C33E45">
      <w:pPr>
        <w:jc w:val="center"/>
        <w:rPr>
          <w:rFonts w:ascii="Arial" w:hAnsi="Arial" w:cs="Arial"/>
          <w:b/>
          <w:sz w:val="46"/>
          <w:szCs w:val="46"/>
        </w:rPr>
      </w:pPr>
    </w:p>
    <w:p w14:paraId="1C15639D" w14:textId="7B9B358E" w:rsidR="00B351A3" w:rsidRPr="008642B1" w:rsidRDefault="00B351A3" w:rsidP="00C33E45">
      <w:pPr>
        <w:jc w:val="center"/>
        <w:rPr>
          <w:rFonts w:ascii="Arial" w:hAnsi="Arial" w:cs="Arial"/>
          <w:b/>
          <w:sz w:val="46"/>
          <w:szCs w:val="46"/>
        </w:rPr>
      </w:pPr>
    </w:p>
    <w:p w14:paraId="0C627948" w14:textId="38D379D3" w:rsidR="00B351A3" w:rsidRPr="008642B1" w:rsidRDefault="00B351A3" w:rsidP="00C33E45">
      <w:pPr>
        <w:jc w:val="center"/>
        <w:rPr>
          <w:rFonts w:ascii="Arial" w:hAnsi="Arial" w:cs="Arial"/>
          <w:b/>
          <w:sz w:val="46"/>
          <w:szCs w:val="46"/>
        </w:rPr>
      </w:pPr>
    </w:p>
    <w:p w14:paraId="23F5761C" w14:textId="1AC0DD93" w:rsidR="00B351A3" w:rsidRPr="008642B1" w:rsidRDefault="00B351A3" w:rsidP="00C33E45">
      <w:pPr>
        <w:jc w:val="center"/>
        <w:rPr>
          <w:rFonts w:ascii="Arial" w:hAnsi="Arial" w:cs="Arial"/>
          <w:b/>
          <w:sz w:val="46"/>
          <w:szCs w:val="46"/>
        </w:rPr>
      </w:pPr>
    </w:p>
    <w:p w14:paraId="74011C3A" w14:textId="69A4D661" w:rsidR="00B351A3" w:rsidRPr="008642B1" w:rsidRDefault="00B351A3" w:rsidP="00C33E45">
      <w:pPr>
        <w:jc w:val="center"/>
        <w:rPr>
          <w:rFonts w:ascii="Arial" w:hAnsi="Arial" w:cs="Arial"/>
          <w:b/>
          <w:sz w:val="46"/>
          <w:szCs w:val="46"/>
        </w:rPr>
      </w:pPr>
    </w:p>
    <w:p w14:paraId="73C12412" w14:textId="5391C8C3" w:rsidR="00B351A3" w:rsidRPr="008642B1" w:rsidRDefault="00B351A3" w:rsidP="00C33E45">
      <w:pPr>
        <w:jc w:val="center"/>
        <w:rPr>
          <w:rFonts w:ascii="Arial" w:hAnsi="Arial" w:cs="Arial"/>
          <w:b/>
          <w:sz w:val="46"/>
          <w:szCs w:val="46"/>
        </w:rPr>
      </w:pPr>
    </w:p>
    <w:p w14:paraId="1ACFD55B" w14:textId="3238C8D8" w:rsidR="00B351A3" w:rsidRPr="008642B1" w:rsidRDefault="00B351A3" w:rsidP="00C33E45">
      <w:pPr>
        <w:jc w:val="center"/>
        <w:rPr>
          <w:rFonts w:ascii="Arial" w:hAnsi="Arial" w:cs="Arial"/>
          <w:b/>
          <w:sz w:val="46"/>
          <w:szCs w:val="46"/>
        </w:rPr>
      </w:pPr>
    </w:p>
    <w:p w14:paraId="477DD691" w14:textId="419D592F" w:rsidR="00B351A3" w:rsidRPr="008642B1" w:rsidRDefault="00B351A3" w:rsidP="00C33E45">
      <w:pPr>
        <w:jc w:val="center"/>
        <w:rPr>
          <w:rFonts w:ascii="Arial" w:hAnsi="Arial" w:cs="Arial"/>
          <w:b/>
          <w:sz w:val="46"/>
          <w:szCs w:val="46"/>
        </w:rPr>
      </w:pPr>
    </w:p>
    <w:p w14:paraId="4C73381D" w14:textId="7B3C9AC8" w:rsidR="00B351A3" w:rsidRPr="008642B1" w:rsidRDefault="00B351A3" w:rsidP="00C33E45">
      <w:pPr>
        <w:jc w:val="center"/>
        <w:rPr>
          <w:rFonts w:ascii="Arial" w:hAnsi="Arial" w:cs="Arial"/>
          <w:b/>
          <w:sz w:val="46"/>
          <w:szCs w:val="46"/>
        </w:rPr>
      </w:pPr>
    </w:p>
    <w:p w14:paraId="5F0ADA39" w14:textId="710806AB" w:rsidR="00B351A3" w:rsidRPr="008642B1" w:rsidRDefault="00B351A3" w:rsidP="00C33E45">
      <w:pPr>
        <w:jc w:val="center"/>
        <w:rPr>
          <w:rFonts w:ascii="Arial" w:hAnsi="Arial" w:cs="Arial"/>
          <w:b/>
          <w:sz w:val="46"/>
          <w:szCs w:val="46"/>
        </w:rPr>
      </w:pPr>
    </w:p>
    <w:p w14:paraId="69E26BC0" w14:textId="2E4C8EC6" w:rsidR="00B351A3" w:rsidRPr="008642B1" w:rsidRDefault="00B351A3" w:rsidP="00C33E45">
      <w:pPr>
        <w:jc w:val="center"/>
        <w:rPr>
          <w:rFonts w:ascii="Arial" w:hAnsi="Arial" w:cs="Arial"/>
          <w:b/>
          <w:sz w:val="46"/>
          <w:szCs w:val="46"/>
        </w:rPr>
      </w:pPr>
    </w:p>
    <w:p w14:paraId="29C66BB3" w14:textId="5729848B" w:rsidR="00C33E45" w:rsidRDefault="00C33E45" w:rsidP="00C6630D">
      <w:pPr>
        <w:rPr>
          <w:rFonts w:ascii="Arial" w:hAnsi="Arial" w:cs="Arial"/>
          <w:b/>
          <w:sz w:val="46"/>
          <w:szCs w:val="46"/>
        </w:rPr>
      </w:pPr>
    </w:p>
    <w:p w14:paraId="641ED380" w14:textId="77777777" w:rsidR="00C6630D" w:rsidRDefault="00C6630D" w:rsidP="0034477C">
      <w:pPr>
        <w:rPr>
          <w:rFonts w:ascii="Arial" w:hAnsi="Arial" w:cs="Arial"/>
          <w:b/>
          <w:sz w:val="28"/>
          <w:szCs w:val="28"/>
        </w:rPr>
      </w:pPr>
    </w:p>
    <w:p w14:paraId="3433E71D" w14:textId="31E676B1" w:rsidR="00C33E45" w:rsidRPr="000C2945" w:rsidRDefault="00C33E45" w:rsidP="0034477C">
      <w:pPr>
        <w:rPr>
          <w:rFonts w:ascii="Arial" w:hAnsi="Arial" w:cs="Arial"/>
          <w:b/>
          <w:sz w:val="22"/>
          <w:szCs w:val="22"/>
        </w:rPr>
      </w:pPr>
      <w:r w:rsidRPr="000C2945">
        <w:rPr>
          <w:rFonts w:ascii="Arial" w:hAnsi="Arial" w:cs="Arial"/>
          <w:b/>
          <w:sz w:val="22"/>
          <w:szCs w:val="22"/>
        </w:rPr>
        <w:lastRenderedPageBreak/>
        <w:t xml:space="preserve">Section One: </w:t>
      </w:r>
      <w:r w:rsidR="006A733E" w:rsidRPr="000C2945">
        <w:rPr>
          <w:rFonts w:ascii="Arial" w:hAnsi="Arial" w:cs="Arial"/>
          <w:b/>
          <w:sz w:val="22"/>
          <w:szCs w:val="22"/>
        </w:rPr>
        <w:t>Research Methods</w:t>
      </w:r>
      <w:r w:rsidRPr="000C2945">
        <w:rPr>
          <w:rFonts w:ascii="Arial" w:hAnsi="Arial" w:cs="Arial"/>
          <w:b/>
          <w:sz w:val="22"/>
          <w:szCs w:val="22"/>
        </w:rPr>
        <w:tab/>
      </w:r>
      <w:r w:rsidRPr="000C2945">
        <w:rPr>
          <w:rFonts w:ascii="Arial" w:hAnsi="Arial" w:cs="Arial"/>
          <w:b/>
          <w:sz w:val="22"/>
          <w:szCs w:val="22"/>
        </w:rPr>
        <w:tab/>
      </w:r>
      <w:r w:rsidRPr="000C2945">
        <w:rPr>
          <w:rFonts w:ascii="Arial" w:hAnsi="Arial" w:cs="Arial"/>
          <w:b/>
          <w:sz w:val="22"/>
          <w:szCs w:val="22"/>
        </w:rPr>
        <w:tab/>
      </w:r>
      <w:r w:rsidRPr="000C2945">
        <w:rPr>
          <w:rFonts w:ascii="Arial" w:hAnsi="Arial" w:cs="Arial"/>
          <w:b/>
          <w:sz w:val="22"/>
          <w:szCs w:val="22"/>
        </w:rPr>
        <w:tab/>
      </w:r>
      <w:r w:rsidRPr="000C2945">
        <w:rPr>
          <w:rFonts w:ascii="Arial" w:hAnsi="Arial" w:cs="Arial"/>
          <w:b/>
          <w:sz w:val="22"/>
          <w:szCs w:val="22"/>
        </w:rPr>
        <w:tab/>
      </w:r>
      <w:r w:rsidR="00527DD7" w:rsidRPr="000C2945">
        <w:rPr>
          <w:rFonts w:ascii="Arial" w:hAnsi="Arial" w:cs="Arial"/>
          <w:b/>
          <w:sz w:val="22"/>
          <w:szCs w:val="22"/>
        </w:rPr>
        <w:t xml:space="preserve">    </w:t>
      </w:r>
      <w:r w:rsidR="000C2945">
        <w:rPr>
          <w:rFonts w:ascii="Arial" w:hAnsi="Arial" w:cs="Arial"/>
          <w:b/>
          <w:sz w:val="22"/>
          <w:szCs w:val="22"/>
        </w:rPr>
        <w:t xml:space="preserve">                   </w:t>
      </w:r>
      <w:r w:rsidR="00527DD7" w:rsidRPr="000C2945">
        <w:rPr>
          <w:rFonts w:ascii="Arial" w:hAnsi="Arial" w:cs="Arial"/>
          <w:b/>
          <w:sz w:val="22"/>
          <w:szCs w:val="22"/>
        </w:rPr>
        <w:t xml:space="preserve"> </w:t>
      </w:r>
      <w:r w:rsidR="00713FCD" w:rsidRPr="000C2945">
        <w:rPr>
          <w:rFonts w:ascii="Arial" w:hAnsi="Arial" w:cs="Arial"/>
          <w:b/>
          <w:sz w:val="22"/>
          <w:szCs w:val="22"/>
        </w:rPr>
        <w:t>20%</w:t>
      </w:r>
      <w:r w:rsidR="00527DD7" w:rsidRPr="000C2945">
        <w:rPr>
          <w:rFonts w:ascii="Arial" w:hAnsi="Arial" w:cs="Arial"/>
          <w:b/>
          <w:sz w:val="22"/>
          <w:szCs w:val="22"/>
        </w:rPr>
        <w:t xml:space="preserve"> </w:t>
      </w:r>
      <w:r w:rsidRPr="000C2945">
        <w:rPr>
          <w:rFonts w:ascii="Arial" w:hAnsi="Arial" w:cs="Arial"/>
          <w:b/>
          <w:sz w:val="22"/>
          <w:szCs w:val="22"/>
        </w:rPr>
        <w:t>(</w:t>
      </w:r>
      <w:r w:rsidR="002F6B2C" w:rsidRPr="000C2945">
        <w:rPr>
          <w:rFonts w:ascii="Arial" w:hAnsi="Arial" w:cs="Arial"/>
          <w:b/>
          <w:sz w:val="22"/>
          <w:szCs w:val="22"/>
        </w:rPr>
        <w:t>3</w:t>
      </w:r>
      <w:r w:rsidR="00AA403E" w:rsidRPr="000C2945">
        <w:rPr>
          <w:rFonts w:ascii="Arial" w:hAnsi="Arial" w:cs="Arial"/>
          <w:b/>
          <w:sz w:val="22"/>
          <w:szCs w:val="22"/>
        </w:rPr>
        <w:t>0</w:t>
      </w:r>
      <w:r w:rsidRPr="000C2945">
        <w:rPr>
          <w:rFonts w:ascii="Arial" w:hAnsi="Arial" w:cs="Arial"/>
          <w:b/>
          <w:sz w:val="22"/>
          <w:szCs w:val="22"/>
        </w:rPr>
        <w:t xml:space="preserve"> marks)</w:t>
      </w:r>
    </w:p>
    <w:p w14:paraId="391609C2" w14:textId="17ED1384" w:rsidR="00C6630D" w:rsidRPr="000C2945" w:rsidRDefault="00C6630D" w:rsidP="00C6630D">
      <w:pPr>
        <w:pStyle w:val="03Sub-sub-heading"/>
        <w:jc w:val="left"/>
        <w:rPr>
          <w:b w:val="0"/>
          <w:sz w:val="22"/>
          <w:szCs w:val="22"/>
        </w:rPr>
      </w:pPr>
      <w:bookmarkStart w:id="0" w:name="_Hlk27089853"/>
      <w:r w:rsidRPr="000C2945">
        <w:rPr>
          <w:b w:val="0"/>
          <w:sz w:val="22"/>
          <w:szCs w:val="22"/>
        </w:rPr>
        <w:t>______________________________________________________________________________</w:t>
      </w:r>
    </w:p>
    <w:p w14:paraId="2A16E764" w14:textId="774D15DA" w:rsidR="007E1697" w:rsidRPr="000C2945" w:rsidRDefault="007E1697" w:rsidP="007E1697">
      <w:pPr>
        <w:rPr>
          <w:rFonts w:ascii="Arial" w:hAnsi="Arial" w:cs="Arial"/>
          <w:b/>
          <w:sz w:val="22"/>
          <w:szCs w:val="22"/>
          <w:lang w:val="en-US"/>
        </w:rPr>
      </w:pPr>
      <w:r w:rsidRPr="000C2945">
        <w:rPr>
          <w:rFonts w:ascii="Arial" w:hAnsi="Arial" w:cs="Arial"/>
          <w:b/>
          <w:sz w:val="22"/>
          <w:szCs w:val="22"/>
          <w:lang w:val="en-US"/>
        </w:rPr>
        <w:t xml:space="preserve">Question 1 </w:t>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t xml:space="preserve">             </w:t>
      </w:r>
      <w:r w:rsidR="000C2945">
        <w:rPr>
          <w:rFonts w:ascii="Arial" w:hAnsi="Arial" w:cs="Arial"/>
          <w:b/>
          <w:sz w:val="22"/>
          <w:szCs w:val="22"/>
          <w:lang w:val="en-US"/>
        </w:rPr>
        <w:t xml:space="preserve">                </w:t>
      </w:r>
      <w:proofErr w:type="gramStart"/>
      <w:r w:rsidR="000C2945">
        <w:rPr>
          <w:rFonts w:ascii="Arial" w:hAnsi="Arial" w:cs="Arial"/>
          <w:b/>
          <w:sz w:val="22"/>
          <w:szCs w:val="22"/>
          <w:lang w:val="en-US"/>
        </w:rPr>
        <w:t xml:space="preserve">   </w:t>
      </w:r>
      <w:r w:rsidRPr="000C2945">
        <w:rPr>
          <w:rFonts w:ascii="Arial" w:hAnsi="Arial" w:cs="Arial"/>
          <w:b/>
          <w:sz w:val="22"/>
          <w:szCs w:val="22"/>
          <w:lang w:val="en-US"/>
        </w:rPr>
        <w:t>(</w:t>
      </w:r>
      <w:proofErr w:type="gramEnd"/>
      <w:r w:rsidRPr="000C2945">
        <w:rPr>
          <w:rFonts w:ascii="Arial" w:hAnsi="Arial" w:cs="Arial"/>
          <w:b/>
          <w:sz w:val="22"/>
          <w:szCs w:val="22"/>
          <w:lang w:val="en-US"/>
        </w:rPr>
        <w:t>11 marks)</w:t>
      </w:r>
    </w:p>
    <w:p w14:paraId="4BB7B301" w14:textId="77777777" w:rsidR="007E1697" w:rsidRPr="008642B1" w:rsidRDefault="007E1697" w:rsidP="007E1697">
      <w:pPr>
        <w:rPr>
          <w:rFonts w:ascii="Arial" w:hAnsi="Arial" w:cs="Arial"/>
          <w:sz w:val="22"/>
          <w:szCs w:val="22"/>
          <w:lang w:val="en-US"/>
        </w:rPr>
      </w:pPr>
    </w:p>
    <w:p w14:paraId="615B18BC" w14:textId="77777777" w:rsidR="007E1697" w:rsidRPr="008642B1" w:rsidRDefault="007E1697" w:rsidP="007E1697">
      <w:pPr>
        <w:rPr>
          <w:rFonts w:ascii="Arial" w:hAnsi="Arial" w:cs="Arial"/>
          <w:sz w:val="22"/>
          <w:szCs w:val="22"/>
          <w:lang w:val="en-US"/>
        </w:rPr>
      </w:pPr>
      <w:bookmarkStart w:id="1" w:name="_Hlk61008812"/>
      <w:r w:rsidRPr="008642B1">
        <w:rPr>
          <w:rFonts w:ascii="Arial" w:hAnsi="Arial" w:cs="Arial"/>
          <w:sz w:val="22"/>
          <w:szCs w:val="22"/>
          <w:lang w:val="en-US"/>
        </w:rPr>
        <w:t>Forty participants were tasked with learning a list of 20 words while listening to music. An hour later, the participants were randomly allocated into two equal size groups and their recall ability was assessed when they were asked to recall the list of words. Group one completed their recall while listening to the same music played at the beginning of the study, while Group two recalled the words in silence. The table below shows the results collected.</w:t>
      </w:r>
    </w:p>
    <w:p w14:paraId="7ED0C94C" w14:textId="77777777" w:rsidR="007E1697" w:rsidRPr="008642B1" w:rsidRDefault="007E1697" w:rsidP="007E1697">
      <w:pPr>
        <w:rPr>
          <w:rFonts w:ascii="Arial" w:hAnsi="Arial" w:cs="Arial"/>
          <w:sz w:val="22"/>
          <w:szCs w:val="22"/>
          <w:lang w:val="en-US"/>
        </w:rPr>
      </w:pPr>
    </w:p>
    <w:tbl>
      <w:tblPr>
        <w:tblStyle w:val="TableGrid"/>
        <w:tblW w:w="0" w:type="auto"/>
        <w:tblInd w:w="279" w:type="dxa"/>
        <w:tblLook w:val="04A0" w:firstRow="1" w:lastRow="0" w:firstColumn="1" w:lastColumn="0" w:noHBand="0" w:noVBand="1"/>
      </w:tblPr>
      <w:tblGrid>
        <w:gridCol w:w="2930"/>
        <w:gridCol w:w="3209"/>
        <w:gridCol w:w="3210"/>
      </w:tblGrid>
      <w:tr w:rsidR="007E1697" w:rsidRPr="008642B1" w14:paraId="0D036226" w14:textId="77777777" w:rsidTr="00B979E5">
        <w:tc>
          <w:tcPr>
            <w:tcW w:w="2930" w:type="dxa"/>
          </w:tcPr>
          <w:p w14:paraId="2AC7631E" w14:textId="77777777" w:rsidR="007E1697" w:rsidRPr="008642B1" w:rsidRDefault="007E1697" w:rsidP="00B979E5">
            <w:pPr>
              <w:rPr>
                <w:rFonts w:ascii="Arial" w:hAnsi="Arial" w:cs="Arial"/>
                <w:sz w:val="22"/>
                <w:szCs w:val="22"/>
                <w:lang w:val="en-US"/>
              </w:rPr>
            </w:pPr>
          </w:p>
        </w:tc>
        <w:tc>
          <w:tcPr>
            <w:tcW w:w="3209" w:type="dxa"/>
          </w:tcPr>
          <w:p w14:paraId="3E324F23" w14:textId="77777777" w:rsidR="007E1697" w:rsidRPr="006D4AD8" w:rsidRDefault="007E1697" w:rsidP="00B979E5">
            <w:pPr>
              <w:jc w:val="center"/>
              <w:rPr>
                <w:rFonts w:ascii="Arial" w:hAnsi="Arial" w:cs="Arial"/>
                <w:b/>
                <w:bCs/>
                <w:sz w:val="22"/>
                <w:szCs w:val="22"/>
                <w:lang w:val="en-US"/>
              </w:rPr>
            </w:pPr>
            <w:r w:rsidRPr="006D4AD8">
              <w:rPr>
                <w:rFonts w:ascii="Arial" w:hAnsi="Arial" w:cs="Arial"/>
                <w:b/>
                <w:bCs/>
                <w:sz w:val="22"/>
                <w:szCs w:val="22"/>
                <w:lang w:val="en-US"/>
              </w:rPr>
              <w:t>Group one</w:t>
            </w:r>
          </w:p>
        </w:tc>
        <w:tc>
          <w:tcPr>
            <w:tcW w:w="3210" w:type="dxa"/>
          </w:tcPr>
          <w:p w14:paraId="2B12D85E" w14:textId="77777777" w:rsidR="007E1697" w:rsidRPr="006D4AD8" w:rsidRDefault="007E1697" w:rsidP="00B979E5">
            <w:pPr>
              <w:jc w:val="center"/>
              <w:rPr>
                <w:rFonts w:ascii="Arial" w:hAnsi="Arial" w:cs="Arial"/>
                <w:b/>
                <w:bCs/>
                <w:sz w:val="22"/>
                <w:szCs w:val="22"/>
                <w:lang w:val="en-US"/>
              </w:rPr>
            </w:pPr>
            <w:r w:rsidRPr="006D4AD8">
              <w:rPr>
                <w:rFonts w:ascii="Arial" w:hAnsi="Arial" w:cs="Arial"/>
                <w:b/>
                <w:bCs/>
                <w:sz w:val="22"/>
                <w:szCs w:val="22"/>
                <w:lang w:val="en-US"/>
              </w:rPr>
              <w:t>Group two</w:t>
            </w:r>
          </w:p>
        </w:tc>
      </w:tr>
      <w:tr w:rsidR="007E1697" w:rsidRPr="008642B1" w14:paraId="5011609E" w14:textId="77777777" w:rsidTr="00B979E5">
        <w:tc>
          <w:tcPr>
            <w:tcW w:w="2930" w:type="dxa"/>
          </w:tcPr>
          <w:p w14:paraId="55D8F0AB"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Mean</w:t>
            </w:r>
          </w:p>
        </w:tc>
        <w:tc>
          <w:tcPr>
            <w:tcW w:w="3209" w:type="dxa"/>
          </w:tcPr>
          <w:p w14:paraId="7E95B80B"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16</w:t>
            </w:r>
          </w:p>
        </w:tc>
        <w:tc>
          <w:tcPr>
            <w:tcW w:w="3210" w:type="dxa"/>
          </w:tcPr>
          <w:p w14:paraId="50C27BBA"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10</w:t>
            </w:r>
          </w:p>
        </w:tc>
      </w:tr>
      <w:tr w:rsidR="007E1697" w:rsidRPr="008642B1" w14:paraId="67D54D0B" w14:textId="77777777" w:rsidTr="00B979E5">
        <w:tc>
          <w:tcPr>
            <w:tcW w:w="2930" w:type="dxa"/>
          </w:tcPr>
          <w:p w14:paraId="45B46344"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Range</w:t>
            </w:r>
          </w:p>
        </w:tc>
        <w:tc>
          <w:tcPr>
            <w:tcW w:w="3209" w:type="dxa"/>
          </w:tcPr>
          <w:p w14:paraId="345107B0"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8</w:t>
            </w:r>
          </w:p>
        </w:tc>
        <w:tc>
          <w:tcPr>
            <w:tcW w:w="3210" w:type="dxa"/>
          </w:tcPr>
          <w:p w14:paraId="23A0B891"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12</w:t>
            </w:r>
          </w:p>
        </w:tc>
      </w:tr>
    </w:tbl>
    <w:bookmarkEnd w:id="1"/>
    <w:p w14:paraId="7CF98BF0" w14:textId="77777777" w:rsidR="007E1697" w:rsidRPr="008642B1" w:rsidRDefault="007E1697" w:rsidP="007E1697">
      <w:pPr>
        <w:rPr>
          <w:rFonts w:ascii="Arial" w:hAnsi="Arial" w:cs="Arial"/>
          <w:sz w:val="22"/>
          <w:szCs w:val="22"/>
          <w:lang w:val="en-US"/>
        </w:rPr>
      </w:pPr>
      <w:r w:rsidRPr="008642B1">
        <w:rPr>
          <w:rFonts w:ascii="Arial" w:hAnsi="Arial" w:cs="Arial"/>
          <w:sz w:val="22"/>
          <w:szCs w:val="22"/>
          <w:lang w:val="en-US"/>
        </w:rPr>
        <w:t xml:space="preserve"> </w:t>
      </w:r>
    </w:p>
    <w:p w14:paraId="0C7A7A70" w14:textId="77777777" w:rsidR="007E1697" w:rsidRPr="008642B1" w:rsidRDefault="007E1697" w:rsidP="007E1697">
      <w:pPr>
        <w:tabs>
          <w:tab w:val="left" w:pos="7280"/>
        </w:tabs>
        <w:rPr>
          <w:rFonts w:ascii="Arial" w:hAnsi="Arial" w:cs="Arial"/>
          <w:sz w:val="22"/>
          <w:szCs w:val="22"/>
          <w:lang w:val="en-US"/>
        </w:rPr>
      </w:pPr>
      <w:r w:rsidRPr="008642B1">
        <w:rPr>
          <w:rFonts w:ascii="Arial" w:hAnsi="Arial" w:cs="Arial"/>
          <w:sz w:val="22"/>
          <w:szCs w:val="22"/>
          <w:lang w:val="en-US"/>
        </w:rPr>
        <w:t xml:space="preserve">a) Comment on the spread of scores for each of the two groups. </w:t>
      </w:r>
      <w:r w:rsidRPr="008642B1">
        <w:rPr>
          <w:rFonts w:ascii="Arial" w:hAnsi="Arial" w:cs="Arial"/>
          <w:sz w:val="22"/>
          <w:szCs w:val="22"/>
          <w:lang w:val="en-US"/>
        </w:rPr>
        <w:tab/>
        <w:t xml:space="preserve">                         (1 mark)</w:t>
      </w:r>
    </w:p>
    <w:p w14:paraId="51B7E517" w14:textId="77777777" w:rsidR="007E1697" w:rsidRPr="008642B1" w:rsidRDefault="007E1697" w:rsidP="007E169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7E1697" w:rsidRPr="008642B1" w14:paraId="5DAAF077" w14:textId="77777777" w:rsidTr="00B979E5">
        <w:trPr>
          <w:trHeight w:val="20"/>
          <w:jc w:val="right"/>
        </w:trPr>
        <w:tc>
          <w:tcPr>
            <w:tcW w:w="8217" w:type="dxa"/>
            <w:shd w:val="clear" w:color="auto" w:fill="auto"/>
          </w:tcPr>
          <w:p w14:paraId="16DC8B5C" w14:textId="77777777" w:rsidR="007E1697" w:rsidRPr="008642B1" w:rsidRDefault="007E1697" w:rsidP="00B979E5">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1" w:type="dxa"/>
            <w:shd w:val="clear" w:color="auto" w:fill="auto"/>
            <w:vAlign w:val="center"/>
          </w:tcPr>
          <w:p w14:paraId="25DB0065"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E1697" w:rsidRPr="008642B1" w14:paraId="30E7F99D" w14:textId="77777777" w:rsidTr="00B979E5">
        <w:trPr>
          <w:trHeight w:val="20"/>
          <w:jc w:val="right"/>
        </w:trPr>
        <w:tc>
          <w:tcPr>
            <w:tcW w:w="8217" w:type="dxa"/>
            <w:shd w:val="clear" w:color="auto" w:fill="auto"/>
          </w:tcPr>
          <w:p w14:paraId="01D7F3E7" w14:textId="77777777" w:rsidR="007E1697" w:rsidRPr="008642B1" w:rsidRDefault="007E1697" w:rsidP="00B979E5">
            <w:pPr>
              <w:pStyle w:val="para"/>
              <w:rPr>
                <w:rFonts w:cs="Arial"/>
                <w:szCs w:val="22"/>
              </w:rPr>
            </w:pPr>
            <w:r w:rsidRPr="008642B1">
              <w:rPr>
                <w:rFonts w:cs="Arial"/>
                <w:szCs w:val="22"/>
              </w:rPr>
              <w:t xml:space="preserve">Group one had a lower spread of scores than group two </w:t>
            </w:r>
          </w:p>
        </w:tc>
        <w:tc>
          <w:tcPr>
            <w:tcW w:w="1161" w:type="dxa"/>
            <w:shd w:val="clear" w:color="auto" w:fill="auto"/>
            <w:vAlign w:val="center"/>
          </w:tcPr>
          <w:p w14:paraId="54B4A342"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27C05518" w14:textId="77777777" w:rsidTr="00B979E5">
        <w:trPr>
          <w:trHeight w:val="20"/>
          <w:jc w:val="right"/>
        </w:trPr>
        <w:tc>
          <w:tcPr>
            <w:tcW w:w="8217" w:type="dxa"/>
            <w:shd w:val="clear" w:color="auto" w:fill="auto"/>
          </w:tcPr>
          <w:p w14:paraId="4E5FD653" w14:textId="77777777" w:rsidR="007E1697" w:rsidRPr="008642B1" w:rsidRDefault="007E1697" w:rsidP="00B979E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1" w:type="dxa"/>
            <w:shd w:val="clear" w:color="auto" w:fill="auto"/>
          </w:tcPr>
          <w:p w14:paraId="4DAE0345"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188D4A32" w14:textId="77777777" w:rsidR="007E1697" w:rsidRPr="008642B1" w:rsidRDefault="007E1697" w:rsidP="007E1697">
      <w:pPr>
        <w:rPr>
          <w:rFonts w:ascii="Arial" w:hAnsi="Arial" w:cs="Arial"/>
          <w:sz w:val="22"/>
          <w:szCs w:val="22"/>
          <w:lang w:val="en-US"/>
        </w:rPr>
      </w:pPr>
    </w:p>
    <w:p w14:paraId="7F6416C9" w14:textId="0C8C8892" w:rsidR="007E1697" w:rsidRPr="008642B1" w:rsidRDefault="007E1697" w:rsidP="007E1697">
      <w:pPr>
        <w:rPr>
          <w:rFonts w:ascii="Arial" w:hAnsi="Arial" w:cs="Arial"/>
          <w:sz w:val="22"/>
          <w:szCs w:val="22"/>
          <w:lang w:val="en-US"/>
        </w:rPr>
      </w:pPr>
      <w:r w:rsidRPr="008642B1">
        <w:rPr>
          <w:rFonts w:ascii="Arial" w:hAnsi="Arial" w:cs="Arial"/>
          <w:sz w:val="22"/>
          <w:szCs w:val="22"/>
          <w:lang w:val="en-US"/>
        </w:rPr>
        <w:t xml:space="preserve">b) </w:t>
      </w:r>
      <w:r w:rsidR="002B29F9">
        <w:rPr>
          <w:rFonts w:ascii="Arial" w:hAnsi="Arial" w:cs="Arial"/>
          <w:sz w:val="22"/>
          <w:szCs w:val="22"/>
          <w:lang w:val="en-US"/>
        </w:rPr>
        <w:t>Create</w:t>
      </w:r>
      <w:r w:rsidRPr="008642B1">
        <w:rPr>
          <w:rFonts w:ascii="Arial" w:hAnsi="Arial" w:cs="Arial"/>
          <w:sz w:val="22"/>
          <w:szCs w:val="22"/>
          <w:lang w:val="en-US"/>
        </w:rPr>
        <w:t xml:space="preserve"> a suitable </w:t>
      </w:r>
      <w:proofErr w:type="spellStart"/>
      <w:r w:rsidRPr="008642B1">
        <w:rPr>
          <w:rFonts w:ascii="Arial" w:hAnsi="Arial" w:cs="Arial"/>
          <w:sz w:val="22"/>
          <w:szCs w:val="22"/>
          <w:lang w:val="en-US"/>
        </w:rPr>
        <w:t>operationalised</w:t>
      </w:r>
      <w:proofErr w:type="spellEnd"/>
      <w:r w:rsidRPr="008642B1">
        <w:rPr>
          <w:rFonts w:ascii="Arial" w:hAnsi="Arial" w:cs="Arial"/>
          <w:sz w:val="22"/>
          <w:szCs w:val="22"/>
          <w:lang w:val="en-US"/>
        </w:rPr>
        <w:t xml:space="preserve"> hypothesis for this study.</w:t>
      </w:r>
      <w:r w:rsidRPr="008642B1">
        <w:rPr>
          <w:rFonts w:ascii="Arial" w:hAnsi="Arial" w:cs="Arial"/>
          <w:sz w:val="22"/>
          <w:szCs w:val="22"/>
          <w:lang w:val="en-US"/>
        </w:rPr>
        <w:tab/>
      </w:r>
      <w:r w:rsidRPr="008642B1">
        <w:rPr>
          <w:rFonts w:ascii="Arial" w:hAnsi="Arial" w:cs="Arial"/>
          <w:sz w:val="22"/>
          <w:szCs w:val="22"/>
          <w:lang w:val="en-US"/>
        </w:rPr>
        <w:tab/>
      </w:r>
      <w:r w:rsidRPr="008642B1">
        <w:rPr>
          <w:rFonts w:ascii="Arial" w:hAnsi="Arial" w:cs="Arial"/>
          <w:sz w:val="22"/>
          <w:szCs w:val="22"/>
          <w:lang w:val="en-US"/>
        </w:rPr>
        <w:tab/>
      </w:r>
      <w:r w:rsidRPr="008642B1">
        <w:rPr>
          <w:rFonts w:ascii="Arial" w:hAnsi="Arial" w:cs="Arial"/>
          <w:sz w:val="22"/>
          <w:szCs w:val="22"/>
          <w:lang w:val="en-US"/>
        </w:rPr>
        <w:tab/>
        <w:t xml:space="preserve"> (4 marks)</w:t>
      </w:r>
    </w:p>
    <w:p w14:paraId="3DCB06D2" w14:textId="77777777" w:rsidR="007E1697" w:rsidRPr="008642B1" w:rsidRDefault="007E1697" w:rsidP="007E169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7E1697" w:rsidRPr="008642B1" w14:paraId="21D2A917" w14:textId="77777777" w:rsidTr="00B979E5">
        <w:trPr>
          <w:trHeight w:val="20"/>
          <w:jc w:val="right"/>
        </w:trPr>
        <w:tc>
          <w:tcPr>
            <w:tcW w:w="8217" w:type="dxa"/>
            <w:shd w:val="clear" w:color="auto" w:fill="auto"/>
          </w:tcPr>
          <w:p w14:paraId="30D16C0C" w14:textId="77777777" w:rsidR="007E1697" w:rsidRPr="008642B1" w:rsidRDefault="007E1697" w:rsidP="00B979E5">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1" w:type="dxa"/>
            <w:shd w:val="clear" w:color="auto" w:fill="auto"/>
            <w:vAlign w:val="center"/>
          </w:tcPr>
          <w:p w14:paraId="6D2AE651"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E1697" w:rsidRPr="008642B1" w14:paraId="040E2E86" w14:textId="77777777" w:rsidTr="00B979E5">
        <w:trPr>
          <w:trHeight w:val="20"/>
          <w:jc w:val="right"/>
        </w:trPr>
        <w:tc>
          <w:tcPr>
            <w:tcW w:w="8217" w:type="dxa"/>
            <w:shd w:val="clear" w:color="auto" w:fill="auto"/>
          </w:tcPr>
          <w:p w14:paraId="29AD8DFB" w14:textId="77777777" w:rsidR="007E1697" w:rsidRPr="008642B1" w:rsidRDefault="007E1697" w:rsidP="00B979E5">
            <w:pPr>
              <w:pStyle w:val="para"/>
              <w:rPr>
                <w:rFonts w:cs="Arial"/>
                <w:szCs w:val="22"/>
              </w:rPr>
            </w:pPr>
            <w:r>
              <w:rPr>
                <w:rFonts w:cs="Arial"/>
                <w:szCs w:val="22"/>
              </w:rPr>
              <w:t>Population mentioned</w:t>
            </w:r>
            <w:r w:rsidRPr="008642B1">
              <w:rPr>
                <w:rFonts w:cs="Arial"/>
                <w:szCs w:val="22"/>
              </w:rPr>
              <w:t xml:space="preserve"> </w:t>
            </w:r>
          </w:p>
        </w:tc>
        <w:tc>
          <w:tcPr>
            <w:tcW w:w="1161" w:type="dxa"/>
            <w:shd w:val="clear" w:color="auto" w:fill="auto"/>
            <w:vAlign w:val="center"/>
          </w:tcPr>
          <w:p w14:paraId="022C99A0"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3AF8FE97" w14:textId="77777777" w:rsidTr="00B979E5">
        <w:trPr>
          <w:trHeight w:val="20"/>
          <w:jc w:val="right"/>
        </w:trPr>
        <w:tc>
          <w:tcPr>
            <w:tcW w:w="8217" w:type="dxa"/>
            <w:shd w:val="clear" w:color="auto" w:fill="auto"/>
          </w:tcPr>
          <w:p w14:paraId="2F1B8248" w14:textId="77777777" w:rsidR="007E1697" w:rsidRPr="008642B1" w:rsidRDefault="007E1697" w:rsidP="00B979E5">
            <w:pPr>
              <w:pStyle w:val="para"/>
              <w:rPr>
                <w:rFonts w:cs="Arial"/>
                <w:szCs w:val="22"/>
              </w:rPr>
            </w:pPr>
            <w:r>
              <w:rPr>
                <w:rFonts w:cs="Arial"/>
                <w:szCs w:val="22"/>
              </w:rPr>
              <w:t>A predicted direction or difference</w:t>
            </w:r>
          </w:p>
        </w:tc>
        <w:tc>
          <w:tcPr>
            <w:tcW w:w="1161" w:type="dxa"/>
            <w:shd w:val="clear" w:color="auto" w:fill="auto"/>
            <w:vAlign w:val="center"/>
          </w:tcPr>
          <w:p w14:paraId="4D61C615"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4AF20068" w14:textId="77777777" w:rsidTr="00B979E5">
        <w:trPr>
          <w:trHeight w:val="20"/>
          <w:jc w:val="right"/>
        </w:trPr>
        <w:tc>
          <w:tcPr>
            <w:tcW w:w="8217" w:type="dxa"/>
            <w:shd w:val="clear" w:color="auto" w:fill="auto"/>
          </w:tcPr>
          <w:p w14:paraId="7D4BB8AC" w14:textId="77777777" w:rsidR="007E1697" w:rsidRPr="008642B1" w:rsidRDefault="007E1697" w:rsidP="00B979E5">
            <w:pPr>
              <w:pStyle w:val="para"/>
              <w:rPr>
                <w:rFonts w:cs="Arial"/>
                <w:szCs w:val="22"/>
              </w:rPr>
            </w:pPr>
            <w:r w:rsidRPr="008642B1">
              <w:rPr>
                <w:rFonts w:cs="Arial"/>
                <w:szCs w:val="22"/>
              </w:rPr>
              <w:t>Operationalised independent variable</w:t>
            </w:r>
            <w:r>
              <w:rPr>
                <w:rFonts w:cs="Arial"/>
                <w:szCs w:val="22"/>
              </w:rPr>
              <w:t>:</w:t>
            </w:r>
            <w:r w:rsidRPr="008642B1">
              <w:rPr>
                <w:rFonts w:cs="Arial"/>
                <w:szCs w:val="22"/>
              </w:rPr>
              <w:t xml:space="preserve"> </w:t>
            </w:r>
            <w:r>
              <w:rPr>
                <w:rFonts w:cs="Arial"/>
                <w:szCs w:val="22"/>
              </w:rPr>
              <w:t>listening to music that was played during learning or not listening to music</w:t>
            </w:r>
          </w:p>
        </w:tc>
        <w:tc>
          <w:tcPr>
            <w:tcW w:w="1161" w:type="dxa"/>
            <w:shd w:val="clear" w:color="auto" w:fill="auto"/>
            <w:vAlign w:val="center"/>
          </w:tcPr>
          <w:p w14:paraId="5CF8AC2C"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698A6B01" w14:textId="77777777" w:rsidTr="00B979E5">
        <w:trPr>
          <w:trHeight w:val="20"/>
          <w:jc w:val="right"/>
        </w:trPr>
        <w:tc>
          <w:tcPr>
            <w:tcW w:w="8217" w:type="dxa"/>
            <w:shd w:val="clear" w:color="auto" w:fill="auto"/>
          </w:tcPr>
          <w:p w14:paraId="41066940" w14:textId="77777777" w:rsidR="007E1697" w:rsidRPr="008642B1" w:rsidRDefault="007E1697" w:rsidP="00B979E5">
            <w:pPr>
              <w:pStyle w:val="para"/>
              <w:rPr>
                <w:rFonts w:cs="Arial"/>
                <w:szCs w:val="22"/>
              </w:rPr>
            </w:pPr>
            <w:r w:rsidRPr="008642B1">
              <w:rPr>
                <w:rFonts w:cs="Arial"/>
                <w:szCs w:val="22"/>
              </w:rPr>
              <w:t>Operationalised dependent variable</w:t>
            </w:r>
            <w:r>
              <w:rPr>
                <w:rFonts w:cs="Arial"/>
                <w:szCs w:val="22"/>
              </w:rPr>
              <w:t>: recall measured by number of words recalled from a list of 20</w:t>
            </w:r>
          </w:p>
        </w:tc>
        <w:tc>
          <w:tcPr>
            <w:tcW w:w="1161" w:type="dxa"/>
            <w:shd w:val="clear" w:color="auto" w:fill="auto"/>
            <w:vAlign w:val="center"/>
          </w:tcPr>
          <w:p w14:paraId="2E00A36D"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7D67D84E" w14:textId="77777777" w:rsidTr="00B979E5">
        <w:trPr>
          <w:trHeight w:val="20"/>
          <w:jc w:val="right"/>
        </w:trPr>
        <w:tc>
          <w:tcPr>
            <w:tcW w:w="8217" w:type="dxa"/>
            <w:shd w:val="clear" w:color="auto" w:fill="auto"/>
          </w:tcPr>
          <w:p w14:paraId="7E380078" w14:textId="77777777" w:rsidR="007E1697" w:rsidRPr="008642B1" w:rsidRDefault="007E1697" w:rsidP="00B979E5">
            <w:pPr>
              <w:pStyle w:val="para"/>
              <w:rPr>
                <w:rFonts w:cs="Arial"/>
                <w:szCs w:val="22"/>
              </w:rPr>
            </w:pPr>
            <w:r w:rsidRPr="008642B1">
              <w:rPr>
                <w:rFonts w:cs="Arial"/>
                <w:i/>
                <w:iCs/>
                <w:szCs w:val="22"/>
              </w:rPr>
              <w:t>Example:</w:t>
            </w:r>
            <w:r w:rsidRPr="008642B1">
              <w:rPr>
                <w:rFonts w:cs="Arial"/>
                <w:szCs w:val="22"/>
              </w:rPr>
              <w:t xml:space="preserve"> </w:t>
            </w:r>
            <w:r w:rsidRPr="008642B1">
              <w:rPr>
                <w:rFonts w:cs="Arial"/>
                <w:i/>
                <w:iCs/>
                <w:szCs w:val="22"/>
              </w:rPr>
              <w:t>It is hypothesised that participants will have better recall (recall more words from a list of 20) when listening to the music that was played during learning than when not listening to music.</w:t>
            </w:r>
          </w:p>
        </w:tc>
        <w:tc>
          <w:tcPr>
            <w:tcW w:w="1161" w:type="dxa"/>
            <w:shd w:val="clear" w:color="auto" w:fill="auto"/>
            <w:vAlign w:val="center"/>
          </w:tcPr>
          <w:p w14:paraId="4576E624" w14:textId="77777777" w:rsidR="007E1697" w:rsidRPr="008642B1" w:rsidRDefault="007E1697" w:rsidP="00B979E5">
            <w:pPr>
              <w:pStyle w:val="para"/>
              <w:jc w:val="center"/>
              <w:rPr>
                <w:rFonts w:cs="Arial"/>
                <w:szCs w:val="22"/>
              </w:rPr>
            </w:pPr>
          </w:p>
        </w:tc>
      </w:tr>
      <w:tr w:rsidR="007E1697" w:rsidRPr="008642B1" w14:paraId="405232C1" w14:textId="77777777" w:rsidTr="00B979E5">
        <w:trPr>
          <w:trHeight w:val="20"/>
          <w:jc w:val="right"/>
        </w:trPr>
        <w:tc>
          <w:tcPr>
            <w:tcW w:w="8217" w:type="dxa"/>
            <w:shd w:val="clear" w:color="auto" w:fill="auto"/>
          </w:tcPr>
          <w:p w14:paraId="13E21163" w14:textId="77777777" w:rsidR="007E1697" w:rsidRPr="008642B1" w:rsidRDefault="007E1697" w:rsidP="00B979E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1" w:type="dxa"/>
            <w:shd w:val="clear" w:color="auto" w:fill="auto"/>
          </w:tcPr>
          <w:p w14:paraId="62C1CFEA"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4</w:t>
            </w:r>
          </w:p>
        </w:tc>
      </w:tr>
    </w:tbl>
    <w:p w14:paraId="084D396B" w14:textId="15A064C3" w:rsidR="007E1697" w:rsidRDefault="007E1697" w:rsidP="007E1697">
      <w:pPr>
        <w:rPr>
          <w:rFonts w:ascii="Arial" w:hAnsi="Arial" w:cs="Arial"/>
          <w:sz w:val="22"/>
          <w:szCs w:val="22"/>
          <w:lang w:val="en-US"/>
        </w:rPr>
      </w:pPr>
      <w:bookmarkStart w:id="2" w:name="_Hlk27068165"/>
    </w:p>
    <w:p w14:paraId="45464ABB" w14:textId="34ADC31F" w:rsidR="007E1697" w:rsidRDefault="007E1697" w:rsidP="007E1697">
      <w:pPr>
        <w:rPr>
          <w:rFonts w:ascii="Arial" w:hAnsi="Arial" w:cs="Arial"/>
          <w:sz w:val="22"/>
          <w:szCs w:val="22"/>
          <w:lang w:val="en-US"/>
        </w:rPr>
      </w:pPr>
    </w:p>
    <w:p w14:paraId="09235847" w14:textId="2BFE515E" w:rsidR="007E1697" w:rsidRDefault="007E1697" w:rsidP="007E1697">
      <w:pPr>
        <w:rPr>
          <w:rFonts w:ascii="Arial" w:hAnsi="Arial" w:cs="Arial"/>
          <w:sz w:val="22"/>
          <w:szCs w:val="22"/>
          <w:lang w:val="en-US"/>
        </w:rPr>
      </w:pPr>
    </w:p>
    <w:p w14:paraId="392EDA4F" w14:textId="77777777" w:rsidR="007E1697" w:rsidRPr="000C2945" w:rsidRDefault="007E1697" w:rsidP="007E1697">
      <w:pPr>
        <w:rPr>
          <w:rFonts w:ascii="Arial" w:hAnsi="Arial" w:cs="Arial"/>
          <w:b/>
          <w:sz w:val="22"/>
          <w:szCs w:val="22"/>
          <w:lang w:val="en-US"/>
        </w:rPr>
      </w:pPr>
      <w:r w:rsidRPr="000C2945">
        <w:rPr>
          <w:rFonts w:ascii="Arial" w:hAnsi="Arial" w:cs="Arial"/>
          <w:b/>
          <w:sz w:val="22"/>
          <w:szCs w:val="22"/>
          <w:lang w:val="en-US"/>
        </w:rPr>
        <w:t>Question 1</w:t>
      </w:r>
      <w:r w:rsidRPr="000C2945">
        <w:rPr>
          <w:rFonts w:ascii="Arial" w:hAnsi="Arial" w:cs="Arial"/>
          <w:bCs/>
          <w:sz w:val="22"/>
          <w:szCs w:val="22"/>
          <w:lang w:val="en-US"/>
        </w:rPr>
        <w:t xml:space="preserve"> (continued)</w:t>
      </w:r>
      <w:r w:rsidRPr="000C2945">
        <w:rPr>
          <w:rFonts w:ascii="Arial" w:hAnsi="Arial" w:cs="Arial"/>
          <w:b/>
          <w:sz w:val="22"/>
          <w:szCs w:val="22"/>
          <w:lang w:val="en-US"/>
        </w:rPr>
        <w:t xml:space="preserve"> </w:t>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t xml:space="preserve">      </w:t>
      </w:r>
    </w:p>
    <w:p w14:paraId="4E4A75A0" w14:textId="77777777" w:rsidR="007E1697" w:rsidRPr="008642B1" w:rsidRDefault="007E1697" w:rsidP="007E1697">
      <w:pPr>
        <w:rPr>
          <w:rFonts w:ascii="Arial" w:hAnsi="Arial" w:cs="Arial"/>
          <w:sz w:val="22"/>
          <w:szCs w:val="22"/>
          <w:lang w:val="en-US"/>
        </w:rPr>
      </w:pPr>
    </w:p>
    <w:p w14:paraId="1E18E0D6" w14:textId="205E36D1" w:rsidR="007E1697" w:rsidRPr="008642B1" w:rsidRDefault="007E1697" w:rsidP="002B29F9">
      <w:pPr>
        <w:rPr>
          <w:rFonts w:ascii="Arial" w:hAnsi="Arial" w:cs="Arial"/>
          <w:sz w:val="22"/>
          <w:szCs w:val="22"/>
          <w:lang w:val="en-US"/>
        </w:rPr>
      </w:pPr>
      <w:r w:rsidRPr="008642B1">
        <w:rPr>
          <w:rFonts w:ascii="Arial" w:hAnsi="Arial" w:cs="Arial"/>
          <w:sz w:val="22"/>
          <w:szCs w:val="22"/>
          <w:lang w:val="en-US"/>
        </w:rPr>
        <w:t xml:space="preserve">d) </w:t>
      </w:r>
      <w:r w:rsidR="002B29F9" w:rsidRPr="002B29F9">
        <w:rPr>
          <w:rFonts w:ascii="Arial" w:hAnsi="Arial" w:cs="Arial"/>
          <w:sz w:val="22"/>
          <w:szCs w:val="22"/>
          <w:lang w:val="en-US"/>
        </w:rPr>
        <w:t xml:space="preserve">This experiment was an independent measures design. This means that there were two groups, one for each condition of the independent variable. Explain two advantages to this study design, compared to repeated measures design.                                            </w:t>
      </w:r>
      <w:r w:rsidRPr="008642B1">
        <w:rPr>
          <w:rFonts w:ascii="Arial" w:hAnsi="Arial" w:cs="Arial"/>
          <w:sz w:val="22"/>
          <w:szCs w:val="22"/>
          <w:lang w:val="en-US"/>
        </w:rPr>
        <w:t xml:space="preserve">                        </w:t>
      </w:r>
      <w:r w:rsidR="002B29F9">
        <w:rPr>
          <w:rFonts w:ascii="Arial" w:hAnsi="Arial" w:cs="Arial"/>
          <w:sz w:val="22"/>
          <w:szCs w:val="22"/>
          <w:lang w:val="en-US"/>
        </w:rPr>
        <w:t xml:space="preserve">      </w:t>
      </w:r>
      <w:r w:rsidRPr="008642B1">
        <w:rPr>
          <w:rFonts w:ascii="Arial" w:hAnsi="Arial" w:cs="Arial"/>
          <w:sz w:val="22"/>
          <w:szCs w:val="22"/>
          <w:lang w:val="en-US"/>
        </w:rPr>
        <w:t>(4 marks)</w:t>
      </w:r>
    </w:p>
    <w:p w14:paraId="3B762405" w14:textId="77777777" w:rsidR="007E1697" w:rsidRPr="008642B1" w:rsidRDefault="007E1697" w:rsidP="007E169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E1697" w:rsidRPr="008642B1" w14:paraId="64F2B273" w14:textId="77777777" w:rsidTr="00B979E5">
        <w:trPr>
          <w:trHeight w:val="20"/>
          <w:jc w:val="right"/>
        </w:trPr>
        <w:tc>
          <w:tcPr>
            <w:tcW w:w="8216" w:type="dxa"/>
            <w:shd w:val="clear" w:color="auto" w:fill="auto"/>
          </w:tcPr>
          <w:p w14:paraId="3E50A916" w14:textId="77777777" w:rsidR="007E1697" w:rsidRPr="008642B1" w:rsidRDefault="007E1697" w:rsidP="00B979E5">
            <w:pPr>
              <w:tabs>
                <w:tab w:val="left" w:pos="720"/>
                <w:tab w:val="left" w:pos="1440"/>
                <w:tab w:val="right" w:pos="9360"/>
              </w:tabs>
              <w:rPr>
                <w:rFonts w:ascii="Arial" w:hAnsi="Arial" w:cs="Arial"/>
                <w:b/>
                <w:sz w:val="22"/>
                <w:szCs w:val="22"/>
              </w:rPr>
            </w:pPr>
            <w:bookmarkStart w:id="3" w:name="_Hlk27069492"/>
            <w:r w:rsidRPr="008642B1">
              <w:rPr>
                <w:rFonts w:ascii="Arial" w:hAnsi="Arial" w:cs="Arial"/>
                <w:b/>
                <w:sz w:val="22"/>
                <w:szCs w:val="22"/>
              </w:rPr>
              <w:t>Description</w:t>
            </w:r>
            <w:r>
              <w:rPr>
                <w:rFonts w:ascii="Arial" w:hAnsi="Arial" w:cs="Arial"/>
                <w:b/>
                <w:sz w:val="22"/>
                <w:szCs w:val="22"/>
              </w:rPr>
              <w:t xml:space="preserve"> (any two of the below)</w:t>
            </w:r>
          </w:p>
        </w:tc>
        <w:tc>
          <w:tcPr>
            <w:tcW w:w="1162" w:type="dxa"/>
            <w:shd w:val="clear" w:color="auto" w:fill="auto"/>
            <w:vAlign w:val="center"/>
          </w:tcPr>
          <w:p w14:paraId="37737F98"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E1697" w:rsidRPr="008642B1" w14:paraId="01314448" w14:textId="77777777" w:rsidTr="00B979E5">
        <w:trPr>
          <w:trHeight w:val="20"/>
          <w:jc w:val="right"/>
        </w:trPr>
        <w:tc>
          <w:tcPr>
            <w:tcW w:w="8216" w:type="dxa"/>
            <w:shd w:val="clear" w:color="auto" w:fill="auto"/>
          </w:tcPr>
          <w:p w14:paraId="4DB4C383" w14:textId="77777777" w:rsidR="007E1697" w:rsidRPr="008642B1" w:rsidRDefault="007E1697" w:rsidP="00B979E5">
            <w:pPr>
              <w:pStyle w:val="para"/>
              <w:rPr>
                <w:rFonts w:cs="Arial"/>
                <w:szCs w:val="22"/>
              </w:rPr>
            </w:pPr>
            <w:r w:rsidRPr="008642B1">
              <w:rPr>
                <w:rFonts w:ascii="Wingdings" w:hAnsi="Wingdings"/>
              </w:rPr>
              <w:t></w:t>
            </w:r>
            <w:r w:rsidRPr="008642B1">
              <w:rPr>
                <w:rFonts w:cs="Arial"/>
                <w:szCs w:val="22"/>
              </w:rPr>
              <w:t xml:space="preserve"> Participants are less likely to drop out of the study because it is not very time </w:t>
            </w:r>
          </w:p>
          <w:p w14:paraId="2ABD5B59" w14:textId="77777777" w:rsidR="007E1697" w:rsidRPr="008642B1" w:rsidRDefault="007E1697" w:rsidP="00B979E5">
            <w:pPr>
              <w:pStyle w:val="para"/>
              <w:rPr>
                <w:rFonts w:cs="Arial"/>
                <w:szCs w:val="22"/>
              </w:rPr>
            </w:pPr>
            <w:r w:rsidRPr="008642B1">
              <w:rPr>
                <w:rFonts w:cs="Arial"/>
                <w:szCs w:val="22"/>
              </w:rPr>
              <w:t xml:space="preserve">   consuming.</w:t>
            </w:r>
          </w:p>
          <w:p w14:paraId="3D66283E" w14:textId="77777777" w:rsidR="007E1697" w:rsidRPr="008642B1" w:rsidRDefault="007E1697" w:rsidP="00B979E5">
            <w:pPr>
              <w:pStyle w:val="para"/>
              <w:rPr>
                <w:rFonts w:cs="Arial"/>
                <w:szCs w:val="22"/>
              </w:rPr>
            </w:pPr>
            <w:r w:rsidRPr="008642B1">
              <w:rPr>
                <w:rFonts w:ascii="Wingdings" w:hAnsi="Wingdings"/>
              </w:rPr>
              <w:t></w:t>
            </w:r>
            <w:r w:rsidRPr="008642B1">
              <w:rPr>
                <w:rFonts w:cs="Arial"/>
                <w:szCs w:val="22"/>
              </w:rPr>
              <w:t xml:space="preserve"> Participants are likely to stay interested in the study/less likely to become bored </w:t>
            </w:r>
          </w:p>
          <w:p w14:paraId="1322B43C" w14:textId="77777777" w:rsidR="007E1697" w:rsidRPr="008E769B" w:rsidRDefault="007E1697" w:rsidP="00B979E5">
            <w:pPr>
              <w:pStyle w:val="para"/>
              <w:rPr>
                <w:rFonts w:cs="Arial"/>
                <w:szCs w:val="22"/>
              </w:rPr>
            </w:pPr>
            <w:r w:rsidRPr="008642B1">
              <w:rPr>
                <w:rFonts w:cs="Arial"/>
                <w:szCs w:val="22"/>
              </w:rPr>
              <w:t xml:space="preserve">   because they only complete the recall of words once.</w:t>
            </w:r>
            <w:r w:rsidRPr="008642B1">
              <w:rPr>
                <w:rFonts w:cs="Arial"/>
                <w:i/>
                <w:szCs w:val="22"/>
              </w:rPr>
              <w:t xml:space="preserve"> </w:t>
            </w:r>
          </w:p>
          <w:p w14:paraId="35690FE1" w14:textId="77777777" w:rsidR="007E1697" w:rsidRDefault="007E1697" w:rsidP="00B979E5">
            <w:pPr>
              <w:pStyle w:val="para"/>
              <w:rPr>
                <w:rFonts w:cs="Arial"/>
                <w:szCs w:val="22"/>
              </w:rPr>
            </w:pPr>
            <w:r w:rsidRPr="008642B1">
              <w:rPr>
                <w:rFonts w:ascii="Wingdings" w:hAnsi="Wingdings"/>
              </w:rPr>
              <w:t></w:t>
            </w:r>
            <w:r w:rsidRPr="008642B1">
              <w:rPr>
                <w:rFonts w:cs="Arial"/>
                <w:szCs w:val="22"/>
              </w:rPr>
              <w:t xml:space="preserve"> </w:t>
            </w:r>
            <w:r>
              <w:rPr>
                <w:rFonts w:cs="Arial"/>
                <w:szCs w:val="22"/>
              </w:rPr>
              <w:t xml:space="preserve">In order to eliminate practice effect whereby word recall may improve due to the </w:t>
            </w:r>
          </w:p>
          <w:p w14:paraId="137726B6" w14:textId="541847F1" w:rsidR="007E1697" w:rsidRPr="008642B1" w:rsidRDefault="007E1697" w:rsidP="00B979E5">
            <w:pPr>
              <w:pStyle w:val="para"/>
              <w:rPr>
                <w:rFonts w:cs="Arial"/>
                <w:szCs w:val="22"/>
              </w:rPr>
            </w:pPr>
            <w:r>
              <w:rPr>
                <w:rFonts w:cs="Arial"/>
                <w:szCs w:val="22"/>
              </w:rPr>
              <w:t xml:space="preserve">   repetition of the task.</w:t>
            </w:r>
          </w:p>
        </w:tc>
        <w:tc>
          <w:tcPr>
            <w:tcW w:w="1162" w:type="dxa"/>
            <w:shd w:val="clear" w:color="auto" w:fill="auto"/>
            <w:vAlign w:val="center"/>
          </w:tcPr>
          <w:p w14:paraId="5D14C75E" w14:textId="77777777" w:rsidR="007E1697" w:rsidRPr="008642B1" w:rsidRDefault="007E1697" w:rsidP="00B979E5">
            <w:pPr>
              <w:pStyle w:val="para"/>
              <w:jc w:val="center"/>
              <w:rPr>
                <w:rFonts w:cs="Arial"/>
                <w:szCs w:val="22"/>
              </w:rPr>
            </w:pPr>
            <w:r w:rsidRPr="008642B1">
              <w:rPr>
                <w:rFonts w:cs="Arial"/>
                <w:szCs w:val="22"/>
              </w:rPr>
              <w:t>1-4</w:t>
            </w:r>
          </w:p>
        </w:tc>
      </w:tr>
      <w:tr w:rsidR="007E1697" w:rsidRPr="008642B1" w14:paraId="65B6EF26" w14:textId="77777777" w:rsidTr="00B979E5">
        <w:trPr>
          <w:trHeight w:val="20"/>
          <w:jc w:val="right"/>
        </w:trPr>
        <w:tc>
          <w:tcPr>
            <w:tcW w:w="8216" w:type="dxa"/>
            <w:shd w:val="clear" w:color="auto" w:fill="auto"/>
          </w:tcPr>
          <w:p w14:paraId="5A153D8B" w14:textId="77777777" w:rsidR="007E1697" w:rsidRPr="008642B1" w:rsidRDefault="007E1697" w:rsidP="00B979E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BE6F0F5"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4</w:t>
            </w:r>
          </w:p>
        </w:tc>
      </w:tr>
      <w:tr w:rsidR="00B979E5" w:rsidRPr="008642B1" w14:paraId="0E022EFB" w14:textId="77777777" w:rsidTr="00B979E5">
        <w:trPr>
          <w:trHeight w:val="20"/>
          <w:jc w:val="right"/>
        </w:trPr>
        <w:tc>
          <w:tcPr>
            <w:tcW w:w="9378" w:type="dxa"/>
            <w:gridSpan w:val="2"/>
            <w:shd w:val="clear" w:color="auto" w:fill="auto"/>
          </w:tcPr>
          <w:p w14:paraId="47FB47E6" w14:textId="33BFFED4" w:rsidR="00B979E5" w:rsidRPr="008642B1"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explanation accepted for two marks</w:t>
            </w:r>
          </w:p>
        </w:tc>
      </w:tr>
      <w:bookmarkEnd w:id="2"/>
      <w:bookmarkEnd w:id="3"/>
    </w:tbl>
    <w:p w14:paraId="31ADDE61" w14:textId="76390D1F" w:rsidR="007E1697" w:rsidRDefault="007E1697" w:rsidP="006A733E">
      <w:pPr>
        <w:rPr>
          <w:rFonts w:ascii="Arial" w:hAnsi="Arial" w:cs="Arial"/>
          <w:b/>
          <w:sz w:val="28"/>
          <w:szCs w:val="28"/>
          <w:lang w:val="en-US"/>
        </w:rPr>
      </w:pPr>
    </w:p>
    <w:p w14:paraId="05B94EF5" w14:textId="3116C7AD" w:rsidR="007E1697" w:rsidRDefault="007E1697" w:rsidP="006A733E">
      <w:pPr>
        <w:rPr>
          <w:rFonts w:ascii="Arial" w:hAnsi="Arial" w:cs="Arial"/>
          <w:b/>
          <w:sz w:val="28"/>
          <w:szCs w:val="28"/>
          <w:lang w:val="en-US"/>
        </w:rPr>
      </w:pPr>
    </w:p>
    <w:p w14:paraId="37FE2978" w14:textId="77777777" w:rsidR="007E1697" w:rsidRDefault="007E1697" w:rsidP="006A733E">
      <w:pPr>
        <w:rPr>
          <w:rFonts w:ascii="Arial" w:hAnsi="Arial" w:cs="Arial"/>
          <w:b/>
          <w:sz w:val="28"/>
          <w:szCs w:val="28"/>
          <w:lang w:val="en-US"/>
        </w:rPr>
      </w:pPr>
    </w:p>
    <w:p w14:paraId="57D984A3" w14:textId="58392F45" w:rsidR="006A733E" w:rsidRPr="000C2945" w:rsidRDefault="006A733E" w:rsidP="006A733E">
      <w:pPr>
        <w:rPr>
          <w:rFonts w:ascii="Arial" w:hAnsi="Arial" w:cs="Arial"/>
          <w:b/>
          <w:sz w:val="22"/>
          <w:szCs w:val="22"/>
          <w:lang w:val="en-US"/>
        </w:rPr>
      </w:pPr>
      <w:r w:rsidRPr="000C2945">
        <w:rPr>
          <w:rFonts w:ascii="Arial" w:hAnsi="Arial" w:cs="Arial"/>
          <w:b/>
          <w:sz w:val="22"/>
          <w:szCs w:val="22"/>
          <w:lang w:val="en-US"/>
        </w:rPr>
        <w:t xml:space="preserve">Question </w:t>
      </w:r>
      <w:r w:rsidR="007E1697" w:rsidRPr="000C2945">
        <w:rPr>
          <w:rFonts w:ascii="Arial" w:hAnsi="Arial" w:cs="Arial"/>
          <w:b/>
          <w:sz w:val="22"/>
          <w:szCs w:val="22"/>
          <w:lang w:val="en-US"/>
        </w:rPr>
        <w:t>2</w:t>
      </w:r>
      <w:r w:rsidRPr="000C2945">
        <w:rPr>
          <w:rFonts w:ascii="Arial" w:hAnsi="Arial" w:cs="Arial"/>
          <w:b/>
          <w:sz w:val="22"/>
          <w:szCs w:val="22"/>
          <w:lang w:val="en-US"/>
        </w:rPr>
        <w:t xml:space="preserve"> </w:t>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00527DD7" w:rsidRPr="000C2945">
        <w:rPr>
          <w:rFonts w:ascii="Arial" w:hAnsi="Arial" w:cs="Arial"/>
          <w:b/>
          <w:sz w:val="22"/>
          <w:szCs w:val="22"/>
          <w:lang w:val="en-US"/>
        </w:rPr>
        <w:t xml:space="preserve">  </w:t>
      </w:r>
      <w:r w:rsidR="00BE6CA3" w:rsidRPr="000C2945">
        <w:rPr>
          <w:rFonts w:ascii="Arial" w:hAnsi="Arial" w:cs="Arial"/>
          <w:b/>
          <w:sz w:val="22"/>
          <w:szCs w:val="22"/>
          <w:lang w:val="en-US"/>
        </w:rPr>
        <w:t xml:space="preserve">  </w:t>
      </w:r>
      <w:r w:rsidR="000C2945">
        <w:rPr>
          <w:rFonts w:ascii="Arial" w:hAnsi="Arial" w:cs="Arial"/>
          <w:b/>
          <w:sz w:val="22"/>
          <w:szCs w:val="22"/>
          <w:lang w:val="en-US"/>
        </w:rPr>
        <w:t xml:space="preserve">              </w:t>
      </w:r>
      <w:proofErr w:type="gramStart"/>
      <w:r w:rsidR="000C2945">
        <w:rPr>
          <w:rFonts w:ascii="Arial" w:hAnsi="Arial" w:cs="Arial"/>
          <w:b/>
          <w:sz w:val="22"/>
          <w:szCs w:val="22"/>
          <w:lang w:val="en-US"/>
        </w:rPr>
        <w:t xml:space="preserve">   </w:t>
      </w:r>
      <w:r w:rsidR="004A277F" w:rsidRPr="000C2945">
        <w:rPr>
          <w:rFonts w:ascii="Arial" w:hAnsi="Arial" w:cs="Arial"/>
          <w:b/>
          <w:sz w:val="22"/>
          <w:szCs w:val="22"/>
          <w:lang w:val="en-US"/>
        </w:rPr>
        <w:t>(</w:t>
      </w:r>
      <w:proofErr w:type="gramEnd"/>
      <w:r w:rsidR="005C2FA8" w:rsidRPr="000C2945">
        <w:rPr>
          <w:rFonts w:ascii="Arial" w:hAnsi="Arial" w:cs="Arial"/>
          <w:b/>
          <w:sz w:val="22"/>
          <w:szCs w:val="22"/>
          <w:lang w:val="en-US"/>
        </w:rPr>
        <w:t>13</w:t>
      </w:r>
      <w:r w:rsidRPr="000C2945">
        <w:rPr>
          <w:rFonts w:ascii="Arial" w:hAnsi="Arial" w:cs="Arial"/>
          <w:b/>
          <w:sz w:val="22"/>
          <w:szCs w:val="22"/>
          <w:lang w:val="en-US"/>
        </w:rPr>
        <w:t xml:space="preserve"> marks)</w:t>
      </w:r>
    </w:p>
    <w:bookmarkEnd w:id="0"/>
    <w:p w14:paraId="4EC23F19" w14:textId="77777777" w:rsidR="006A733E" w:rsidRPr="008642B1" w:rsidRDefault="006A733E" w:rsidP="006A733E">
      <w:pPr>
        <w:rPr>
          <w:rFonts w:ascii="Arial" w:hAnsi="Arial" w:cs="Arial"/>
          <w:sz w:val="22"/>
          <w:szCs w:val="22"/>
          <w:lang w:val="en-US"/>
        </w:rPr>
      </w:pPr>
    </w:p>
    <w:p w14:paraId="261CCDE5" w14:textId="3CBB7241" w:rsidR="00231CA2" w:rsidRPr="008642B1" w:rsidRDefault="0005470A" w:rsidP="00DC18C4">
      <w:pPr>
        <w:rPr>
          <w:rFonts w:ascii="Arial" w:hAnsi="Arial" w:cs="Arial"/>
          <w:sz w:val="22"/>
          <w:szCs w:val="22"/>
          <w:lang w:val="en-US"/>
        </w:rPr>
      </w:pPr>
      <w:r w:rsidRPr="008642B1">
        <w:rPr>
          <w:rFonts w:ascii="Arial" w:hAnsi="Arial" w:cs="Arial"/>
          <w:sz w:val="22"/>
          <w:szCs w:val="22"/>
          <w:lang w:val="en-US"/>
        </w:rPr>
        <w:t>A personal trainer</w:t>
      </w:r>
      <w:r w:rsidR="001646E7" w:rsidRPr="008642B1">
        <w:rPr>
          <w:rFonts w:ascii="Arial" w:hAnsi="Arial" w:cs="Arial"/>
          <w:sz w:val="22"/>
          <w:szCs w:val="22"/>
          <w:lang w:val="en-US"/>
        </w:rPr>
        <w:t xml:space="preserve"> w</w:t>
      </w:r>
      <w:r w:rsidR="004A1978" w:rsidRPr="008642B1">
        <w:rPr>
          <w:rFonts w:ascii="Arial" w:hAnsi="Arial" w:cs="Arial"/>
          <w:sz w:val="22"/>
          <w:szCs w:val="22"/>
          <w:lang w:val="en-US"/>
        </w:rPr>
        <w:t>anted to investigate whether the tempo of music listened to while walking affected the speed at which people walk.</w:t>
      </w:r>
      <w:r w:rsidRPr="008642B1">
        <w:rPr>
          <w:rFonts w:ascii="Arial" w:hAnsi="Arial" w:cs="Arial"/>
          <w:sz w:val="22"/>
          <w:szCs w:val="22"/>
          <w:lang w:val="en-US"/>
        </w:rPr>
        <w:t xml:space="preserve"> She predicted that the faster the tempo of music listened to, the faster the person would walk. The personal trainer used beats per minute (bpm) as a measure of music tempo and recorded the distance</w:t>
      </w:r>
      <w:r w:rsidR="00231CA2" w:rsidRPr="008642B1">
        <w:rPr>
          <w:rFonts w:ascii="Arial" w:hAnsi="Arial" w:cs="Arial"/>
          <w:sz w:val="22"/>
          <w:szCs w:val="22"/>
          <w:lang w:val="en-US"/>
        </w:rPr>
        <w:t xml:space="preserve"> (km) that 20 seventeen-year-old students walked for one hour on a treadmill. Five students were allocated into </w:t>
      </w:r>
      <w:r w:rsidR="00DD359F" w:rsidRPr="008642B1">
        <w:rPr>
          <w:rFonts w:ascii="Arial" w:hAnsi="Arial" w:cs="Arial"/>
          <w:sz w:val="22"/>
          <w:szCs w:val="22"/>
          <w:lang w:val="en-US"/>
        </w:rPr>
        <w:t>four different conditions, their results shown in the table below.</w:t>
      </w:r>
    </w:p>
    <w:p w14:paraId="30B0C17F" w14:textId="3A0CD2A9" w:rsidR="00231CA2" w:rsidRPr="008642B1" w:rsidRDefault="00231CA2" w:rsidP="00DC18C4">
      <w:pPr>
        <w:rPr>
          <w:rFonts w:ascii="Arial" w:hAnsi="Arial" w:cs="Arial"/>
          <w:sz w:val="22"/>
          <w:szCs w:val="22"/>
          <w:lang w:val="en-US"/>
        </w:rPr>
      </w:pPr>
    </w:p>
    <w:tbl>
      <w:tblPr>
        <w:tblStyle w:val="TableGrid"/>
        <w:tblW w:w="9214" w:type="dxa"/>
        <w:tblInd w:w="137" w:type="dxa"/>
        <w:tblLook w:val="04A0" w:firstRow="1" w:lastRow="0" w:firstColumn="1" w:lastColumn="0" w:noHBand="0" w:noVBand="1"/>
      </w:tblPr>
      <w:tblGrid>
        <w:gridCol w:w="5812"/>
        <w:gridCol w:w="3402"/>
      </w:tblGrid>
      <w:tr w:rsidR="00805ABB" w:rsidRPr="008642B1" w14:paraId="746B9846" w14:textId="77777777" w:rsidTr="00B32DBD">
        <w:tc>
          <w:tcPr>
            <w:tcW w:w="5812" w:type="dxa"/>
          </w:tcPr>
          <w:p w14:paraId="2701F579" w14:textId="0317FBEF" w:rsidR="00805ABB" w:rsidRPr="008642B1" w:rsidRDefault="00805ABB" w:rsidP="00DC18C4">
            <w:pPr>
              <w:rPr>
                <w:rFonts w:ascii="Arial" w:hAnsi="Arial" w:cs="Arial"/>
                <w:sz w:val="22"/>
                <w:szCs w:val="22"/>
                <w:lang w:val="en-US"/>
              </w:rPr>
            </w:pPr>
            <w:r w:rsidRPr="008642B1">
              <w:rPr>
                <w:rFonts w:ascii="Arial" w:hAnsi="Arial" w:cs="Arial"/>
                <w:sz w:val="22"/>
                <w:szCs w:val="22"/>
                <w:lang w:val="en-US"/>
              </w:rPr>
              <w:t>Condition</w:t>
            </w:r>
          </w:p>
        </w:tc>
        <w:tc>
          <w:tcPr>
            <w:tcW w:w="3402" w:type="dxa"/>
          </w:tcPr>
          <w:p w14:paraId="1132F3BC" w14:textId="1AFCE069" w:rsidR="00805ABB" w:rsidRPr="008642B1" w:rsidRDefault="00805ABB" w:rsidP="00DC18C4">
            <w:pPr>
              <w:rPr>
                <w:rFonts w:ascii="Arial" w:hAnsi="Arial" w:cs="Arial"/>
                <w:sz w:val="22"/>
                <w:szCs w:val="22"/>
                <w:lang w:val="en-US"/>
              </w:rPr>
            </w:pPr>
            <w:r w:rsidRPr="008642B1">
              <w:rPr>
                <w:rFonts w:ascii="Arial" w:hAnsi="Arial" w:cs="Arial"/>
                <w:sz w:val="22"/>
                <w:szCs w:val="22"/>
                <w:lang w:val="en-US"/>
              </w:rPr>
              <w:t>Average distance walked (km)</w:t>
            </w:r>
          </w:p>
        </w:tc>
      </w:tr>
      <w:tr w:rsidR="00805ABB" w:rsidRPr="008642B1" w14:paraId="6EA70F5E" w14:textId="77777777" w:rsidTr="00B32DBD">
        <w:tc>
          <w:tcPr>
            <w:tcW w:w="5812" w:type="dxa"/>
          </w:tcPr>
          <w:p w14:paraId="5EBDA30C" w14:textId="2A71C7C2" w:rsidR="00805ABB" w:rsidRPr="008642B1" w:rsidRDefault="00822C21" w:rsidP="00DC18C4">
            <w:pPr>
              <w:rPr>
                <w:rFonts w:ascii="Arial" w:hAnsi="Arial" w:cs="Arial"/>
                <w:sz w:val="22"/>
                <w:szCs w:val="22"/>
                <w:lang w:val="en-US"/>
              </w:rPr>
            </w:pPr>
            <w:r w:rsidRPr="008642B1">
              <w:rPr>
                <w:rFonts w:ascii="Arial" w:hAnsi="Arial" w:cs="Arial"/>
                <w:sz w:val="22"/>
                <w:szCs w:val="22"/>
                <w:lang w:val="en-US"/>
              </w:rPr>
              <w:t>Condition one: w</w:t>
            </w:r>
            <w:r w:rsidR="00805ABB" w:rsidRPr="008642B1">
              <w:rPr>
                <w:rFonts w:ascii="Arial" w:hAnsi="Arial" w:cs="Arial"/>
                <w:sz w:val="22"/>
                <w:szCs w:val="22"/>
                <w:lang w:val="en-US"/>
              </w:rPr>
              <w:t>alking without listening to music</w:t>
            </w:r>
          </w:p>
        </w:tc>
        <w:tc>
          <w:tcPr>
            <w:tcW w:w="3402" w:type="dxa"/>
          </w:tcPr>
          <w:p w14:paraId="2C24F9AC" w14:textId="3F04153F" w:rsidR="00805ABB" w:rsidRPr="008642B1" w:rsidRDefault="00805ABB" w:rsidP="00DC18C4">
            <w:pPr>
              <w:rPr>
                <w:rFonts w:ascii="Arial" w:hAnsi="Arial" w:cs="Arial"/>
                <w:sz w:val="22"/>
                <w:szCs w:val="22"/>
                <w:lang w:val="en-US"/>
              </w:rPr>
            </w:pPr>
            <w:r w:rsidRPr="008642B1">
              <w:rPr>
                <w:rFonts w:ascii="Arial" w:hAnsi="Arial" w:cs="Arial"/>
                <w:sz w:val="22"/>
                <w:szCs w:val="22"/>
                <w:lang w:val="en-US"/>
              </w:rPr>
              <w:t>3</w:t>
            </w:r>
          </w:p>
        </w:tc>
      </w:tr>
      <w:tr w:rsidR="00805ABB" w:rsidRPr="008642B1" w14:paraId="31724CEC" w14:textId="77777777" w:rsidTr="00B32DBD">
        <w:tc>
          <w:tcPr>
            <w:tcW w:w="5812" w:type="dxa"/>
          </w:tcPr>
          <w:p w14:paraId="1A0572A6" w14:textId="5E16958A" w:rsidR="00805ABB" w:rsidRPr="008642B1" w:rsidRDefault="00822C21" w:rsidP="00DC18C4">
            <w:pPr>
              <w:rPr>
                <w:rFonts w:ascii="Arial" w:hAnsi="Arial" w:cs="Arial"/>
                <w:sz w:val="22"/>
                <w:szCs w:val="22"/>
                <w:lang w:val="en-US"/>
              </w:rPr>
            </w:pPr>
            <w:r w:rsidRPr="008642B1">
              <w:rPr>
                <w:rFonts w:ascii="Arial" w:hAnsi="Arial" w:cs="Arial"/>
                <w:sz w:val="22"/>
                <w:szCs w:val="22"/>
                <w:lang w:val="en-US"/>
              </w:rPr>
              <w:t>Condition two: walking listening to music at 40-70 bpm</w:t>
            </w:r>
          </w:p>
        </w:tc>
        <w:tc>
          <w:tcPr>
            <w:tcW w:w="3402" w:type="dxa"/>
          </w:tcPr>
          <w:p w14:paraId="5E0C1A8D" w14:textId="4E08E00C" w:rsidR="00805ABB" w:rsidRPr="008642B1" w:rsidRDefault="00B32DBD" w:rsidP="00DC18C4">
            <w:pPr>
              <w:rPr>
                <w:rFonts w:ascii="Arial" w:hAnsi="Arial" w:cs="Arial"/>
                <w:sz w:val="22"/>
                <w:szCs w:val="22"/>
                <w:lang w:val="en-US"/>
              </w:rPr>
            </w:pPr>
            <w:r w:rsidRPr="008642B1">
              <w:rPr>
                <w:rFonts w:ascii="Arial" w:hAnsi="Arial" w:cs="Arial"/>
                <w:sz w:val="22"/>
                <w:szCs w:val="22"/>
                <w:lang w:val="en-US"/>
              </w:rPr>
              <w:t>2.5</w:t>
            </w:r>
          </w:p>
        </w:tc>
      </w:tr>
      <w:tr w:rsidR="00805ABB" w:rsidRPr="008642B1" w14:paraId="71398C16" w14:textId="77777777" w:rsidTr="00B32DBD">
        <w:tc>
          <w:tcPr>
            <w:tcW w:w="5812" w:type="dxa"/>
          </w:tcPr>
          <w:p w14:paraId="08FDBE5F" w14:textId="2D6A6DAE" w:rsidR="00805ABB" w:rsidRPr="008642B1" w:rsidRDefault="00822C21" w:rsidP="00DC18C4">
            <w:pPr>
              <w:rPr>
                <w:rFonts w:ascii="Arial" w:hAnsi="Arial" w:cs="Arial"/>
                <w:sz w:val="22"/>
                <w:szCs w:val="22"/>
                <w:lang w:val="en-US"/>
              </w:rPr>
            </w:pPr>
            <w:r w:rsidRPr="008642B1">
              <w:rPr>
                <w:rFonts w:ascii="Arial" w:hAnsi="Arial" w:cs="Arial"/>
                <w:sz w:val="22"/>
                <w:szCs w:val="22"/>
                <w:lang w:val="en-US"/>
              </w:rPr>
              <w:t>Condition three: walking listening to music at 85-110 bpm</w:t>
            </w:r>
          </w:p>
        </w:tc>
        <w:tc>
          <w:tcPr>
            <w:tcW w:w="3402" w:type="dxa"/>
          </w:tcPr>
          <w:p w14:paraId="097D04AD" w14:textId="1A4B81FC" w:rsidR="00805ABB" w:rsidRPr="008642B1" w:rsidRDefault="00B32DBD" w:rsidP="00DC18C4">
            <w:pPr>
              <w:rPr>
                <w:rFonts w:ascii="Arial" w:hAnsi="Arial" w:cs="Arial"/>
                <w:sz w:val="22"/>
                <w:szCs w:val="22"/>
                <w:lang w:val="en-US"/>
              </w:rPr>
            </w:pPr>
            <w:r w:rsidRPr="008642B1">
              <w:rPr>
                <w:rFonts w:ascii="Arial" w:hAnsi="Arial" w:cs="Arial"/>
                <w:sz w:val="22"/>
                <w:szCs w:val="22"/>
                <w:lang w:val="en-US"/>
              </w:rPr>
              <w:t>4</w:t>
            </w:r>
          </w:p>
        </w:tc>
      </w:tr>
      <w:tr w:rsidR="00805ABB" w:rsidRPr="008642B1" w14:paraId="4538BC3A" w14:textId="77777777" w:rsidTr="00B32DBD">
        <w:tc>
          <w:tcPr>
            <w:tcW w:w="5812" w:type="dxa"/>
          </w:tcPr>
          <w:p w14:paraId="47C01949" w14:textId="3E083E5F" w:rsidR="00805ABB" w:rsidRPr="008642B1" w:rsidRDefault="00822C21" w:rsidP="00DC18C4">
            <w:pPr>
              <w:rPr>
                <w:rFonts w:ascii="Arial" w:hAnsi="Arial" w:cs="Arial"/>
                <w:sz w:val="22"/>
                <w:szCs w:val="22"/>
                <w:lang w:val="en-US"/>
              </w:rPr>
            </w:pPr>
            <w:r w:rsidRPr="008642B1">
              <w:rPr>
                <w:rFonts w:ascii="Arial" w:hAnsi="Arial" w:cs="Arial"/>
                <w:sz w:val="22"/>
                <w:szCs w:val="22"/>
                <w:lang w:val="en-US"/>
              </w:rPr>
              <w:t>Condition four: walking listening to music at 120-140 bpm</w:t>
            </w:r>
          </w:p>
        </w:tc>
        <w:tc>
          <w:tcPr>
            <w:tcW w:w="3402" w:type="dxa"/>
          </w:tcPr>
          <w:p w14:paraId="2F96D193" w14:textId="7733F2BD" w:rsidR="00805ABB" w:rsidRPr="008642B1" w:rsidRDefault="00B32DBD" w:rsidP="00DC18C4">
            <w:pPr>
              <w:rPr>
                <w:rFonts w:ascii="Arial" w:hAnsi="Arial" w:cs="Arial"/>
                <w:sz w:val="22"/>
                <w:szCs w:val="22"/>
                <w:lang w:val="en-US"/>
              </w:rPr>
            </w:pPr>
            <w:r w:rsidRPr="008642B1">
              <w:rPr>
                <w:rFonts w:ascii="Arial" w:hAnsi="Arial" w:cs="Arial"/>
                <w:sz w:val="22"/>
                <w:szCs w:val="22"/>
                <w:lang w:val="en-US"/>
              </w:rPr>
              <w:t>5.5</w:t>
            </w:r>
          </w:p>
        </w:tc>
      </w:tr>
    </w:tbl>
    <w:p w14:paraId="5DA4C082" w14:textId="49E78D17" w:rsidR="00805ABB" w:rsidRPr="008642B1" w:rsidRDefault="00805ABB" w:rsidP="00DC18C4">
      <w:pPr>
        <w:rPr>
          <w:rFonts w:ascii="Arial" w:hAnsi="Arial" w:cs="Arial"/>
          <w:sz w:val="22"/>
          <w:szCs w:val="22"/>
          <w:lang w:val="en-US"/>
        </w:rPr>
      </w:pPr>
    </w:p>
    <w:p w14:paraId="7B66D9EF" w14:textId="52403BAF" w:rsidR="00231CA2" w:rsidRPr="008642B1" w:rsidRDefault="00231CA2" w:rsidP="00231CA2">
      <w:pPr>
        <w:rPr>
          <w:rFonts w:ascii="Arial" w:hAnsi="Arial" w:cs="Arial"/>
          <w:i/>
          <w:sz w:val="22"/>
          <w:szCs w:val="22"/>
          <w:lang w:val="en-US"/>
        </w:rPr>
      </w:pPr>
      <w:r w:rsidRPr="008642B1">
        <w:rPr>
          <w:rFonts w:ascii="Arial" w:hAnsi="Arial" w:cs="Arial"/>
          <w:sz w:val="22"/>
          <w:szCs w:val="22"/>
          <w:lang w:val="en-US"/>
        </w:rPr>
        <w:t>a) Graph the results from the above information into the grid below.</w:t>
      </w:r>
      <w:r w:rsidRPr="008642B1">
        <w:rPr>
          <w:rFonts w:ascii="Arial" w:hAnsi="Arial" w:cs="Arial"/>
          <w:sz w:val="22"/>
          <w:szCs w:val="22"/>
          <w:lang w:val="en-US"/>
        </w:rPr>
        <w:tab/>
        <w:t xml:space="preserve">                        (5 marks) </w:t>
      </w:r>
    </w:p>
    <w:p w14:paraId="6A43650D" w14:textId="44F2191F" w:rsidR="00231CA2" w:rsidRPr="008642B1" w:rsidRDefault="00DD359F" w:rsidP="00DC18C4">
      <w:pPr>
        <w:rPr>
          <w:rFonts w:ascii="Arial" w:hAnsi="Arial" w:cs="Arial"/>
          <w:sz w:val="22"/>
          <w:szCs w:val="22"/>
          <w:lang w:val="en-US"/>
        </w:rPr>
      </w:pPr>
      <w:r w:rsidRPr="008642B1">
        <w:rPr>
          <w:rFonts w:ascii="Arial" w:hAnsi="Arial" w:cs="Arial"/>
          <w:noProof/>
          <w:sz w:val="22"/>
          <w:szCs w:val="22"/>
          <w:lang w:val="en-US"/>
        </w:rPr>
        <w:drawing>
          <wp:anchor distT="0" distB="0" distL="114300" distR="114300" simplePos="0" relativeHeight="252147712" behindDoc="1" locked="0" layoutInCell="1" allowOverlap="1" wp14:anchorId="5E1D3F29" wp14:editId="50846D96">
            <wp:simplePos x="0" y="0"/>
            <wp:positionH relativeFrom="margin">
              <wp:posOffset>990600</wp:posOffset>
            </wp:positionH>
            <wp:positionV relativeFrom="paragraph">
              <wp:posOffset>73660</wp:posOffset>
            </wp:positionV>
            <wp:extent cx="4144010" cy="4110355"/>
            <wp:effectExtent l="0" t="0" r="8890" b="4445"/>
            <wp:wrapTight wrapText="bothSides">
              <wp:wrapPolygon edited="0">
                <wp:start x="0" y="0"/>
                <wp:lineTo x="0" y="21523"/>
                <wp:lineTo x="21547" y="21523"/>
                <wp:lineTo x="215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606" b="1620"/>
                    <a:stretch/>
                  </pic:blipFill>
                  <pic:spPr bwMode="auto">
                    <a:xfrm>
                      <a:off x="0" y="0"/>
                      <a:ext cx="4144010" cy="4110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1096F7" w14:textId="084B1F08" w:rsidR="00231CA2" w:rsidRPr="008642B1" w:rsidRDefault="00231CA2" w:rsidP="00DC18C4">
      <w:pPr>
        <w:rPr>
          <w:rFonts w:ascii="Arial" w:hAnsi="Arial" w:cs="Arial"/>
          <w:sz w:val="22"/>
          <w:szCs w:val="22"/>
          <w:lang w:val="en-US"/>
        </w:rPr>
      </w:pPr>
    </w:p>
    <w:p w14:paraId="0C60F8B8" w14:textId="7F325BD8" w:rsidR="00231CA2" w:rsidRPr="008642B1" w:rsidRDefault="00231CA2" w:rsidP="00DC18C4">
      <w:pPr>
        <w:rPr>
          <w:rFonts w:ascii="Arial" w:hAnsi="Arial" w:cs="Arial"/>
          <w:sz w:val="22"/>
          <w:szCs w:val="22"/>
          <w:lang w:val="en-US"/>
        </w:rPr>
      </w:pPr>
    </w:p>
    <w:p w14:paraId="49FA65BA" w14:textId="261D7EF1" w:rsidR="00231CA2" w:rsidRPr="008642B1" w:rsidRDefault="00231CA2" w:rsidP="00DC18C4">
      <w:pPr>
        <w:rPr>
          <w:rFonts w:ascii="Arial" w:hAnsi="Arial" w:cs="Arial"/>
          <w:sz w:val="22"/>
          <w:szCs w:val="22"/>
          <w:lang w:val="en-US"/>
        </w:rPr>
      </w:pPr>
    </w:p>
    <w:p w14:paraId="549BAC61" w14:textId="4FDDA516" w:rsidR="00231CA2" w:rsidRPr="008642B1" w:rsidRDefault="00231CA2" w:rsidP="00DC18C4">
      <w:pPr>
        <w:rPr>
          <w:rFonts w:ascii="Arial" w:hAnsi="Arial" w:cs="Arial"/>
          <w:sz w:val="22"/>
          <w:szCs w:val="22"/>
          <w:lang w:val="en-US"/>
        </w:rPr>
      </w:pPr>
    </w:p>
    <w:p w14:paraId="381B2F36" w14:textId="7FF51286" w:rsidR="00231CA2" w:rsidRPr="008642B1" w:rsidRDefault="00231CA2" w:rsidP="00DC18C4">
      <w:pPr>
        <w:rPr>
          <w:rFonts w:ascii="Arial" w:hAnsi="Arial" w:cs="Arial"/>
          <w:sz w:val="22"/>
          <w:szCs w:val="22"/>
          <w:lang w:val="en-US"/>
        </w:rPr>
      </w:pPr>
    </w:p>
    <w:p w14:paraId="3A93F052" w14:textId="58773A9A" w:rsidR="00231CA2" w:rsidRPr="008642B1" w:rsidRDefault="00231CA2" w:rsidP="00DC18C4">
      <w:pPr>
        <w:rPr>
          <w:rFonts w:ascii="Arial" w:hAnsi="Arial" w:cs="Arial"/>
          <w:sz w:val="22"/>
          <w:szCs w:val="22"/>
          <w:lang w:val="en-US"/>
        </w:rPr>
      </w:pPr>
    </w:p>
    <w:p w14:paraId="7110045A" w14:textId="0E83EBCE" w:rsidR="00231CA2" w:rsidRPr="008642B1" w:rsidRDefault="00231CA2" w:rsidP="00DC18C4">
      <w:pPr>
        <w:rPr>
          <w:rFonts w:ascii="Arial" w:hAnsi="Arial" w:cs="Arial"/>
          <w:sz w:val="22"/>
          <w:szCs w:val="22"/>
          <w:lang w:val="en-US"/>
        </w:rPr>
      </w:pPr>
    </w:p>
    <w:p w14:paraId="75FA0218" w14:textId="132F3EC5" w:rsidR="00231CA2" w:rsidRPr="008642B1" w:rsidRDefault="00231CA2" w:rsidP="00DC18C4">
      <w:pPr>
        <w:rPr>
          <w:rFonts w:ascii="Arial" w:hAnsi="Arial" w:cs="Arial"/>
          <w:sz w:val="22"/>
          <w:szCs w:val="22"/>
          <w:lang w:val="en-US"/>
        </w:rPr>
      </w:pPr>
    </w:p>
    <w:p w14:paraId="1687BC59" w14:textId="70515F52" w:rsidR="00231CA2" w:rsidRPr="008642B1" w:rsidRDefault="00231CA2" w:rsidP="00DC18C4">
      <w:pPr>
        <w:rPr>
          <w:rFonts w:ascii="Arial" w:hAnsi="Arial" w:cs="Arial"/>
          <w:sz w:val="22"/>
          <w:szCs w:val="22"/>
          <w:lang w:val="en-US"/>
        </w:rPr>
      </w:pPr>
    </w:p>
    <w:p w14:paraId="7CC2C771" w14:textId="6286CD2C" w:rsidR="00231CA2" w:rsidRPr="008642B1" w:rsidRDefault="00231CA2" w:rsidP="00DC18C4">
      <w:pPr>
        <w:rPr>
          <w:rFonts w:ascii="Arial" w:hAnsi="Arial" w:cs="Arial"/>
          <w:sz w:val="22"/>
          <w:szCs w:val="22"/>
          <w:lang w:val="en-US"/>
        </w:rPr>
      </w:pPr>
    </w:p>
    <w:p w14:paraId="6879F71C" w14:textId="3BBC892F" w:rsidR="0022670C" w:rsidRPr="008642B1" w:rsidRDefault="0022670C" w:rsidP="00797491">
      <w:pPr>
        <w:jc w:val="center"/>
        <w:rPr>
          <w:rFonts w:ascii="Arial" w:hAnsi="Arial" w:cs="Arial"/>
          <w:sz w:val="22"/>
          <w:szCs w:val="22"/>
          <w:lang w:val="en-US"/>
        </w:rPr>
      </w:pPr>
    </w:p>
    <w:p w14:paraId="5774899C" w14:textId="2CD00AFA" w:rsidR="0022670C" w:rsidRPr="008642B1" w:rsidRDefault="0022670C" w:rsidP="00DC18C4">
      <w:pPr>
        <w:rPr>
          <w:rFonts w:ascii="Arial" w:hAnsi="Arial" w:cs="Arial"/>
          <w:sz w:val="22"/>
          <w:szCs w:val="22"/>
          <w:lang w:val="en-US"/>
        </w:rPr>
      </w:pPr>
    </w:p>
    <w:p w14:paraId="4441E27A" w14:textId="2E9A2B01" w:rsidR="0022670C" w:rsidRPr="008642B1" w:rsidRDefault="0022670C" w:rsidP="00DC18C4">
      <w:pPr>
        <w:rPr>
          <w:rFonts w:ascii="Arial" w:hAnsi="Arial" w:cs="Arial"/>
          <w:sz w:val="22"/>
          <w:szCs w:val="22"/>
          <w:lang w:val="en-US"/>
        </w:rPr>
      </w:pPr>
    </w:p>
    <w:p w14:paraId="6B70802E" w14:textId="55F2551A" w:rsidR="0022670C" w:rsidRPr="008642B1" w:rsidRDefault="0022670C" w:rsidP="00DC18C4">
      <w:pPr>
        <w:rPr>
          <w:rFonts w:ascii="Arial" w:hAnsi="Arial" w:cs="Arial"/>
          <w:sz w:val="22"/>
          <w:szCs w:val="22"/>
          <w:lang w:val="en-US"/>
        </w:rPr>
      </w:pPr>
    </w:p>
    <w:p w14:paraId="4CB7B1F8" w14:textId="3E3343AC" w:rsidR="0022670C" w:rsidRPr="008642B1" w:rsidRDefault="0022670C" w:rsidP="00DC18C4">
      <w:pPr>
        <w:rPr>
          <w:rFonts w:ascii="Arial" w:hAnsi="Arial" w:cs="Arial"/>
          <w:sz w:val="22"/>
          <w:szCs w:val="22"/>
          <w:lang w:val="en-US"/>
        </w:rPr>
      </w:pPr>
    </w:p>
    <w:p w14:paraId="4FB7E963" w14:textId="5D8154E1" w:rsidR="0022670C" w:rsidRPr="008642B1" w:rsidRDefault="0022670C" w:rsidP="00DC18C4">
      <w:pPr>
        <w:rPr>
          <w:rFonts w:ascii="Arial" w:hAnsi="Arial" w:cs="Arial"/>
          <w:sz w:val="22"/>
          <w:szCs w:val="22"/>
          <w:lang w:val="en-US"/>
        </w:rPr>
      </w:pPr>
    </w:p>
    <w:p w14:paraId="45A21461" w14:textId="75F4A281" w:rsidR="0022670C" w:rsidRPr="008642B1" w:rsidRDefault="0022670C" w:rsidP="00DC18C4">
      <w:pPr>
        <w:rPr>
          <w:rFonts w:ascii="Arial" w:hAnsi="Arial" w:cs="Arial"/>
          <w:sz w:val="22"/>
          <w:szCs w:val="22"/>
          <w:lang w:val="en-US"/>
        </w:rPr>
      </w:pPr>
    </w:p>
    <w:p w14:paraId="450B23D4" w14:textId="576A4452" w:rsidR="0022670C" w:rsidRPr="008642B1" w:rsidRDefault="0022670C" w:rsidP="00DC18C4">
      <w:pPr>
        <w:rPr>
          <w:rFonts w:ascii="Arial" w:hAnsi="Arial" w:cs="Arial"/>
          <w:sz w:val="22"/>
          <w:szCs w:val="22"/>
          <w:lang w:val="en-US"/>
        </w:rPr>
      </w:pPr>
    </w:p>
    <w:p w14:paraId="22CBE27F" w14:textId="02BCDA69" w:rsidR="0022670C" w:rsidRPr="008642B1" w:rsidRDefault="0022670C" w:rsidP="00DC18C4">
      <w:pPr>
        <w:rPr>
          <w:rFonts w:ascii="Arial" w:hAnsi="Arial" w:cs="Arial"/>
          <w:sz w:val="22"/>
          <w:szCs w:val="22"/>
          <w:lang w:val="en-US"/>
        </w:rPr>
      </w:pPr>
    </w:p>
    <w:p w14:paraId="2213B16F" w14:textId="688AA725" w:rsidR="0022670C" w:rsidRPr="008642B1" w:rsidRDefault="0022670C" w:rsidP="00DC18C4">
      <w:pPr>
        <w:rPr>
          <w:rFonts w:ascii="Arial" w:hAnsi="Arial" w:cs="Arial"/>
          <w:sz w:val="22"/>
          <w:szCs w:val="22"/>
          <w:lang w:val="en-US"/>
        </w:rPr>
      </w:pPr>
    </w:p>
    <w:p w14:paraId="78C4B9CC" w14:textId="77777777" w:rsidR="0022670C" w:rsidRPr="008642B1" w:rsidRDefault="0022670C" w:rsidP="00DC18C4">
      <w:pPr>
        <w:rPr>
          <w:rFonts w:ascii="Arial" w:hAnsi="Arial" w:cs="Arial"/>
          <w:sz w:val="22"/>
          <w:szCs w:val="22"/>
          <w:lang w:val="en-US"/>
        </w:rPr>
      </w:pPr>
    </w:p>
    <w:p w14:paraId="23494A58" w14:textId="4DB5C751" w:rsidR="00231CA2" w:rsidRPr="008642B1" w:rsidRDefault="00231CA2" w:rsidP="00DC18C4">
      <w:pPr>
        <w:rPr>
          <w:rFonts w:ascii="Arial" w:hAnsi="Arial" w:cs="Arial"/>
          <w:sz w:val="22"/>
          <w:szCs w:val="22"/>
          <w:lang w:val="en-US"/>
        </w:rPr>
      </w:pPr>
    </w:p>
    <w:p w14:paraId="51AC54DA" w14:textId="5B4014A6" w:rsidR="00231CA2" w:rsidRPr="008642B1" w:rsidRDefault="00231CA2" w:rsidP="00DC18C4">
      <w:pPr>
        <w:rPr>
          <w:rFonts w:ascii="Arial" w:hAnsi="Arial" w:cs="Arial"/>
          <w:sz w:val="22"/>
          <w:szCs w:val="22"/>
          <w:lang w:val="en-US"/>
        </w:rPr>
      </w:pPr>
    </w:p>
    <w:p w14:paraId="4464FBE5" w14:textId="712066FE" w:rsidR="00231CA2" w:rsidRPr="008642B1" w:rsidRDefault="00231CA2" w:rsidP="00DC18C4">
      <w:pPr>
        <w:rPr>
          <w:rFonts w:ascii="Arial" w:hAnsi="Arial" w:cs="Arial"/>
          <w:sz w:val="22"/>
          <w:szCs w:val="22"/>
          <w:lang w:val="en-US"/>
        </w:rPr>
      </w:pPr>
    </w:p>
    <w:p w14:paraId="031C0035" w14:textId="6440B450" w:rsidR="00231CA2" w:rsidRPr="008642B1" w:rsidRDefault="00231CA2" w:rsidP="00DC18C4">
      <w:pPr>
        <w:rPr>
          <w:rFonts w:ascii="Arial" w:hAnsi="Arial" w:cs="Arial"/>
          <w:sz w:val="22"/>
          <w:szCs w:val="22"/>
          <w:lang w:val="en-US"/>
        </w:rPr>
      </w:pPr>
    </w:p>
    <w:p w14:paraId="215250B6" w14:textId="6DEF12F5" w:rsidR="00231CA2" w:rsidRPr="008642B1" w:rsidRDefault="00231CA2" w:rsidP="00DC18C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A73F5E" w:rsidRPr="008642B1" w14:paraId="7D291C6C" w14:textId="77777777" w:rsidTr="00012E00">
        <w:trPr>
          <w:trHeight w:val="20"/>
          <w:jc w:val="right"/>
        </w:trPr>
        <w:tc>
          <w:tcPr>
            <w:tcW w:w="8217" w:type="dxa"/>
            <w:shd w:val="clear" w:color="auto" w:fill="auto"/>
          </w:tcPr>
          <w:p w14:paraId="0176083F" w14:textId="77777777" w:rsidR="0022670C" w:rsidRPr="008642B1" w:rsidRDefault="0022670C" w:rsidP="00A73F5E">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1" w:type="dxa"/>
            <w:shd w:val="clear" w:color="auto" w:fill="auto"/>
            <w:vAlign w:val="center"/>
          </w:tcPr>
          <w:p w14:paraId="28270CF7" w14:textId="77777777" w:rsidR="0022670C" w:rsidRPr="008642B1" w:rsidRDefault="0022670C"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73F5E" w:rsidRPr="008642B1" w14:paraId="64925A99" w14:textId="77777777" w:rsidTr="00012E00">
        <w:trPr>
          <w:trHeight w:val="20"/>
          <w:jc w:val="right"/>
        </w:trPr>
        <w:tc>
          <w:tcPr>
            <w:tcW w:w="8217" w:type="dxa"/>
            <w:shd w:val="clear" w:color="auto" w:fill="auto"/>
          </w:tcPr>
          <w:p w14:paraId="2D344586" w14:textId="61987153" w:rsidR="0022670C" w:rsidRPr="008642B1" w:rsidRDefault="00797491" w:rsidP="00A73F5E">
            <w:pPr>
              <w:pStyle w:val="para"/>
              <w:rPr>
                <w:rFonts w:cs="Arial"/>
                <w:szCs w:val="22"/>
              </w:rPr>
            </w:pPr>
            <w:r w:rsidRPr="008642B1">
              <w:rPr>
                <w:rFonts w:cs="Arial"/>
                <w:szCs w:val="22"/>
              </w:rPr>
              <w:t>Bar graph</w:t>
            </w:r>
            <w:r w:rsidR="0022670C" w:rsidRPr="008642B1">
              <w:rPr>
                <w:rFonts w:cs="Arial"/>
                <w:szCs w:val="22"/>
              </w:rPr>
              <w:t xml:space="preserve"> is drawn</w:t>
            </w:r>
          </w:p>
        </w:tc>
        <w:tc>
          <w:tcPr>
            <w:tcW w:w="1161" w:type="dxa"/>
            <w:shd w:val="clear" w:color="auto" w:fill="auto"/>
            <w:vAlign w:val="center"/>
          </w:tcPr>
          <w:p w14:paraId="495BDF4D" w14:textId="77777777" w:rsidR="0022670C" w:rsidRPr="008642B1" w:rsidRDefault="0022670C" w:rsidP="00A73F5E">
            <w:pPr>
              <w:pStyle w:val="para"/>
              <w:jc w:val="center"/>
              <w:rPr>
                <w:rFonts w:cs="Arial"/>
                <w:szCs w:val="22"/>
              </w:rPr>
            </w:pPr>
            <w:r w:rsidRPr="008642B1">
              <w:rPr>
                <w:rFonts w:cs="Arial"/>
                <w:szCs w:val="22"/>
              </w:rPr>
              <w:t>1</w:t>
            </w:r>
          </w:p>
        </w:tc>
      </w:tr>
      <w:tr w:rsidR="00A73F5E" w:rsidRPr="008642B1" w14:paraId="1134AC9D" w14:textId="77777777" w:rsidTr="00012E00">
        <w:trPr>
          <w:trHeight w:val="20"/>
          <w:jc w:val="right"/>
        </w:trPr>
        <w:tc>
          <w:tcPr>
            <w:tcW w:w="8217" w:type="dxa"/>
            <w:shd w:val="clear" w:color="auto" w:fill="auto"/>
          </w:tcPr>
          <w:p w14:paraId="5DAA8050" w14:textId="77777777" w:rsidR="0022670C" w:rsidRPr="008642B1" w:rsidRDefault="0022670C" w:rsidP="00A73F5E">
            <w:pPr>
              <w:pStyle w:val="para"/>
              <w:rPr>
                <w:rFonts w:cs="Arial"/>
                <w:szCs w:val="22"/>
              </w:rPr>
            </w:pPr>
            <w:r w:rsidRPr="008642B1">
              <w:rPr>
                <w:rFonts w:cs="Arial"/>
                <w:szCs w:val="22"/>
              </w:rPr>
              <w:t>Title includes both variables</w:t>
            </w:r>
          </w:p>
        </w:tc>
        <w:tc>
          <w:tcPr>
            <w:tcW w:w="1161" w:type="dxa"/>
            <w:shd w:val="clear" w:color="auto" w:fill="auto"/>
            <w:vAlign w:val="center"/>
          </w:tcPr>
          <w:p w14:paraId="71096A01" w14:textId="77777777" w:rsidR="0022670C" w:rsidRPr="008642B1" w:rsidRDefault="0022670C" w:rsidP="00A73F5E">
            <w:pPr>
              <w:pStyle w:val="para"/>
              <w:jc w:val="center"/>
              <w:rPr>
                <w:rFonts w:cs="Arial"/>
                <w:szCs w:val="22"/>
              </w:rPr>
            </w:pPr>
            <w:r w:rsidRPr="008642B1">
              <w:rPr>
                <w:rFonts w:cs="Arial"/>
                <w:szCs w:val="22"/>
              </w:rPr>
              <w:t>1</w:t>
            </w:r>
          </w:p>
        </w:tc>
      </w:tr>
      <w:tr w:rsidR="00A73F5E" w:rsidRPr="008642B1" w14:paraId="2BC82346" w14:textId="77777777" w:rsidTr="00012E00">
        <w:trPr>
          <w:trHeight w:val="20"/>
          <w:jc w:val="right"/>
        </w:trPr>
        <w:tc>
          <w:tcPr>
            <w:tcW w:w="8217" w:type="dxa"/>
            <w:shd w:val="clear" w:color="auto" w:fill="auto"/>
          </w:tcPr>
          <w:p w14:paraId="2CCECD71" w14:textId="77777777" w:rsidR="0022670C" w:rsidRPr="008642B1" w:rsidRDefault="0022670C" w:rsidP="00A73F5E">
            <w:pPr>
              <w:pStyle w:val="para"/>
              <w:rPr>
                <w:rFonts w:cs="Arial"/>
                <w:szCs w:val="22"/>
              </w:rPr>
            </w:pPr>
            <w:r w:rsidRPr="008642B1">
              <w:rPr>
                <w:rFonts w:cs="Arial"/>
                <w:szCs w:val="22"/>
              </w:rPr>
              <w:t xml:space="preserve">X and Y-axis have </w:t>
            </w:r>
            <w:proofErr w:type="gramStart"/>
            <w:r w:rsidRPr="008642B1">
              <w:rPr>
                <w:rFonts w:cs="Arial"/>
                <w:szCs w:val="22"/>
              </w:rPr>
              <w:t>correct</w:t>
            </w:r>
            <w:proofErr w:type="gramEnd"/>
            <w:r w:rsidRPr="008642B1">
              <w:rPr>
                <w:rFonts w:cs="Arial"/>
                <w:szCs w:val="22"/>
              </w:rPr>
              <w:t xml:space="preserve"> headings with appropriate units of measurement </w:t>
            </w:r>
          </w:p>
        </w:tc>
        <w:tc>
          <w:tcPr>
            <w:tcW w:w="1161" w:type="dxa"/>
            <w:shd w:val="clear" w:color="auto" w:fill="auto"/>
            <w:vAlign w:val="center"/>
          </w:tcPr>
          <w:p w14:paraId="14AC29B1" w14:textId="77777777" w:rsidR="0022670C" w:rsidRPr="008642B1" w:rsidRDefault="0022670C" w:rsidP="00A73F5E">
            <w:pPr>
              <w:pStyle w:val="para"/>
              <w:jc w:val="center"/>
              <w:rPr>
                <w:rFonts w:cs="Arial"/>
                <w:szCs w:val="22"/>
              </w:rPr>
            </w:pPr>
            <w:r w:rsidRPr="008642B1">
              <w:rPr>
                <w:rFonts w:cs="Arial"/>
                <w:szCs w:val="22"/>
              </w:rPr>
              <w:t>1</w:t>
            </w:r>
          </w:p>
        </w:tc>
      </w:tr>
      <w:tr w:rsidR="00A73F5E" w:rsidRPr="008642B1" w14:paraId="010919A8" w14:textId="77777777" w:rsidTr="00012E00">
        <w:trPr>
          <w:trHeight w:val="20"/>
          <w:jc w:val="right"/>
        </w:trPr>
        <w:tc>
          <w:tcPr>
            <w:tcW w:w="8217" w:type="dxa"/>
            <w:shd w:val="clear" w:color="auto" w:fill="auto"/>
          </w:tcPr>
          <w:p w14:paraId="37FE0235" w14:textId="77777777" w:rsidR="0022670C" w:rsidRPr="008642B1" w:rsidRDefault="0022670C" w:rsidP="00A73F5E">
            <w:pPr>
              <w:pStyle w:val="para"/>
              <w:rPr>
                <w:rFonts w:cs="Arial"/>
                <w:szCs w:val="22"/>
              </w:rPr>
            </w:pPr>
            <w:r w:rsidRPr="008642B1">
              <w:rPr>
                <w:rFonts w:cs="Arial"/>
                <w:szCs w:val="22"/>
              </w:rPr>
              <w:t xml:space="preserve">Both </w:t>
            </w:r>
            <w:proofErr w:type="gramStart"/>
            <w:r w:rsidRPr="008642B1">
              <w:rPr>
                <w:rFonts w:cs="Arial"/>
                <w:szCs w:val="22"/>
              </w:rPr>
              <w:t>axis</w:t>
            </w:r>
            <w:proofErr w:type="gramEnd"/>
            <w:r w:rsidRPr="008642B1">
              <w:rPr>
                <w:rFonts w:cs="Arial"/>
                <w:szCs w:val="22"/>
              </w:rPr>
              <w:t xml:space="preserve"> have appropriate scales</w:t>
            </w:r>
          </w:p>
        </w:tc>
        <w:tc>
          <w:tcPr>
            <w:tcW w:w="1161" w:type="dxa"/>
            <w:shd w:val="clear" w:color="auto" w:fill="auto"/>
            <w:vAlign w:val="center"/>
          </w:tcPr>
          <w:p w14:paraId="26A77390" w14:textId="77777777" w:rsidR="0022670C" w:rsidRPr="008642B1" w:rsidRDefault="0022670C" w:rsidP="00A73F5E">
            <w:pPr>
              <w:pStyle w:val="para"/>
              <w:jc w:val="center"/>
              <w:rPr>
                <w:rFonts w:cs="Arial"/>
                <w:szCs w:val="22"/>
              </w:rPr>
            </w:pPr>
            <w:r w:rsidRPr="008642B1">
              <w:rPr>
                <w:rFonts w:cs="Arial"/>
                <w:szCs w:val="22"/>
              </w:rPr>
              <w:t>1</w:t>
            </w:r>
          </w:p>
        </w:tc>
      </w:tr>
      <w:tr w:rsidR="00A73F5E" w:rsidRPr="008642B1" w14:paraId="759FCE68" w14:textId="77777777" w:rsidTr="00012E00">
        <w:trPr>
          <w:trHeight w:val="20"/>
          <w:jc w:val="right"/>
        </w:trPr>
        <w:tc>
          <w:tcPr>
            <w:tcW w:w="8217" w:type="dxa"/>
            <w:shd w:val="clear" w:color="auto" w:fill="auto"/>
          </w:tcPr>
          <w:p w14:paraId="5529FA4D" w14:textId="77777777" w:rsidR="0022670C" w:rsidRPr="008642B1" w:rsidRDefault="0022670C" w:rsidP="00A73F5E">
            <w:pPr>
              <w:pStyle w:val="para"/>
              <w:rPr>
                <w:rFonts w:cs="Arial"/>
                <w:szCs w:val="22"/>
              </w:rPr>
            </w:pPr>
            <w:r w:rsidRPr="008642B1">
              <w:rPr>
                <w:rFonts w:cs="Arial"/>
                <w:szCs w:val="22"/>
              </w:rPr>
              <w:t>Bars are drawn to correct heights</w:t>
            </w:r>
          </w:p>
        </w:tc>
        <w:tc>
          <w:tcPr>
            <w:tcW w:w="1161" w:type="dxa"/>
            <w:shd w:val="clear" w:color="auto" w:fill="auto"/>
            <w:vAlign w:val="center"/>
          </w:tcPr>
          <w:p w14:paraId="4674459F" w14:textId="77777777" w:rsidR="0022670C" w:rsidRPr="008642B1" w:rsidRDefault="0022670C" w:rsidP="00A73F5E">
            <w:pPr>
              <w:pStyle w:val="para"/>
              <w:jc w:val="center"/>
              <w:rPr>
                <w:rFonts w:cs="Arial"/>
                <w:szCs w:val="22"/>
              </w:rPr>
            </w:pPr>
            <w:r w:rsidRPr="008642B1">
              <w:rPr>
                <w:rFonts w:cs="Arial"/>
                <w:szCs w:val="22"/>
              </w:rPr>
              <w:t>1</w:t>
            </w:r>
          </w:p>
        </w:tc>
      </w:tr>
      <w:tr w:rsidR="00A73F5E" w:rsidRPr="008642B1" w14:paraId="780B3F42" w14:textId="77777777" w:rsidTr="00012E00">
        <w:trPr>
          <w:trHeight w:val="20"/>
          <w:jc w:val="right"/>
        </w:trPr>
        <w:tc>
          <w:tcPr>
            <w:tcW w:w="8217" w:type="dxa"/>
            <w:shd w:val="clear" w:color="auto" w:fill="auto"/>
          </w:tcPr>
          <w:p w14:paraId="0EBE7055" w14:textId="77777777" w:rsidR="0022670C" w:rsidRPr="008642B1" w:rsidRDefault="0022670C" w:rsidP="00A73F5E">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1" w:type="dxa"/>
            <w:shd w:val="clear" w:color="auto" w:fill="auto"/>
          </w:tcPr>
          <w:p w14:paraId="3AE82CCB" w14:textId="77777777" w:rsidR="0022670C" w:rsidRPr="008642B1" w:rsidRDefault="0022670C"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5</w:t>
            </w:r>
          </w:p>
        </w:tc>
      </w:tr>
    </w:tbl>
    <w:p w14:paraId="39B991E5" w14:textId="45E459AC" w:rsidR="007E1697" w:rsidRDefault="007E1697" w:rsidP="00012E00">
      <w:pPr>
        <w:rPr>
          <w:rFonts w:ascii="Arial" w:hAnsi="Arial" w:cs="Arial"/>
          <w:b/>
          <w:sz w:val="28"/>
          <w:szCs w:val="28"/>
          <w:lang w:val="en-US"/>
        </w:rPr>
      </w:pPr>
      <w:bookmarkStart w:id="4" w:name="_Hlk27089915"/>
      <w:bookmarkStart w:id="5" w:name="_Hlk27050115"/>
    </w:p>
    <w:p w14:paraId="6451049B" w14:textId="77777777" w:rsidR="000C2945" w:rsidRDefault="000C2945" w:rsidP="00012E00">
      <w:pPr>
        <w:rPr>
          <w:rFonts w:ascii="Arial" w:hAnsi="Arial" w:cs="Arial"/>
          <w:b/>
          <w:sz w:val="28"/>
          <w:szCs w:val="28"/>
          <w:lang w:val="en-US"/>
        </w:rPr>
      </w:pPr>
    </w:p>
    <w:p w14:paraId="7C94C51C" w14:textId="77777777" w:rsidR="007E1697" w:rsidRDefault="007E1697" w:rsidP="00012E00">
      <w:pPr>
        <w:rPr>
          <w:rFonts w:ascii="Arial" w:hAnsi="Arial" w:cs="Arial"/>
          <w:b/>
          <w:sz w:val="28"/>
          <w:szCs w:val="28"/>
          <w:lang w:val="en-US"/>
        </w:rPr>
      </w:pPr>
    </w:p>
    <w:p w14:paraId="1F790673" w14:textId="3F0CEC09" w:rsidR="007E1697" w:rsidRDefault="007E1697" w:rsidP="00012E00">
      <w:pPr>
        <w:rPr>
          <w:rFonts w:ascii="Arial" w:hAnsi="Arial" w:cs="Arial"/>
          <w:b/>
          <w:sz w:val="28"/>
          <w:szCs w:val="28"/>
          <w:lang w:val="en-US"/>
        </w:rPr>
      </w:pPr>
    </w:p>
    <w:p w14:paraId="3CF81559" w14:textId="74EBDE58" w:rsidR="00012E00" w:rsidRPr="000C2945" w:rsidRDefault="00012E00" w:rsidP="00012E00">
      <w:pPr>
        <w:rPr>
          <w:rFonts w:ascii="Arial" w:hAnsi="Arial" w:cs="Arial"/>
          <w:b/>
          <w:sz w:val="22"/>
          <w:szCs w:val="22"/>
          <w:lang w:val="en-US"/>
        </w:rPr>
      </w:pPr>
      <w:r w:rsidRPr="000C2945">
        <w:rPr>
          <w:rFonts w:ascii="Arial" w:hAnsi="Arial" w:cs="Arial"/>
          <w:b/>
          <w:sz w:val="22"/>
          <w:szCs w:val="22"/>
          <w:lang w:val="en-US"/>
        </w:rPr>
        <w:t xml:space="preserve">Question </w:t>
      </w:r>
      <w:r w:rsidR="007E1697" w:rsidRPr="000C2945">
        <w:rPr>
          <w:rFonts w:ascii="Arial" w:hAnsi="Arial" w:cs="Arial"/>
          <w:b/>
          <w:sz w:val="22"/>
          <w:szCs w:val="22"/>
          <w:lang w:val="en-US"/>
        </w:rPr>
        <w:t>2</w:t>
      </w:r>
      <w:r w:rsidRPr="000C2945">
        <w:rPr>
          <w:rFonts w:ascii="Arial" w:hAnsi="Arial" w:cs="Arial"/>
          <w:bCs/>
          <w:sz w:val="22"/>
          <w:szCs w:val="22"/>
          <w:lang w:val="en-US"/>
        </w:rPr>
        <w:t xml:space="preserve"> (continued)</w:t>
      </w:r>
      <w:r w:rsidRPr="000C2945">
        <w:rPr>
          <w:rFonts w:ascii="Arial" w:hAnsi="Arial" w:cs="Arial"/>
          <w:b/>
          <w:sz w:val="22"/>
          <w:szCs w:val="22"/>
          <w:lang w:val="en-US"/>
        </w:rPr>
        <w:t xml:space="preserve"> </w:t>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t xml:space="preserve">      </w:t>
      </w:r>
    </w:p>
    <w:bookmarkEnd w:id="4"/>
    <w:p w14:paraId="56F62BB8" w14:textId="77777777" w:rsidR="00012E00" w:rsidRPr="008642B1" w:rsidRDefault="00012E00" w:rsidP="00C82134">
      <w:pPr>
        <w:rPr>
          <w:rFonts w:ascii="Arial" w:hAnsi="Arial" w:cs="Arial"/>
          <w:sz w:val="22"/>
          <w:szCs w:val="22"/>
          <w:lang w:val="en-US"/>
        </w:rPr>
      </w:pPr>
    </w:p>
    <w:p w14:paraId="7C63191A" w14:textId="283D51C0" w:rsidR="00C82134" w:rsidRPr="008642B1" w:rsidRDefault="00797491" w:rsidP="002B29F9">
      <w:pPr>
        <w:rPr>
          <w:rFonts w:ascii="Arial" w:hAnsi="Arial" w:cs="Arial"/>
          <w:sz w:val="22"/>
          <w:szCs w:val="22"/>
          <w:lang w:val="en-US"/>
        </w:rPr>
      </w:pPr>
      <w:r w:rsidRPr="008642B1">
        <w:rPr>
          <w:rFonts w:ascii="Arial" w:hAnsi="Arial" w:cs="Arial"/>
          <w:sz w:val="22"/>
          <w:szCs w:val="22"/>
          <w:lang w:val="en-US"/>
        </w:rPr>
        <w:t>b)</w:t>
      </w:r>
      <w:r w:rsidR="00C82134" w:rsidRPr="008642B1">
        <w:rPr>
          <w:rFonts w:ascii="Arial" w:hAnsi="Arial" w:cs="Arial"/>
          <w:sz w:val="22"/>
          <w:szCs w:val="22"/>
          <w:lang w:val="en-US"/>
        </w:rPr>
        <w:t xml:space="preserve"> </w:t>
      </w:r>
      <w:r w:rsidR="002B29F9" w:rsidRPr="002B29F9">
        <w:rPr>
          <w:rFonts w:ascii="Arial" w:hAnsi="Arial" w:cs="Arial"/>
          <w:sz w:val="22"/>
          <w:szCs w:val="22"/>
          <w:lang w:val="en-US"/>
        </w:rPr>
        <w:t xml:space="preserve">Summarise the results of this study.  </w:t>
      </w:r>
      <w:r w:rsidR="00C82134" w:rsidRPr="008642B1">
        <w:rPr>
          <w:rFonts w:ascii="Arial" w:hAnsi="Arial" w:cs="Arial"/>
          <w:sz w:val="22"/>
          <w:szCs w:val="22"/>
          <w:lang w:val="en-US"/>
        </w:rPr>
        <w:tab/>
      </w:r>
      <w:r w:rsidR="00C82134" w:rsidRPr="008642B1">
        <w:rPr>
          <w:rFonts w:ascii="Arial" w:hAnsi="Arial" w:cs="Arial"/>
          <w:sz w:val="22"/>
          <w:szCs w:val="22"/>
          <w:lang w:val="en-US"/>
        </w:rPr>
        <w:tab/>
      </w:r>
      <w:r w:rsidR="00C82134" w:rsidRPr="008642B1">
        <w:rPr>
          <w:rFonts w:ascii="Arial" w:hAnsi="Arial" w:cs="Arial"/>
          <w:sz w:val="22"/>
          <w:szCs w:val="22"/>
          <w:lang w:val="en-US"/>
        </w:rPr>
        <w:tab/>
        <w:t xml:space="preserve">  </w:t>
      </w:r>
      <w:r w:rsidR="0022670C" w:rsidRPr="008642B1">
        <w:rPr>
          <w:rFonts w:ascii="Arial" w:hAnsi="Arial" w:cs="Arial"/>
          <w:sz w:val="22"/>
          <w:szCs w:val="22"/>
          <w:lang w:val="en-US"/>
        </w:rPr>
        <w:t xml:space="preserve">                                              </w:t>
      </w:r>
      <w:r w:rsidR="00C82134" w:rsidRPr="008642B1">
        <w:rPr>
          <w:rFonts w:ascii="Arial" w:hAnsi="Arial" w:cs="Arial"/>
          <w:sz w:val="22"/>
          <w:szCs w:val="22"/>
          <w:lang w:val="en-US"/>
        </w:rPr>
        <w:t>(</w:t>
      </w:r>
      <w:r w:rsidR="00CB2678">
        <w:rPr>
          <w:rFonts w:ascii="Arial" w:hAnsi="Arial" w:cs="Arial"/>
          <w:sz w:val="22"/>
          <w:szCs w:val="22"/>
          <w:lang w:val="en-US"/>
        </w:rPr>
        <w:t>3</w:t>
      </w:r>
      <w:r w:rsidR="00C82134" w:rsidRPr="008642B1">
        <w:rPr>
          <w:rFonts w:ascii="Arial" w:hAnsi="Arial" w:cs="Arial"/>
          <w:sz w:val="22"/>
          <w:szCs w:val="22"/>
          <w:lang w:val="en-US"/>
        </w:rPr>
        <w:t xml:space="preserve"> mark</w:t>
      </w:r>
      <w:r w:rsidR="0022670C" w:rsidRPr="008642B1">
        <w:rPr>
          <w:rFonts w:ascii="Arial" w:hAnsi="Arial" w:cs="Arial"/>
          <w:sz w:val="22"/>
          <w:szCs w:val="22"/>
          <w:lang w:val="en-US"/>
        </w:rPr>
        <w:t>s</w:t>
      </w:r>
      <w:r w:rsidR="00C82134" w:rsidRPr="008642B1">
        <w:rPr>
          <w:rFonts w:ascii="Arial" w:hAnsi="Arial" w:cs="Arial"/>
          <w:sz w:val="22"/>
          <w:szCs w:val="22"/>
          <w:lang w:val="en-US"/>
        </w:rPr>
        <w:t>)</w:t>
      </w:r>
    </w:p>
    <w:p w14:paraId="7C14C964" w14:textId="77777777" w:rsidR="00C82134" w:rsidRPr="008642B1" w:rsidRDefault="00C82134" w:rsidP="00C8213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82134" w:rsidRPr="008642B1" w14:paraId="63CF5F69" w14:textId="77777777" w:rsidTr="00B979E5">
        <w:trPr>
          <w:trHeight w:val="20"/>
          <w:jc w:val="right"/>
        </w:trPr>
        <w:tc>
          <w:tcPr>
            <w:tcW w:w="8216" w:type="dxa"/>
            <w:shd w:val="clear" w:color="auto" w:fill="auto"/>
          </w:tcPr>
          <w:p w14:paraId="447EEDD3" w14:textId="77777777" w:rsidR="00C82134" w:rsidRPr="008642B1" w:rsidRDefault="00C82134" w:rsidP="00714327">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54769217" w14:textId="77777777" w:rsidR="00C82134" w:rsidRPr="008642B1" w:rsidRDefault="00C82134" w:rsidP="00714327">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C82134" w:rsidRPr="008642B1" w14:paraId="3D718384" w14:textId="77777777" w:rsidTr="00B979E5">
        <w:trPr>
          <w:trHeight w:val="20"/>
          <w:jc w:val="right"/>
        </w:trPr>
        <w:tc>
          <w:tcPr>
            <w:tcW w:w="8216" w:type="dxa"/>
            <w:shd w:val="clear" w:color="auto" w:fill="auto"/>
          </w:tcPr>
          <w:p w14:paraId="258C1DEE" w14:textId="00D481B3" w:rsidR="00A45061" w:rsidRPr="008642B1" w:rsidRDefault="00CB2678" w:rsidP="00714327">
            <w:pPr>
              <w:pStyle w:val="para"/>
              <w:rPr>
                <w:rFonts w:cs="Arial"/>
                <w:szCs w:val="22"/>
                <w:lang w:val="en-US"/>
              </w:rPr>
            </w:pPr>
            <w:r>
              <w:rPr>
                <w:rFonts w:cs="Arial"/>
                <w:szCs w:val="22"/>
                <w:lang w:val="en-US"/>
              </w:rPr>
              <w:t xml:space="preserve">Participants walked </w:t>
            </w:r>
            <w:r w:rsidRPr="008642B1">
              <w:rPr>
                <w:rFonts w:cs="Arial"/>
                <w:szCs w:val="22"/>
                <w:lang w:val="en-US"/>
              </w:rPr>
              <w:t>2.5</w:t>
            </w:r>
            <w:r>
              <w:rPr>
                <w:rFonts w:cs="Arial"/>
                <w:szCs w:val="22"/>
                <w:lang w:val="en-US"/>
              </w:rPr>
              <w:t>km</w:t>
            </w:r>
            <w:r w:rsidRPr="008642B1">
              <w:rPr>
                <w:rFonts w:cs="Arial"/>
                <w:szCs w:val="22"/>
                <w:lang w:val="en-US"/>
              </w:rPr>
              <w:t xml:space="preserve"> </w:t>
            </w:r>
            <w:r>
              <w:rPr>
                <w:rFonts w:cs="Arial"/>
                <w:szCs w:val="22"/>
                <w:lang w:val="en-US"/>
              </w:rPr>
              <w:t xml:space="preserve">while </w:t>
            </w:r>
            <w:r w:rsidRPr="008642B1">
              <w:rPr>
                <w:rFonts w:cs="Arial"/>
                <w:szCs w:val="22"/>
                <w:lang w:val="en-US"/>
              </w:rPr>
              <w:t>listening to music at 40-70 bpm</w:t>
            </w:r>
            <w:r>
              <w:rPr>
                <w:rFonts w:cs="Arial"/>
                <w:szCs w:val="22"/>
                <w:lang w:val="en-US"/>
              </w:rPr>
              <w:t xml:space="preserve">, </w:t>
            </w:r>
          </w:p>
        </w:tc>
        <w:tc>
          <w:tcPr>
            <w:tcW w:w="1162" w:type="dxa"/>
            <w:shd w:val="clear" w:color="auto" w:fill="auto"/>
            <w:vAlign w:val="center"/>
          </w:tcPr>
          <w:p w14:paraId="0B6504B0" w14:textId="77777777" w:rsidR="00C82134" w:rsidRPr="008642B1" w:rsidRDefault="00C82134" w:rsidP="00714327">
            <w:pPr>
              <w:pStyle w:val="para"/>
              <w:jc w:val="center"/>
              <w:rPr>
                <w:rFonts w:cs="Arial"/>
                <w:szCs w:val="22"/>
              </w:rPr>
            </w:pPr>
            <w:r w:rsidRPr="008642B1">
              <w:rPr>
                <w:rFonts w:cs="Arial"/>
                <w:szCs w:val="22"/>
              </w:rPr>
              <w:t>1</w:t>
            </w:r>
          </w:p>
        </w:tc>
      </w:tr>
      <w:tr w:rsidR="0022670C" w:rsidRPr="008642B1" w14:paraId="55251FCC" w14:textId="77777777" w:rsidTr="00B979E5">
        <w:trPr>
          <w:trHeight w:val="20"/>
          <w:jc w:val="right"/>
        </w:trPr>
        <w:tc>
          <w:tcPr>
            <w:tcW w:w="8216" w:type="dxa"/>
            <w:shd w:val="clear" w:color="auto" w:fill="auto"/>
          </w:tcPr>
          <w:p w14:paraId="3D9AE460" w14:textId="2FA04BE8" w:rsidR="0022670C" w:rsidRPr="008642B1" w:rsidRDefault="00CB2678" w:rsidP="00714327">
            <w:pPr>
              <w:pStyle w:val="para"/>
              <w:rPr>
                <w:rFonts w:ascii="Wingdings" w:hAnsi="Wingdings"/>
              </w:rPr>
            </w:pPr>
            <w:r>
              <w:rPr>
                <w:rFonts w:cs="Arial"/>
                <w:szCs w:val="22"/>
                <w:lang w:val="en-US"/>
              </w:rPr>
              <w:t xml:space="preserve">Participants walked 5.5km while listening to music at </w:t>
            </w:r>
            <w:r w:rsidRPr="008642B1">
              <w:rPr>
                <w:rFonts w:cs="Arial"/>
                <w:szCs w:val="22"/>
                <w:lang w:val="en-US"/>
              </w:rPr>
              <w:t>120-140 bpm</w:t>
            </w:r>
          </w:p>
        </w:tc>
        <w:tc>
          <w:tcPr>
            <w:tcW w:w="1162" w:type="dxa"/>
            <w:shd w:val="clear" w:color="auto" w:fill="auto"/>
            <w:vAlign w:val="center"/>
          </w:tcPr>
          <w:p w14:paraId="7A381907" w14:textId="05785201" w:rsidR="0022670C" w:rsidRPr="008642B1" w:rsidRDefault="0022670C" w:rsidP="00714327">
            <w:pPr>
              <w:pStyle w:val="para"/>
              <w:jc w:val="center"/>
              <w:rPr>
                <w:rFonts w:cs="Arial"/>
                <w:szCs w:val="22"/>
              </w:rPr>
            </w:pPr>
            <w:r w:rsidRPr="008642B1">
              <w:rPr>
                <w:rFonts w:cs="Arial"/>
                <w:szCs w:val="22"/>
              </w:rPr>
              <w:t>1</w:t>
            </w:r>
          </w:p>
        </w:tc>
      </w:tr>
      <w:tr w:rsidR="00CB2678" w:rsidRPr="008642B1" w14:paraId="77CF693C" w14:textId="77777777" w:rsidTr="00B979E5">
        <w:trPr>
          <w:trHeight w:val="20"/>
          <w:jc w:val="right"/>
        </w:trPr>
        <w:tc>
          <w:tcPr>
            <w:tcW w:w="8216" w:type="dxa"/>
            <w:shd w:val="clear" w:color="auto" w:fill="auto"/>
          </w:tcPr>
          <w:p w14:paraId="11D46A21" w14:textId="07258201" w:rsidR="00CB2678" w:rsidRDefault="00CB2678" w:rsidP="00714327">
            <w:pPr>
              <w:pStyle w:val="para"/>
              <w:rPr>
                <w:rFonts w:cs="Arial"/>
                <w:szCs w:val="22"/>
                <w:lang w:val="en-US"/>
              </w:rPr>
            </w:pPr>
            <w:r>
              <w:rPr>
                <w:rFonts w:cs="Arial"/>
                <w:szCs w:val="22"/>
                <w:lang w:val="en-US"/>
              </w:rPr>
              <w:t>Which was less than/more than</w:t>
            </w:r>
          </w:p>
        </w:tc>
        <w:tc>
          <w:tcPr>
            <w:tcW w:w="1162" w:type="dxa"/>
            <w:shd w:val="clear" w:color="auto" w:fill="auto"/>
            <w:vAlign w:val="center"/>
          </w:tcPr>
          <w:p w14:paraId="1CF82C7D" w14:textId="258C003B" w:rsidR="00CB2678" w:rsidRPr="008642B1" w:rsidRDefault="00CB2678" w:rsidP="00714327">
            <w:pPr>
              <w:pStyle w:val="para"/>
              <w:jc w:val="center"/>
              <w:rPr>
                <w:rFonts w:cs="Arial"/>
                <w:szCs w:val="22"/>
              </w:rPr>
            </w:pPr>
            <w:r>
              <w:rPr>
                <w:rFonts w:cs="Arial"/>
                <w:szCs w:val="22"/>
              </w:rPr>
              <w:t>1</w:t>
            </w:r>
          </w:p>
        </w:tc>
      </w:tr>
      <w:tr w:rsidR="00C82134" w:rsidRPr="008642B1" w14:paraId="240D6621" w14:textId="77777777" w:rsidTr="00B979E5">
        <w:trPr>
          <w:trHeight w:val="20"/>
          <w:jc w:val="right"/>
        </w:trPr>
        <w:tc>
          <w:tcPr>
            <w:tcW w:w="8216" w:type="dxa"/>
            <w:shd w:val="clear" w:color="auto" w:fill="auto"/>
          </w:tcPr>
          <w:p w14:paraId="46CF45E8" w14:textId="77777777" w:rsidR="00C82134" w:rsidRPr="008642B1" w:rsidRDefault="00C82134" w:rsidP="00714327">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8B99ECA" w14:textId="0044A674" w:rsidR="00C82134" w:rsidRPr="008642B1" w:rsidRDefault="00CB2678" w:rsidP="00714327">
            <w:pPr>
              <w:tabs>
                <w:tab w:val="left" w:pos="720"/>
                <w:tab w:val="left" w:pos="1440"/>
                <w:tab w:val="right" w:pos="9360"/>
              </w:tabs>
              <w:jc w:val="center"/>
              <w:rPr>
                <w:rFonts w:ascii="Arial" w:hAnsi="Arial" w:cs="Arial"/>
                <w:b/>
                <w:sz w:val="22"/>
                <w:szCs w:val="22"/>
              </w:rPr>
            </w:pPr>
            <w:r>
              <w:rPr>
                <w:rFonts w:ascii="Arial" w:hAnsi="Arial" w:cs="Arial"/>
                <w:b/>
                <w:sz w:val="22"/>
                <w:szCs w:val="22"/>
              </w:rPr>
              <w:t>3</w:t>
            </w:r>
          </w:p>
        </w:tc>
      </w:tr>
      <w:tr w:rsidR="00B979E5" w:rsidRPr="008642B1" w14:paraId="13B8D6DC" w14:textId="77777777" w:rsidTr="00B979E5">
        <w:trPr>
          <w:trHeight w:val="20"/>
          <w:jc w:val="right"/>
        </w:trPr>
        <w:tc>
          <w:tcPr>
            <w:tcW w:w="9378" w:type="dxa"/>
            <w:gridSpan w:val="2"/>
            <w:shd w:val="clear" w:color="auto" w:fill="auto"/>
          </w:tcPr>
          <w:p w14:paraId="4B66F306" w14:textId="77777777" w:rsidR="008557A4" w:rsidRDefault="00CB2678" w:rsidP="00B979E5">
            <w:pPr>
              <w:tabs>
                <w:tab w:val="left" w:pos="720"/>
                <w:tab w:val="left" w:pos="1440"/>
                <w:tab w:val="right" w:pos="9360"/>
              </w:tabs>
              <w:rPr>
                <w:rFonts w:ascii="Arial" w:hAnsi="Arial" w:cs="Arial"/>
                <w:i/>
                <w:iCs/>
                <w:sz w:val="22"/>
                <w:szCs w:val="22"/>
                <w:lang w:val="en-US"/>
              </w:rPr>
            </w:pPr>
            <w:r>
              <w:rPr>
                <w:rFonts w:ascii="Arial" w:hAnsi="Arial" w:cs="Arial"/>
                <w:i/>
                <w:iCs/>
                <w:sz w:val="22"/>
                <w:szCs w:val="22"/>
                <w:lang w:val="en-US"/>
              </w:rPr>
              <w:t xml:space="preserve">Must state at least two figures from the Graph (2 marks) </w:t>
            </w:r>
            <w:r w:rsidR="008557A4">
              <w:rPr>
                <w:rFonts w:ascii="Arial" w:hAnsi="Arial" w:cs="Arial"/>
                <w:i/>
                <w:iCs/>
                <w:sz w:val="22"/>
                <w:szCs w:val="22"/>
                <w:lang w:val="en-US"/>
              </w:rPr>
              <w:t xml:space="preserve">and a trend / direction </w:t>
            </w:r>
          </w:p>
          <w:p w14:paraId="2D445971" w14:textId="77777777" w:rsidR="008557A4" w:rsidRDefault="008557A4" w:rsidP="00B979E5">
            <w:pPr>
              <w:tabs>
                <w:tab w:val="left" w:pos="720"/>
                <w:tab w:val="left" w:pos="1440"/>
                <w:tab w:val="right" w:pos="9360"/>
              </w:tabs>
              <w:rPr>
                <w:rFonts w:ascii="Arial" w:hAnsi="Arial" w:cs="Arial"/>
                <w:sz w:val="22"/>
                <w:szCs w:val="22"/>
                <w:lang w:val="en-US"/>
              </w:rPr>
            </w:pPr>
            <w:r>
              <w:rPr>
                <w:rFonts w:ascii="Arial" w:hAnsi="Arial" w:cs="Arial"/>
                <w:sz w:val="22"/>
                <w:szCs w:val="22"/>
                <w:lang w:val="en-US"/>
              </w:rPr>
              <w:t xml:space="preserve">OR </w:t>
            </w:r>
            <w:r w:rsidRPr="008557A4">
              <w:rPr>
                <w:rFonts w:ascii="Arial" w:hAnsi="Arial" w:cs="Arial"/>
                <w:i/>
                <w:iCs/>
                <w:sz w:val="22"/>
                <w:szCs w:val="22"/>
                <w:lang w:val="en-US"/>
              </w:rPr>
              <w:t>state three figures form the graph</w:t>
            </w:r>
            <w:r>
              <w:rPr>
                <w:rFonts w:ascii="Arial" w:hAnsi="Arial" w:cs="Arial"/>
                <w:sz w:val="22"/>
                <w:szCs w:val="22"/>
                <w:lang w:val="en-US"/>
              </w:rPr>
              <w:t xml:space="preserve"> </w:t>
            </w:r>
          </w:p>
          <w:p w14:paraId="61B91072" w14:textId="2BCE8801" w:rsidR="00CB2678" w:rsidRPr="008557A4" w:rsidRDefault="00CB2678" w:rsidP="00B979E5">
            <w:pPr>
              <w:tabs>
                <w:tab w:val="left" w:pos="720"/>
                <w:tab w:val="left" w:pos="1440"/>
                <w:tab w:val="right" w:pos="9360"/>
              </w:tabs>
              <w:rPr>
                <w:rFonts w:ascii="Arial" w:hAnsi="Arial" w:cs="Arial"/>
                <w:i/>
                <w:iCs/>
                <w:sz w:val="22"/>
                <w:szCs w:val="22"/>
                <w:lang w:val="en-US"/>
              </w:rPr>
            </w:pPr>
            <w:r w:rsidRPr="00CB2678">
              <w:rPr>
                <w:rFonts w:ascii="Arial" w:hAnsi="Arial" w:cs="Arial"/>
                <w:sz w:val="22"/>
                <w:szCs w:val="22"/>
                <w:lang w:val="en-US"/>
              </w:rPr>
              <w:t>Cannot include an interpretation of results</w:t>
            </w:r>
          </w:p>
        </w:tc>
      </w:tr>
    </w:tbl>
    <w:p w14:paraId="3113C30D" w14:textId="77777777" w:rsidR="00C82134" w:rsidRPr="008642B1" w:rsidRDefault="00C82134" w:rsidP="00C82134">
      <w:pPr>
        <w:rPr>
          <w:rFonts w:ascii="Arial" w:hAnsi="Arial" w:cs="Arial"/>
          <w:sz w:val="22"/>
          <w:szCs w:val="22"/>
          <w:lang w:val="en-US"/>
        </w:rPr>
      </w:pPr>
    </w:p>
    <w:bookmarkEnd w:id="5"/>
    <w:p w14:paraId="16F5F211" w14:textId="18883D84" w:rsidR="0070639D" w:rsidRPr="008642B1" w:rsidRDefault="00797491" w:rsidP="0070639D">
      <w:pPr>
        <w:rPr>
          <w:rFonts w:ascii="Arial" w:hAnsi="Arial" w:cs="Arial"/>
          <w:sz w:val="22"/>
          <w:szCs w:val="22"/>
          <w:lang w:val="en-US"/>
        </w:rPr>
      </w:pPr>
      <w:r w:rsidRPr="008642B1">
        <w:rPr>
          <w:rFonts w:ascii="Arial" w:hAnsi="Arial" w:cs="Arial"/>
          <w:sz w:val="22"/>
          <w:szCs w:val="22"/>
          <w:lang w:val="en-US"/>
        </w:rPr>
        <w:t>c)</w:t>
      </w:r>
      <w:r w:rsidR="0070639D" w:rsidRPr="008642B1">
        <w:rPr>
          <w:rFonts w:ascii="Arial" w:hAnsi="Arial" w:cs="Arial"/>
          <w:sz w:val="22"/>
          <w:szCs w:val="22"/>
          <w:lang w:val="en-US"/>
        </w:rPr>
        <w:t xml:space="preserve"> </w:t>
      </w:r>
      <w:bookmarkStart w:id="6" w:name="_Hlk61010373"/>
      <w:r w:rsidR="0070639D" w:rsidRPr="008642B1">
        <w:rPr>
          <w:rFonts w:ascii="Arial" w:hAnsi="Arial" w:cs="Arial"/>
          <w:sz w:val="22"/>
          <w:szCs w:val="22"/>
          <w:lang w:val="en-US"/>
        </w:rPr>
        <w:t xml:space="preserve">Outline </w:t>
      </w:r>
      <w:r w:rsidR="00AC7184">
        <w:rPr>
          <w:rFonts w:ascii="Arial" w:hAnsi="Arial" w:cs="Arial"/>
          <w:b/>
          <w:bCs/>
          <w:sz w:val="22"/>
          <w:szCs w:val="22"/>
          <w:lang w:val="en-US"/>
        </w:rPr>
        <w:t>one</w:t>
      </w:r>
      <w:r w:rsidR="0070639D" w:rsidRPr="008642B1">
        <w:rPr>
          <w:rFonts w:ascii="Arial" w:hAnsi="Arial" w:cs="Arial"/>
          <w:sz w:val="22"/>
          <w:szCs w:val="22"/>
          <w:lang w:val="en-US"/>
        </w:rPr>
        <w:t xml:space="preserve"> </w:t>
      </w:r>
      <w:r w:rsidR="0022670C" w:rsidRPr="008642B1">
        <w:rPr>
          <w:rFonts w:ascii="Arial" w:hAnsi="Arial" w:cs="Arial"/>
          <w:sz w:val="22"/>
          <w:szCs w:val="22"/>
          <w:lang w:val="en-US"/>
        </w:rPr>
        <w:t>way that the reliability of the experiment could be increased.</w:t>
      </w:r>
      <w:bookmarkEnd w:id="6"/>
      <w:r w:rsidR="0070639D" w:rsidRPr="008642B1">
        <w:rPr>
          <w:rFonts w:ascii="Arial" w:hAnsi="Arial" w:cs="Arial"/>
          <w:sz w:val="22"/>
          <w:szCs w:val="22"/>
          <w:lang w:val="en-US"/>
        </w:rPr>
        <w:tab/>
      </w:r>
      <w:r w:rsidR="0070639D" w:rsidRPr="008642B1">
        <w:rPr>
          <w:rFonts w:ascii="Arial" w:hAnsi="Arial" w:cs="Arial"/>
          <w:sz w:val="22"/>
          <w:szCs w:val="22"/>
          <w:lang w:val="en-US"/>
        </w:rPr>
        <w:tab/>
        <w:t xml:space="preserve"> (</w:t>
      </w:r>
      <w:r w:rsidR="0022670C" w:rsidRPr="008642B1">
        <w:rPr>
          <w:rFonts w:ascii="Arial" w:hAnsi="Arial" w:cs="Arial"/>
          <w:sz w:val="22"/>
          <w:szCs w:val="22"/>
          <w:lang w:val="en-US"/>
        </w:rPr>
        <w:t>2</w:t>
      </w:r>
      <w:r w:rsidR="0070639D" w:rsidRPr="008642B1">
        <w:rPr>
          <w:rFonts w:ascii="Arial" w:hAnsi="Arial" w:cs="Arial"/>
          <w:sz w:val="22"/>
          <w:szCs w:val="22"/>
          <w:lang w:val="en-US"/>
        </w:rPr>
        <w:t xml:space="preserve"> mark</w:t>
      </w:r>
      <w:r w:rsidR="0022670C" w:rsidRPr="008642B1">
        <w:rPr>
          <w:rFonts w:ascii="Arial" w:hAnsi="Arial" w:cs="Arial"/>
          <w:sz w:val="22"/>
          <w:szCs w:val="22"/>
          <w:lang w:val="en-US"/>
        </w:rPr>
        <w:t>s</w:t>
      </w:r>
      <w:r w:rsidR="0070639D" w:rsidRPr="008642B1">
        <w:rPr>
          <w:rFonts w:ascii="Arial" w:hAnsi="Arial" w:cs="Arial"/>
          <w:sz w:val="22"/>
          <w:szCs w:val="22"/>
          <w:lang w:val="en-US"/>
        </w:rPr>
        <w:t>)</w:t>
      </w:r>
    </w:p>
    <w:p w14:paraId="745428F9" w14:textId="77777777" w:rsidR="0070639D" w:rsidRPr="008642B1" w:rsidRDefault="0070639D" w:rsidP="0070639D">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0639D" w:rsidRPr="008642B1" w14:paraId="675591E8" w14:textId="77777777" w:rsidTr="00A37D2B">
        <w:trPr>
          <w:trHeight w:val="20"/>
          <w:jc w:val="right"/>
        </w:trPr>
        <w:tc>
          <w:tcPr>
            <w:tcW w:w="8216" w:type="dxa"/>
            <w:shd w:val="clear" w:color="auto" w:fill="auto"/>
          </w:tcPr>
          <w:p w14:paraId="5BB4DE81" w14:textId="5A8A6EE3" w:rsidR="0070639D" w:rsidRPr="008642B1" w:rsidRDefault="0070639D" w:rsidP="00714327">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sidR="00A37D2B">
              <w:rPr>
                <w:rFonts w:ascii="Arial" w:hAnsi="Arial" w:cs="Arial"/>
                <w:b/>
                <w:sz w:val="22"/>
                <w:szCs w:val="22"/>
              </w:rPr>
              <w:t xml:space="preserve"> (any two of the below)</w:t>
            </w:r>
          </w:p>
        </w:tc>
        <w:tc>
          <w:tcPr>
            <w:tcW w:w="1162" w:type="dxa"/>
            <w:shd w:val="clear" w:color="auto" w:fill="auto"/>
            <w:vAlign w:val="center"/>
          </w:tcPr>
          <w:p w14:paraId="44C8D30E" w14:textId="77777777" w:rsidR="0070639D" w:rsidRPr="008642B1" w:rsidRDefault="0070639D" w:rsidP="00714327">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0639D" w:rsidRPr="008642B1" w14:paraId="150B4FB5" w14:textId="77777777" w:rsidTr="00A37D2B">
        <w:trPr>
          <w:trHeight w:val="20"/>
          <w:jc w:val="right"/>
        </w:trPr>
        <w:tc>
          <w:tcPr>
            <w:tcW w:w="8216" w:type="dxa"/>
            <w:shd w:val="clear" w:color="auto" w:fill="auto"/>
          </w:tcPr>
          <w:p w14:paraId="6774D393" w14:textId="77777777" w:rsidR="0070639D" w:rsidRDefault="00A37D2B" w:rsidP="00714327">
            <w:pPr>
              <w:pStyle w:val="para"/>
              <w:rPr>
                <w:rFonts w:cs="Arial"/>
                <w:szCs w:val="22"/>
                <w:lang w:val="en-US"/>
              </w:rPr>
            </w:pPr>
            <w:r w:rsidRPr="008642B1">
              <w:rPr>
                <w:rFonts w:ascii="Wingdings" w:hAnsi="Wingdings"/>
              </w:rPr>
              <w:t></w:t>
            </w:r>
            <w:r w:rsidRPr="008642B1">
              <w:rPr>
                <w:rFonts w:cs="Arial"/>
                <w:szCs w:val="22"/>
              </w:rPr>
              <w:t xml:space="preserve"> </w:t>
            </w:r>
            <w:r w:rsidR="00A249BE" w:rsidRPr="008642B1">
              <w:rPr>
                <w:rFonts w:cs="Arial"/>
                <w:szCs w:val="22"/>
                <w:lang w:val="en-US"/>
              </w:rPr>
              <w:t>Have each participant complete multiple trials</w:t>
            </w:r>
          </w:p>
          <w:p w14:paraId="4DB954C1" w14:textId="17249FBA" w:rsidR="00A37D2B" w:rsidRDefault="00A37D2B" w:rsidP="00A37D2B">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lang w:val="en-US"/>
              </w:rPr>
              <w:t xml:space="preserve">Run the experiment a second time </w:t>
            </w:r>
          </w:p>
          <w:p w14:paraId="0C131EA9" w14:textId="10C5B27A" w:rsidR="00A37D2B" w:rsidRPr="008642B1" w:rsidRDefault="00A37D2B" w:rsidP="00714327">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lang w:val="en-US"/>
              </w:rPr>
              <w:t>Increase the sample size</w:t>
            </w:r>
          </w:p>
        </w:tc>
        <w:tc>
          <w:tcPr>
            <w:tcW w:w="1162" w:type="dxa"/>
            <w:shd w:val="clear" w:color="auto" w:fill="auto"/>
            <w:vAlign w:val="center"/>
          </w:tcPr>
          <w:p w14:paraId="548BDF88" w14:textId="77777777" w:rsidR="0070639D" w:rsidRPr="008642B1" w:rsidRDefault="0070639D" w:rsidP="00714327">
            <w:pPr>
              <w:pStyle w:val="para"/>
              <w:jc w:val="center"/>
              <w:rPr>
                <w:rFonts w:cs="Arial"/>
                <w:szCs w:val="22"/>
              </w:rPr>
            </w:pPr>
            <w:r w:rsidRPr="008642B1">
              <w:rPr>
                <w:rFonts w:cs="Arial"/>
                <w:szCs w:val="22"/>
              </w:rPr>
              <w:t>1</w:t>
            </w:r>
          </w:p>
        </w:tc>
      </w:tr>
      <w:tr w:rsidR="0070639D" w:rsidRPr="008642B1" w14:paraId="4A68AA3A" w14:textId="77777777" w:rsidTr="00A37D2B">
        <w:trPr>
          <w:trHeight w:val="20"/>
          <w:jc w:val="right"/>
        </w:trPr>
        <w:tc>
          <w:tcPr>
            <w:tcW w:w="8216" w:type="dxa"/>
            <w:shd w:val="clear" w:color="auto" w:fill="auto"/>
          </w:tcPr>
          <w:p w14:paraId="6DFD8A6C" w14:textId="77777777" w:rsidR="0070639D" w:rsidRPr="008642B1" w:rsidRDefault="0070639D" w:rsidP="00714327">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2B44FDD" w14:textId="2277C9C8" w:rsidR="0070639D" w:rsidRPr="008642B1" w:rsidRDefault="00AC7184" w:rsidP="00714327">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bl>
    <w:p w14:paraId="2C573DDA" w14:textId="77777777" w:rsidR="0070639D" w:rsidRPr="008642B1" w:rsidRDefault="0070639D" w:rsidP="0070639D">
      <w:pPr>
        <w:rPr>
          <w:rFonts w:ascii="Arial" w:hAnsi="Arial" w:cs="Arial"/>
          <w:sz w:val="22"/>
          <w:szCs w:val="22"/>
          <w:lang w:val="en-US"/>
        </w:rPr>
      </w:pPr>
    </w:p>
    <w:p w14:paraId="307C3F99" w14:textId="77777777" w:rsidR="00797491" w:rsidRPr="008642B1" w:rsidRDefault="00797491" w:rsidP="00797491">
      <w:pPr>
        <w:rPr>
          <w:rFonts w:ascii="Arial" w:hAnsi="Arial" w:cs="Arial"/>
          <w:sz w:val="22"/>
          <w:szCs w:val="22"/>
          <w:lang w:val="en-US"/>
        </w:rPr>
      </w:pPr>
      <w:r w:rsidRPr="008642B1">
        <w:rPr>
          <w:rFonts w:ascii="Arial" w:hAnsi="Arial" w:cs="Arial"/>
          <w:sz w:val="22"/>
          <w:szCs w:val="22"/>
          <w:lang w:val="en-US"/>
        </w:rPr>
        <w:t>d</w:t>
      </w:r>
      <w:r w:rsidR="0070639D" w:rsidRPr="008642B1">
        <w:rPr>
          <w:rFonts w:ascii="Arial" w:hAnsi="Arial" w:cs="Arial"/>
          <w:sz w:val="22"/>
          <w:szCs w:val="22"/>
          <w:lang w:val="en-US"/>
        </w:rPr>
        <w:t xml:space="preserve">) </w:t>
      </w:r>
      <w:r w:rsidRPr="008642B1">
        <w:rPr>
          <w:rFonts w:ascii="Arial" w:hAnsi="Arial" w:cs="Arial"/>
          <w:sz w:val="22"/>
          <w:szCs w:val="22"/>
          <w:lang w:val="en-US"/>
        </w:rPr>
        <w:t xml:space="preserve">Identify </w:t>
      </w:r>
      <w:r w:rsidRPr="008642B1">
        <w:rPr>
          <w:rFonts w:ascii="Arial" w:hAnsi="Arial" w:cs="Arial"/>
          <w:b/>
          <w:bCs/>
          <w:sz w:val="22"/>
          <w:szCs w:val="22"/>
          <w:lang w:val="en-US"/>
        </w:rPr>
        <w:t>two</w:t>
      </w:r>
      <w:r w:rsidRPr="008642B1">
        <w:rPr>
          <w:rFonts w:ascii="Arial" w:hAnsi="Arial" w:cs="Arial"/>
          <w:sz w:val="22"/>
          <w:szCs w:val="22"/>
          <w:lang w:val="en-US"/>
        </w:rPr>
        <w:t xml:space="preserve"> ethical considerations related to this experiment and explain why the personal </w:t>
      </w:r>
    </w:p>
    <w:p w14:paraId="62535534" w14:textId="4DE741B2" w:rsidR="0070639D" w:rsidRPr="008642B1" w:rsidRDefault="00797491" w:rsidP="00797491">
      <w:pPr>
        <w:rPr>
          <w:rFonts w:ascii="Arial" w:hAnsi="Arial" w:cs="Arial"/>
          <w:sz w:val="22"/>
          <w:szCs w:val="22"/>
          <w:lang w:val="en-US"/>
        </w:rPr>
      </w:pPr>
      <w:r w:rsidRPr="008642B1">
        <w:rPr>
          <w:rFonts w:ascii="Arial" w:hAnsi="Arial" w:cs="Arial"/>
          <w:sz w:val="22"/>
          <w:szCs w:val="22"/>
          <w:lang w:val="en-US"/>
        </w:rPr>
        <w:t xml:space="preserve">    trainer should take them into consideration.                                                                   </w:t>
      </w:r>
      <w:r w:rsidR="0070639D" w:rsidRPr="008642B1">
        <w:rPr>
          <w:rFonts w:ascii="Arial" w:hAnsi="Arial" w:cs="Arial"/>
          <w:sz w:val="22"/>
          <w:szCs w:val="22"/>
          <w:lang w:val="en-US"/>
        </w:rPr>
        <w:t xml:space="preserve">  (</w:t>
      </w:r>
      <w:r w:rsidRPr="008642B1">
        <w:rPr>
          <w:rFonts w:ascii="Arial" w:hAnsi="Arial" w:cs="Arial"/>
          <w:sz w:val="22"/>
          <w:szCs w:val="22"/>
          <w:lang w:val="en-US"/>
        </w:rPr>
        <w:t>4</w:t>
      </w:r>
      <w:r w:rsidR="0070639D" w:rsidRPr="008642B1">
        <w:rPr>
          <w:rFonts w:ascii="Arial" w:hAnsi="Arial" w:cs="Arial"/>
          <w:sz w:val="22"/>
          <w:szCs w:val="22"/>
          <w:lang w:val="en-US"/>
        </w:rPr>
        <w:t xml:space="preserve"> mark</w:t>
      </w:r>
      <w:r w:rsidRPr="008642B1">
        <w:rPr>
          <w:rFonts w:ascii="Arial" w:hAnsi="Arial" w:cs="Arial"/>
          <w:sz w:val="22"/>
          <w:szCs w:val="22"/>
          <w:lang w:val="en-US"/>
        </w:rPr>
        <w:t>s</w:t>
      </w:r>
      <w:r w:rsidR="0070639D" w:rsidRPr="008642B1">
        <w:rPr>
          <w:rFonts w:ascii="Arial" w:hAnsi="Arial" w:cs="Arial"/>
          <w:sz w:val="22"/>
          <w:szCs w:val="22"/>
          <w:lang w:val="en-US"/>
        </w:rPr>
        <w:t>)</w:t>
      </w:r>
    </w:p>
    <w:p w14:paraId="31F8A1E7" w14:textId="77777777" w:rsidR="0070639D" w:rsidRPr="008642B1" w:rsidRDefault="0070639D" w:rsidP="0070639D">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73F5E" w:rsidRPr="008642B1" w14:paraId="4DB8BC7E" w14:textId="77777777" w:rsidTr="00B979E5">
        <w:trPr>
          <w:trHeight w:val="20"/>
          <w:jc w:val="right"/>
        </w:trPr>
        <w:tc>
          <w:tcPr>
            <w:tcW w:w="8216" w:type="dxa"/>
            <w:shd w:val="clear" w:color="auto" w:fill="auto"/>
          </w:tcPr>
          <w:p w14:paraId="2A67F7FB" w14:textId="070673EF" w:rsidR="0070639D" w:rsidRPr="008642B1" w:rsidRDefault="0070639D" w:rsidP="00714327">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sidR="00F355D1">
              <w:rPr>
                <w:rFonts w:ascii="Arial" w:hAnsi="Arial" w:cs="Arial"/>
                <w:b/>
                <w:sz w:val="22"/>
                <w:szCs w:val="22"/>
              </w:rPr>
              <w:t xml:space="preserve"> (any two of the below)</w:t>
            </w:r>
          </w:p>
        </w:tc>
        <w:tc>
          <w:tcPr>
            <w:tcW w:w="1162" w:type="dxa"/>
            <w:shd w:val="clear" w:color="auto" w:fill="auto"/>
            <w:vAlign w:val="center"/>
          </w:tcPr>
          <w:p w14:paraId="71A12296" w14:textId="77777777" w:rsidR="0070639D" w:rsidRPr="008642B1" w:rsidRDefault="0070639D" w:rsidP="00714327">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73F5E" w:rsidRPr="008642B1" w14:paraId="3E614195" w14:textId="77777777" w:rsidTr="00B979E5">
        <w:trPr>
          <w:trHeight w:val="20"/>
          <w:jc w:val="right"/>
        </w:trPr>
        <w:tc>
          <w:tcPr>
            <w:tcW w:w="8216" w:type="dxa"/>
            <w:shd w:val="clear" w:color="auto" w:fill="auto"/>
          </w:tcPr>
          <w:p w14:paraId="5810816B" w14:textId="77777777" w:rsidR="005C2FA8" w:rsidRPr="008642B1" w:rsidRDefault="005C2FA8" w:rsidP="00714327">
            <w:pPr>
              <w:pStyle w:val="para"/>
              <w:rPr>
                <w:rFonts w:cs="Arial"/>
                <w:szCs w:val="22"/>
              </w:rPr>
            </w:pPr>
            <w:r w:rsidRPr="008642B1">
              <w:rPr>
                <w:rFonts w:ascii="Wingdings" w:hAnsi="Wingdings"/>
              </w:rPr>
              <w:t></w:t>
            </w:r>
            <w:r w:rsidRPr="008642B1">
              <w:rPr>
                <w:rFonts w:cs="Arial"/>
                <w:szCs w:val="22"/>
              </w:rPr>
              <w:t xml:space="preserve"> Informed consent: written consent needs to be provided by the legal guardians </w:t>
            </w:r>
          </w:p>
          <w:p w14:paraId="57B4C8FA" w14:textId="3695774F" w:rsidR="005C2FA8" w:rsidRPr="008642B1" w:rsidRDefault="005C2FA8" w:rsidP="00714327">
            <w:pPr>
              <w:pStyle w:val="para"/>
              <w:rPr>
                <w:rFonts w:cs="Arial"/>
                <w:szCs w:val="22"/>
              </w:rPr>
            </w:pPr>
            <w:r w:rsidRPr="008642B1">
              <w:rPr>
                <w:rFonts w:cs="Arial"/>
                <w:szCs w:val="22"/>
              </w:rPr>
              <w:t xml:space="preserve">   of participants as they are under the age of 18</w:t>
            </w:r>
            <w:r w:rsidR="00C74269">
              <w:rPr>
                <w:rFonts w:cs="Arial"/>
                <w:szCs w:val="22"/>
              </w:rPr>
              <w:t xml:space="preserve"> and information on the procedure and any risks outlined to the participant and caregiver prior.</w:t>
            </w:r>
          </w:p>
          <w:p w14:paraId="5E0810E9" w14:textId="77777777" w:rsidR="005C2FA8" w:rsidRPr="008642B1" w:rsidRDefault="005C2FA8" w:rsidP="005C2FA8">
            <w:pPr>
              <w:pStyle w:val="para"/>
              <w:rPr>
                <w:rFonts w:cs="Arial"/>
                <w:szCs w:val="22"/>
              </w:rPr>
            </w:pPr>
            <w:r w:rsidRPr="008642B1">
              <w:rPr>
                <w:rFonts w:ascii="Wingdings" w:hAnsi="Wingdings"/>
              </w:rPr>
              <w:t></w:t>
            </w:r>
            <w:r w:rsidRPr="008642B1">
              <w:rPr>
                <w:rFonts w:cs="Arial"/>
                <w:szCs w:val="22"/>
              </w:rPr>
              <w:t xml:space="preserve"> Withdrawal rights: participants may want to remove themselves from the study if </w:t>
            </w:r>
          </w:p>
          <w:p w14:paraId="43240C1C" w14:textId="7D5193C3" w:rsidR="005C2FA8" w:rsidRPr="00B979E5" w:rsidRDefault="005C2FA8" w:rsidP="00714327">
            <w:pPr>
              <w:pStyle w:val="para"/>
              <w:rPr>
                <w:rFonts w:cs="Arial"/>
                <w:szCs w:val="22"/>
              </w:rPr>
            </w:pPr>
            <w:r w:rsidRPr="008642B1">
              <w:rPr>
                <w:rFonts w:cs="Arial"/>
                <w:szCs w:val="22"/>
              </w:rPr>
              <w:t xml:space="preserve">   they become too tired to walk for the whole hour.</w:t>
            </w:r>
          </w:p>
        </w:tc>
        <w:tc>
          <w:tcPr>
            <w:tcW w:w="1162" w:type="dxa"/>
            <w:shd w:val="clear" w:color="auto" w:fill="auto"/>
            <w:vAlign w:val="center"/>
          </w:tcPr>
          <w:p w14:paraId="58F15BF2" w14:textId="0239FD4D" w:rsidR="0070639D" w:rsidRPr="008642B1" w:rsidRDefault="0070639D" w:rsidP="00714327">
            <w:pPr>
              <w:pStyle w:val="para"/>
              <w:jc w:val="center"/>
              <w:rPr>
                <w:rFonts w:cs="Arial"/>
                <w:szCs w:val="22"/>
              </w:rPr>
            </w:pPr>
            <w:r w:rsidRPr="008642B1">
              <w:rPr>
                <w:rFonts w:cs="Arial"/>
                <w:szCs w:val="22"/>
              </w:rPr>
              <w:t>1</w:t>
            </w:r>
            <w:r w:rsidR="005C2FA8" w:rsidRPr="008642B1">
              <w:rPr>
                <w:rFonts w:cs="Arial"/>
                <w:szCs w:val="22"/>
              </w:rPr>
              <w:t>-4</w:t>
            </w:r>
          </w:p>
        </w:tc>
      </w:tr>
      <w:tr w:rsidR="00A73F5E" w:rsidRPr="008642B1" w14:paraId="7CFBFBBC" w14:textId="77777777" w:rsidTr="00B979E5">
        <w:trPr>
          <w:trHeight w:val="20"/>
          <w:jc w:val="right"/>
        </w:trPr>
        <w:tc>
          <w:tcPr>
            <w:tcW w:w="8216" w:type="dxa"/>
            <w:shd w:val="clear" w:color="auto" w:fill="auto"/>
          </w:tcPr>
          <w:p w14:paraId="341DD5D5" w14:textId="77777777" w:rsidR="0070639D" w:rsidRPr="008642B1" w:rsidRDefault="0070639D" w:rsidP="00714327">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7A12B03" w14:textId="607E421A" w:rsidR="0070639D" w:rsidRPr="008642B1" w:rsidRDefault="005C2FA8" w:rsidP="00714327">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4</w:t>
            </w:r>
          </w:p>
        </w:tc>
      </w:tr>
      <w:tr w:rsidR="00B979E5" w:rsidRPr="008642B1" w14:paraId="6732B435" w14:textId="77777777" w:rsidTr="00B979E5">
        <w:trPr>
          <w:trHeight w:val="20"/>
          <w:jc w:val="right"/>
        </w:trPr>
        <w:tc>
          <w:tcPr>
            <w:tcW w:w="9378" w:type="dxa"/>
            <w:gridSpan w:val="2"/>
            <w:shd w:val="clear" w:color="auto" w:fill="auto"/>
          </w:tcPr>
          <w:p w14:paraId="5C76F607" w14:textId="77777777" w:rsidR="00B979E5" w:rsidRPr="00F355D1" w:rsidRDefault="00B979E5" w:rsidP="00B979E5">
            <w:pPr>
              <w:pStyle w:val="para"/>
              <w:rPr>
                <w:rFonts w:cs="Arial"/>
                <w:i/>
                <w:iCs/>
                <w:szCs w:val="22"/>
                <w:lang w:val="en-US"/>
              </w:rPr>
            </w:pPr>
            <w:r w:rsidRPr="00F355D1">
              <w:rPr>
                <w:rFonts w:cs="Arial"/>
                <w:i/>
                <w:iCs/>
                <w:szCs w:val="22"/>
                <w:lang w:val="en-US"/>
              </w:rPr>
              <w:t>Note: one mark for identifying the ethical consideration, one mark for the explanation</w:t>
            </w:r>
          </w:p>
          <w:p w14:paraId="648897C1" w14:textId="3D9E99C0"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ethical consideration and explanation accepted for two marks each</w:t>
            </w:r>
          </w:p>
        </w:tc>
      </w:tr>
    </w:tbl>
    <w:p w14:paraId="28229D35" w14:textId="52F5B54C" w:rsidR="00C82134" w:rsidRPr="008642B1" w:rsidRDefault="00C82134" w:rsidP="00DC18C4">
      <w:pPr>
        <w:rPr>
          <w:rFonts w:ascii="Arial" w:hAnsi="Arial" w:cs="Arial"/>
          <w:sz w:val="22"/>
          <w:szCs w:val="22"/>
          <w:lang w:val="en-US"/>
        </w:rPr>
      </w:pPr>
    </w:p>
    <w:p w14:paraId="394570AD" w14:textId="77777777" w:rsidR="00797491" w:rsidRPr="008642B1" w:rsidRDefault="00797491" w:rsidP="0070639D">
      <w:pPr>
        <w:rPr>
          <w:rFonts w:ascii="Arial" w:hAnsi="Arial" w:cs="Arial"/>
          <w:sz w:val="22"/>
          <w:szCs w:val="22"/>
          <w:lang w:val="en-US"/>
        </w:rPr>
      </w:pPr>
    </w:p>
    <w:p w14:paraId="042F571D" w14:textId="77777777" w:rsidR="00797491" w:rsidRPr="008642B1" w:rsidRDefault="00797491" w:rsidP="0070639D">
      <w:pPr>
        <w:rPr>
          <w:rFonts w:ascii="Arial" w:hAnsi="Arial" w:cs="Arial"/>
          <w:sz w:val="22"/>
          <w:szCs w:val="22"/>
          <w:lang w:val="en-US"/>
        </w:rPr>
      </w:pPr>
    </w:p>
    <w:p w14:paraId="1EAEE148" w14:textId="77777777" w:rsidR="00797491" w:rsidRPr="008642B1" w:rsidRDefault="00797491" w:rsidP="0070639D">
      <w:pPr>
        <w:rPr>
          <w:rFonts w:ascii="Arial" w:hAnsi="Arial" w:cs="Arial"/>
          <w:sz w:val="22"/>
          <w:szCs w:val="22"/>
          <w:lang w:val="en-US"/>
        </w:rPr>
      </w:pPr>
    </w:p>
    <w:p w14:paraId="0167ED5F" w14:textId="77777777" w:rsidR="00797491" w:rsidRPr="008642B1" w:rsidRDefault="00797491" w:rsidP="0070639D">
      <w:pPr>
        <w:rPr>
          <w:rFonts w:ascii="Arial" w:hAnsi="Arial" w:cs="Arial"/>
          <w:sz w:val="22"/>
          <w:szCs w:val="22"/>
          <w:lang w:val="en-US"/>
        </w:rPr>
      </w:pPr>
    </w:p>
    <w:p w14:paraId="1D0D0C4F" w14:textId="77777777" w:rsidR="00797491" w:rsidRPr="008642B1" w:rsidRDefault="00797491" w:rsidP="0070639D">
      <w:pPr>
        <w:rPr>
          <w:rFonts w:ascii="Arial" w:hAnsi="Arial" w:cs="Arial"/>
          <w:sz w:val="22"/>
          <w:szCs w:val="22"/>
          <w:lang w:val="en-US"/>
        </w:rPr>
      </w:pPr>
    </w:p>
    <w:p w14:paraId="7C4DB12F" w14:textId="77777777" w:rsidR="00797491" w:rsidRPr="008642B1" w:rsidRDefault="00797491" w:rsidP="0070639D">
      <w:pPr>
        <w:rPr>
          <w:rFonts w:ascii="Arial" w:hAnsi="Arial" w:cs="Arial"/>
          <w:sz w:val="22"/>
          <w:szCs w:val="22"/>
          <w:lang w:val="en-US"/>
        </w:rPr>
      </w:pPr>
    </w:p>
    <w:p w14:paraId="6F5F359F" w14:textId="77777777" w:rsidR="00797491" w:rsidRPr="008642B1" w:rsidRDefault="00797491" w:rsidP="0070639D">
      <w:pPr>
        <w:rPr>
          <w:rFonts w:ascii="Arial" w:hAnsi="Arial" w:cs="Arial"/>
          <w:sz w:val="22"/>
          <w:szCs w:val="22"/>
          <w:lang w:val="en-US"/>
        </w:rPr>
      </w:pPr>
    </w:p>
    <w:p w14:paraId="33C95072" w14:textId="77777777" w:rsidR="00797491" w:rsidRPr="008642B1" w:rsidRDefault="00797491" w:rsidP="0070639D">
      <w:pPr>
        <w:rPr>
          <w:rFonts w:ascii="Arial" w:hAnsi="Arial" w:cs="Arial"/>
          <w:sz w:val="22"/>
          <w:szCs w:val="22"/>
          <w:lang w:val="en-US"/>
        </w:rPr>
      </w:pPr>
    </w:p>
    <w:p w14:paraId="5BE9FC51" w14:textId="77777777" w:rsidR="00797491" w:rsidRPr="008642B1" w:rsidRDefault="00797491" w:rsidP="0070639D">
      <w:pPr>
        <w:rPr>
          <w:rFonts w:ascii="Arial" w:hAnsi="Arial" w:cs="Arial"/>
          <w:sz w:val="22"/>
          <w:szCs w:val="22"/>
          <w:lang w:val="en-US"/>
        </w:rPr>
      </w:pPr>
    </w:p>
    <w:p w14:paraId="15E92DF9" w14:textId="77777777" w:rsidR="00797491" w:rsidRPr="008642B1" w:rsidRDefault="00797491" w:rsidP="0070639D">
      <w:pPr>
        <w:rPr>
          <w:rFonts w:ascii="Arial" w:hAnsi="Arial" w:cs="Arial"/>
          <w:sz w:val="22"/>
          <w:szCs w:val="22"/>
          <w:lang w:val="en-US"/>
        </w:rPr>
      </w:pPr>
    </w:p>
    <w:p w14:paraId="58CA0F96" w14:textId="77777777" w:rsidR="00797491" w:rsidRPr="008642B1" w:rsidRDefault="00797491" w:rsidP="0070639D">
      <w:pPr>
        <w:rPr>
          <w:rFonts w:ascii="Arial" w:hAnsi="Arial" w:cs="Arial"/>
          <w:sz w:val="22"/>
          <w:szCs w:val="22"/>
          <w:lang w:val="en-US"/>
        </w:rPr>
      </w:pPr>
    </w:p>
    <w:p w14:paraId="4BEEA4BB" w14:textId="77777777" w:rsidR="00797491" w:rsidRPr="008642B1" w:rsidRDefault="00797491" w:rsidP="0070639D">
      <w:pPr>
        <w:rPr>
          <w:rFonts w:ascii="Arial" w:hAnsi="Arial" w:cs="Arial"/>
          <w:sz w:val="22"/>
          <w:szCs w:val="22"/>
          <w:lang w:val="en-US"/>
        </w:rPr>
      </w:pPr>
    </w:p>
    <w:p w14:paraId="31CCF8E8" w14:textId="77777777" w:rsidR="00797491" w:rsidRPr="008642B1" w:rsidRDefault="00797491" w:rsidP="0070639D">
      <w:pPr>
        <w:rPr>
          <w:rFonts w:ascii="Arial" w:hAnsi="Arial" w:cs="Arial"/>
          <w:sz w:val="22"/>
          <w:szCs w:val="22"/>
          <w:lang w:val="en-US"/>
        </w:rPr>
      </w:pPr>
    </w:p>
    <w:p w14:paraId="0100FEA3" w14:textId="77777777" w:rsidR="00797491" w:rsidRPr="008642B1" w:rsidRDefault="00797491" w:rsidP="0070639D">
      <w:pPr>
        <w:rPr>
          <w:rFonts w:ascii="Arial" w:hAnsi="Arial" w:cs="Arial"/>
          <w:sz w:val="22"/>
          <w:szCs w:val="22"/>
          <w:lang w:val="en-US"/>
        </w:rPr>
      </w:pPr>
    </w:p>
    <w:p w14:paraId="01F38301" w14:textId="77777777" w:rsidR="00797491" w:rsidRPr="008642B1" w:rsidRDefault="00797491" w:rsidP="0070639D">
      <w:pPr>
        <w:rPr>
          <w:rFonts w:ascii="Arial" w:hAnsi="Arial" w:cs="Arial"/>
          <w:sz w:val="22"/>
          <w:szCs w:val="22"/>
          <w:lang w:val="en-US"/>
        </w:rPr>
      </w:pPr>
    </w:p>
    <w:p w14:paraId="62E9F5DF" w14:textId="77777777" w:rsidR="00797491" w:rsidRPr="008642B1" w:rsidRDefault="00797491" w:rsidP="0070639D">
      <w:pPr>
        <w:rPr>
          <w:rFonts w:ascii="Arial" w:hAnsi="Arial" w:cs="Arial"/>
          <w:sz w:val="22"/>
          <w:szCs w:val="22"/>
          <w:lang w:val="en-US"/>
        </w:rPr>
      </w:pPr>
    </w:p>
    <w:p w14:paraId="086A0514" w14:textId="77777777" w:rsidR="00797491" w:rsidRPr="008642B1" w:rsidRDefault="00797491" w:rsidP="0070639D">
      <w:pPr>
        <w:rPr>
          <w:rFonts w:ascii="Arial" w:hAnsi="Arial" w:cs="Arial"/>
          <w:sz w:val="22"/>
          <w:szCs w:val="22"/>
          <w:lang w:val="en-US"/>
        </w:rPr>
      </w:pPr>
    </w:p>
    <w:p w14:paraId="5E6636A5" w14:textId="77777777" w:rsidR="00797491" w:rsidRPr="008642B1" w:rsidRDefault="00797491" w:rsidP="0070639D">
      <w:pPr>
        <w:rPr>
          <w:rFonts w:ascii="Arial" w:hAnsi="Arial" w:cs="Arial"/>
          <w:sz w:val="22"/>
          <w:szCs w:val="22"/>
          <w:lang w:val="en-US"/>
        </w:rPr>
      </w:pPr>
    </w:p>
    <w:p w14:paraId="6C007D76" w14:textId="77777777" w:rsidR="00797491" w:rsidRPr="008642B1" w:rsidRDefault="00797491" w:rsidP="0070639D">
      <w:pPr>
        <w:rPr>
          <w:rFonts w:ascii="Arial" w:hAnsi="Arial" w:cs="Arial"/>
          <w:sz w:val="22"/>
          <w:szCs w:val="22"/>
          <w:lang w:val="en-US"/>
        </w:rPr>
      </w:pPr>
    </w:p>
    <w:p w14:paraId="6C001D22" w14:textId="5AC96340" w:rsidR="00797491" w:rsidRDefault="00797491" w:rsidP="0070639D">
      <w:pPr>
        <w:rPr>
          <w:rFonts w:ascii="Arial" w:hAnsi="Arial" w:cs="Arial"/>
          <w:sz w:val="22"/>
          <w:szCs w:val="22"/>
          <w:lang w:val="en-US"/>
        </w:rPr>
      </w:pPr>
    </w:p>
    <w:p w14:paraId="7AF17FFD" w14:textId="77777777" w:rsidR="00B979E5" w:rsidRPr="008642B1" w:rsidRDefault="00B979E5" w:rsidP="0070639D">
      <w:pPr>
        <w:rPr>
          <w:rFonts w:ascii="Arial" w:hAnsi="Arial" w:cs="Arial"/>
          <w:sz w:val="22"/>
          <w:szCs w:val="22"/>
          <w:lang w:val="en-US"/>
        </w:rPr>
      </w:pPr>
    </w:p>
    <w:p w14:paraId="21A29A58" w14:textId="77777777" w:rsidR="00797491" w:rsidRPr="008642B1" w:rsidRDefault="00797491" w:rsidP="0070639D">
      <w:pPr>
        <w:rPr>
          <w:rFonts w:ascii="Arial" w:hAnsi="Arial" w:cs="Arial"/>
          <w:sz w:val="22"/>
          <w:szCs w:val="22"/>
          <w:lang w:val="en-US"/>
        </w:rPr>
      </w:pPr>
    </w:p>
    <w:p w14:paraId="694FCDFC" w14:textId="49F484F3" w:rsidR="006A733E" w:rsidRPr="00A37D2B" w:rsidRDefault="006A733E" w:rsidP="006A733E">
      <w:pPr>
        <w:rPr>
          <w:rFonts w:ascii="Arial" w:hAnsi="Arial" w:cs="Arial"/>
          <w:b/>
          <w:sz w:val="22"/>
          <w:szCs w:val="22"/>
          <w:lang w:val="en-US"/>
        </w:rPr>
      </w:pPr>
      <w:r w:rsidRPr="00A37D2B">
        <w:rPr>
          <w:rFonts w:ascii="Arial" w:hAnsi="Arial" w:cs="Arial"/>
          <w:b/>
          <w:sz w:val="22"/>
          <w:szCs w:val="22"/>
          <w:lang w:val="en-US"/>
        </w:rPr>
        <w:t xml:space="preserve">Question 3 </w:t>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004B6CA3" w:rsidRPr="00A37D2B">
        <w:rPr>
          <w:rFonts w:ascii="Arial" w:hAnsi="Arial" w:cs="Arial"/>
          <w:b/>
          <w:sz w:val="22"/>
          <w:szCs w:val="22"/>
          <w:lang w:val="en-US"/>
        </w:rPr>
        <w:t xml:space="preserve">      </w:t>
      </w:r>
      <w:r w:rsidR="00A37D2B">
        <w:rPr>
          <w:rFonts w:ascii="Arial" w:hAnsi="Arial" w:cs="Arial"/>
          <w:b/>
          <w:sz w:val="22"/>
          <w:szCs w:val="22"/>
          <w:lang w:val="en-US"/>
        </w:rPr>
        <w:t xml:space="preserve">              </w:t>
      </w:r>
      <w:proofErr w:type="gramStart"/>
      <w:r w:rsidR="00A37D2B">
        <w:rPr>
          <w:rFonts w:ascii="Arial" w:hAnsi="Arial" w:cs="Arial"/>
          <w:b/>
          <w:sz w:val="22"/>
          <w:szCs w:val="22"/>
          <w:lang w:val="en-US"/>
        </w:rPr>
        <w:t xml:space="preserve">   </w:t>
      </w:r>
      <w:r w:rsidRPr="00A37D2B">
        <w:rPr>
          <w:rFonts w:ascii="Arial" w:hAnsi="Arial" w:cs="Arial"/>
          <w:b/>
          <w:sz w:val="22"/>
          <w:szCs w:val="22"/>
          <w:lang w:val="en-US"/>
        </w:rPr>
        <w:t>(</w:t>
      </w:r>
      <w:proofErr w:type="gramEnd"/>
      <w:r w:rsidR="00AA403E" w:rsidRPr="00A37D2B">
        <w:rPr>
          <w:rFonts w:ascii="Arial" w:hAnsi="Arial" w:cs="Arial"/>
          <w:b/>
          <w:sz w:val="22"/>
          <w:szCs w:val="22"/>
          <w:lang w:val="en-US"/>
        </w:rPr>
        <w:t>6</w:t>
      </w:r>
      <w:r w:rsidRPr="00A37D2B">
        <w:rPr>
          <w:rFonts w:ascii="Arial" w:hAnsi="Arial" w:cs="Arial"/>
          <w:b/>
          <w:sz w:val="22"/>
          <w:szCs w:val="22"/>
          <w:lang w:val="en-US"/>
        </w:rPr>
        <w:t xml:space="preserve"> marks)</w:t>
      </w:r>
    </w:p>
    <w:p w14:paraId="614428CC" w14:textId="48921CD9" w:rsidR="00661ED6" w:rsidRPr="008642B1" w:rsidRDefault="00661ED6" w:rsidP="006A733E">
      <w:pPr>
        <w:rPr>
          <w:rFonts w:ascii="Arial" w:hAnsi="Arial" w:cs="Arial"/>
          <w:b/>
          <w:sz w:val="22"/>
          <w:szCs w:val="22"/>
          <w:lang w:val="en-US"/>
        </w:rPr>
      </w:pPr>
    </w:p>
    <w:p w14:paraId="28699DDB" w14:textId="7B176F80" w:rsidR="00CB7AEB" w:rsidRPr="008642B1" w:rsidRDefault="00847FF6" w:rsidP="006A733E">
      <w:pPr>
        <w:rPr>
          <w:rFonts w:ascii="Arial" w:hAnsi="Arial" w:cs="Arial"/>
          <w:bCs/>
          <w:sz w:val="22"/>
          <w:szCs w:val="22"/>
          <w:lang w:val="en-US"/>
        </w:rPr>
      </w:pPr>
      <w:r w:rsidRPr="008642B1">
        <w:rPr>
          <w:rFonts w:ascii="Arial" w:hAnsi="Arial" w:cs="Arial"/>
          <w:bCs/>
          <w:sz w:val="22"/>
          <w:szCs w:val="22"/>
          <w:lang w:val="en-US"/>
        </w:rPr>
        <w:t xml:space="preserve">Miss </w:t>
      </w:r>
      <w:proofErr w:type="spellStart"/>
      <w:r w:rsidRPr="008642B1">
        <w:rPr>
          <w:rFonts w:ascii="Arial" w:hAnsi="Arial" w:cs="Arial"/>
          <w:bCs/>
          <w:sz w:val="22"/>
          <w:szCs w:val="22"/>
          <w:lang w:val="en-US"/>
        </w:rPr>
        <w:t>Kicisnski</w:t>
      </w:r>
      <w:proofErr w:type="spellEnd"/>
      <w:r w:rsidRPr="008642B1">
        <w:rPr>
          <w:rFonts w:ascii="Arial" w:hAnsi="Arial" w:cs="Arial"/>
          <w:bCs/>
          <w:sz w:val="22"/>
          <w:szCs w:val="22"/>
          <w:lang w:val="en-US"/>
        </w:rPr>
        <w:t xml:space="preserve"> </w:t>
      </w:r>
      <w:r w:rsidR="008666F8" w:rsidRPr="008642B1">
        <w:rPr>
          <w:rFonts w:ascii="Arial" w:hAnsi="Arial" w:cs="Arial"/>
          <w:bCs/>
          <w:sz w:val="22"/>
          <w:szCs w:val="22"/>
          <w:lang w:val="en-US"/>
        </w:rPr>
        <w:t>had her small group of students sit a 20-mark test after no revision and then another test after allowing them two hours of revision. Their test results are shown in the table below.</w:t>
      </w:r>
    </w:p>
    <w:p w14:paraId="577C3D67" w14:textId="544C7C99" w:rsidR="008666F8" w:rsidRPr="008642B1" w:rsidRDefault="008666F8" w:rsidP="006A733E">
      <w:pPr>
        <w:rPr>
          <w:rFonts w:ascii="Arial" w:hAnsi="Arial" w:cs="Arial"/>
          <w:bCs/>
          <w:sz w:val="22"/>
          <w:szCs w:val="22"/>
          <w:lang w:val="en-US"/>
        </w:rPr>
      </w:pPr>
    </w:p>
    <w:tbl>
      <w:tblPr>
        <w:tblStyle w:val="TableGrid"/>
        <w:tblW w:w="0" w:type="auto"/>
        <w:tblLook w:val="04A0" w:firstRow="1" w:lastRow="0" w:firstColumn="1" w:lastColumn="0" w:noHBand="0" w:noVBand="1"/>
      </w:tblPr>
      <w:tblGrid>
        <w:gridCol w:w="3209"/>
        <w:gridCol w:w="3209"/>
        <w:gridCol w:w="3210"/>
      </w:tblGrid>
      <w:tr w:rsidR="00D8308C" w:rsidRPr="008642B1" w14:paraId="7863D73B" w14:textId="77777777" w:rsidTr="008666F8">
        <w:tc>
          <w:tcPr>
            <w:tcW w:w="3209" w:type="dxa"/>
          </w:tcPr>
          <w:p w14:paraId="56C4668F" w14:textId="717214D4" w:rsidR="008666F8" w:rsidRPr="008642B1" w:rsidRDefault="008666F8" w:rsidP="00695A40">
            <w:pPr>
              <w:jc w:val="center"/>
              <w:rPr>
                <w:rFonts w:ascii="Arial" w:hAnsi="Arial" w:cs="Arial"/>
                <w:bCs/>
                <w:sz w:val="22"/>
                <w:szCs w:val="22"/>
                <w:lang w:val="en-US"/>
              </w:rPr>
            </w:pPr>
            <w:r w:rsidRPr="008642B1">
              <w:rPr>
                <w:rFonts w:ascii="Arial" w:hAnsi="Arial" w:cs="Arial"/>
                <w:bCs/>
                <w:sz w:val="22"/>
                <w:szCs w:val="22"/>
                <w:lang w:val="en-US"/>
              </w:rPr>
              <w:t>Participant</w:t>
            </w:r>
          </w:p>
        </w:tc>
        <w:tc>
          <w:tcPr>
            <w:tcW w:w="3209" w:type="dxa"/>
          </w:tcPr>
          <w:p w14:paraId="479F62FA" w14:textId="2D2B8BCE"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Score on test without revision</w:t>
            </w:r>
          </w:p>
        </w:tc>
        <w:tc>
          <w:tcPr>
            <w:tcW w:w="3210" w:type="dxa"/>
          </w:tcPr>
          <w:p w14:paraId="48A4E14B" w14:textId="75F5CC31"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Score on test after 2 hours of revision</w:t>
            </w:r>
          </w:p>
        </w:tc>
      </w:tr>
      <w:tr w:rsidR="00D8308C" w:rsidRPr="008642B1" w14:paraId="484CA428" w14:textId="77777777" w:rsidTr="008666F8">
        <w:tc>
          <w:tcPr>
            <w:tcW w:w="3209" w:type="dxa"/>
          </w:tcPr>
          <w:p w14:paraId="2944DC3C" w14:textId="6054430B"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1</w:t>
            </w:r>
          </w:p>
        </w:tc>
        <w:tc>
          <w:tcPr>
            <w:tcW w:w="3209" w:type="dxa"/>
          </w:tcPr>
          <w:p w14:paraId="51C1AF8E" w14:textId="153F1AA3" w:rsidR="008666F8" w:rsidRPr="008642B1" w:rsidRDefault="00E30A30" w:rsidP="00695A40">
            <w:pPr>
              <w:jc w:val="center"/>
              <w:rPr>
                <w:rFonts w:ascii="Arial" w:hAnsi="Arial" w:cs="Arial"/>
                <w:bCs/>
                <w:sz w:val="22"/>
                <w:szCs w:val="22"/>
                <w:lang w:val="en-US"/>
              </w:rPr>
            </w:pPr>
            <w:r w:rsidRPr="008642B1">
              <w:rPr>
                <w:rFonts w:ascii="Arial" w:hAnsi="Arial" w:cs="Arial"/>
                <w:bCs/>
                <w:sz w:val="22"/>
                <w:szCs w:val="22"/>
                <w:lang w:val="en-US"/>
              </w:rPr>
              <w:t>11</w:t>
            </w:r>
          </w:p>
        </w:tc>
        <w:tc>
          <w:tcPr>
            <w:tcW w:w="3210" w:type="dxa"/>
          </w:tcPr>
          <w:p w14:paraId="0E78B88D" w14:textId="40311B13"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15</w:t>
            </w:r>
          </w:p>
        </w:tc>
      </w:tr>
      <w:tr w:rsidR="00D8308C" w:rsidRPr="008642B1" w14:paraId="44A969EB" w14:textId="77777777" w:rsidTr="008666F8">
        <w:tc>
          <w:tcPr>
            <w:tcW w:w="3209" w:type="dxa"/>
          </w:tcPr>
          <w:p w14:paraId="3F426F71" w14:textId="1B9CE693"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2</w:t>
            </w:r>
          </w:p>
        </w:tc>
        <w:tc>
          <w:tcPr>
            <w:tcW w:w="3209" w:type="dxa"/>
          </w:tcPr>
          <w:p w14:paraId="72BA24E1" w14:textId="30EDAC9E" w:rsidR="008666F8" w:rsidRPr="008642B1" w:rsidRDefault="00E30A30" w:rsidP="00695A40">
            <w:pPr>
              <w:jc w:val="center"/>
              <w:rPr>
                <w:rFonts w:ascii="Arial" w:hAnsi="Arial" w:cs="Arial"/>
                <w:bCs/>
                <w:sz w:val="22"/>
                <w:szCs w:val="22"/>
                <w:lang w:val="en-US"/>
              </w:rPr>
            </w:pPr>
            <w:r w:rsidRPr="008642B1">
              <w:rPr>
                <w:rFonts w:ascii="Arial" w:hAnsi="Arial" w:cs="Arial"/>
                <w:bCs/>
                <w:sz w:val="22"/>
                <w:szCs w:val="22"/>
                <w:lang w:val="en-US"/>
              </w:rPr>
              <w:t>6</w:t>
            </w:r>
          </w:p>
        </w:tc>
        <w:tc>
          <w:tcPr>
            <w:tcW w:w="3210" w:type="dxa"/>
          </w:tcPr>
          <w:p w14:paraId="6A25BBFB" w14:textId="12921302"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17</w:t>
            </w:r>
          </w:p>
        </w:tc>
      </w:tr>
      <w:tr w:rsidR="00D8308C" w:rsidRPr="008642B1" w14:paraId="0318C2CA" w14:textId="77777777" w:rsidTr="008666F8">
        <w:tc>
          <w:tcPr>
            <w:tcW w:w="3209" w:type="dxa"/>
          </w:tcPr>
          <w:p w14:paraId="32513F21" w14:textId="6D464641"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3</w:t>
            </w:r>
          </w:p>
        </w:tc>
        <w:tc>
          <w:tcPr>
            <w:tcW w:w="3209" w:type="dxa"/>
          </w:tcPr>
          <w:p w14:paraId="71EF97E6" w14:textId="0E72C738" w:rsidR="008666F8" w:rsidRPr="008642B1" w:rsidRDefault="00E30A30" w:rsidP="00695A40">
            <w:pPr>
              <w:jc w:val="center"/>
              <w:rPr>
                <w:rFonts w:ascii="Arial" w:hAnsi="Arial" w:cs="Arial"/>
                <w:bCs/>
                <w:sz w:val="22"/>
                <w:szCs w:val="22"/>
                <w:lang w:val="en-US"/>
              </w:rPr>
            </w:pPr>
            <w:r w:rsidRPr="008642B1">
              <w:rPr>
                <w:rFonts w:ascii="Arial" w:hAnsi="Arial" w:cs="Arial"/>
                <w:bCs/>
                <w:sz w:val="22"/>
                <w:szCs w:val="22"/>
                <w:lang w:val="en-US"/>
              </w:rPr>
              <w:t>8</w:t>
            </w:r>
          </w:p>
        </w:tc>
        <w:tc>
          <w:tcPr>
            <w:tcW w:w="3210" w:type="dxa"/>
          </w:tcPr>
          <w:p w14:paraId="0FA33444" w14:textId="756054C0"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20</w:t>
            </w:r>
          </w:p>
        </w:tc>
      </w:tr>
      <w:tr w:rsidR="00D8308C" w:rsidRPr="008642B1" w14:paraId="331023FC" w14:textId="77777777" w:rsidTr="008666F8">
        <w:tc>
          <w:tcPr>
            <w:tcW w:w="3209" w:type="dxa"/>
          </w:tcPr>
          <w:p w14:paraId="67F567B1" w14:textId="0B8358C6"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4</w:t>
            </w:r>
          </w:p>
        </w:tc>
        <w:tc>
          <w:tcPr>
            <w:tcW w:w="3209" w:type="dxa"/>
          </w:tcPr>
          <w:p w14:paraId="4C97E6DD" w14:textId="208B2C80" w:rsidR="008666F8" w:rsidRPr="008642B1" w:rsidRDefault="00E30A30" w:rsidP="00695A40">
            <w:pPr>
              <w:jc w:val="center"/>
              <w:rPr>
                <w:rFonts w:ascii="Arial" w:hAnsi="Arial" w:cs="Arial"/>
                <w:bCs/>
                <w:sz w:val="22"/>
                <w:szCs w:val="22"/>
                <w:lang w:val="en-US"/>
              </w:rPr>
            </w:pPr>
            <w:r w:rsidRPr="008642B1">
              <w:rPr>
                <w:rFonts w:ascii="Arial" w:hAnsi="Arial" w:cs="Arial"/>
                <w:bCs/>
                <w:sz w:val="22"/>
                <w:szCs w:val="22"/>
                <w:lang w:val="en-US"/>
              </w:rPr>
              <w:t>10</w:t>
            </w:r>
          </w:p>
        </w:tc>
        <w:tc>
          <w:tcPr>
            <w:tcW w:w="3210" w:type="dxa"/>
          </w:tcPr>
          <w:p w14:paraId="7A809CE6" w14:textId="2A5921E3"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14</w:t>
            </w:r>
          </w:p>
        </w:tc>
      </w:tr>
      <w:tr w:rsidR="003773F5" w:rsidRPr="008642B1" w14:paraId="41E68CA6" w14:textId="77777777" w:rsidTr="008666F8">
        <w:tc>
          <w:tcPr>
            <w:tcW w:w="3209" w:type="dxa"/>
          </w:tcPr>
          <w:p w14:paraId="7FF33588" w14:textId="44AE988B" w:rsidR="003773F5"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5</w:t>
            </w:r>
          </w:p>
        </w:tc>
        <w:tc>
          <w:tcPr>
            <w:tcW w:w="3209" w:type="dxa"/>
          </w:tcPr>
          <w:p w14:paraId="3059A708" w14:textId="1636E0FA" w:rsidR="003773F5" w:rsidRPr="008642B1" w:rsidRDefault="00E30A30" w:rsidP="00695A40">
            <w:pPr>
              <w:jc w:val="center"/>
              <w:rPr>
                <w:rFonts w:ascii="Arial" w:hAnsi="Arial" w:cs="Arial"/>
                <w:bCs/>
                <w:sz w:val="22"/>
                <w:szCs w:val="22"/>
                <w:lang w:val="en-US"/>
              </w:rPr>
            </w:pPr>
            <w:r w:rsidRPr="008642B1">
              <w:rPr>
                <w:rFonts w:ascii="Arial" w:hAnsi="Arial" w:cs="Arial"/>
                <w:bCs/>
                <w:sz w:val="22"/>
                <w:szCs w:val="22"/>
                <w:lang w:val="en-US"/>
              </w:rPr>
              <w:t>7</w:t>
            </w:r>
          </w:p>
        </w:tc>
        <w:tc>
          <w:tcPr>
            <w:tcW w:w="3210" w:type="dxa"/>
          </w:tcPr>
          <w:p w14:paraId="7A69A4DC" w14:textId="1849409A" w:rsidR="003773F5"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12</w:t>
            </w:r>
          </w:p>
        </w:tc>
      </w:tr>
    </w:tbl>
    <w:p w14:paraId="1554CDCE" w14:textId="77777777" w:rsidR="008666F8" w:rsidRPr="008642B1" w:rsidRDefault="008666F8" w:rsidP="006A733E">
      <w:pPr>
        <w:rPr>
          <w:rFonts w:ascii="Arial" w:hAnsi="Arial" w:cs="Arial"/>
          <w:b/>
          <w:sz w:val="22"/>
          <w:szCs w:val="22"/>
          <w:lang w:val="en-US"/>
        </w:rPr>
      </w:pPr>
    </w:p>
    <w:p w14:paraId="58E3AEDC" w14:textId="31B819AC" w:rsidR="00847FF6" w:rsidRPr="008642B1" w:rsidRDefault="00847FF6" w:rsidP="006A733E">
      <w:pPr>
        <w:rPr>
          <w:rFonts w:ascii="Arial" w:hAnsi="Arial" w:cs="Arial"/>
          <w:b/>
          <w:sz w:val="22"/>
          <w:szCs w:val="22"/>
          <w:lang w:val="en-US"/>
        </w:rPr>
      </w:pPr>
    </w:p>
    <w:p w14:paraId="3E78056E" w14:textId="088D6201" w:rsidR="0000093A" w:rsidRPr="008642B1" w:rsidRDefault="00990BA4" w:rsidP="00990BA4">
      <w:pPr>
        <w:rPr>
          <w:rFonts w:ascii="Arial" w:hAnsi="Arial" w:cs="Arial"/>
          <w:sz w:val="22"/>
          <w:szCs w:val="22"/>
          <w:lang w:val="en-US"/>
        </w:rPr>
      </w:pPr>
      <w:r w:rsidRPr="008642B1">
        <w:rPr>
          <w:rFonts w:ascii="Arial" w:hAnsi="Arial" w:cs="Arial"/>
          <w:sz w:val="22"/>
          <w:szCs w:val="22"/>
          <w:lang w:val="en-US"/>
        </w:rPr>
        <w:t xml:space="preserve">a)     </w:t>
      </w:r>
      <w:proofErr w:type="spellStart"/>
      <w:r w:rsidRPr="008642B1">
        <w:rPr>
          <w:rFonts w:ascii="Arial" w:hAnsi="Arial" w:cs="Arial"/>
          <w:sz w:val="22"/>
          <w:szCs w:val="22"/>
          <w:lang w:val="en-US"/>
        </w:rPr>
        <w:t>i</w:t>
      </w:r>
      <w:proofErr w:type="spellEnd"/>
      <w:r w:rsidRPr="008642B1">
        <w:rPr>
          <w:rFonts w:ascii="Arial" w:hAnsi="Arial" w:cs="Arial"/>
          <w:sz w:val="22"/>
          <w:szCs w:val="22"/>
          <w:lang w:val="en-US"/>
        </w:rPr>
        <w:t xml:space="preserve">. </w:t>
      </w:r>
      <w:r w:rsidR="003773F5" w:rsidRPr="008642B1">
        <w:rPr>
          <w:rFonts w:ascii="Arial" w:hAnsi="Arial" w:cs="Arial"/>
          <w:sz w:val="22"/>
          <w:szCs w:val="22"/>
          <w:lang w:val="en-US"/>
        </w:rPr>
        <w:t>Calculate</w:t>
      </w:r>
      <w:r w:rsidR="00E30A30" w:rsidRPr="008642B1">
        <w:rPr>
          <w:rFonts w:ascii="Arial" w:hAnsi="Arial" w:cs="Arial"/>
          <w:sz w:val="22"/>
          <w:szCs w:val="22"/>
          <w:lang w:val="en-US"/>
        </w:rPr>
        <w:t xml:space="preserve"> </w:t>
      </w:r>
      <w:r w:rsidR="003773F5" w:rsidRPr="008642B1">
        <w:rPr>
          <w:rFonts w:ascii="Arial" w:hAnsi="Arial" w:cs="Arial"/>
          <w:sz w:val="22"/>
          <w:szCs w:val="22"/>
          <w:lang w:val="en-US"/>
        </w:rPr>
        <w:t>the mean score for participants who did no revision before their test</w:t>
      </w:r>
      <w:r w:rsidR="0000093A" w:rsidRPr="008642B1">
        <w:rPr>
          <w:rFonts w:ascii="Arial" w:hAnsi="Arial" w:cs="Arial"/>
          <w:sz w:val="22"/>
          <w:szCs w:val="22"/>
          <w:lang w:val="en-US"/>
        </w:rPr>
        <w:t xml:space="preserve">, giving the </w:t>
      </w:r>
    </w:p>
    <w:p w14:paraId="1DDC635B" w14:textId="7181F13A" w:rsidR="00990BA4" w:rsidRPr="008642B1" w:rsidRDefault="0000093A" w:rsidP="00990BA4">
      <w:pPr>
        <w:rPr>
          <w:rFonts w:ascii="Arial" w:hAnsi="Arial" w:cs="Arial"/>
          <w:sz w:val="22"/>
          <w:szCs w:val="22"/>
          <w:lang w:val="en-US"/>
        </w:rPr>
      </w:pPr>
      <w:r w:rsidRPr="008642B1">
        <w:rPr>
          <w:rFonts w:ascii="Arial" w:hAnsi="Arial" w:cs="Arial"/>
          <w:sz w:val="22"/>
          <w:szCs w:val="22"/>
          <w:lang w:val="en-US"/>
        </w:rPr>
        <w:t xml:space="preserve">           answer correct to one decimal place</w:t>
      </w:r>
      <w:r w:rsidR="003773F5" w:rsidRPr="008642B1">
        <w:rPr>
          <w:rFonts w:ascii="Arial" w:hAnsi="Arial" w:cs="Arial"/>
          <w:sz w:val="22"/>
          <w:szCs w:val="22"/>
          <w:lang w:val="en-US"/>
        </w:rPr>
        <w:t>.</w:t>
      </w:r>
      <w:r w:rsidR="00990BA4" w:rsidRPr="008642B1">
        <w:rPr>
          <w:rFonts w:ascii="Arial" w:hAnsi="Arial" w:cs="Arial"/>
          <w:sz w:val="22"/>
          <w:szCs w:val="22"/>
          <w:lang w:val="en-US"/>
        </w:rPr>
        <w:t xml:space="preserve">   </w:t>
      </w:r>
      <w:r w:rsidR="00E30A30" w:rsidRPr="008642B1">
        <w:rPr>
          <w:rFonts w:ascii="Arial" w:hAnsi="Arial" w:cs="Arial"/>
          <w:sz w:val="22"/>
          <w:szCs w:val="22"/>
          <w:lang w:val="en-US"/>
        </w:rPr>
        <w:t xml:space="preserve">     </w:t>
      </w:r>
      <w:r w:rsidRPr="008642B1">
        <w:rPr>
          <w:rFonts w:ascii="Arial" w:hAnsi="Arial" w:cs="Arial"/>
          <w:sz w:val="22"/>
          <w:szCs w:val="22"/>
          <w:lang w:val="en-US"/>
        </w:rPr>
        <w:t xml:space="preserve">                                                                 </w:t>
      </w:r>
      <w:r w:rsidR="00E30A30" w:rsidRPr="008642B1">
        <w:rPr>
          <w:rFonts w:ascii="Arial" w:hAnsi="Arial" w:cs="Arial"/>
          <w:sz w:val="22"/>
          <w:szCs w:val="22"/>
          <w:lang w:val="en-US"/>
        </w:rPr>
        <w:t xml:space="preserve"> </w:t>
      </w:r>
      <w:r w:rsidR="00990BA4" w:rsidRPr="008642B1">
        <w:rPr>
          <w:rFonts w:ascii="Arial" w:hAnsi="Arial" w:cs="Arial"/>
          <w:sz w:val="22"/>
          <w:szCs w:val="22"/>
          <w:lang w:val="en-US"/>
        </w:rPr>
        <w:t>(1 mark)</w:t>
      </w:r>
    </w:p>
    <w:p w14:paraId="2ADC5208" w14:textId="77777777" w:rsidR="00990BA4" w:rsidRPr="008642B1" w:rsidRDefault="00990BA4"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90BA4" w:rsidRPr="008642B1" w14:paraId="62DB9371" w14:textId="77777777" w:rsidTr="003A25EF">
        <w:trPr>
          <w:trHeight w:val="20"/>
          <w:jc w:val="right"/>
        </w:trPr>
        <w:tc>
          <w:tcPr>
            <w:tcW w:w="8216" w:type="dxa"/>
            <w:shd w:val="clear" w:color="auto" w:fill="auto"/>
          </w:tcPr>
          <w:p w14:paraId="6143CAAE" w14:textId="77777777" w:rsidR="00990BA4" w:rsidRPr="008642B1" w:rsidRDefault="00990BA4" w:rsidP="003A25EF">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00C363E2" w14:textId="77777777" w:rsidR="00990BA4" w:rsidRPr="008642B1" w:rsidRDefault="00990BA4"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990BA4" w:rsidRPr="008642B1" w14:paraId="7C16FC27" w14:textId="77777777" w:rsidTr="003A25EF">
        <w:trPr>
          <w:trHeight w:val="20"/>
          <w:jc w:val="right"/>
        </w:trPr>
        <w:tc>
          <w:tcPr>
            <w:tcW w:w="8216" w:type="dxa"/>
            <w:shd w:val="clear" w:color="auto" w:fill="auto"/>
          </w:tcPr>
          <w:p w14:paraId="2917C01B" w14:textId="53A56998" w:rsidR="00990BA4" w:rsidRPr="008642B1" w:rsidRDefault="00E30A30" w:rsidP="003A25EF">
            <w:pPr>
              <w:pStyle w:val="para"/>
              <w:rPr>
                <w:rFonts w:cs="Arial"/>
                <w:szCs w:val="22"/>
              </w:rPr>
            </w:pPr>
            <w:r w:rsidRPr="008642B1">
              <w:rPr>
                <w:rFonts w:cs="Arial"/>
                <w:szCs w:val="22"/>
              </w:rPr>
              <w:t>8.4</w:t>
            </w:r>
          </w:p>
        </w:tc>
        <w:tc>
          <w:tcPr>
            <w:tcW w:w="1162" w:type="dxa"/>
            <w:shd w:val="clear" w:color="auto" w:fill="auto"/>
            <w:vAlign w:val="center"/>
          </w:tcPr>
          <w:p w14:paraId="44012C8D" w14:textId="4DE6EE42" w:rsidR="00990BA4" w:rsidRPr="008642B1" w:rsidRDefault="00990BA4" w:rsidP="00990BA4">
            <w:pPr>
              <w:pStyle w:val="para"/>
              <w:jc w:val="center"/>
              <w:rPr>
                <w:rFonts w:cs="Arial"/>
                <w:szCs w:val="22"/>
              </w:rPr>
            </w:pPr>
            <w:r w:rsidRPr="008642B1">
              <w:rPr>
                <w:rFonts w:cs="Arial"/>
                <w:szCs w:val="22"/>
              </w:rPr>
              <w:t>1</w:t>
            </w:r>
          </w:p>
        </w:tc>
      </w:tr>
      <w:tr w:rsidR="00990BA4" w:rsidRPr="008642B1" w14:paraId="761F9C70" w14:textId="77777777" w:rsidTr="003A25EF">
        <w:trPr>
          <w:trHeight w:val="20"/>
          <w:jc w:val="right"/>
        </w:trPr>
        <w:tc>
          <w:tcPr>
            <w:tcW w:w="8216" w:type="dxa"/>
            <w:shd w:val="clear" w:color="auto" w:fill="auto"/>
          </w:tcPr>
          <w:p w14:paraId="18D469B1" w14:textId="77777777" w:rsidR="00990BA4" w:rsidRPr="008642B1" w:rsidRDefault="00990BA4" w:rsidP="003A25EF">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7E77927" w14:textId="0B36399A" w:rsidR="00990BA4" w:rsidRPr="008642B1" w:rsidRDefault="00990BA4"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35C17BA2" w14:textId="77777777" w:rsidR="00990BA4" w:rsidRPr="008642B1" w:rsidRDefault="00990BA4" w:rsidP="00990BA4">
      <w:pPr>
        <w:rPr>
          <w:rFonts w:ascii="Arial" w:hAnsi="Arial" w:cs="Arial"/>
          <w:sz w:val="22"/>
          <w:szCs w:val="22"/>
          <w:lang w:val="en-US"/>
        </w:rPr>
      </w:pPr>
    </w:p>
    <w:p w14:paraId="334B1396" w14:textId="77777777" w:rsidR="00124D5C" w:rsidRPr="008642B1" w:rsidRDefault="00990BA4" w:rsidP="00990BA4">
      <w:pPr>
        <w:rPr>
          <w:rFonts w:ascii="Arial" w:hAnsi="Arial" w:cs="Arial"/>
          <w:sz w:val="22"/>
          <w:szCs w:val="22"/>
          <w:lang w:val="en-US"/>
        </w:rPr>
      </w:pPr>
      <w:r w:rsidRPr="008642B1">
        <w:rPr>
          <w:rFonts w:ascii="Arial" w:hAnsi="Arial" w:cs="Arial"/>
          <w:sz w:val="22"/>
          <w:szCs w:val="22"/>
          <w:lang w:val="en-US"/>
        </w:rPr>
        <w:t xml:space="preserve">       ii. </w:t>
      </w:r>
      <w:r w:rsidR="00E30A30" w:rsidRPr="008642B1">
        <w:rPr>
          <w:rFonts w:ascii="Arial" w:hAnsi="Arial" w:cs="Arial"/>
          <w:sz w:val="22"/>
          <w:szCs w:val="22"/>
          <w:lang w:val="en-US"/>
        </w:rPr>
        <w:t xml:space="preserve">Calculate the median score </w:t>
      </w:r>
      <w:r w:rsidR="00124D5C" w:rsidRPr="008642B1">
        <w:rPr>
          <w:rFonts w:ascii="Arial" w:hAnsi="Arial" w:cs="Arial"/>
          <w:sz w:val="22"/>
          <w:szCs w:val="22"/>
          <w:lang w:val="en-US"/>
        </w:rPr>
        <w:t>for participants who did 2 hours of revision before their test.</w:t>
      </w:r>
      <w:r w:rsidRPr="008642B1">
        <w:rPr>
          <w:rFonts w:ascii="Arial" w:hAnsi="Arial" w:cs="Arial"/>
          <w:sz w:val="22"/>
          <w:szCs w:val="22"/>
          <w:lang w:val="en-US"/>
        </w:rPr>
        <w:tab/>
        <w:t xml:space="preserve">                        </w:t>
      </w:r>
      <w:r w:rsidR="00124D5C" w:rsidRPr="008642B1">
        <w:rPr>
          <w:rFonts w:ascii="Arial" w:hAnsi="Arial" w:cs="Arial"/>
          <w:sz w:val="22"/>
          <w:szCs w:val="22"/>
          <w:lang w:val="en-US"/>
        </w:rPr>
        <w:t xml:space="preserve"> </w:t>
      </w:r>
    </w:p>
    <w:p w14:paraId="1565EE2C" w14:textId="09D8D024" w:rsidR="00990BA4" w:rsidRPr="008642B1" w:rsidRDefault="00124D5C" w:rsidP="00990BA4">
      <w:pPr>
        <w:rPr>
          <w:rFonts w:ascii="Arial" w:hAnsi="Arial" w:cs="Arial"/>
          <w:sz w:val="22"/>
          <w:szCs w:val="22"/>
          <w:lang w:val="en-US"/>
        </w:rPr>
      </w:pPr>
      <w:r w:rsidRPr="008642B1">
        <w:rPr>
          <w:rFonts w:ascii="Arial" w:hAnsi="Arial" w:cs="Arial"/>
          <w:sz w:val="22"/>
          <w:szCs w:val="22"/>
          <w:lang w:val="en-US"/>
        </w:rPr>
        <w:t xml:space="preserve">                                                                                                                                                </w:t>
      </w:r>
      <w:r w:rsidR="00990BA4" w:rsidRPr="008642B1">
        <w:rPr>
          <w:rFonts w:ascii="Arial" w:hAnsi="Arial" w:cs="Arial"/>
          <w:sz w:val="22"/>
          <w:szCs w:val="22"/>
          <w:lang w:val="en-US"/>
        </w:rPr>
        <w:t>(</w:t>
      </w:r>
      <w:r w:rsidRPr="008642B1">
        <w:rPr>
          <w:rFonts w:ascii="Arial" w:hAnsi="Arial" w:cs="Arial"/>
          <w:sz w:val="22"/>
          <w:szCs w:val="22"/>
          <w:lang w:val="en-US"/>
        </w:rPr>
        <w:t>1</w:t>
      </w:r>
      <w:r w:rsidR="00990BA4" w:rsidRPr="008642B1">
        <w:rPr>
          <w:rFonts w:ascii="Arial" w:hAnsi="Arial" w:cs="Arial"/>
          <w:sz w:val="22"/>
          <w:szCs w:val="22"/>
          <w:lang w:val="en-US"/>
        </w:rPr>
        <w:t xml:space="preserve"> mark)</w:t>
      </w:r>
    </w:p>
    <w:p w14:paraId="2C2510D0" w14:textId="77777777" w:rsidR="00E30A30" w:rsidRPr="008642B1" w:rsidRDefault="00E30A30"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8308C" w:rsidRPr="008642B1" w14:paraId="46685B04" w14:textId="77777777" w:rsidTr="003A25EF">
        <w:trPr>
          <w:trHeight w:val="20"/>
          <w:jc w:val="right"/>
        </w:trPr>
        <w:tc>
          <w:tcPr>
            <w:tcW w:w="8432" w:type="dxa"/>
            <w:shd w:val="clear" w:color="auto" w:fill="auto"/>
          </w:tcPr>
          <w:p w14:paraId="591B309F" w14:textId="1D38A383" w:rsidR="00990BA4" w:rsidRPr="008642B1" w:rsidRDefault="00990BA4" w:rsidP="003A25EF">
            <w:pPr>
              <w:tabs>
                <w:tab w:val="left" w:pos="720"/>
                <w:tab w:val="left" w:pos="1440"/>
                <w:tab w:val="right" w:pos="9360"/>
              </w:tabs>
              <w:rPr>
                <w:rFonts w:ascii="Arial" w:hAnsi="Arial" w:cs="Arial"/>
                <w:b/>
                <w:sz w:val="22"/>
                <w:szCs w:val="22"/>
              </w:rPr>
            </w:pPr>
            <w:r w:rsidRPr="008642B1">
              <w:rPr>
                <w:rFonts w:ascii="Arial" w:hAnsi="Arial" w:cs="Arial"/>
                <w:b/>
                <w:sz w:val="22"/>
                <w:szCs w:val="22"/>
              </w:rPr>
              <w:t xml:space="preserve">Description </w:t>
            </w:r>
          </w:p>
        </w:tc>
        <w:tc>
          <w:tcPr>
            <w:tcW w:w="1172" w:type="dxa"/>
            <w:shd w:val="clear" w:color="auto" w:fill="auto"/>
            <w:vAlign w:val="center"/>
          </w:tcPr>
          <w:p w14:paraId="03253B80" w14:textId="77777777" w:rsidR="00990BA4" w:rsidRPr="008642B1" w:rsidRDefault="00990BA4"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D8308C" w:rsidRPr="008642B1" w14:paraId="3D693176" w14:textId="77777777" w:rsidTr="003A25EF">
        <w:trPr>
          <w:trHeight w:val="20"/>
          <w:jc w:val="right"/>
        </w:trPr>
        <w:tc>
          <w:tcPr>
            <w:tcW w:w="8432" w:type="dxa"/>
            <w:shd w:val="clear" w:color="auto" w:fill="auto"/>
          </w:tcPr>
          <w:p w14:paraId="374B43E5" w14:textId="01AF0C51" w:rsidR="00990BA4" w:rsidRPr="008642B1" w:rsidRDefault="0000093A" w:rsidP="003A25EF">
            <w:pPr>
              <w:pStyle w:val="para"/>
              <w:rPr>
                <w:rFonts w:cs="Arial"/>
                <w:szCs w:val="22"/>
                <w:lang w:val="en-US"/>
              </w:rPr>
            </w:pPr>
            <w:r w:rsidRPr="008642B1">
              <w:rPr>
                <w:rFonts w:cs="Arial"/>
                <w:szCs w:val="22"/>
                <w:lang w:val="en-US"/>
              </w:rPr>
              <w:t>15</w:t>
            </w:r>
          </w:p>
        </w:tc>
        <w:tc>
          <w:tcPr>
            <w:tcW w:w="1172" w:type="dxa"/>
            <w:shd w:val="clear" w:color="auto" w:fill="auto"/>
            <w:vAlign w:val="center"/>
          </w:tcPr>
          <w:p w14:paraId="10A24CCE" w14:textId="23880DA4" w:rsidR="00990BA4" w:rsidRPr="008642B1" w:rsidRDefault="00990BA4" w:rsidP="0000093A">
            <w:pPr>
              <w:pStyle w:val="para"/>
              <w:jc w:val="center"/>
              <w:rPr>
                <w:rFonts w:cs="Arial"/>
                <w:szCs w:val="22"/>
              </w:rPr>
            </w:pPr>
            <w:r w:rsidRPr="008642B1">
              <w:rPr>
                <w:rFonts w:cs="Arial"/>
                <w:szCs w:val="22"/>
              </w:rPr>
              <w:t>1</w:t>
            </w:r>
          </w:p>
        </w:tc>
      </w:tr>
      <w:tr w:rsidR="00D8308C" w:rsidRPr="008642B1" w14:paraId="2BDECBAE" w14:textId="77777777" w:rsidTr="003A25EF">
        <w:trPr>
          <w:trHeight w:val="20"/>
          <w:jc w:val="right"/>
        </w:trPr>
        <w:tc>
          <w:tcPr>
            <w:tcW w:w="8432" w:type="dxa"/>
            <w:shd w:val="clear" w:color="auto" w:fill="auto"/>
          </w:tcPr>
          <w:p w14:paraId="079B3F4E" w14:textId="77777777" w:rsidR="00990BA4" w:rsidRPr="008642B1" w:rsidRDefault="00990BA4" w:rsidP="003A25EF">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72" w:type="dxa"/>
            <w:shd w:val="clear" w:color="auto" w:fill="auto"/>
          </w:tcPr>
          <w:p w14:paraId="69D85918" w14:textId="5C9D46DD" w:rsidR="00990BA4" w:rsidRPr="008642B1" w:rsidRDefault="0000093A"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2CE75BC1" w14:textId="77777777" w:rsidR="00A0710A" w:rsidRPr="008642B1" w:rsidRDefault="00A0710A" w:rsidP="00990BA4">
      <w:pPr>
        <w:rPr>
          <w:rFonts w:ascii="Arial" w:hAnsi="Arial" w:cs="Arial"/>
          <w:sz w:val="22"/>
          <w:szCs w:val="22"/>
          <w:lang w:val="en-US"/>
        </w:rPr>
      </w:pPr>
    </w:p>
    <w:p w14:paraId="7A7BC166" w14:textId="77777777" w:rsidR="00EC5DB7" w:rsidRPr="008642B1" w:rsidRDefault="003D7A98" w:rsidP="00990BA4">
      <w:pPr>
        <w:rPr>
          <w:rFonts w:ascii="Arial" w:hAnsi="Arial" w:cs="Arial"/>
          <w:sz w:val="22"/>
          <w:szCs w:val="22"/>
          <w:lang w:val="en-US"/>
        </w:rPr>
      </w:pPr>
      <w:r w:rsidRPr="008642B1">
        <w:rPr>
          <w:rFonts w:ascii="Arial" w:hAnsi="Arial" w:cs="Arial"/>
          <w:sz w:val="22"/>
          <w:szCs w:val="22"/>
          <w:lang w:val="en-US"/>
        </w:rPr>
        <w:t xml:space="preserve">b) </w:t>
      </w:r>
      <w:r w:rsidR="00EC5DB7" w:rsidRPr="008642B1">
        <w:rPr>
          <w:rFonts w:ascii="Arial" w:hAnsi="Arial" w:cs="Arial"/>
          <w:sz w:val="22"/>
          <w:szCs w:val="22"/>
          <w:lang w:val="en-US"/>
        </w:rPr>
        <w:t xml:space="preserve">State whether Miss </w:t>
      </w:r>
      <w:proofErr w:type="spellStart"/>
      <w:r w:rsidR="00EC5DB7" w:rsidRPr="008642B1">
        <w:rPr>
          <w:rFonts w:ascii="Arial" w:hAnsi="Arial" w:cs="Arial"/>
          <w:sz w:val="22"/>
          <w:szCs w:val="22"/>
          <w:lang w:val="en-US"/>
        </w:rPr>
        <w:t>Kicinski’s</w:t>
      </w:r>
      <w:proofErr w:type="spellEnd"/>
      <w:r w:rsidR="00EC5DB7" w:rsidRPr="008642B1">
        <w:rPr>
          <w:rFonts w:ascii="Arial" w:hAnsi="Arial" w:cs="Arial"/>
          <w:sz w:val="22"/>
          <w:szCs w:val="22"/>
          <w:lang w:val="en-US"/>
        </w:rPr>
        <w:t xml:space="preserve"> research is experimental or non-experimental and provide </w:t>
      </w:r>
      <w:r w:rsidR="00EC5DB7" w:rsidRPr="008642B1">
        <w:rPr>
          <w:rFonts w:ascii="Arial" w:hAnsi="Arial" w:cs="Arial"/>
          <w:b/>
          <w:bCs/>
          <w:sz w:val="22"/>
          <w:szCs w:val="22"/>
          <w:lang w:val="en-US"/>
        </w:rPr>
        <w:t>one</w:t>
      </w:r>
      <w:r w:rsidR="00EC5DB7" w:rsidRPr="008642B1">
        <w:rPr>
          <w:rFonts w:ascii="Arial" w:hAnsi="Arial" w:cs="Arial"/>
          <w:sz w:val="22"/>
          <w:szCs w:val="22"/>
          <w:lang w:val="en-US"/>
        </w:rPr>
        <w:t xml:space="preserve"> </w:t>
      </w:r>
    </w:p>
    <w:p w14:paraId="113EC208" w14:textId="45AF259E" w:rsidR="003D7A98" w:rsidRPr="008642B1" w:rsidRDefault="00EC5DB7" w:rsidP="00990BA4">
      <w:pPr>
        <w:rPr>
          <w:rFonts w:ascii="Arial" w:hAnsi="Arial" w:cs="Arial"/>
          <w:sz w:val="22"/>
          <w:szCs w:val="22"/>
          <w:lang w:val="en-US"/>
        </w:rPr>
      </w:pPr>
      <w:r w:rsidRPr="008642B1">
        <w:rPr>
          <w:rFonts w:ascii="Arial" w:hAnsi="Arial" w:cs="Arial"/>
          <w:sz w:val="22"/>
          <w:szCs w:val="22"/>
          <w:lang w:val="en-US"/>
        </w:rPr>
        <w:t xml:space="preserve">    reason for your response.</w:t>
      </w:r>
      <w:r w:rsidR="003D7A98" w:rsidRPr="008642B1">
        <w:rPr>
          <w:rFonts w:ascii="Arial" w:hAnsi="Arial" w:cs="Arial"/>
          <w:sz w:val="22"/>
          <w:szCs w:val="22"/>
          <w:lang w:val="en-US"/>
        </w:rPr>
        <w:tab/>
      </w:r>
      <w:r w:rsidR="003D7A98" w:rsidRPr="008642B1">
        <w:rPr>
          <w:rFonts w:ascii="Arial" w:hAnsi="Arial" w:cs="Arial"/>
          <w:sz w:val="22"/>
          <w:szCs w:val="22"/>
          <w:lang w:val="en-US"/>
        </w:rPr>
        <w:tab/>
      </w:r>
      <w:r w:rsidR="003D7A98" w:rsidRPr="008642B1">
        <w:rPr>
          <w:rFonts w:ascii="Arial" w:hAnsi="Arial" w:cs="Arial"/>
          <w:sz w:val="22"/>
          <w:szCs w:val="22"/>
          <w:lang w:val="en-US"/>
        </w:rPr>
        <w:tab/>
      </w:r>
      <w:r w:rsidR="003D7A98" w:rsidRPr="008642B1">
        <w:rPr>
          <w:rFonts w:ascii="Arial" w:hAnsi="Arial" w:cs="Arial"/>
          <w:sz w:val="22"/>
          <w:szCs w:val="22"/>
          <w:lang w:val="en-US"/>
        </w:rPr>
        <w:tab/>
      </w:r>
      <w:r w:rsidR="003D7A98" w:rsidRPr="008642B1">
        <w:rPr>
          <w:rFonts w:ascii="Arial" w:hAnsi="Arial" w:cs="Arial"/>
          <w:sz w:val="22"/>
          <w:szCs w:val="22"/>
          <w:lang w:val="en-US"/>
        </w:rPr>
        <w:tab/>
      </w:r>
      <w:r w:rsidR="00D8308C" w:rsidRPr="008642B1">
        <w:rPr>
          <w:rFonts w:ascii="Arial" w:hAnsi="Arial" w:cs="Arial"/>
          <w:sz w:val="22"/>
          <w:szCs w:val="22"/>
          <w:lang w:val="en-US"/>
        </w:rPr>
        <w:t xml:space="preserve">                                                </w:t>
      </w:r>
      <w:r w:rsidR="003D7A98" w:rsidRPr="008642B1">
        <w:rPr>
          <w:rFonts w:ascii="Arial" w:hAnsi="Arial" w:cs="Arial"/>
          <w:sz w:val="22"/>
          <w:szCs w:val="22"/>
          <w:lang w:val="en-US"/>
        </w:rPr>
        <w:t>(2 marks)</w:t>
      </w:r>
    </w:p>
    <w:p w14:paraId="1E75CE23" w14:textId="2871CBA4" w:rsidR="003D7A98" w:rsidRPr="008642B1" w:rsidRDefault="003D7A98"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D7A98" w:rsidRPr="008642B1" w14:paraId="58D488EE" w14:textId="77777777" w:rsidTr="003A25EF">
        <w:trPr>
          <w:trHeight w:val="20"/>
          <w:jc w:val="right"/>
        </w:trPr>
        <w:tc>
          <w:tcPr>
            <w:tcW w:w="8216" w:type="dxa"/>
            <w:shd w:val="clear" w:color="auto" w:fill="auto"/>
          </w:tcPr>
          <w:p w14:paraId="641BE035" w14:textId="783015EE" w:rsidR="003D7A98" w:rsidRPr="008642B1" w:rsidRDefault="003D7A98" w:rsidP="003A25EF">
            <w:pPr>
              <w:tabs>
                <w:tab w:val="left" w:pos="720"/>
                <w:tab w:val="left" w:pos="1440"/>
                <w:tab w:val="right" w:pos="9360"/>
              </w:tabs>
              <w:rPr>
                <w:rFonts w:ascii="Arial" w:hAnsi="Arial" w:cs="Arial"/>
                <w:b/>
                <w:sz w:val="22"/>
                <w:szCs w:val="22"/>
              </w:rPr>
            </w:pPr>
            <w:bookmarkStart w:id="7" w:name="_Hlk27070609"/>
            <w:r w:rsidRPr="008642B1">
              <w:rPr>
                <w:rFonts w:ascii="Arial" w:hAnsi="Arial" w:cs="Arial"/>
                <w:b/>
                <w:sz w:val="22"/>
                <w:szCs w:val="22"/>
              </w:rPr>
              <w:t>Description</w:t>
            </w:r>
            <w:r w:rsidR="00F355D1">
              <w:rPr>
                <w:rFonts w:ascii="Arial" w:hAnsi="Arial" w:cs="Arial"/>
                <w:b/>
                <w:sz w:val="22"/>
                <w:szCs w:val="22"/>
              </w:rPr>
              <w:t xml:space="preserve"> </w:t>
            </w:r>
          </w:p>
        </w:tc>
        <w:tc>
          <w:tcPr>
            <w:tcW w:w="1162" w:type="dxa"/>
            <w:shd w:val="clear" w:color="auto" w:fill="auto"/>
            <w:vAlign w:val="center"/>
          </w:tcPr>
          <w:p w14:paraId="1C753DE7" w14:textId="77777777" w:rsidR="003D7A98" w:rsidRPr="008642B1" w:rsidRDefault="003D7A98"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B61914" w:rsidRPr="008642B1" w14:paraId="1D89D1BD" w14:textId="77777777" w:rsidTr="003A25EF">
        <w:trPr>
          <w:trHeight w:val="20"/>
          <w:jc w:val="right"/>
        </w:trPr>
        <w:tc>
          <w:tcPr>
            <w:tcW w:w="8216" w:type="dxa"/>
            <w:shd w:val="clear" w:color="auto" w:fill="auto"/>
          </w:tcPr>
          <w:p w14:paraId="528E468E" w14:textId="5B43C1B5" w:rsidR="00B61914" w:rsidRPr="00B61914" w:rsidRDefault="00B61914" w:rsidP="003A25EF">
            <w:pPr>
              <w:tabs>
                <w:tab w:val="left" w:pos="720"/>
                <w:tab w:val="left" w:pos="1440"/>
                <w:tab w:val="right" w:pos="9360"/>
              </w:tabs>
              <w:rPr>
                <w:rFonts w:ascii="Arial" w:hAnsi="Arial" w:cs="Arial"/>
                <w:bCs/>
                <w:sz w:val="22"/>
                <w:szCs w:val="22"/>
              </w:rPr>
            </w:pPr>
            <w:r w:rsidRPr="00B61914">
              <w:rPr>
                <w:rFonts w:ascii="Arial" w:hAnsi="Arial" w:cs="Arial"/>
                <w:bCs/>
                <w:sz w:val="22"/>
                <w:szCs w:val="22"/>
              </w:rPr>
              <w:t>Experimental</w:t>
            </w:r>
          </w:p>
        </w:tc>
        <w:tc>
          <w:tcPr>
            <w:tcW w:w="1162" w:type="dxa"/>
            <w:shd w:val="clear" w:color="auto" w:fill="auto"/>
            <w:vAlign w:val="center"/>
          </w:tcPr>
          <w:p w14:paraId="3735945F" w14:textId="516B2B59" w:rsidR="00B61914" w:rsidRPr="00B61914" w:rsidRDefault="00B61914" w:rsidP="003A25EF">
            <w:pPr>
              <w:tabs>
                <w:tab w:val="left" w:pos="720"/>
                <w:tab w:val="left" w:pos="1440"/>
                <w:tab w:val="right" w:pos="9360"/>
              </w:tabs>
              <w:jc w:val="center"/>
              <w:rPr>
                <w:rFonts w:ascii="Arial" w:hAnsi="Arial" w:cs="Arial"/>
                <w:bCs/>
                <w:sz w:val="22"/>
                <w:szCs w:val="22"/>
              </w:rPr>
            </w:pPr>
            <w:r w:rsidRPr="00B61914">
              <w:rPr>
                <w:rFonts w:ascii="Arial" w:hAnsi="Arial" w:cs="Arial"/>
                <w:bCs/>
                <w:sz w:val="22"/>
                <w:szCs w:val="22"/>
              </w:rPr>
              <w:t>1</w:t>
            </w:r>
          </w:p>
        </w:tc>
      </w:tr>
      <w:tr w:rsidR="00D8308C" w:rsidRPr="008642B1" w14:paraId="0B182CCA" w14:textId="77777777" w:rsidTr="003A25EF">
        <w:trPr>
          <w:trHeight w:val="20"/>
          <w:jc w:val="right"/>
        </w:trPr>
        <w:tc>
          <w:tcPr>
            <w:tcW w:w="8216" w:type="dxa"/>
            <w:shd w:val="clear" w:color="auto" w:fill="auto"/>
          </w:tcPr>
          <w:p w14:paraId="39E1F214" w14:textId="7FFD3303" w:rsidR="00B61914" w:rsidRDefault="00B61914" w:rsidP="003A25EF">
            <w:pPr>
              <w:pStyle w:val="para"/>
              <w:rPr>
                <w:rFonts w:ascii="Wingdings" w:hAnsi="Wingdings"/>
              </w:rPr>
            </w:pPr>
            <w:r>
              <w:rPr>
                <w:rFonts w:cs="Arial"/>
                <w:b/>
                <w:szCs w:val="22"/>
              </w:rPr>
              <w:t>Any one of the below</w:t>
            </w:r>
          </w:p>
          <w:p w14:paraId="725DA7D2" w14:textId="67C634BC" w:rsidR="00D8308C" w:rsidRPr="008642B1" w:rsidRDefault="001E2145" w:rsidP="003A25EF">
            <w:pPr>
              <w:pStyle w:val="para"/>
              <w:rPr>
                <w:rFonts w:cs="Arial"/>
                <w:szCs w:val="22"/>
              </w:rPr>
            </w:pPr>
            <w:r w:rsidRPr="008642B1">
              <w:rPr>
                <w:rFonts w:ascii="Wingdings" w:hAnsi="Wingdings"/>
              </w:rPr>
              <w:t></w:t>
            </w:r>
            <w:r w:rsidRPr="008642B1">
              <w:rPr>
                <w:rFonts w:cs="Arial"/>
                <w:szCs w:val="22"/>
              </w:rPr>
              <w:t xml:space="preserve"> </w:t>
            </w:r>
            <w:r w:rsidR="00D8308C" w:rsidRPr="008642B1">
              <w:rPr>
                <w:rFonts w:cs="Arial"/>
                <w:szCs w:val="22"/>
              </w:rPr>
              <w:t>The independent variable has been manipulated</w:t>
            </w:r>
          </w:p>
          <w:p w14:paraId="7F4152D9" w14:textId="5024F664" w:rsidR="00D8308C" w:rsidRPr="008642B1" w:rsidRDefault="001E2145" w:rsidP="003A25EF">
            <w:pPr>
              <w:pStyle w:val="para"/>
              <w:rPr>
                <w:rFonts w:cs="Arial"/>
                <w:szCs w:val="22"/>
              </w:rPr>
            </w:pPr>
            <w:r w:rsidRPr="008642B1">
              <w:rPr>
                <w:rFonts w:ascii="Wingdings" w:hAnsi="Wingdings"/>
              </w:rPr>
              <w:t></w:t>
            </w:r>
            <w:r w:rsidRPr="008642B1">
              <w:rPr>
                <w:rFonts w:cs="Arial"/>
                <w:szCs w:val="22"/>
              </w:rPr>
              <w:t xml:space="preserve"> </w:t>
            </w:r>
            <w:r w:rsidR="00D8308C" w:rsidRPr="008642B1">
              <w:rPr>
                <w:rFonts w:cs="Arial"/>
                <w:szCs w:val="22"/>
              </w:rPr>
              <w:t>There is a cause-and-effect relationship</w:t>
            </w:r>
          </w:p>
        </w:tc>
        <w:tc>
          <w:tcPr>
            <w:tcW w:w="1162" w:type="dxa"/>
            <w:shd w:val="clear" w:color="auto" w:fill="auto"/>
            <w:vAlign w:val="center"/>
          </w:tcPr>
          <w:p w14:paraId="08143A95" w14:textId="76AB417C" w:rsidR="00D8308C" w:rsidRPr="008642B1" w:rsidRDefault="00D8308C" w:rsidP="003A25EF">
            <w:pPr>
              <w:pStyle w:val="para"/>
              <w:jc w:val="center"/>
              <w:rPr>
                <w:rFonts w:cs="Arial"/>
                <w:szCs w:val="22"/>
              </w:rPr>
            </w:pPr>
            <w:r w:rsidRPr="008642B1">
              <w:rPr>
                <w:rFonts w:cs="Arial"/>
                <w:szCs w:val="22"/>
              </w:rPr>
              <w:t>1</w:t>
            </w:r>
          </w:p>
        </w:tc>
      </w:tr>
      <w:tr w:rsidR="003D7A98" w:rsidRPr="008642B1" w14:paraId="6946C486" w14:textId="77777777" w:rsidTr="003A25EF">
        <w:trPr>
          <w:trHeight w:val="20"/>
          <w:jc w:val="right"/>
        </w:trPr>
        <w:tc>
          <w:tcPr>
            <w:tcW w:w="8216" w:type="dxa"/>
            <w:shd w:val="clear" w:color="auto" w:fill="auto"/>
          </w:tcPr>
          <w:p w14:paraId="7D254523" w14:textId="77777777" w:rsidR="003D7A98" w:rsidRPr="008642B1" w:rsidRDefault="003D7A98" w:rsidP="003A25EF">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9DA5DA2" w14:textId="182D4112" w:rsidR="003D7A98" w:rsidRPr="008642B1" w:rsidRDefault="003D7A98"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bookmarkEnd w:id="7"/>
    </w:tbl>
    <w:p w14:paraId="5DC162F0" w14:textId="5EFD7AD6" w:rsidR="00B61914" w:rsidRDefault="00B61914" w:rsidP="00012E00">
      <w:pPr>
        <w:rPr>
          <w:rFonts w:ascii="Arial" w:hAnsi="Arial" w:cs="Arial"/>
          <w:sz w:val="22"/>
          <w:szCs w:val="22"/>
          <w:lang w:val="en-US"/>
        </w:rPr>
      </w:pPr>
    </w:p>
    <w:p w14:paraId="27C91208" w14:textId="173DD363" w:rsidR="00957E68" w:rsidRPr="008642B1" w:rsidRDefault="00957E68" w:rsidP="00CB2678">
      <w:pPr>
        <w:rPr>
          <w:rFonts w:ascii="Arial" w:hAnsi="Arial" w:cs="Arial"/>
          <w:sz w:val="22"/>
          <w:szCs w:val="22"/>
          <w:lang w:val="en-US"/>
        </w:rPr>
      </w:pPr>
      <w:r>
        <w:rPr>
          <w:rFonts w:ascii="Arial" w:hAnsi="Arial" w:cs="Arial"/>
          <w:sz w:val="22"/>
          <w:szCs w:val="22"/>
          <w:lang w:val="en-US"/>
        </w:rPr>
        <w:t>c</w:t>
      </w:r>
      <w:r w:rsidRPr="008642B1">
        <w:rPr>
          <w:rFonts w:ascii="Arial" w:hAnsi="Arial" w:cs="Arial"/>
          <w:sz w:val="22"/>
          <w:szCs w:val="22"/>
          <w:lang w:val="en-US"/>
        </w:rPr>
        <w:t xml:space="preserve">) </w:t>
      </w:r>
      <w:r w:rsidR="00CB2678" w:rsidRPr="00CB2678">
        <w:rPr>
          <w:rFonts w:ascii="Arial" w:hAnsi="Arial" w:cs="Arial"/>
          <w:sz w:val="22"/>
          <w:szCs w:val="22"/>
          <w:lang w:val="en-US"/>
        </w:rPr>
        <w:t>The data collected for the research was quantitative. Evaluate the usefulness of collecting quantitative data</w:t>
      </w:r>
      <w:r w:rsidR="00CB2678">
        <w:rPr>
          <w:rFonts w:ascii="Arial" w:hAnsi="Arial" w:cs="Arial"/>
          <w:sz w:val="22"/>
          <w:szCs w:val="22"/>
          <w:lang w:val="en-US"/>
        </w:rPr>
        <w:t xml:space="preserve"> compared to qualitative</w:t>
      </w:r>
      <w:r w:rsidR="00CB2678" w:rsidRPr="00CB2678">
        <w:rPr>
          <w:rFonts w:ascii="Arial" w:hAnsi="Arial" w:cs="Arial"/>
          <w:sz w:val="22"/>
          <w:szCs w:val="22"/>
          <w:lang w:val="en-US"/>
        </w:rPr>
        <w:t xml:space="preserve">.                     </w:t>
      </w:r>
      <w:r w:rsidR="00CB2678" w:rsidRPr="00CB2678">
        <w:rPr>
          <w:rFonts w:ascii="Arial" w:hAnsi="Arial" w:cs="Arial"/>
          <w:sz w:val="22"/>
          <w:szCs w:val="22"/>
          <w:lang w:val="en-US"/>
        </w:rPr>
        <w:tab/>
      </w:r>
      <w:r w:rsidR="00CB2678" w:rsidRPr="00CB2678">
        <w:rPr>
          <w:rFonts w:ascii="Arial" w:hAnsi="Arial" w:cs="Arial"/>
          <w:sz w:val="22"/>
          <w:szCs w:val="22"/>
          <w:lang w:val="en-US"/>
        </w:rPr>
        <w:tab/>
      </w:r>
      <w:r w:rsidR="00CB2678" w:rsidRPr="00CB2678">
        <w:rPr>
          <w:rFonts w:ascii="Arial" w:hAnsi="Arial" w:cs="Arial"/>
          <w:sz w:val="22"/>
          <w:szCs w:val="22"/>
          <w:lang w:val="en-US"/>
        </w:rPr>
        <w:tab/>
      </w:r>
      <w:r w:rsidR="00CB2678" w:rsidRPr="00CB2678">
        <w:rPr>
          <w:rFonts w:ascii="Arial" w:hAnsi="Arial" w:cs="Arial"/>
          <w:sz w:val="22"/>
          <w:szCs w:val="22"/>
          <w:lang w:val="en-US"/>
        </w:rPr>
        <w:tab/>
        <w:t xml:space="preserve">  </w:t>
      </w:r>
      <w:r w:rsidR="00CB2678">
        <w:rPr>
          <w:rFonts w:ascii="Arial" w:hAnsi="Arial" w:cs="Arial"/>
          <w:sz w:val="22"/>
          <w:szCs w:val="22"/>
          <w:lang w:val="en-US"/>
        </w:rPr>
        <w:t xml:space="preserve">          </w:t>
      </w:r>
      <w:r w:rsidR="00CB2678" w:rsidRPr="00CB2678">
        <w:rPr>
          <w:rFonts w:ascii="Arial" w:hAnsi="Arial" w:cs="Arial"/>
          <w:sz w:val="22"/>
          <w:szCs w:val="22"/>
          <w:lang w:val="en-US"/>
        </w:rPr>
        <w:t>(</w:t>
      </w:r>
      <w:r w:rsidR="00CB2678">
        <w:rPr>
          <w:rFonts w:ascii="Arial" w:hAnsi="Arial" w:cs="Arial"/>
          <w:sz w:val="22"/>
          <w:szCs w:val="22"/>
          <w:lang w:val="en-US"/>
        </w:rPr>
        <w:t>4</w:t>
      </w:r>
      <w:r w:rsidR="00CB2678" w:rsidRPr="00CB2678">
        <w:rPr>
          <w:rFonts w:ascii="Arial" w:hAnsi="Arial" w:cs="Arial"/>
          <w:sz w:val="22"/>
          <w:szCs w:val="22"/>
          <w:lang w:val="en-US"/>
        </w:rPr>
        <w:t xml:space="preserve"> marks</w:t>
      </w:r>
      <w:r w:rsidR="00CB2678">
        <w:rPr>
          <w:rFonts w:ascii="Arial" w:hAnsi="Arial" w:cs="Arial"/>
          <w:sz w:val="22"/>
          <w:szCs w:val="22"/>
          <w:lang w:val="en-US"/>
        </w:rPr>
        <w:t>)</w:t>
      </w:r>
      <w:r w:rsidRPr="008642B1">
        <w:rPr>
          <w:rFonts w:ascii="Arial" w:hAnsi="Arial" w:cs="Arial"/>
          <w:sz w:val="22"/>
          <w:szCs w:val="22"/>
          <w:lang w:val="en-US"/>
        </w:rPr>
        <w:t xml:space="preserve">                                               </w:t>
      </w:r>
      <w:r w:rsidR="00F355D1">
        <w:rPr>
          <w:rFonts w:ascii="Arial" w:hAnsi="Arial" w:cs="Arial"/>
          <w:sz w:val="22"/>
          <w:szCs w:val="22"/>
          <w:lang w:val="en-US"/>
        </w:rPr>
        <w:t xml:space="preserve">       </w:t>
      </w:r>
    </w:p>
    <w:p w14:paraId="67C574BA" w14:textId="77777777" w:rsidR="00957E68" w:rsidRPr="008642B1" w:rsidRDefault="00957E68" w:rsidP="00957E68">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C7184" w:rsidRPr="008642B1" w14:paraId="6194A651" w14:textId="77777777" w:rsidTr="00AC7184">
        <w:trPr>
          <w:trHeight w:val="352"/>
          <w:jc w:val="right"/>
        </w:trPr>
        <w:tc>
          <w:tcPr>
            <w:tcW w:w="8216" w:type="dxa"/>
            <w:shd w:val="clear" w:color="auto" w:fill="auto"/>
          </w:tcPr>
          <w:p w14:paraId="44808DB9" w14:textId="77777777" w:rsidR="00AC7184" w:rsidRPr="008642B1" w:rsidRDefault="00AC7184" w:rsidP="00AC718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12C9C4EE" w14:textId="77777777" w:rsidR="00AC7184" w:rsidRPr="008642B1" w:rsidRDefault="00AC7184" w:rsidP="00AC718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C7184" w:rsidRPr="008642B1" w14:paraId="462887F2" w14:textId="77777777" w:rsidTr="00AC7184">
        <w:trPr>
          <w:trHeight w:val="20"/>
          <w:jc w:val="right"/>
        </w:trPr>
        <w:tc>
          <w:tcPr>
            <w:tcW w:w="8216" w:type="dxa"/>
            <w:shd w:val="clear" w:color="auto" w:fill="auto"/>
          </w:tcPr>
          <w:p w14:paraId="1EBD52AF" w14:textId="77777777" w:rsidR="00AC7184" w:rsidRDefault="00AC7184" w:rsidP="00AC7184">
            <w:pPr>
              <w:pStyle w:val="para"/>
              <w:rPr>
                <w:rFonts w:cs="Arial"/>
                <w:szCs w:val="22"/>
              </w:rPr>
            </w:pPr>
            <w:r>
              <w:rPr>
                <w:rFonts w:cs="Arial"/>
                <w:szCs w:val="22"/>
              </w:rPr>
              <w:t>Benefits – At least 2</w:t>
            </w:r>
          </w:p>
          <w:p w14:paraId="523BD800" w14:textId="2320EC7F" w:rsidR="00AC7184" w:rsidRDefault="00AC7184" w:rsidP="00854000">
            <w:pPr>
              <w:pStyle w:val="para"/>
              <w:rPr>
                <w:rFonts w:cs="Arial"/>
                <w:szCs w:val="22"/>
              </w:rPr>
            </w:pPr>
          </w:p>
          <w:p w14:paraId="5CDA66BE" w14:textId="77777777" w:rsidR="00AC7184" w:rsidRDefault="00AC7184" w:rsidP="00AC7184">
            <w:pPr>
              <w:pStyle w:val="para"/>
              <w:rPr>
                <w:rFonts w:cs="Arial"/>
                <w:szCs w:val="22"/>
              </w:rPr>
            </w:pPr>
            <w:r w:rsidRPr="008642B1">
              <w:rPr>
                <w:rFonts w:ascii="Wingdings" w:hAnsi="Wingdings"/>
              </w:rPr>
              <w:t></w:t>
            </w:r>
            <w:r w:rsidRPr="008642B1">
              <w:rPr>
                <w:rFonts w:cs="Arial"/>
                <w:szCs w:val="22"/>
              </w:rPr>
              <w:t xml:space="preserve"> </w:t>
            </w:r>
            <w:r>
              <w:rPr>
                <w:rFonts w:cs="Arial"/>
                <w:szCs w:val="22"/>
              </w:rPr>
              <w:t>It is less time consuming to analyse data compared to qualitative research (1)</w:t>
            </w:r>
          </w:p>
          <w:p w14:paraId="41A472B2" w14:textId="77777777" w:rsidR="00AC7184" w:rsidRDefault="00AC7184" w:rsidP="00AC7184">
            <w:pPr>
              <w:pStyle w:val="para"/>
              <w:rPr>
                <w:rFonts w:cs="Arial"/>
                <w:szCs w:val="22"/>
              </w:rPr>
            </w:pPr>
            <w:r w:rsidRPr="008642B1">
              <w:rPr>
                <w:rFonts w:ascii="Wingdings" w:hAnsi="Wingdings"/>
              </w:rPr>
              <w:t></w:t>
            </w:r>
            <w:r w:rsidRPr="008642B1">
              <w:rPr>
                <w:rFonts w:cs="Arial"/>
                <w:szCs w:val="22"/>
              </w:rPr>
              <w:t xml:space="preserve"> </w:t>
            </w:r>
            <w:r>
              <w:rPr>
                <w:rFonts w:cs="Arial"/>
                <w:szCs w:val="22"/>
              </w:rPr>
              <w:t>Results can be generalised to the population the sample was taken from (1)</w:t>
            </w:r>
          </w:p>
          <w:p w14:paraId="5CD0F12D" w14:textId="77777777" w:rsidR="00AC7184" w:rsidRDefault="00AC7184" w:rsidP="00AC7184">
            <w:pPr>
              <w:pStyle w:val="para"/>
              <w:rPr>
                <w:rFonts w:cs="Arial"/>
                <w:szCs w:val="22"/>
              </w:rPr>
            </w:pPr>
            <w:r w:rsidRPr="008642B1">
              <w:rPr>
                <w:rFonts w:ascii="Wingdings" w:hAnsi="Wingdings"/>
              </w:rPr>
              <w:t></w:t>
            </w:r>
            <w:r w:rsidRPr="008642B1">
              <w:rPr>
                <w:rFonts w:cs="Arial"/>
                <w:szCs w:val="22"/>
              </w:rPr>
              <w:t xml:space="preserve"> </w:t>
            </w:r>
            <w:r>
              <w:rPr>
                <w:rFonts w:cs="Arial"/>
                <w:szCs w:val="22"/>
              </w:rPr>
              <w:t>Results can be statistically analysed, which is difficult to achieve in qualitative data (1)</w:t>
            </w:r>
          </w:p>
          <w:p w14:paraId="56C1355F" w14:textId="77777777" w:rsidR="00AC7184" w:rsidRPr="008642B1" w:rsidRDefault="00AC7184" w:rsidP="00AC7184">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rPr>
              <w:t>It costs relatively less to run than qualitative research (1)</w:t>
            </w:r>
          </w:p>
        </w:tc>
        <w:tc>
          <w:tcPr>
            <w:tcW w:w="1162" w:type="dxa"/>
            <w:shd w:val="clear" w:color="auto" w:fill="auto"/>
            <w:vAlign w:val="center"/>
          </w:tcPr>
          <w:p w14:paraId="4D29582D" w14:textId="77777777" w:rsidR="00AC7184" w:rsidRPr="008642B1" w:rsidRDefault="00AC7184" w:rsidP="00AC7184">
            <w:pPr>
              <w:pStyle w:val="para"/>
              <w:jc w:val="center"/>
              <w:rPr>
                <w:rFonts w:cs="Arial"/>
                <w:szCs w:val="22"/>
              </w:rPr>
            </w:pPr>
            <w:r w:rsidRPr="008642B1">
              <w:rPr>
                <w:rFonts w:cs="Arial"/>
                <w:szCs w:val="22"/>
              </w:rPr>
              <w:t>1</w:t>
            </w:r>
            <w:r>
              <w:rPr>
                <w:rFonts w:cs="Arial"/>
                <w:szCs w:val="22"/>
              </w:rPr>
              <w:t>-2</w:t>
            </w:r>
          </w:p>
        </w:tc>
      </w:tr>
      <w:tr w:rsidR="00AC7184" w:rsidRPr="008642B1" w14:paraId="2DA4E3F3" w14:textId="77777777" w:rsidTr="00AC7184">
        <w:trPr>
          <w:trHeight w:val="20"/>
          <w:jc w:val="right"/>
        </w:trPr>
        <w:tc>
          <w:tcPr>
            <w:tcW w:w="8216" w:type="dxa"/>
            <w:shd w:val="clear" w:color="auto" w:fill="auto"/>
          </w:tcPr>
          <w:p w14:paraId="1BF42156" w14:textId="77777777" w:rsidR="00AC7184" w:rsidRDefault="00AC7184" w:rsidP="00AC7184">
            <w:pPr>
              <w:pStyle w:val="para"/>
              <w:rPr>
                <w:rFonts w:cs="Arial"/>
                <w:szCs w:val="22"/>
              </w:rPr>
            </w:pPr>
            <w:r>
              <w:rPr>
                <w:rFonts w:cs="Arial"/>
                <w:szCs w:val="22"/>
              </w:rPr>
              <w:t>Disadvantages – At least 2</w:t>
            </w:r>
          </w:p>
          <w:p w14:paraId="7FAFB296" w14:textId="77777777" w:rsidR="00AC7184" w:rsidRDefault="00AC7184" w:rsidP="00AC7184">
            <w:pPr>
              <w:pStyle w:val="para"/>
              <w:rPr>
                <w:rFonts w:cs="Arial"/>
                <w:szCs w:val="22"/>
              </w:rPr>
            </w:pPr>
          </w:p>
          <w:p w14:paraId="1263163D" w14:textId="77777777" w:rsidR="00AC7184" w:rsidRPr="008642B1" w:rsidRDefault="00AC7184" w:rsidP="00AC7184">
            <w:pPr>
              <w:pStyle w:val="para"/>
              <w:rPr>
                <w:rFonts w:cs="Arial"/>
                <w:szCs w:val="22"/>
              </w:rPr>
            </w:pPr>
            <w:r w:rsidRPr="008642B1">
              <w:rPr>
                <w:rFonts w:ascii="Wingdings" w:hAnsi="Wingdings"/>
              </w:rPr>
              <w:t></w:t>
            </w:r>
            <w:r w:rsidRPr="008642B1">
              <w:rPr>
                <w:rFonts w:cs="Arial"/>
                <w:szCs w:val="22"/>
              </w:rPr>
              <w:t xml:space="preserve"> </w:t>
            </w:r>
            <w:r>
              <w:rPr>
                <w:rFonts w:cs="Arial"/>
                <w:szCs w:val="22"/>
              </w:rPr>
              <w:t>It does not provide as much detailed information compared to qualitative (1)</w:t>
            </w:r>
          </w:p>
          <w:p w14:paraId="7E58CB71" w14:textId="77777777" w:rsidR="00AC7184" w:rsidRDefault="00AC7184" w:rsidP="00AC7184">
            <w:pPr>
              <w:pStyle w:val="para"/>
              <w:rPr>
                <w:rFonts w:cs="Arial"/>
                <w:szCs w:val="22"/>
              </w:rPr>
            </w:pPr>
            <w:r w:rsidRPr="008642B1">
              <w:rPr>
                <w:rFonts w:ascii="Wingdings" w:hAnsi="Wingdings"/>
              </w:rPr>
              <w:lastRenderedPageBreak/>
              <w:t></w:t>
            </w:r>
            <w:r w:rsidRPr="008642B1">
              <w:rPr>
                <w:rFonts w:cs="Arial"/>
                <w:szCs w:val="22"/>
              </w:rPr>
              <w:t xml:space="preserve"> </w:t>
            </w:r>
            <w:r>
              <w:rPr>
                <w:rFonts w:cs="Arial"/>
                <w:szCs w:val="22"/>
              </w:rPr>
              <w:t>It does not allow for individuals to explain the reasons behind their responses (1)</w:t>
            </w:r>
          </w:p>
          <w:p w14:paraId="2F81B17A" w14:textId="77777777" w:rsidR="00AC7184" w:rsidRDefault="00AC7184" w:rsidP="00AC7184">
            <w:pPr>
              <w:pStyle w:val="para"/>
              <w:rPr>
                <w:rFonts w:cs="Arial"/>
                <w:szCs w:val="22"/>
              </w:rPr>
            </w:pPr>
            <w:r w:rsidRPr="008642B1">
              <w:rPr>
                <w:rFonts w:ascii="Wingdings" w:hAnsi="Wingdings"/>
              </w:rPr>
              <w:t></w:t>
            </w:r>
            <w:r w:rsidRPr="008642B1">
              <w:rPr>
                <w:rFonts w:cs="Arial"/>
                <w:szCs w:val="22"/>
              </w:rPr>
              <w:t xml:space="preserve"> </w:t>
            </w:r>
            <w:r>
              <w:rPr>
                <w:rFonts w:cs="Arial"/>
                <w:szCs w:val="22"/>
              </w:rPr>
              <w:t>It is rigid, not allowing for flexibility as qualitative data allows researchers can adapt questions as needed (1)</w:t>
            </w:r>
          </w:p>
        </w:tc>
        <w:tc>
          <w:tcPr>
            <w:tcW w:w="1162" w:type="dxa"/>
            <w:shd w:val="clear" w:color="auto" w:fill="auto"/>
            <w:vAlign w:val="center"/>
          </w:tcPr>
          <w:p w14:paraId="1D825FE0" w14:textId="77777777" w:rsidR="00AC7184" w:rsidRPr="008642B1" w:rsidRDefault="00AC7184" w:rsidP="00AC7184">
            <w:pPr>
              <w:pStyle w:val="para"/>
              <w:jc w:val="center"/>
              <w:rPr>
                <w:rFonts w:cs="Arial"/>
                <w:szCs w:val="22"/>
              </w:rPr>
            </w:pPr>
            <w:r>
              <w:rPr>
                <w:rFonts w:cs="Arial"/>
                <w:szCs w:val="22"/>
              </w:rPr>
              <w:lastRenderedPageBreak/>
              <w:t>1-2</w:t>
            </w:r>
          </w:p>
        </w:tc>
      </w:tr>
      <w:tr w:rsidR="00AC7184" w:rsidRPr="008642B1" w14:paraId="3BFEEEE5" w14:textId="77777777" w:rsidTr="00AC7184">
        <w:trPr>
          <w:trHeight w:val="20"/>
          <w:jc w:val="right"/>
        </w:trPr>
        <w:tc>
          <w:tcPr>
            <w:tcW w:w="8216" w:type="dxa"/>
            <w:shd w:val="clear" w:color="auto" w:fill="auto"/>
          </w:tcPr>
          <w:p w14:paraId="29C9B75F" w14:textId="77777777" w:rsidR="00AC7184" w:rsidRPr="008642B1" w:rsidRDefault="00AC7184" w:rsidP="00AC718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A8C860A" w14:textId="77777777" w:rsidR="00AC7184" w:rsidRPr="008642B1" w:rsidRDefault="00AC7184" w:rsidP="00AC7184">
            <w:pPr>
              <w:tabs>
                <w:tab w:val="left" w:pos="720"/>
                <w:tab w:val="left" w:pos="1440"/>
                <w:tab w:val="right" w:pos="9360"/>
              </w:tabs>
              <w:jc w:val="center"/>
              <w:rPr>
                <w:rFonts w:ascii="Arial" w:hAnsi="Arial" w:cs="Arial"/>
                <w:b/>
                <w:sz w:val="22"/>
                <w:szCs w:val="22"/>
              </w:rPr>
            </w:pPr>
            <w:r>
              <w:rPr>
                <w:rFonts w:ascii="Arial" w:hAnsi="Arial" w:cs="Arial"/>
                <w:b/>
                <w:sz w:val="22"/>
                <w:szCs w:val="22"/>
              </w:rPr>
              <w:t>4</w:t>
            </w:r>
          </w:p>
        </w:tc>
      </w:tr>
    </w:tbl>
    <w:p w14:paraId="4B71319D" w14:textId="77777777" w:rsidR="009D566E" w:rsidRDefault="009D566E" w:rsidP="009D566E">
      <w:pPr>
        <w:rPr>
          <w:rFonts w:ascii="Arial" w:hAnsi="Arial" w:cs="Arial"/>
          <w:b/>
          <w:sz w:val="28"/>
          <w:szCs w:val="28"/>
          <w:lang w:val="en-US"/>
        </w:rPr>
      </w:pPr>
    </w:p>
    <w:p w14:paraId="389808B9" w14:textId="77777777" w:rsidR="009D566E" w:rsidRDefault="009D566E" w:rsidP="009D566E">
      <w:pPr>
        <w:rPr>
          <w:rFonts w:ascii="Arial" w:hAnsi="Arial" w:cs="Arial"/>
          <w:b/>
          <w:sz w:val="28"/>
          <w:szCs w:val="28"/>
          <w:lang w:val="en-US"/>
        </w:rPr>
      </w:pPr>
    </w:p>
    <w:p w14:paraId="148196DF" w14:textId="4A85A554" w:rsidR="00012E00" w:rsidRPr="008642B1" w:rsidRDefault="00012E00" w:rsidP="00990BA4">
      <w:pPr>
        <w:rPr>
          <w:rFonts w:ascii="Arial" w:hAnsi="Arial" w:cs="Arial"/>
          <w:sz w:val="22"/>
          <w:szCs w:val="22"/>
          <w:lang w:val="en-US"/>
        </w:rPr>
      </w:pPr>
    </w:p>
    <w:p w14:paraId="1171B145" w14:textId="266031B9" w:rsidR="00D8308C" w:rsidRDefault="00D8308C" w:rsidP="00B351A3">
      <w:pPr>
        <w:jc w:val="center"/>
        <w:rPr>
          <w:rFonts w:ascii="Arial" w:hAnsi="Arial" w:cs="Arial"/>
          <w:b/>
          <w:sz w:val="22"/>
          <w:szCs w:val="22"/>
        </w:rPr>
      </w:pPr>
    </w:p>
    <w:p w14:paraId="536052DC" w14:textId="315794CB" w:rsidR="004B21C9" w:rsidRDefault="004B21C9" w:rsidP="00B351A3">
      <w:pPr>
        <w:jc w:val="center"/>
        <w:rPr>
          <w:rFonts w:ascii="Arial" w:hAnsi="Arial" w:cs="Arial"/>
          <w:b/>
          <w:sz w:val="22"/>
          <w:szCs w:val="22"/>
        </w:rPr>
      </w:pPr>
    </w:p>
    <w:p w14:paraId="07F4058B" w14:textId="37855826" w:rsidR="004B21C9" w:rsidRDefault="004B21C9" w:rsidP="00B351A3">
      <w:pPr>
        <w:jc w:val="center"/>
        <w:rPr>
          <w:rFonts w:ascii="Arial" w:hAnsi="Arial" w:cs="Arial"/>
          <w:b/>
          <w:sz w:val="22"/>
          <w:szCs w:val="22"/>
        </w:rPr>
      </w:pPr>
    </w:p>
    <w:p w14:paraId="11937B8E" w14:textId="61F7B094" w:rsidR="004B21C9" w:rsidRDefault="004B21C9" w:rsidP="00B351A3">
      <w:pPr>
        <w:jc w:val="center"/>
        <w:rPr>
          <w:rFonts w:ascii="Arial" w:hAnsi="Arial" w:cs="Arial"/>
          <w:b/>
          <w:sz w:val="22"/>
          <w:szCs w:val="22"/>
        </w:rPr>
      </w:pPr>
    </w:p>
    <w:p w14:paraId="763E0E3B" w14:textId="45B4DFED" w:rsidR="004B21C9" w:rsidRDefault="004B21C9" w:rsidP="00B351A3">
      <w:pPr>
        <w:jc w:val="center"/>
        <w:rPr>
          <w:rFonts w:ascii="Arial" w:hAnsi="Arial" w:cs="Arial"/>
          <w:b/>
          <w:sz w:val="22"/>
          <w:szCs w:val="22"/>
        </w:rPr>
      </w:pPr>
    </w:p>
    <w:p w14:paraId="46FF4F8E" w14:textId="4B9BC6DD" w:rsidR="004B21C9" w:rsidRDefault="004B21C9" w:rsidP="00B351A3">
      <w:pPr>
        <w:jc w:val="center"/>
        <w:rPr>
          <w:rFonts w:ascii="Arial" w:hAnsi="Arial" w:cs="Arial"/>
          <w:b/>
          <w:sz w:val="22"/>
          <w:szCs w:val="22"/>
        </w:rPr>
      </w:pPr>
    </w:p>
    <w:p w14:paraId="3228E2AE" w14:textId="658CF13E" w:rsidR="004B21C9" w:rsidRDefault="004B21C9" w:rsidP="00B351A3">
      <w:pPr>
        <w:jc w:val="center"/>
        <w:rPr>
          <w:rFonts w:ascii="Arial" w:hAnsi="Arial" w:cs="Arial"/>
          <w:b/>
          <w:sz w:val="22"/>
          <w:szCs w:val="22"/>
        </w:rPr>
      </w:pPr>
    </w:p>
    <w:p w14:paraId="6B0FD507" w14:textId="596C50E6" w:rsidR="004B21C9" w:rsidRDefault="004B21C9" w:rsidP="00B351A3">
      <w:pPr>
        <w:jc w:val="center"/>
        <w:rPr>
          <w:rFonts w:ascii="Arial" w:hAnsi="Arial" w:cs="Arial"/>
          <w:b/>
          <w:sz w:val="22"/>
          <w:szCs w:val="22"/>
        </w:rPr>
      </w:pPr>
    </w:p>
    <w:p w14:paraId="2B685C00" w14:textId="5D9E3AAC" w:rsidR="004B21C9" w:rsidRDefault="004B21C9" w:rsidP="00B351A3">
      <w:pPr>
        <w:jc w:val="center"/>
        <w:rPr>
          <w:rFonts w:ascii="Arial" w:hAnsi="Arial" w:cs="Arial"/>
          <w:b/>
          <w:sz w:val="22"/>
          <w:szCs w:val="22"/>
        </w:rPr>
      </w:pPr>
    </w:p>
    <w:p w14:paraId="1A3DCE0D" w14:textId="50167BF9" w:rsidR="004B21C9" w:rsidRDefault="004B21C9" w:rsidP="00B351A3">
      <w:pPr>
        <w:jc w:val="center"/>
        <w:rPr>
          <w:rFonts w:ascii="Arial" w:hAnsi="Arial" w:cs="Arial"/>
          <w:b/>
          <w:sz w:val="22"/>
          <w:szCs w:val="22"/>
        </w:rPr>
      </w:pPr>
    </w:p>
    <w:p w14:paraId="099EE297" w14:textId="2F677A3F" w:rsidR="004B21C9" w:rsidRDefault="004B21C9" w:rsidP="00B351A3">
      <w:pPr>
        <w:jc w:val="center"/>
        <w:rPr>
          <w:rFonts w:ascii="Arial" w:hAnsi="Arial" w:cs="Arial"/>
          <w:b/>
          <w:sz w:val="22"/>
          <w:szCs w:val="22"/>
        </w:rPr>
      </w:pPr>
    </w:p>
    <w:p w14:paraId="2FC98FFD" w14:textId="62A5B33A" w:rsidR="004B21C9" w:rsidRDefault="004B21C9" w:rsidP="00B351A3">
      <w:pPr>
        <w:jc w:val="center"/>
        <w:rPr>
          <w:rFonts w:ascii="Arial" w:hAnsi="Arial" w:cs="Arial"/>
          <w:b/>
          <w:sz w:val="22"/>
          <w:szCs w:val="22"/>
        </w:rPr>
      </w:pPr>
    </w:p>
    <w:p w14:paraId="09D99B81" w14:textId="7C2F58C2" w:rsidR="004B21C9" w:rsidRDefault="004B21C9" w:rsidP="00B351A3">
      <w:pPr>
        <w:jc w:val="center"/>
        <w:rPr>
          <w:rFonts w:ascii="Arial" w:hAnsi="Arial" w:cs="Arial"/>
          <w:b/>
          <w:sz w:val="22"/>
          <w:szCs w:val="22"/>
        </w:rPr>
      </w:pPr>
    </w:p>
    <w:p w14:paraId="3F6D13D2" w14:textId="569E372E" w:rsidR="004B21C9" w:rsidRDefault="004B21C9" w:rsidP="00B351A3">
      <w:pPr>
        <w:jc w:val="center"/>
        <w:rPr>
          <w:rFonts w:ascii="Arial" w:hAnsi="Arial" w:cs="Arial"/>
          <w:b/>
          <w:sz w:val="22"/>
          <w:szCs w:val="22"/>
        </w:rPr>
      </w:pPr>
    </w:p>
    <w:p w14:paraId="0EB7BC07" w14:textId="39B503A1" w:rsidR="004B21C9" w:rsidRDefault="004B21C9" w:rsidP="00B351A3">
      <w:pPr>
        <w:jc w:val="center"/>
        <w:rPr>
          <w:rFonts w:ascii="Arial" w:hAnsi="Arial" w:cs="Arial"/>
          <w:b/>
          <w:sz w:val="22"/>
          <w:szCs w:val="22"/>
        </w:rPr>
      </w:pPr>
    </w:p>
    <w:p w14:paraId="7058FBF8" w14:textId="20C75A0C" w:rsidR="004B21C9" w:rsidRDefault="004B21C9" w:rsidP="00B351A3">
      <w:pPr>
        <w:jc w:val="center"/>
        <w:rPr>
          <w:rFonts w:ascii="Arial" w:hAnsi="Arial" w:cs="Arial"/>
          <w:b/>
          <w:sz w:val="22"/>
          <w:szCs w:val="22"/>
        </w:rPr>
      </w:pPr>
    </w:p>
    <w:p w14:paraId="1AD64911" w14:textId="29BDC853" w:rsidR="004B21C9" w:rsidRDefault="004B21C9" w:rsidP="00B351A3">
      <w:pPr>
        <w:jc w:val="center"/>
        <w:rPr>
          <w:rFonts w:ascii="Arial" w:hAnsi="Arial" w:cs="Arial"/>
          <w:b/>
          <w:sz w:val="22"/>
          <w:szCs w:val="22"/>
        </w:rPr>
      </w:pPr>
    </w:p>
    <w:p w14:paraId="70BAE600" w14:textId="4D1683A3" w:rsidR="004B21C9" w:rsidRDefault="004B21C9" w:rsidP="00B351A3">
      <w:pPr>
        <w:jc w:val="center"/>
        <w:rPr>
          <w:rFonts w:ascii="Arial" w:hAnsi="Arial" w:cs="Arial"/>
          <w:b/>
          <w:sz w:val="22"/>
          <w:szCs w:val="22"/>
        </w:rPr>
      </w:pPr>
    </w:p>
    <w:p w14:paraId="73C4E4F2" w14:textId="639004DC" w:rsidR="004B21C9" w:rsidRDefault="004B21C9" w:rsidP="00B351A3">
      <w:pPr>
        <w:jc w:val="center"/>
        <w:rPr>
          <w:rFonts w:ascii="Arial" w:hAnsi="Arial" w:cs="Arial"/>
          <w:b/>
          <w:sz w:val="22"/>
          <w:szCs w:val="22"/>
        </w:rPr>
      </w:pPr>
    </w:p>
    <w:p w14:paraId="271749F5" w14:textId="437D1445" w:rsidR="004B21C9" w:rsidRDefault="004B21C9" w:rsidP="00B351A3">
      <w:pPr>
        <w:jc w:val="center"/>
        <w:rPr>
          <w:rFonts w:ascii="Arial" w:hAnsi="Arial" w:cs="Arial"/>
          <w:b/>
          <w:sz w:val="22"/>
          <w:szCs w:val="22"/>
        </w:rPr>
      </w:pPr>
    </w:p>
    <w:p w14:paraId="307F73DC" w14:textId="248C7BC4" w:rsidR="004B21C9" w:rsidRDefault="004B21C9" w:rsidP="00B351A3">
      <w:pPr>
        <w:jc w:val="center"/>
        <w:rPr>
          <w:rFonts w:ascii="Arial" w:hAnsi="Arial" w:cs="Arial"/>
          <w:b/>
          <w:sz w:val="22"/>
          <w:szCs w:val="22"/>
        </w:rPr>
      </w:pPr>
    </w:p>
    <w:p w14:paraId="3C74D490" w14:textId="690B614A" w:rsidR="004B21C9" w:rsidRDefault="004B21C9" w:rsidP="00B351A3">
      <w:pPr>
        <w:jc w:val="center"/>
        <w:rPr>
          <w:rFonts w:ascii="Arial" w:hAnsi="Arial" w:cs="Arial"/>
          <w:b/>
          <w:sz w:val="22"/>
          <w:szCs w:val="22"/>
        </w:rPr>
      </w:pPr>
    </w:p>
    <w:p w14:paraId="74A050EF" w14:textId="454DE719" w:rsidR="004B21C9" w:rsidRDefault="004B21C9" w:rsidP="00B351A3">
      <w:pPr>
        <w:jc w:val="center"/>
        <w:rPr>
          <w:rFonts w:ascii="Arial" w:hAnsi="Arial" w:cs="Arial"/>
          <w:b/>
          <w:sz w:val="22"/>
          <w:szCs w:val="22"/>
        </w:rPr>
      </w:pPr>
    </w:p>
    <w:p w14:paraId="58A770BD" w14:textId="2A9CE784" w:rsidR="004B21C9" w:rsidRDefault="004B21C9" w:rsidP="00B351A3">
      <w:pPr>
        <w:jc w:val="center"/>
        <w:rPr>
          <w:rFonts w:ascii="Arial" w:hAnsi="Arial" w:cs="Arial"/>
          <w:b/>
          <w:sz w:val="22"/>
          <w:szCs w:val="22"/>
        </w:rPr>
      </w:pPr>
    </w:p>
    <w:p w14:paraId="606A7929" w14:textId="6FB6FB4C" w:rsidR="004B21C9" w:rsidRDefault="004B21C9" w:rsidP="00B351A3">
      <w:pPr>
        <w:jc w:val="center"/>
        <w:rPr>
          <w:rFonts w:ascii="Arial" w:hAnsi="Arial" w:cs="Arial"/>
          <w:b/>
          <w:sz w:val="22"/>
          <w:szCs w:val="22"/>
        </w:rPr>
      </w:pPr>
    </w:p>
    <w:p w14:paraId="59D397E8" w14:textId="25777E84" w:rsidR="004B21C9" w:rsidRDefault="004B21C9" w:rsidP="00B351A3">
      <w:pPr>
        <w:jc w:val="center"/>
        <w:rPr>
          <w:rFonts w:ascii="Arial" w:hAnsi="Arial" w:cs="Arial"/>
          <w:b/>
          <w:sz w:val="22"/>
          <w:szCs w:val="22"/>
        </w:rPr>
      </w:pPr>
    </w:p>
    <w:p w14:paraId="743D629F" w14:textId="3435706A" w:rsidR="004B21C9" w:rsidRDefault="004B21C9" w:rsidP="00B351A3">
      <w:pPr>
        <w:jc w:val="center"/>
        <w:rPr>
          <w:rFonts w:ascii="Arial" w:hAnsi="Arial" w:cs="Arial"/>
          <w:b/>
          <w:sz w:val="22"/>
          <w:szCs w:val="22"/>
        </w:rPr>
      </w:pPr>
    </w:p>
    <w:p w14:paraId="0126508D" w14:textId="35ECF3FC" w:rsidR="009D566E" w:rsidRDefault="009D566E" w:rsidP="00B351A3">
      <w:pPr>
        <w:jc w:val="center"/>
        <w:rPr>
          <w:rFonts w:ascii="Arial" w:hAnsi="Arial" w:cs="Arial"/>
          <w:b/>
          <w:sz w:val="22"/>
          <w:szCs w:val="22"/>
        </w:rPr>
      </w:pPr>
    </w:p>
    <w:p w14:paraId="5E58DE51" w14:textId="1255B194" w:rsidR="009D566E" w:rsidRDefault="009D566E" w:rsidP="00B351A3">
      <w:pPr>
        <w:jc w:val="center"/>
        <w:rPr>
          <w:rFonts w:ascii="Arial" w:hAnsi="Arial" w:cs="Arial"/>
          <w:b/>
          <w:sz w:val="22"/>
          <w:szCs w:val="22"/>
        </w:rPr>
      </w:pPr>
    </w:p>
    <w:p w14:paraId="7C8A40AC" w14:textId="5EDFF261" w:rsidR="009D566E" w:rsidRDefault="009D566E" w:rsidP="00B351A3">
      <w:pPr>
        <w:jc w:val="center"/>
        <w:rPr>
          <w:rFonts w:ascii="Arial" w:hAnsi="Arial" w:cs="Arial"/>
          <w:b/>
          <w:sz w:val="22"/>
          <w:szCs w:val="22"/>
        </w:rPr>
      </w:pPr>
    </w:p>
    <w:p w14:paraId="506262A8" w14:textId="696FA4B0" w:rsidR="009D566E" w:rsidRDefault="009D566E" w:rsidP="00B351A3">
      <w:pPr>
        <w:jc w:val="center"/>
        <w:rPr>
          <w:rFonts w:ascii="Arial" w:hAnsi="Arial" w:cs="Arial"/>
          <w:b/>
          <w:sz w:val="22"/>
          <w:szCs w:val="22"/>
        </w:rPr>
      </w:pPr>
    </w:p>
    <w:p w14:paraId="7B0DF616" w14:textId="61A69763" w:rsidR="009D566E" w:rsidRDefault="009D566E" w:rsidP="00B351A3">
      <w:pPr>
        <w:jc w:val="center"/>
        <w:rPr>
          <w:rFonts w:ascii="Arial" w:hAnsi="Arial" w:cs="Arial"/>
          <w:b/>
          <w:sz w:val="22"/>
          <w:szCs w:val="22"/>
        </w:rPr>
      </w:pPr>
    </w:p>
    <w:p w14:paraId="4F0A924C" w14:textId="639B4593" w:rsidR="009D566E" w:rsidRDefault="009D566E" w:rsidP="00B351A3">
      <w:pPr>
        <w:jc w:val="center"/>
        <w:rPr>
          <w:rFonts w:ascii="Arial" w:hAnsi="Arial" w:cs="Arial"/>
          <w:b/>
          <w:sz w:val="22"/>
          <w:szCs w:val="22"/>
        </w:rPr>
      </w:pPr>
    </w:p>
    <w:p w14:paraId="56C8FBAE" w14:textId="776C35E6" w:rsidR="009D566E" w:rsidRDefault="009D566E" w:rsidP="00B351A3">
      <w:pPr>
        <w:jc w:val="center"/>
        <w:rPr>
          <w:rFonts w:ascii="Arial" w:hAnsi="Arial" w:cs="Arial"/>
          <w:b/>
          <w:sz w:val="22"/>
          <w:szCs w:val="22"/>
        </w:rPr>
      </w:pPr>
    </w:p>
    <w:p w14:paraId="0D5CA3C8" w14:textId="3603E06F" w:rsidR="009D566E" w:rsidRDefault="009D566E" w:rsidP="00B351A3">
      <w:pPr>
        <w:jc w:val="center"/>
        <w:rPr>
          <w:rFonts w:ascii="Arial" w:hAnsi="Arial" w:cs="Arial"/>
          <w:b/>
          <w:sz w:val="22"/>
          <w:szCs w:val="22"/>
        </w:rPr>
      </w:pPr>
    </w:p>
    <w:p w14:paraId="4DC5E5AE" w14:textId="3C091881" w:rsidR="009D566E" w:rsidRDefault="009D566E" w:rsidP="00B351A3">
      <w:pPr>
        <w:jc w:val="center"/>
        <w:rPr>
          <w:rFonts w:ascii="Arial" w:hAnsi="Arial" w:cs="Arial"/>
          <w:b/>
          <w:sz w:val="22"/>
          <w:szCs w:val="22"/>
        </w:rPr>
      </w:pPr>
    </w:p>
    <w:p w14:paraId="43FDF3F7" w14:textId="0085222D" w:rsidR="009D566E" w:rsidRDefault="009D566E" w:rsidP="00B351A3">
      <w:pPr>
        <w:jc w:val="center"/>
        <w:rPr>
          <w:rFonts w:ascii="Arial" w:hAnsi="Arial" w:cs="Arial"/>
          <w:b/>
          <w:sz w:val="22"/>
          <w:szCs w:val="22"/>
        </w:rPr>
      </w:pPr>
    </w:p>
    <w:p w14:paraId="0E7CCADA" w14:textId="647ED101" w:rsidR="009D566E" w:rsidRDefault="009D566E" w:rsidP="00B351A3">
      <w:pPr>
        <w:jc w:val="center"/>
        <w:rPr>
          <w:rFonts w:ascii="Arial" w:hAnsi="Arial" w:cs="Arial"/>
          <w:b/>
          <w:sz w:val="22"/>
          <w:szCs w:val="22"/>
        </w:rPr>
      </w:pPr>
    </w:p>
    <w:p w14:paraId="70250776" w14:textId="579C3832" w:rsidR="009D566E" w:rsidRDefault="009D566E" w:rsidP="00B351A3">
      <w:pPr>
        <w:jc w:val="center"/>
        <w:rPr>
          <w:rFonts w:ascii="Arial" w:hAnsi="Arial" w:cs="Arial"/>
          <w:b/>
          <w:sz w:val="22"/>
          <w:szCs w:val="22"/>
        </w:rPr>
      </w:pPr>
    </w:p>
    <w:p w14:paraId="1F24B999" w14:textId="77777777" w:rsidR="009D566E" w:rsidRDefault="009D566E" w:rsidP="00B351A3">
      <w:pPr>
        <w:jc w:val="center"/>
        <w:rPr>
          <w:rFonts w:ascii="Arial" w:hAnsi="Arial" w:cs="Arial"/>
          <w:b/>
          <w:sz w:val="22"/>
          <w:szCs w:val="22"/>
        </w:rPr>
      </w:pPr>
    </w:p>
    <w:p w14:paraId="1E265FE2" w14:textId="41391C85" w:rsidR="004B21C9" w:rsidRDefault="004B21C9" w:rsidP="00B351A3">
      <w:pPr>
        <w:jc w:val="center"/>
        <w:rPr>
          <w:rFonts w:ascii="Arial" w:hAnsi="Arial" w:cs="Arial"/>
          <w:b/>
          <w:sz w:val="22"/>
          <w:szCs w:val="22"/>
        </w:rPr>
      </w:pPr>
    </w:p>
    <w:p w14:paraId="4707F5BB" w14:textId="77777777" w:rsidR="004B21C9" w:rsidRPr="008642B1" w:rsidRDefault="004B21C9" w:rsidP="00B351A3">
      <w:pPr>
        <w:jc w:val="center"/>
        <w:rPr>
          <w:rFonts w:ascii="Arial" w:hAnsi="Arial" w:cs="Arial"/>
          <w:b/>
          <w:sz w:val="22"/>
          <w:szCs w:val="22"/>
        </w:rPr>
      </w:pPr>
    </w:p>
    <w:p w14:paraId="6532C3E3" w14:textId="384A321F" w:rsidR="009333C1" w:rsidRPr="00C6630D" w:rsidRDefault="00B351A3" w:rsidP="00B351A3">
      <w:pPr>
        <w:jc w:val="center"/>
        <w:rPr>
          <w:rFonts w:ascii="Arial" w:hAnsi="Arial" w:cs="Arial"/>
          <w:b/>
          <w:sz w:val="28"/>
          <w:szCs w:val="28"/>
        </w:rPr>
      </w:pPr>
      <w:r w:rsidRPr="00C6630D">
        <w:rPr>
          <w:rFonts w:ascii="Arial" w:hAnsi="Arial" w:cs="Arial"/>
          <w:b/>
          <w:sz w:val="28"/>
          <w:szCs w:val="28"/>
        </w:rPr>
        <w:t>End of Section One</w:t>
      </w:r>
    </w:p>
    <w:p w14:paraId="3D172674" w14:textId="77777777" w:rsidR="00AC7184" w:rsidRDefault="00AC7184" w:rsidP="006A733E">
      <w:pPr>
        <w:rPr>
          <w:rFonts w:ascii="Arial" w:hAnsi="Arial" w:cs="Arial"/>
          <w:b/>
          <w:sz w:val="22"/>
          <w:szCs w:val="22"/>
        </w:rPr>
      </w:pPr>
    </w:p>
    <w:p w14:paraId="5913E066" w14:textId="77777777" w:rsidR="00AC7184" w:rsidRDefault="00AC7184" w:rsidP="006A733E">
      <w:pPr>
        <w:rPr>
          <w:rFonts w:ascii="Arial" w:hAnsi="Arial" w:cs="Arial"/>
          <w:b/>
          <w:sz w:val="22"/>
          <w:szCs w:val="22"/>
        </w:rPr>
      </w:pPr>
    </w:p>
    <w:p w14:paraId="60C721D5" w14:textId="77777777" w:rsidR="00AC7184" w:rsidRDefault="00AC7184" w:rsidP="006A733E">
      <w:pPr>
        <w:rPr>
          <w:rFonts w:ascii="Arial" w:hAnsi="Arial" w:cs="Arial"/>
          <w:b/>
          <w:sz w:val="22"/>
          <w:szCs w:val="22"/>
        </w:rPr>
      </w:pPr>
    </w:p>
    <w:p w14:paraId="41632C74" w14:textId="77777777" w:rsidR="00AC7184" w:rsidRDefault="00AC7184" w:rsidP="006A733E">
      <w:pPr>
        <w:rPr>
          <w:rFonts w:ascii="Arial" w:hAnsi="Arial" w:cs="Arial"/>
          <w:b/>
          <w:sz w:val="22"/>
          <w:szCs w:val="22"/>
        </w:rPr>
      </w:pPr>
    </w:p>
    <w:p w14:paraId="56152FAE" w14:textId="5269D6D3" w:rsidR="006A733E" w:rsidRPr="00A37D2B" w:rsidRDefault="00A93800" w:rsidP="006A733E">
      <w:pPr>
        <w:rPr>
          <w:rFonts w:ascii="Arial" w:hAnsi="Arial" w:cs="Arial"/>
          <w:b/>
          <w:sz w:val="22"/>
          <w:szCs w:val="22"/>
        </w:rPr>
      </w:pPr>
      <w:r w:rsidRPr="00A37D2B">
        <w:rPr>
          <w:rFonts w:ascii="Arial" w:hAnsi="Arial" w:cs="Arial"/>
          <w:b/>
          <w:sz w:val="22"/>
          <w:szCs w:val="22"/>
        </w:rPr>
        <w:t>Section Two: Short Answer</w:t>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00713FCD" w:rsidRPr="00A37D2B">
        <w:rPr>
          <w:rFonts w:ascii="Arial" w:hAnsi="Arial" w:cs="Arial"/>
          <w:b/>
          <w:sz w:val="22"/>
          <w:szCs w:val="22"/>
        </w:rPr>
        <w:t xml:space="preserve">    </w:t>
      </w:r>
      <w:r w:rsidR="00A37D2B">
        <w:rPr>
          <w:rFonts w:ascii="Arial" w:hAnsi="Arial" w:cs="Arial"/>
          <w:b/>
          <w:sz w:val="22"/>
          <w:szCs w:val="22"/>
        </w:rPr>
        <w:t xml:space="preserve">                                </w:t>
      </w:r>
      <w:r w:rsidR="00713FCD" w:rsidRPr="00A37D2B">
        <w:rPr>
          <w:rFonts w:ascii="Arial" w:hAnsi="Arial" w:cs="Arial"/>
          <w:b/>
          <w:sz w:val="22"/>
          <w:szCs w:val="22"/>
        </w:rPr>
        <w:t xml:space="preserve"> 55% </w:t>
      </w:r>
      <w:r w:rsidRPr="00A37D2B">
        <w:rPr>
          <w:rFonts w:ascii="Arial" w:hAnsi="Arial" w:cs="Arial"/>
          <w:b/>
          <w:sz w:val="22"/>
          <w:szCs w:val="22"/>
        </w:rPr>
        <w:t>(</w:t>
      </w:r>
      <w:r w:rsidR="0018398D" w:rsidRPr="00A37D2B">
        <w:rPr>
          <w:rFonts w:ascii="Arial" w:hAnsi="Arial" w:cs="Arial"/>
          <w:b/>
          <w:sz w:val="22"/>
          <w:szCs w:val="22"/>
        </w:rPr>
        <w:t>9</w:t>
      </w:r>
      <w:r w:rsidR="001A465B">
        <w:rPr>
          <w:rFonts w:ascii="Arial" w:hAnsi="Arial" w:cs="Arial"/>
          <w:b/>
          <w:sz w:val="22"/>
          <w:szCs w:val="22"/>
        </w:rPr>
        <w:t>6</w:t>
      </w:r>
      <w:r w:rsidRPr="00A37D2B">
        <w:rPr>
          <w:rFonts w:ascii="Arial" w:hAnsi="Arial" w:cs="Arial"/>
          <w:b/>
          <w:sz w:val="22"/>
          <w:szCs w:val="22"/>
        </w:rPr>
        <w:t xml:space="preserve"> marks)</w:t>
      </w:r>
    </w:p>
    <w:p w14:paraId="3FE202EF" w14:textId="3F907030" w:rsidR="00C6630D" w:rsidRPr="00A37D2B" w:rsidRDefault="00C6630D" w:rsidP="00C6630D">
      <w:pPr>
        <w:pStyle w:val="03Sub-sub-heading"/>
        <w:jc w:val="left"/>
        <w:rPr>
          <w:b w:val="0"/>
          <w:sz w:val="22"/>
          <w:szCs w:val="22"/>
        </w:rPr>
      </w:pPr>
      <w:r w:rsidRPr="00A37D2B">
        <w:rPr>
          <w:b w:val="0"/>
          <w:sz w:val="22"/>
          <w:szCs w:val="22"/>
        </w:rPr>
        <w:lastRenderedPageBreak/>
        <w:t>______________________________________________________________________________</w:t>
      </w:r>
    </w:p>
    <w:p w14:paraId="05D317BB" w14:textId="52781E2F" w:rsidR="006A733E" w:rsidRPr="00A37D2B" w:rsidRDefault="006A733E" w:rsidP="006A733E">
      <w:pPr>
        <w:rPr>
          <w:rFonts w:ascii="Arial" w:hAnsi="Arial" w:cs="Arial"/>
          <w:b/>
          <w:sz w:val="22"/>
          <w:szCs w:val="22"/>
        </w:rPr>
      </w:pPr>
      <w:r w:rsidRPr="00A37D2B">
        <w:rPr>
          <w:rFonts w:ascii="Arial" w:hAnsi="Arial" w:cs="Arial"/>
          <w:b/>
          <w:sz w:val="22"/>
          <w:szCs w:val="22"/>
        </w:rPr>
        <w:t xml:space="preserve">Question 4 </w:t>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t xml:space="preserve">        </w:t>
      </w:r>
      <w:r w:rsidR="008E4828" w:rsidRPr="00A37D2B">
        <w:rPr>
          <w:rFonts w:ascii="Arial" w:hAnsi="Arial" w:cs="Arial"/>
          <w:b/>
          <w:sz w:val="22"/>
          <w:szCs w:val="22"/>
        </w:rPr>
        <w:t xml:space="preserve">   </w:t>
      </w:r>
      <w:r w:rsidR="00AC2F6D" w:rsidRPr="00A37D2B">
        <w:rPr>
          <w:rFonts w:ascii="Arial" w:hAnsi="Arial" w:cs="Arial"/>
          <w:b/>
          <w:sz w:val="22"/>
          <w:szCs w:val="22"/>
        </w:rPr>
        <w:t xml:space="preserve">  </w:t>
      </w:r>
      <w:r w:rsidR="00A37D2B">
        <w:rPr>
          <w:rFonts w:ascii="Arial" w:hAnsi="Arial" w:cs="Arial"/>
          <w:b/>
          <w:sz w:val="22"/>
          <w:szCs w:val="22"/>
        </w:rPr>
        <w:t xml:space="preserve">                    </w:t>
      </w:r>
      <w:r w:rsidR="00AC2F6D" w:rsidRPr="00A37D2B">
        <w:rPr>
          <w:rFonts w:ascii="Arial" w:hAnsi="Arial" w:cs="Arial"/>
          <w:b/>
          <w:sz w:val="22"/>
          <w:szCs w:val="22"/>
        </w:rPr>
        <w:t>(</w:t>
      </w:r>
      <w:r w:rsidR="0063165A" w:rsidRPr="00A37D2B">
        <w:rPr>
          <w:rFonts w:ascii="Arial" w:hAnsi="Arial" w:cs="Arial"/>
          <w:b/>
          <w:sz w:val="22"/>
          <w:szCs w:val="22"/>
        </w:rPr>
        <w:t>1</w:t>
      </w:r>
      <w:r w:rsidR="00831255" w:rsidRPr="00A37D2B">
        <w:rPr>
          <w:rFonts w:ascii="Arial" w:hAnsi="Arial" w:cs="Arial"/>
          <w:b/>
          <w:sz w:val="22"/>
          <w:szCs w:val="22"/>
        </w:rPr>
        <w:t>7</w:t>
      </w:r>
      <w:r w:rsidRPr="00A37D2B">
        <w:rPr>
          <w:rFonts w:ascii="Arial" w:hAnsi="Arial" w:cs="Arial"/>
          <w:b/>
          <w:sz w:val="22"/>
          <w:szCs w:val="22"/>
        </w:rPr>
        <w:t xml:space="preserve"> marks)</w:t>
      </w:r>
    </w:p>
    <w:p w14:paraId="0E421B88" w14:textId="77777777" w:rsidR="006A733E" w:rsidRPr="008642B1" w:rsidRDefault="006A733E" w:rsidP="006A733E">
      <w:pPr>
        <w:rPr>
          <w:rFonts w:ascii="Arial" w:hAnsi="Arial" w:cs="Arial"/>
          <w:sz w:val="22"/>
          <w:szCs w:val="22"/>
        </w:rPr>
      </w:pPr>
    </w:p>
    <w:p w14:paraId="20BDAF67" w14:textId="1EFD6E77" w:rsidR="004147A1" w:rsidRPr="008642B1" w:rsidRDefault="004147A1" w:rsidP="004E6944">
      <w:pPr>
        <w:rPr>
          <w:rFonts w:ascii="Arial" w:hAnsi="Arial" w:cs="Arial"/>
          <w:sz w:val="22"/>
          <w:szCs w:val="22"/>
        </w:rPr>
      </w:pPr>
      <w:r w:rsidRPr="008642B1">
        <w:rPr>
          <w:rFonts w:ascii="Arial" w:hAnsi="Arial" w:cs="Arial"/>
          <w:sz w:val="22"/>
          <w:szCs w:val="22"/>
        </w:rPr>
        <w:t xml:space="preserve">In the </w:t>
      </w:r>
      <w:r w:rsidR="002772F4" w:rsidRPr="008642B1">
        <w:rPr>
          <w:rFonts w:ascii="Arial" w:hAnsi="Arial" w:cs="Arial"/>
          <w:sz w:val="22"/>
          <w:szCs w:val="22"/>
        </w:rPr>
        <w:t>Netflix drama</w:t>
      </w:r>
      <w:r w:rsidRPr="008642B1">
        <w:rPr>
          <w:rFonts w:ascii="Arial" w:hAnsi="Arial" w:cs="Arial"/>
          <w:sz w:val="22"/>
          <w:szCs w:val="22"/>
        </w:rPr>
        <w:t xml:space="preserve">, The Queen’s Gambit, the main character is Beth, a chess prodigy who strives to become the greatest chess player in the world. </w:t>
      </w:r>
      <w:r w:rsidR="002772F4" w:rsidRPr="008642B1">
        <w:rPr>
          <w:rFonts w:ascii="Arial" w:hAnsi="Arial" w:cs="Arial"/>
          <w:sz w:val="22"/>
          <w:szCs w:val="22"/>
        </w:rPr>
        <w:t xml:space="preserve">The game of chess requires skills that are dominantly controlled by the left or right cerebral hemispheres in the brain. </w:t>
      </w:r>
    </w:p>
    <w:p w14:paraId="71360821" w14:textId="77777777" w:rsidR="004147A1" w:rsidRPr="008642B1" w:rsidRDefault="004147A1" w:rsidP="004E6944">
      <w:pPr>
        <w:rPr>
          <w:rFonts w:ascii="Arial" w:hAnsi="Arial" w:cs="Arial"/>
          <w:sz w:val="22"/>
          <w:szCs w:val="22"/>
        </w:rPr>
      </w:pPr>
    </w:p>
    <w:p w14:paraId="572A5A61" w14:textId="28ED8874" w:rsidR="004147A1" w:rsidRPr="008642B1" w:rsidRDefault="008642B1" w:rsidP="004E6944">
      <w:pPr>
        <w:rPr>
          <w:rFonts w:ascii="Arial" w:hAnsi="Arial" w:cs="Arial"/>
          <w:sz w:val="22"/>
          <w:szCs w:val="22"/>
        </w:rPr>
      </w:pPr>
      <w:r>
        <w:rPr>
          <w:rFonts w:ascii="Arial" w:hAnsi="Arial" w:cs="Arial"/>
          <w:sz w:val="22"/>
          <w:szCs w:val="22"/>
        </w:rPr>
        <w:t>a</w:t>
      </w:r>
      <w:r w:rsidR="002772F4" w:rsidRPr="008642B1">
        <w:rPr>
          <w:rFonts w:ascii="Arial" w:hAnsi="Arial" w:cs="Arial"/>
          <w:sz w:val="22"/>
          <w:szCs w:val="22"/>
        </w:rPr>
        <w:t>) For the following examples, identify whether the left or right hemisphere is more dominant.</w:t>
      </w:r>
    </w:p>
    <w:p w14:paraId="0BEC17E6" w14:textId="7B5D7731" w:rsidR="002772F4" w:rsidRPr="008642B1" w:rsidRDefault="002772F4" w:rsidP="004E6944">
      <w:pPr>
        <w:rPr>
          <w:rFonts w:ascii="Arial" w:hAnsi="Arial" w:cs="Arial"/>
          <w:sz w:val="22"/>
          <w:szCs w:val="22"/>
        </w:rPr>
      </w:pPr>
    </w:p>
    <w:p w14:paraId="3356A937" w14:textId="721931EA" w:rsidR="002772F4" w:rsidRPr="008642B1" w:rsidRDefault="002772F4" w:rsidP="002772F4">
      <w:pPr>
        <w:rPr>
          <w:rFonts w:ascii="Arial" w:hAnsi="Arial" w:cs="Arial"/>
          <w:bCs/>
          <w:sz w:val="22"/>
          <w:szCs w:val="22"/>
        </w:rPr>
      </w:pPr>
      <w:r w:rsidRPr="008642B1">
        <w:rPr>
          <w:rFonts w:ascii="Arial" w:hAnsi="Arial" w:cs="Arial"/>
          <w:bCs/>
          <w:sz w:val="22"/>
          <w:szCs w:val="22"/>
        </w:rPr>
        <w:t xml:space="preserve">       </w:t>
      </w:r>
      <w:proofErr w:type="spellStart"/>
      <w:r w:rsidRPr="008642B1">
        <w:rPr>
          <w:rFonts w:ascii="Arial" w:hAnsi="Arial" w:cs="Arial"/>
          <w:bCs/>
          <w:sz w:val="22"/>
          <w:szCs w:val="22"/>
        </w:rPr>
        <w:t>i</w:t>
      </w:r>
      <w:proofErr w:type="spellEnd"/>
      <w:r w:rsidRPr="008642B1">
        <w:rPr>
          <w:rFonts w:ascii="Arial" w:hAnsi="Arial" w:cs="Arial"/>
          <w:bCs/>
          <w:sz w:val="22"/>
          <w:szCs w:val="22"/>
        </w:rPr>
        <w:t xml:space="preserve">. Recognising that the chess board has a pattern of dark and light squares. </w:t>
      </w:r>
      <w:r w:rsidRPr="008642B1">
        <w:rPr>
          <w:rFonts w:ascii="Arial" w:hAnsi="Arial" w:cs="Arial"/>
          <w:bCs/>
          <w:sz w:val="22"/>
          <w:szCs w:val="22"/>
        </w:rPr>
        <w:tab/>
      </w:r>
      <w:r w:rsidRPr="008642B1">
        <w:rPr>
          <w:rFonts w:ascii="Arial" w:hAnsi="Arial" w:cs="Arial"/>
          <w:bCs/>
          <w:sz w:val="22"/>
          <w:szCs w:val="22"/>
        </w:rPr>
        <w:tab/>
        <w:t xml:space="preserve">  (1 mark)</w:t>
      </w:r>
    </w:p>
    <w:p w14:paraId="1EA66C90" w14:textId="77777777" w:rsidR="002772F4" w:rsidRPr="008642B1" w:rsidRDefault="002772F4" w:rsidP="002772F4">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772F4" w:rsidRPr="008642B1" w14:paraId="6E57BFB3" w14:textId="77777777" w:rsidTr="005A3FE1">
        <w:trPr>
          <w:trHeight w:val="20"/>
          <w:jc w:val="right"/>
        </w:trPr>
        <w:tc>
          <w:tcPr>
            <w:tcW w:w="8216" w:type="dxa"/>
            <w:shd w:val="clear" w:color="auto" w:fill="auto"/>
          </w:tcPr>
          <w:p w14:paraId="719F9206" w14:textId="77777777" w:rsidR="002772F4" w:rsidRPr="008642B1" w:rsidRDefault="002772F4" w:rsidP="005A3FE1">
            <w:pPr>
              <w:tabs>
                <w:tab w:val="left" w:pos="720"/>
                <w:tab w:val="left" w:pos="1440"/>
                <w:tab w:val="right" w:pos="9360"/>
              </w:tabs>
              <w:rPr>
                <w:rFonts w:ascii="Arial" w:hAnsi="Arial" w:cs="Arial"/>
                <w:b/>
                <w:sz w:val="22"/>
                <w:szCs w:val="22"/>
              </w:rPr>
            </w:pPr>
            <w:bookmarkStart w:id="8" w:name="_Hlk70435617"/>
            <w:r w:rsidRPr="008642B1">
              <w:rPr>
                <w:rFonts w:ascii="Arial" w:hAnsi="Arial" w:cs="Arial"/>
                <w:b/>
                <w:sz w:val="22"/>
                <w:szCs w:val="22"/>
              </w:rPr>
              <w:t>Description</w:t>
            </w:r>
          </w:p>
        </w:tc>
        <w:tc>
          <w:tcPr>
            <w:tcW w:w="1162" w:type="dxa"/>
            <w:shd w:val="clear" w:color="auto" w:fill="auto"/>
            <w:vAlign w:val="center"/>
          </w:tcPr>
          <w:p w14:paraId="11B1D57C"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772F4" w:rsidRPr="008642B1" w14:paraId="4C08B6FA" w14:textId="77777777" w:rsidTr="005A3FE1">
        <w:trPr>
          <w:trHeight w:val="20"/>
          <w:jc w:val="right"/>
        </w:trPr>
        <w:tc>
          <w:tcPr>
            <w:tcW w:w="8216" w:type="dxa"/>
            <w:shd w:val="clear" w:color="auto" w:fill="auto"/>
          </w:tcPr>
          <w:p w14:paraId="37622512" w14:textId="12598FE4" w:rsidR="002772F4" w:rsidRPr="008642B1" w:rsidRDefault="002772F4" w:rsidP="005A3FE1">
            <w:pPr>
              <w:pStyle w:val="para"/>
              <w:rPr>
                <w:rFonts w:cs="Arial"/>
                <w:szCs w:val="22"/>
                <w:lang w:val="en-US"/>
              </w:rPr>
            </w:pPr>
            <w:r w:rsidRPr="008642B1">
              <w:rPr>
                <w:rFonts w:cs="Arial"/>
                <w:szCs w:val="22"/>
              </w:rPr>
              <w:t>Right hemisphere</w:t>
            </w:r>
          </w:p>
        </w:tc>
        <w:tc>
          <w:tcPr>
            <w:tcW w:w="1162" w:type="dxa"/>
            <w:shd w:val="clear" w:color="auto" w:fill="auto"/>
            <w:vAlign w:val="center"/>
          </w:tcPr>
          <w:p w14:paraId="4B3504DF" w14:textId="77777777" w:rsidR="002772F4" w:rsidRPr="008642B1" w:rsidRDefault="002772F4" w:rsidP="005A3FE1">
            <w:pPr>
              <w:pStyle w:val="para"/>
              <w:jc w:val="center"/>
              <w:rPr>
                <w:rFonts w:cs="Arial"/>
                <w:szCs w:val="22"/>
              </w:rPr>
            </w:pPr>
            <w:r w:rsidRPr="008642B1">
              <w:rPr>
                <w:rFonts w:cs="Arial"/>
                <w:szCs w:val="22"/>
              </w:rPr>
              <w:t>1</w:t>
            </w:r>
          </w:p>
        </w:tc>
      </w:tr>
      <w:tr w:rsidR="002772F4" w:rsidRPr="008642B1" w14:paraId="63FD52C9" w14:textId="77777777" w:rsidTr="005A3FE1">
        <w:trPr>
          <w:trHeight w:val="20"/>
          <w:jc w:val="right"/>
        </w:trPr>
        <w:tc>
          <w:tcPr>
            <w:tcW w:w="8216" w:type="dxa"/>
            <w:shd w:val="clear" w:color="auto" w:fill="auto"/>
          </w:tcPr>
          <w:p w14:paraId="0560781B" w14:textId="77777777" w:rsidR="002772F4" w:rsidRPr="008642B1" w:rsidRDefault="002772F4"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0EC4AC5"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bookmarkEnd w:id="8"/>
    </w:tbl>
    <w:p w14:paraId="085DE674" w14:textId="77777777" w:rsidR="002772F4" w:rsidRPr="008642B1" w:rsidRDefault="002772F4" w:rsidP="002772F4">
      <w:pPr>
        <w:rPr>
          <w:rFonts w:ascii="Arial" w:hAnsi="Arial" w:cs="Arial"/>
          <w:sz w:val="22"/>
          <w:szCs w:val="22"/>
        </w:rPr>
      </w:pPr>
    </w:p>
    <w:p w14:paraId="1D7E6387" w14:textId="77777777" w:rsidR="002772F4" w:rsidRPr="008642B1" w:rsidRDefault="002772F4" w:rsidP="002772F4">
      <w:pPr>
        <w:rPr>
          <w:rFonts w:ascii="Arial" w:hAnsi="Arial" w:cs="Arial"/>
          <w:sz w:val="22"/>
          <w:szCs w:val="22"/>
        </w:rPr>
      </w:pPr>
      <w:r w:rsidRPr="008642B1">
        <w:rPr>
          <w:rFonts w:ascii="Arial" w:hAnsi="Arial" w:cs="Arial"/>
          <w:sz w:val="22"/>
          <w:szCs w:val="22"/>
        </w:rPr>
        <w:t xml:space="preserve">       ii. The abstract reasoning required when working out which piece to move (if I move my rook </w:t>
      </w:r>
    </w:p>
    <w:p w14:paraId="155EA62B" w14:textId="20F0DB83" w:rsidR="002772F4" w:rsidRPr="008642B1" w:rsidRDefault="002772F4" w:rsidP="002772F4">
      <w:pPr>
        <w:rPr>
          <w:rFonts w:ascii="Arial" w:hAnsi="Arial" w:cs="Arial"/>
          <w:sz w:val="22"/>
          <w:szCs w:val="22"/>
        </w:rPr>
      </w:pPr>
      <w:r w:rsidRPr="008642B1">
        <w:rPr>
          <w:rFonts w:ascii="Arial" w:hAnsi="Arial" w:cs="Arial"/>
          <w:sz w:val="22"/>
          <w:szCs w:val="22"/>
        </w:rPr>
        <w:t xml:space="preserve">           here, then I can take out his bishop).</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w:t>
      </w:r>
      <w:r w:rsidRPr="008642B1">
        <w:rPr>
          <w:rFonts w:ascii="Arial" w:hAnsi="Arial" w:cs="Arial"/>
          <w:sz w:val="22"/>
          <w:szCs w:val="22"/>
        </w:rPr>
        <w:tab/>
        <w:t xml:space="preserve">                                      (1 mark)</w:t>
      </w:r>
    </w:p>
    <w:p w14:paraId="6B1971AC" w14:textId="77777777" w:rsidR="002772F4" w:rsidRPr="008642B1" w:rsidRDefault="002772F4" w:rsidP="002772F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772F4" w:rsidRPr="008642B1" w14:paraId="1A8BEF1C" w14:textId="77777777" w:rsidTr="005A3FE1">
        <w:trPr>
          <w:trHeight w:val="20"/>
          <w:jc w:val="right"/>
        </w:trPr>
        <w:tc>
          <w:tcPr>
            <w:tcW w:w="8432" w:type="dxa"/>
            <w:shd w:val="clear" w:color="auto" w:fill="auto"/>
          </w:tcPr>
          <w:p w14:paraId="4A2ABA36" w14:textId="77777777" w:rsidR="002772F4" w:rsidRPr="008642B1" w:rsidRDefault="002772F4"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72" w:type="dxa"/>
            <w:shd w:val="clear" w:color="auto" w:fill="auto"/>
            <w:vAlign w:val="center"/>
          </w:tcPr>
          <w:p w14:paraId="643684A7"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772F4" w:rsidRPr="008642B1" w14:paraId="6AE72A1E" w14:textId="77777777" w:rsidTr="005A3FE1">
        <w:trPr>
          <w:trHeight w:val="20"/>
          <w:jc w:val="right"/>
        </w:trPr>
        <w:tc>
          <w:tcPr>
            <w:tcW w:w="8432" w:type="dxa"/>
            <w:shd w:val="clear" w:color="auto" w:fill="auto"/>
          </w:tcPr>
          <w:p w14:paraId="0560C2FE" w14:textId="485BD881" w:rsidR="002772F4" w:rsidRPr="008642B1" w:rsidRDefault="002772F4" w:rsidP="005A3FE1">
            <w:pPr>
              <w:pStyle w:val="para"/>
              <w:rPr>
                <w:rFonts w:cs="Arial"/>
                <w:szCs w:val="22"/>
                <w:lang w:val="en-US"/>
              </w:rPr>
            </w:pPr>
            <w:r w:rsidRPr="008642B1">
              <w:rPr>
                <w:rFonts w:cs="Arial"/>
                <w:szCs w:val="22"/>
              </w:rPr>
              <w:t>Left hemisphere</w:t>
            </w:r>
          </w:p>
        </w:tc>
        <w:tc>
          <w:tcPr>
            <w:tcW w:w="1172" w:type="dxa"/>
            <w:shd w:val="clear" w:color="auto" w:fill="auto"/>
            <w:vAlign w:val="center"/>
          </w:tcPr>
          <w:p w14:paraId="6C253821" w14:textId="77777777" w:rsidR="002772F4" w:rsidRPr="008642B1" w:rsidRDefault="002772F4" w:rsidP="005A3FE1">
            <w:pPr>
              <w:pStyle w:val="para"/>
              <w:jc w:val="center"/>
              <w:rPr>
                <w:rFonts w:cs="Arial"/>
                <w:szCs w:val="22"/>
              </w:rPr>
            </w:pPr>
            <w:r w:rsidRPr="008642B1">
              <w:rPr>
                <w:rFonts w:cs="Arial"/>
                <w:szCs w:val="22"/>
              </w:rPr>
              <w:t>1</w:t>
            </w:r>
          </w:p>
        </w:tc>
      </w:tr>
      <w:tr w:rsidR="002772F4" w:rsidRPr="008642B1" w14:paraId="7BBE2988" w14:textId="77777777" w:rsidTr="005A3FE1">
        <w:trPr>
          <w:trHeight w:val="20"/>
          <w:jc w:val="right"/>
        </w:trPr>
        <w:tc>
          <w:tcPr>
            <w:tcW w:w="8432" w:type="dxa"/>
            <w:shd w:val="clear" w:color="auto" w:fill="auto"/>
          </w:tcPr>
          <w:p w14:paraId="4147C2E6" w14:textId="77777777" w:rsidR="002772F4" w:rsidRPr="008642B1" w:rsidRDefault="002772F4"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72" w:type="dxa"/>
            <w:shd w:val="clear" w:color="auto" w:fill="auto"/>
          </w:tcPr>
          <w:p w14:paraId="790CD116"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494C4004" w14:textId="77777777" w:rsidR="002772F4" w:rsidRPr="008642B1" w:rsidRDefault="002772F4" w:rsidP="002772F4">
      <w:pPr>
        <w:rPr>
          <w:rFonts w:ascii="Arial" w:hAnsi="Arial" w:cs="Arial"/>
          <w:sz w:val="22"/>
          <w:szCs w:val="22"/>
        </w:rPr>
      </w:pPr>
    </w:p>
    <w:p w14:paraId="2E7179BB" w14:textId="77777777" w:rsidR="004147A1" w:rsidRPr="008642B1" w:rsidRDefault="004147A1" w:rsidP="004E6944">
      <w:pPr>
        <w:rPr>
          <w:rFonts w:ascii="Arial" w:hAnsi="Arial" w:cs="Arial"/>
          <w:sz w:val="22"/>
          <w:szCs w:val="22"/>
        </w:rPr>
      </w:pPr>
    </w:p>
    <w:p w14:paraId="3BD65E9E" w14:textId="4C93BE7A" w:rsidR="006B3683" w:rsidRPr="008642B1" w:rsidRDefault="006B3683" w:rsidP="006B3683">
      <w:pPr>
        <w:rPr>
          <w:rFonts w:ascii="Arial" w:hAnsi="Arial" w:cs="Arial"/>
          <w:sz w:val="22"/>
          <w:szCs w:val="22"/>
        </w:rPr>
      </w:pPr>
      <w:r w:rsidRPr="008642B1">
        <w:rPr>
          <w:rFonts w:ascii="Arial" w:hAnsi="Arial" w:cs="Arial"/>
          <w:sz w:val="22"/>
          <w:szCs w:val="22"/>
        </w:rPr>
        <w:t xml:space="preserve">b) </w:t>
      </w:r>
      <w:r w:rsidR="00AC7184" w:rsidRPr="00AC7184">
        <w:rPr>
          <w:rFonts w:ascii="Arial" w:hAnsi="Arial" w:cs="Arial"/>
          <w:sz w:val="22"/>
          <w:szCs w:val="22"/>
        </w:rPr>
        <w:t>Describe the structure and function of the corpus callosum</w:t>
      </w:r>
      <w:r w:rsidRPr="008642B1">
        <w:rPr>
          <w:rFonts w:ascii="Arial" w:hAnsi="Arial" w:cs="Arial"/>
          <w:sz w:val="22"/>
          <w:szCs w:val="22"/>
        </w:rPr>
        <w:t>.</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(2 marks)</w:t>
      </w:r>
    </w:p>
    <w:p w14:paraId="29F8A632" w14:textId="77777777" w:rsidR="006B3683" w:rsidRPr="008642B1" w:rsidRDefault="006B3683" w:rsidP="006B368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B3683" w:rsidRPr="008642B1" w14:paraId="5EA1D2BB" w14:textId="77777777" w:rsidTr="005A3FE1">
        <w:trPr>
          <w:trHeight w:val="20"/>
          <w:jc w:val="right"/>
        </w:trPr>
        <w:tc>
          <w:tcPr>
            <w:tcW w:w="8216" w:type="dxa"/>
            <w:shd w:val="clear" w:color="auto" w:fill="auto"/>
          </w:tcPr>
          <w:p w14:paraId="430C9AFD" w14:textId="77777777" w:rsidR="006B3683" w:rsidRPr="008642B1" w:rsidRDefault="006B3683" w:rsidP="005A3FE1">
            <w:pPr>
              <w:tabs>
                <w:tab w:val="left" w:pos="720"/>
                <w:tab w:val="left" w:pos="1440"/>
                <w:tab w:val="right" w:pos="9360"/>
              </w:tabs>
              <w:rPr>
                <w:rFonts w:ascii="Arial" w:hAnsi="Arial" w:cs="Arial"/>
                <w:b/>
                <w:sz w:val="22"/>
                <w:szCs w:val="22"/>
              </w:rPr>
            </w:pPr>
            <w:bookmarkStart w:id="9" w:name="_Hlk58698020"/>
            <w:r w:rsidRPr="008642B1">
              <w:rPr>
                <w:rFonts w:ascii="Arial" w:hAnsi="Arial" w:cs="Arial"/>
                <w:b/>
                <w:sz w:val="22"/>
                <w:szCs w:val="22"/>
              </w:rPr>
              <w:t>Description</w:t>
            </w:r>
          </w:p>
        </w:tc>
        <w:tc>
          <w:tcPr>
            <w:tcW w:w="1162" w:type="dxa"/>
            <w:shd w:val="clear" w:color="auto" w:fill="auto"/>
            <w:vAlign w:val="center"/>
          </w:tcPr>
          <w:p w14:paraId="55A2B90C" w14:textId="77777777" w:rsidR="006B3683" w:rsidRPr="008642B1" w:rsidRDefault="006B368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6B3683" w:rsidRPr="008642B1" w14:paraId="3CEFF4AF" w14:textId="77777777" w:rsidTr="005A3FE1">
        <w:trPr>
          <w:trHeight w:val="20"/>
          <w:jc w:val="right"/>
        </w:trPr>
        <w:tc>
          <w:tcPr>
            <w:tcW w:w="8216" w:type="dxa"/>
            <w:shd w:val="clear" w:color="auto" w:fill="auto"/>
          </w:tcPr>
          <w:p w14:paraId="011E33D1" w14:textId="2468AE78" w:rsidR="006B3683" w:rsidRPr="008642B1" w:rsidRDefault="00AC7184" w:rsidP="005A3FE1">
            <w:pPr>
              <w:pStyle w:val="para"/>
              <w:rPr>
                <w:rFonts w:cs="Arial"/>
                <w:szCs w:val="22"/>
                <w:lang w:val="en-US"/>
              </w:rPr>
            </w:pPr>
            <w:r w:rsidRPr="008642B1">
              <w:rPr>
                <w:rFonts w:cs="Arial"/>
                <w:szCs w:val="22"/>
              </w:rPr>
              <w:t>Thick band of nerve fibres</w:t>
            </w:r>
          </w:p>
        </w:tc>
        <w:tc>
          <w:tcPr>
            <w:tcW w:w="1162" w:type="dxa"/>
            <w:shd w:val="clear" w:color="auto" w:fill="auto"/>
            <w:vAlign w:val="center"/>
          </w:tcPr>
          <w:p w14:paraId="7EB69145" w14:textId="77777777" w:rsidR="006B3683" w:rsidRPr="008642B1" w:rsidRDefault="006B3683" w:rsidP="005A3FE1">
            <w:pPr>
              <w:pStyle w:val="para"/>
              <w:jc w:val="center"/>
              <w:rPr>
                <w:rFonts w:cs="Arial"/>
                <w:szCs w:val="22"/>
              </w:rPr>
            </w:pPr>
            <w:r w:rsidRPr="008642B1">
              <w:rPr>
                <w:rFonts w:cs="Arial"/>
                <w:szCs w:val="22"/>
              </w:rPr>
              <w:t>1</w:t>
            </w:r>
          </w:p>
        </w:tc>
      </w:tr>
      <w:tr w:rsidR="006B3683" w:rsidRPr="008642B1" w14:paraId="61B32BD3" w14:textId="77777777" w:rsidTr="005A3FE1">
        <w:trPr>
          <w:trHeight w:val="20"/>
          <w:jc w:val="right"/>
        </w:trPr>
        <w:tc>
          <w:tcPr>
            <w:tcW w:w="8216" w:type="dxa"/>
            <w:shd w:val="clear" w:color="auto" w:fill="auto"/>
          </w:tcPr>
          <w:p w14:paraId="5C8AC340" w14:textId="0F499696" w:rsidR="006B3683" w:rsidRPr="008642B1" w:rsidRDefault="00AC7184" w:rsidP="005A3FE1">
            <w:pPr>
              <w:pStyle w:val="para"/>
              <w:rPr>
                <w:rFonts w:cs="Arial"/>
                <w:szCs w:val="22"/>
              </w:rPr>
            </w:pPr>
            <w:r>
              <w:rPr>
                <w:rFonts w:cs="Arial"/>
                <w:szCs w:val="22"/>
              </w:rPr>
              <w:t>Allows for communication between the two hemispheres</w:t>
            </w:r>
          </w:p>
        </w:tc>
        <w:tc>
          <w:tcPr>
            <w:tcW w:w="1162" w:type="dxa"/>
            <w:shd w:val="clear" w:color="auto" w:fill="auto"/>
            <w:vAlign w:val="center"/>
          </w:tcPr>
          <w:p w14:paraId="52715ABF" w14:textId="77777777" w:rsidR="006B3683" w:rsidRPr="008642B1" w:rsidRDefault="006B3683" w:rsidP="005A3FE1">
            <w:pPr>
              <w:pStyle w:val="para"/>
              <w:jc w:val="center"/>
              <w:rPr>
                <w:rFonts w:cs="Arial"/>
                <w:szCs w:val="22"/>
              </w:rPr>
            </w:pPr>
            <w:r w:rsidRPr="008642B1">
              <w:rPr>
                <w:rFonts w:cs="Arial"/>
                <w:szCs w:val="22"/>
              </w:rPr>
              <w:t>1</w:t>
            </w:r>
          </w:p>
        </w:tc>
      </w:tr>
      <w:tr w:rsidR="006B3683" w:rsidRPr="008642B1" w14:paraId="2BA2E55B" w14:textId="77777777" w:rsidTr="005A3FE1">
        <w:trPr>
          <w:trHeight w:val="20"/>
          <w:jc w:val="right"/>
        </w:trPr>
        <w:tc>
          <w:tcPr>
            <w:tcW w:w="8216" w:type="dxa"/>
            <w:shd w:val="clear" w:color="auto" w:fill="auto"/>
          </w:tcPr>
          <w:p w14:paraId="31A520B5" w14:textId="77777777" w:rsidR="006B3683" w:rsidRPr="008642B1" w:rsidRDefault="006B3683"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6E49E8A" w14:textId="77777777" w:rsidR="006B3683" w:rsidRPr="008642B1" w:rsidRDefault="006B368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bookmarkEnd w:id="9"/>
    </w:tbl>
    <w:p w14:paraId="2BA3B845" w14:textId="42E0F580" w:rsidR="00DF6416" w:rsidRPr="008642B1" w:rsidRDefault="00DF6416" w:rsidP="004E6944">
      <w:pPr>
        <w:rPr>
          <w:rFonts w:ascii="Arial" w:hAnsi="Arial" w:cs="Arial"/>
          <w:sz w:val="22"/>
          <w:szCs w:val="22"/>
        </w:rPr>
      </w:pPr>
    </w:p>
    <w:p w14:paraId="49CA440C" w14:textId="19FD3FFF" w:rsidR="00DF6416" w:rsidRPr="00A37D2B" w:rsidRDefault="00DF6416" w:rsidP="00DF6416">
      <w:pPr>
        <w:rPr>
          <w:rFonts w:ascii="Arial" w:hAnsi="Arial" w:cs="Arial"/>
          <w:b/>
          <w:sz w:val="22"/>
          <w:szCs w:val="22"/>
          <w:lang w:val="en-US"/>
        </w:rPr>
      </w:pPr>
      <w:bookmarkStart w:id="10" w:name="_Hlk58786466"/>
      <w:r w:rsidRPr="00A37D2B">
        <w:rPr>
          <w:rFonts w:ascii="Arial" w:hAnsi="Arial" w:cs="Arial"/>
          <w:b/>
          <w:sz w:val="22"/>
          <w:szCs w:val="22"/>
          <w:lang w:val="en-US"/>
        </w:rPr>
        <w:t>Question 4</w:t>
      </w:r>
      <w:r w:rsidRPr="00A37D2B">
        <w:rPr>
          <w:rFonts w:ascii="Arial" w:hAnsi="Arial" w:cs="Arial"/>
          <w:bCs/>
          <w:sz w:val="22"/>
          <w:szCs w:val="22"/>
          <w:lang w:val="en-US"/>
        </w:rPr>
        <w:t xml:space="preserve"> (continued)</w:t>
      </w:r>
      <w:r w:rsidRPr="00A37D2B">
        <w:rPr>
          <w:rFonts w:ascii="Arial" w:hAnsi="Arial" w:cs="Arial"/>
          <w:b/>
          <w:sz w:val="22"/>
          <w:szCs w:val="22"/>
          <w:lang w:val="en-US"/>
        </w:rPr>
        <w:t xml:space="preserve"> </w:t>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t xml:space="preserve">      </w:t>
      </w:r>
    </w:p>
    <w:bookmarkEnd w:id="10"/>
    <w:p w14:paraId="563CF904" w14:textId="68AFE108" w:rsidR="001D0A2B" w:rsidRPr="00A37D2B" w:rsidRDefault="001D0A2B" w:rsidP="001D0A2B">
      <w:pPr>
        <w:rPr>
          <w:rFonts w:ascii="Arial" w:hAnsi="Arial" w:cs="Arial"/>
          <w:b/>
          <w:sz w:val="22"/>
          <w:szCs w:val="22"/>
          <w:lang w:val="en-US"/>
        </w:rPr>
      </w:pP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t xml:space="preserve">      </w:t>
      </w:r>
    </w:p>
    <w:p w14:paraId="7C29E2AB" w14:textId="77777777" w:rsidR="001D0A2B" w:rsidRPr="008642B1" w:rsidRDefault="001D0A2B" w:rsidP="001D0A2B">
      <w:pPr>
        <w:rPr>
          <w:rFonts w:ascii="Arial" w:hAnsi="Arial" w:cs="Arial"/>
          <w:sz w:val="22"/>
          <w:szCs w:val="22"/>
        </w:rPr>
      </w:pPr>
    </w:p>
    <w:p w14:paraId="6DE9C09D" w14:textId="77777777" w:rsidR="001D0A2B" w:rsidRPr="008642B1" w:rsidRDefault="001D0A2B" w:rsidP="001D0A2B">
      <w:pPr>
        <w:rPr>
          <w:rFonts w:ascii="Arial" w:hAnsi="Arial" w:cs="Arial"/>
          <w:sz w:val="22"/>
          <w:szCs w:val="22"/>
        </w:rPr>
      </w:pPr>
      <w:r w:rsidRPr="008642B1">
        <w:rPr>
          <w:rFonts w:ascii="Arial" w:hAnsi="Arial" w:cs="Arial"/>
          <w:sz w:val="22"/>
          <w:szCs w:val="22"/>
        </w:rPr>
        <w:t xml:space="preserve">d)     </w:t>
      </w:r>
      <w:proofErr w:type="spellStart"/>
      <w:r w:rsidRPr="008642B1">
        <w:rPr>
          <w:rFonts w:ascii="Arial" w:hAnsi="Arial" w:cs="Arial"/>
          <w:sz w:val="22"/>
          <w:szCs w:val="22"/>
        </w:rPr>
        <w:t>i</w:t>
      </w:r>
      <w:proofErr w:type="spellEnd"/>
      <w:r w:rsidRPr="008642B1">
        <w:rPr>
          <w:rFonts w:ascii="Arial" w:hAnsi="Arial" w:cs="Arial"/>
          <w:sz w:val="22"/>
          <w:szCs w:val="22"/>
        </w:rPr>
        <w:t xml:space="preserve">. Using the diagram below, identify the part of Phineas Gage’s brain that sustained most of </w:t>
      </w:r>
    </w:p>
    <w:p w14:paraId="3B8F4909" w14:textId="77777777" w:rsidR="001D0A2B" w:rsidRPr="008642B1" w:rsidRDefault="001D0A2B" w:rsidP="001D0A2B">
      <w:pPr>
        <w:rPr>
          <w:rFonts w:ascii="Arial" w:hAnsi="Arial" w:cs="Arial"/>
          <w:sz w:val="22"/>
          <w:szCs w:val="22"/>
        </w:rPr>
      </w:pPr>
      <w:r w:rsidRPr="008642B1">
        <w:rPr>
          <w:rFonts w:ascii="Arial" w:hAnsi="Arial" w:cs="Arial"/>
          <w:sz w:val="22"/>
          <w:szCs w:val="22"/>
        </w:rPr>
        <w:t xml:space="preserve">           the damage during his accident (shade in or draw a line around the part).                 (1 mark)</w:t>
      </w:r>
    </w:p>
    <w:p w14:paraId="02F1BDCF" w14:textId="77777777" w:rsidR="001D0A2B" w:rsidRPr="008642B1" w:rsidRDefault="001D0A2B" w:rsidP="001D0A2B">
      <w:pPr>
        <w:rPr>
          <w:rFonts w:ascii="Arial" w:hAnsi="Arial" w:cs="Arial"/>
          <w:sz w:val="22"/>
          <w:szCs w:val="22"/>
        </w:rPr>
      </w:pPr>
      <w:r w:rsidRPr="008642B1">
        <w:rPr>
          <w:rFonts w:ascii="Arial" w:hAnsi="Arial" w:cs="Arial"/>
          <w:noProof/>
          <w:sz w:val="22"/>
          <w:szCs w:val="22"/>
        </w:rPr>
        <w:drawing>
          <wp:anchor distT="0" distB="0" distL="114300" distR="114300" simplePos="0" relativeHeight="252154880" behindDoc="1" locked="0" layoutInCell="1" allowOverlap="1" wp14:anchorId="1743DAB4" wp14:editId="2129F9B1">
            <wp:simplePos x="0" y="0"/>
            <wp:positionH relativeFrom="column">
              <wp:posOffset>2147570</wp:posOffset>
            </wp:positionH>
            <wp:positionV relativeFrom="paragraph">
              <wp:posOffset>59055</wp:posOffset>
            </wp:positionV>
            <wp:extent cx="1362710" cy="1632585"/>
            <wp:effectExtent l="0" t="0" r="8890" b="5715"/>
            <wp:wrapTight wrapText="bothSides">
              <wp:wrapPolygon edited="0">
                <wp:start x="0" y="0"/>
                <wp:lineTo x="0" y="21424"/>
                <wp:lineTo x="21439" y="21424"/>
                <wp:lineTo x="2143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2732" b="4646"/>
                    <a:stretch/>
                  </pic:blipFill>
                  <pic:spPr bwMode="auto">
                    <a:xfrm>
                      <a:off x="0" y="0"/>
                      <a:ext cx="1362710" cy="1632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0B5205" w14:textId="77777777" w:rsidR="001D0A2B" w:rsidRPr="008642B1" w:rsidRDefault="001D0A2B" w:rsidP="001D0A2B">
      <w:pPr>
        <w:rPr>
          <w:rFonts w:ascii="Arial" w:hAnsi="Arial" w:cs="Arial"/>
          <w:sz w:val="22"/>
          <w:szCs w:val="22"/>
        </w:rPr>
      </w:pPr>
    </w:p>
    <w:p w14:paraId="4056368D" w14:textId="77777777" w:rsidR="001D0A2B" w:rsidRPr="008642B1" w:rsidRDefault="001D0A2B" w:rsidP="001D0A2B">
      <w:pPr>
        <w:rPr>
          <w:rFonts w:ascii="Arial" w:hAnsi="Arial" w:cs="Arial"/>
          <w:sz w:val="22"/>
          <w:szCs w:val="22"/>
        </w:rPr>
      </w:pPr>
    </w:p>
    <w:p w14:paraId="46779A8F" w14:textId="77777777" w:rsidR="001D0A2B" w:rsidRPr="008642B1" w:rsidRDefault="001D0A2B" w:rsidP="001D0A2B">
      <w:pPr>
        <w:jc w:val="center"/>
        <w:rPr>
          <w:rFonts w:ascii="Arial" w:hAnsi="Arial" w:cs="Arial"/>
          <w:sz w:val="22"/>
          <w:szCs w:val="22"/>
        </w:rPr>
      </w:pPr>
    </w:p>
    <w:p w14:paraId="757149E5" w14:textId="77777777" w:rsidR="001D0A2B" w:rsidRPr="008642B1" w:rsidRDefault="001D0A2B" w:rsidP="001D0A2B">
      <w:pPr>
        <w:jc w:val="center"/>
        <w:rPr>
          <w:rFonts w:ascii="Arial" w:hAnsi="Arial" w:cs="Arial"/>
          <w:sz w:val="22"/>
          <w:szCs w:val="22"/>
        </w:rPr>
      </w:pPr>
    </w:p>
    <w:p w14:paraId="162CD041" w14:textId="77777777" w:rsidR="001D0A2B" w:rsidRPr="008642B1" w:rsidRDefault="001D0A2B" w:rsidP="001D0A2B">
      <w:pPr>
        <w:jc w:val="center"/>
        <w:rPr>
          <w:rFonts w:ascii="Arial" w:hAnsi="Arial" w:cs="Arial"/>
          <w:sz w:val="22"/>
          <w:szCs w:val="22"/>
        </w:rPr>
      </w:pPr>
    </w:p>
    <w:p w14:paraId="503DFD0B" w14:textId="77777777" w:rsidR="001D0A2B" w:rsidRPr="008642B1" w:rsidRDefault="001D0A2B" w:rsidP="001D0A2B">
      <w:pPr>
        <w:jc w:val="center"/>
        <w:rPr>
          <w:rFonts w:ascii="Arial" w:hAnsi="Arial" w:cs="Arial"/>
          <w:sz w:val="22"/>
          <w:szCs w:val="22"/>
        </w:rPr>
      </w:pPr>
    </w:p>
    <w:p w14:paraId="75216802" w14:textId="77777777" w:rsidR="001D0A2B" w:rsidRPr="008642B1" w:rsidRDefault="001D0A2B" w:rsidP="001D0A2B">
      <w:pPr>
        <w:jc w:val="center"/>
        <w:rPr>
          <w:rFonts w:ascii="Arial" w:hAnsi="Arial" w:cs="Arial"/>
          <w:sz w:val="22"/>
          <w:szCs w:val="22"/>
        </w:rPr>
      </w:pPr>
    </w:p>
    <w:p w14:paraId="1DA00CD7" w14:textId="77777777" w:rsidR="001D0A2B" w:rsidRPr="008642B1" w:rsidRDefault="001D0A2B" w:rsidP="001D0A2B">
      <w:pPr>
        <w:jc w:val="center"/>
        <w:rPr>
          <w:rFonts w:ascii="Arial" w:hAnsi="Arial" w:cs="Arial"/>
          <w:sz w:val="22"/>
          <w:szCs w:val="22"/>
        </w:rPr>
      </w:pPr>
    </w:p>
    <w:p w14:paraId="20194E2D" w14:textId="77777777" w:rsidR="001D0A2B" w:rsidRPr="008642B1" w:rsidRDefault="001D0A2B" w:rsidP="001D0A2B">
      <w:pPr>
        <w:jc w:val="center"/>
        <w:rPr>
          <w:rFonts w:ascii="Arial" w:hAnsi="Arial" w:cs="Arial"/>
          <w:sz w:val="22"/>
          <w:szCs w:val="22"/>
        </w:rPr>
      </w:pPr>
    </w:p>
    <w:p w14:paraId="05D8E56D" w14:textId="77777777" w:rsidR="001D0A2B" w:rsidRPr="008642B1" w:rsidRDefault="001D0A2B" w:rsidP="001D0A2B">
      <w:pPr>
        <w:jc w:val="cente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D0A2B" w:rsidRPr="008642B1" w14:paraId="7D2EBAD0" w14:textId="77777777" w:rsidTr="00974781">
        <w:trPr>
          <w:trHeight w:val="20"/>
          <w:jc w:val="right"/>
        </w:trPr>
        <w:tc>
          <w:tcPr>
            <w:tcW w:w="8216" w:type="dxa"/>
            <w:shd w:val="clear" w:color="auto" w:fill="auto"/>
          </w:tcPr>
          <w:p w14:paraId="6CE6283D" w14:textId="77777777" w:rsidR="001D0A2B" w:rsidRPr="008642B1" w:rsidRDefault="001D0A2B" w:rsidP="00974781">
            <w:pPr>
              <w:tabs>
                <w:tab w:val="left" w:pos="720"/>
                <w:tab w:val="left" w:pos="1440"/>
                <w:tab w:val="right" w:pos="9360"/>
              </w:tabs>
              <w:rPr>
                <w:rFonts w:ascii="Arial" w:hAnsi="Arial" w:cs="Arial"/>
                <w:b/>
                <w:sz w:val="22"/>
                <w:szCs w:val="22"/>
              </w:rPr>
            </w:pPr>
            <w:bookmarkStart w:id="11" w:name="_Hlk58762002"/>
            <w:r w:rsidRPr="008642B1">
              <w:rPr>
                <w:rFonts w:ascii="Arial" w:hAnsi="Arial" w:cs="Arial"/>
                <w:b/>
                <w:sz w:val="22"/>
                <w:szCs w:val="22"/>
              </w:rPr>
              <w:t>Description</w:t>
            </w:r>
          </w:p>
        </w:tc>
        <w:tc>
          <w:tcPr>
            <w:tcW w:w="1162" w:type="dxa"/>
            <w:shd w:val="clear" w:color="auto" w:fill="auto"/>
            <w:vAlign w:val="center"/>
          </w:tcPr>
          <w:p w14:paraId="54A29B5A" w14:textId="77777777" w:rsidR="001D0A2B" w:rsidRPr="008642B1" w:rsidRDefault="001D0A2B" w:rsidP="0097478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1D0A2B" w:rsidRPr="008642B1" w14:paraId="3E03389A" w14:textId="77777777" w:rsidTr="00974781">
        <w:trPr>
          <w:trHeight w:val="20"/>
          <w:jc w:val="right"/>
        </w:trPr>
        <w:tc>
          <w:tcPr>
            <w:tcW w:w="8216" w:type="dxa"/>
            <w:shd w:val="clear" w:color="auto" w:fill="auto"/>
          </w:tcPr>
          <w:p w14:paraId="04C1A5B7" w14:textId="77777777" w:rsidR="001D0A2B" w:rsidRPr="008642B1" w:rsidRDefault="001D0A2B" w:rsidP="00974781">
            <w:pPr>
              <w:pStyle w:val="para"/>
              <w:rPr>
                <w:rFonts w:cs="Arial"/>
                <w:szCs w:val="22"/>
                <w:lang w:val="en-US"/>
              </w:rPr>
            </w:pPr>
            <w:r w:rsidRPr="008642B1">
              <w:rPr>
                <w:rFonts w:cs="Arial"/>
                <w:szCs w:val="22"/>
              </w:rPr>
              <w:t>Left frontal lobe is identified on diagram</w:t>
            </w:r>
          </w:p>
        </w:tc>
        <w:tc>
          <w:tcPr>
            <w:tcW w:w="1162" w:type="dxa"/>
            <w:shd w:val="clear" w:color="auto" w:fill="auto"/>
            <w:vAlign w:val="center"/>
          </w:tcPr>
          <w:p w14:paraId="13FF238B" w14:textId="77777777" w:rsidR="001D0A2B" w:rsidRPr="008642B1" w:rsidRDefault="001D0A2B" w:rsidP="00974781">
            <w:pPr>
              <w:pStyle w:val="para"/>
              <w:jc w:val="center"/>
              <w:rPr>
                <w:rFonts w:cs="Arial"/>
                <w:szCs w:val="22"/>
              </w:rPr>
            </w:pPr>
            <w:r w:rsidRPr="008642B1">
              <w:rPr>
                <w:rFonts w:cs="Arial"/>
                <w:szCs w:val="22"/>
              </w:rPr>
              <w:t>1</w:t>
            </w:r>
          </w:p>
        </w:tc>
      </w:tr>
      <w:tr w:rsidR="001D0A2B" w:rsidRPr="008642B1" w14:paraId="10545D3B" w14:textId="77777777" w:rsidTr="00974781">
        <w:trPr>
          <w:trHeight w:val="20"/>
          <w:jc w:val="right"/>
        </w:trPr>
        <w:tc>
          <w:tcPr>
            <w:tcW w:w="8216" w:type="dxa"/>
            <w:shd w:val="clear" w:color="auto" w:fill="auto"/>
          </w:tcPr>
          <w:p w14:paraId="1C9F5320" w14:textId="77777777" w:rsidR="001D0A2B" w:rsidRPr="008642B1" w:rsidRDefault="001D0A2B" w:rsidP="0097478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744AAAC" w14:textId="77777777" w:rsidR="001D0A2B" w:rsidRPr="008642B1" w:rsidRDefault="001D0A2B" w:rsidP="0097478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bookmarkEnd w:id="11"/>
    </w:tbl>
    <w:p w14:paraId="0F89649F" w14:textId="77777777" w:rsidR="001D0A2B" w:rsidRPr="008642B1" w:rsidRDefault="001D0A2B" w:rsidP="001D0A2B">
      <w:pPr>
        <w:jc w:val="center"/>
        <w:rPr>
          <w:rFonts w:ascii="Arial" w:hAnsi="Arial" w:cs="Arial"/>
          <w:sz w:val="22"/>
          <w:szCs w:val="22"/>
        </w:rPr>
      </w:pPr>
    </w:p>
    <w:p w14:paraId="24E5E67B" w14:textId="77777777" w:rsidR="001D0A2B" w:rsidRPr="008642B1" w:rsidRDefault="001D0A2B" w:rsidP="001D0A2B">
      <w:pPr>
        <w:rPr>
          <w:rFonts w:ascii="Arial" w:hAnsi="Arial" w:cs="Arial"/>
          <w:sz w:val="22"/>
          <w:szCs w:val="22"/>
        </w:rPr>
      </w:pPr>
      <w:r w:rsidRPr="008642B1">
        <w:rPr>
          <w:rFonts w:ascii="Arial" w:hAnsi="Arial" w:cs="Arial"/>
          <w:sz w:val="22"/>
          <w:szCs w:val="22"/>
        </w:rPr>
        <w:t xml:space="preserve">       ii. </w:t>
      </w:r>
      <w:r w:rsidRPr="00AC7184">
        <w:rPr>
          <w:rFonts w:ascii="Arial" w:hAnsi="Arial" w:cs="Arial"/>
          <w:sz w:val="22"/>
          <w:szCs w:val="22"/>
        </w:rPr>
        <w:t xml:space="preserve">Explain the impact of the damage on Phineas’ functioning. </w:t>
      </w:r>
      <w:r w:rsidRPr="008642B1">
        <w:rPr>
          <w:rFonts w:ascii="Arial" w:hAnsi="Arial" w:cs="Arial"/>
          <w:sz w:val="22"/>
          <w:szCs w:val="22"/>
        </w:rPr>
        <w:t>(1 mark)</w:t>
      </w:r>
    </w:p>
    <w:p w14:paraId="22C7B16F" w14:textId="77777777" w:rsidR="001D0A2B" w:rsidRPr="008642B1" w:rsidRDefault="001D0A2B" w:rsidP="001D0A2B">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D0A2B" w:rsidRPr="008642B1" w14:paraId="5B9007D9" w14:textId="77777777" w:rsidTr="00974781">
        <w:trPr>
          <w:trHeight w:val="20"/>
          <w:jc w:val="right"/>
        </w:trPr>
        <w:tc>
          <w:tcPr>
            <w:tcW w:w="8216" w:type="dxa"/>
            <w:shd w:val="clear" w:color="auto" w:fill="auto"/>
          </w:tcPr>
          <w:p w14:paraId="61EEC45E" w14:textId="77777777" w:rsidR="001D0A2B" w:rsidRPr="008642B1" w:rsidRDefault="001D0A2B" w:rsidP="0097478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1FF02A35" w14:textId="77777777" w:rsidR="001D0A2B" w:rsidRPr="008642B1" w:rsidRDefault="001D0A2B" w:rsidP="0097478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1D0A2B" w:rsidRPr="008642B1" w14:paraId="2E224EE0" w14:textId="77777777" w:rsidTr="00974781">
        <w:trPr>
          <w:trHeight w:val="20"/>
          <w:jc w:val="right"/>
        </w:trPr>
        <w:tc>
          <w:tcPr>
            <w:tcW w:w="8216" w:type="dxa"/>
            <w:shd w:val="clear" w:color="auto" w:fill="auto"/>
          </w:tcPr>
          <w:p w14:paraId="3F89EC72" w14:textId="77777777" w:rsidR="001D0A2B" w:rsidRPr="008642B1" w:rsidRDefault="001D0A2B" w:rsidP="00974781">
            <w:pPr>
              <w:pStyle w:val="para"/>
              <w:rPr>
                <w:rFonts w:cs="Arial"/>
                <w:szCs w:val="22"/>
                <w:lang w:val="en-US"/>
              </w:rPr>
            </w:pPr>
            <w:r>
              <w:rPr>
                <w:rFonts w:cs="Arial"/>
                <w:szCs w:val="22"/>
              </w:rPr>
              <w:t>The left frontal lobe was damaged</w:t>
            </w:r>
          </w:p>
        </w:tc>
        <w:tc>
          <w:tcPr>
            <w:tcW w:w="1162" w:type="dxa"/>
            <w:shd w:val="clear" w:color="auto" w:fill="auto"/>
            <w:vAlign w:val="center"/>
          </w:tcPr>
          <w:p w14:paraId="2940985F" w14:textId="77777777" w:rsidR="001D0A2B" w:rsidRPr="008642B1" w:rsidRDefault="001D0A2B" w:rsidP="00974781">
            <w:pPr>
              <w:pStyle w:val="para"/>
              <w:jc w:val="center"/>
              <w:rPr>
                <w:rFonts w:cs="Arial"/>
                <w:szCs w:val="22"/>
              </w:rPr>
            </w:pPr>
            <w:r w:rsidRPr="008642B1">
              <w:rPr>
                <w:rFonts w:cs="Arial"/>
                <w:szCs w:val="22"/>
              </w:rPr>
              <w:t>1</w:t>
            </w:r>
          </w:p>
        </w:tc>
      </w:tr>
      <w:tr w:rsidR="001D0A2B" w:rsidRPr="008642B1" w14:paraId="6D5344C6" w14:textId="77777777" w:rsidTr="00974781">
        <w:trPr>
          <w:trHeight w:val="20"/>
          <w:jc w:val="right"/>
        </w:trPr>
        <w:tc>
          <w:tcPr>
            <w:tcW w:w="8216" w:type="dxa"/>
            <w:shd w:val="clear" w:color="auto" w:fill="auto"/>
          </w:tcPr>
          <w:p w14:paraId="7538C375" w14:textId="77777777" w:rsidR="001D0A2B" w:rsidRPr="008642B1" w:rsidRDefault="001D0A2B" w:rsidP="00974781">
            <w:pPr>
              <w:pStyle w:val="para"/>
              <w:rPr>
                <w:rFonts w:cs="Arial"/>
                <w:szCs w:val="22"/>
              </w:rPr>
            </w:pPr>
            <w:r>
              <w:rPr>
                <w:rFonts w:cs="Arial"/>
                <w:szCs w:val="22"/>
              </w:rPr>
              <w:lastRenderedPageBreak/>
              <w:t xml:space="preserve">This is responsible for personality and emotional regulation </w:t>
            </w:r>
          </w:p>
        </w:tc>
        <w:tc>
          <w:tcPr>
            <w:tcW w:w="1162" w:type="dxa"/>
            <w:shd w:val="clear" w:color="auto" w:fill="auto"/>
            <w:vAlign w:val="center"/>
          </w:tcPr>
          <w:p w14:paraId="1DAF68C6" w14:textId="77777777" w:rsidR="001D0A2B" w:rsidRPr="008642B1" w:rsidRDefault="001D0A2B" w:rsidP="00974781">
            <w:pPr>
              <w:pStyle w:val="para"/>
              <w:jc w:val="center"/>
              <w:rPr>
                <w:rFonts w:cs="Arial"/>
                <w:szCs w:val="22"/>
              </w:rPr>
            </w:pPr>
            <w:r w:rsidRPr="008642B1">
              <w:rPr>
                <w:rFonts w:cs="Arial"/>
                <w:szCs w:val="22"/>
              </w:rPr>
              <w:t>1</w:t>
            </w:r>
          </w:p>
        </w:tc>
      </w:tr>
      <w:tr w:rsidR="001D0A2B" w:rsidRPr="008642B1" w14:paraId="572ECFDB" w14:textId="77777777" w:rsidTr="00974781">
        <w:trPr>
          <w:trHeight w:val="20"/>
          <w:jc w:val="right"/>
        </w:trPr>
        <w:tc>
          <w:tcPr>
            <w:tcW w:w="8216" w:type="dxa"/>
            <w:shd w:val="clear" w:color="auto" w:fill="auto"/>
          </w:tcPr>
          <w:p w14:paraId="2E825FC2" w14:textId="77777777" w:rsidR="001D0A2B" w:rsidRPr="00B33451" w:rsidRDefault="001D0A2B" w:rsidP="00974781">
            <w:pPr>
              <w:pStyle w:val="para"/>
              <w:rPr>
                <w:rFonts w:cs="Arial"/>
                <w:szCs w:val="22"/>
              </w:rPr>
            </w:pPr>
            <w:r>
              <w:rPr>
                <w:rFonts w:cs="Arial"/>
                <w:szCs w:val="22"/>
              </w:rPr>
              <w:t xml:space="preserve">There was no damage within parts of the brain that is critical for survival. This includes the brain stem, which is required for breathing, heart rate, etc. </w:t>
            </w:r>
          </w:p>
        </w:tc>
        <w:tc>
          <w:tcPr>
            <w:tcW w:w="1162" w:type="dxa"/>
            <w:shd w:val="clear" w:color="auto" w:fill="auto"/>
            <w:vAlign w:val="center"/>
          </w:tcPr>
          <w:p w14:paraId="5AA06AD2" w14:textId="77777777" w:rsidR="001D0A2B" w:rsidRPr="008642B1" w:rsidRDefault="001D0A2B" w:rsidP="00974781">
            <w:pPr>
              <w:pStyle w:val="para"/>
              <w:jc w:val="center"/>
              <w:rPr>
                <w:rFonts w:cs="Arial"/>
                <w:szCs w:val="22"/>
              </w:rPr>
            </w:pPr>
            <w:r w:rsidRPr="008642B1">
              <w:rPr>
                <w:rFonts w:cs="Arial"/>
                <w:szCs w:val="22"/>
              </w:rPr>
              <w:t>1</w:t>
            </w:r>
          </w:p>
        </w:tc>
      </w:tr>
      <w:tr w:rsidR="001D0A2B" w:rsidRPr="008642B1" w14:paraId="47064CB0" w14:textId="77777777" w:rsidTr="00974781">
        <w:trPr>
          <w:trHeight w:val="20"/>
          <w:jc w:val="right"/>
        </w:trPr>
        <w:tc>
          <w:tcPr>
            <w:tcW w:w="8216" w:type="dxa"/>
            <w:shd w:val="clear" w:color="auto" w:fill="auto"/>
          </w:tcPr>
          <w:p w14:paraId="39E8EF08" w14:textId="77777777" w:rsidR="001D0A2B" w:rsidRPr="008642B1" w:rsidRDefault="001D0A2B" w:rsidP="00974781">
            <w:pPr>
              <w:pStyle w:val="para"/>
              <w:rPr>
                <w:rFonts w:cs="Arial"/>
                <w:szCs w:val="22"/>
              </w:rPr>
            </w:pPr>
            <w:r w:rsidRPr="008642B1">
              <w:rPr>
                <w:rFonts w:cs="Arial"/>
                <w:b/>
                <w:szCs w:val="22"/>
              </w:rPr>
              <w:t>Total</w:t>
            </w:r>
          </w:p>
        </w:tc>
        <w:tc>
          <w:tcPr>
            <w:tcW w:w="1162" w:type="dxa"/>
            <w:shd w:val="clear" w:color="auto" w:fill="auto"/>
          </w:tcPr>
          <w:p w14:paraId="3826E404" w14:textId="77777777" w:rsidR="001D0A2B" w:rsidRPr="008642B1" w:rsidRDefault="001D0A2B" w:rsidP="00974781">
            <w:pPr>
              <w:pStyle w:val="para"/>
              <w:jc w:val="center"/>
              <w:rPr>
                <w:rFonts w:cs="Arial"/>
                <w:szCs w:val="22"/>
              </w:rPr>
            </w:pPr>
            <w:r>
              <w:rPr>
                <w:rFonts w:cs="Arial"/>
                <w:szCs w:val="22"/>
              </w:rPr>
              <w:t>3</w:t>
            </w:r>
          </w:p>
        </w:tc>
      </w:tr>
      <w:tr w:rsidR="001D0A2B" w:rsidRPr="008642B1" w14:paraId="5546C6AA" w14:textId="77777777" w:rsidTr="00974781">
        <w:trPr>
          <w:trHeight w:val="20"/>
          <w:jc w:val="right"/>
        </w:trPr>
        <w:tc>
          <w:tcPr>
            <w:tcW w:w="8216" w:type="dxa"/>
            <w:shd w:val="clear" w:color="auto" w:fill="auto"/>
          </w:tcPr>
          <w:p w14:paraId="57B8D09B" w14:textId="77777777" w:rsidR="001D0A2B" w:rsidRPr="008642B1" w:rsidRDefault="001D0A2B" w:rsidP="00974781">
            <w:pPr>
              <w:tabs>
                <w:tab w:val="left" w:pos="720"/>
                <w:tab w:val="left" w:pos="1440"/>
                <w:tab w:val="right" w:pos="9360"/>
              </w:tabs>
              <w:rPr>
                <w:rFonts w:ascii="Arial" w:hAnsi="Arial" w:cs="Arial"/>
                <w:b/>
                <w:sz w:val="22"/>
                <w:szCs w:val="22"/>
              </w:rPr>
            </w:pPr>
          </w:p>
        </w:tc>
        <w:tc>
          <w:tcPr>
            <w:tcW w:w="1162" w:type="dxa"/>
          </w:tcPr>
          <w:p w14:paraId="6827ADE3" w14:textId="77777777" w:rsidR="001D0A2B" w:rsidRPr="008642B1" w:rsidRDefault="001D0A2B" w:rsidP="00974781">
            <w:pPr>
              <w:tabs>
                <w:tab w:val="left" w:pos="720"/>
                <w:tab w:val="left" w:pos="1440"/>
                <w:tab w:val="right" w:pos="9360"/>
              </w:tabs>
              <w:jc w:val="center"/>
              <w:rPr>
                <w:rFonts w:ascii="Arial" w:hAnsi="Arial" w:cs="Arial"/>
                <w:b/>
                <w:sz w:val="22"/>
                <w:szCs w:val="22"/>
              </w:rPr>
            </w:pPr>
          </w:p>
        </w:tc>
      </w:tr>
    </w:tbl>
    <w:p w14:paraId="17404280" w14:textId="77777777" w:rsidR="001D0A2B" w:rsidRPr="008642B1" w:rsidRDefault="001D0A2B" w:rsidP="001D0A2B">
      <w:pPr>
        <w:rPr>
          <w:rFonts w:ascii="Arial" w:hAnsi="Arial" w:cs="Arial"/>
          <w:sz w:val="22"/>
          <w:szCs w:val="22"/>
        </w:rPr>
      </w:pPr>
    </w:p>
    <w:p w14:paraId="7BB77B31" w14:textId="77777777" w:rsidR="00831255" w:rsidRPr="008642B1" w:rsidRDefault="00831255" w:rsidP="00173FF3">
      <w:pPr>
        <w:rPr>
          <w:rFonts w:ascii="Arial" w:hAnsi="Arial" w:cs="Arial"/>
          <w:sz w:val="22"/>
          <w:szCs w:val="22"/>
        </w:rPr>
      </w:pPr>
    </w:p>
    <w:p w14:paraId="6A5F054B" w14:textId="51DC567A" w:rsidR="00173FF3" w:rsidRPr="008642B1" w:rsidRDefault="006B3683" w:rsidP="00173FF3">
      <w:pPr>
        <w:rPr>
          <w:rFonts w:ascii="Arial" w:hAnsi="Arial" w:cs="Arial"/>
          <w:sz w:val="22"/>
          <w:szCs w:val="22"/>
        </w:rPr>
      </w:pPr>
      <w:r w:rsidRPr="008642B1">
        <w:rPr>
          <w:rFonts w:ascii="Arial" w:hAnsi="Arial" w:cs="Arial"/>
          <w:sz w:val="22"/>
          <w:szCs w:val="22"/>
        </w:rPr>
        <w:t>e</w:t>
      </w:r>
      <w:r w:rsidR="006C32C9" w:rsidRPr="008642B1">
        <w:rPr>
          <w:rFonts w:ascii="Arial" w:hAnsi="Arial" w:cs="Arial"/>
          <w:sz w:val="22"/>
          <w:szCs w:val="22"/>
        </w:rPr>
        <w:t xml:space="preserve">) </w:t>
      </w:r>
      <w:r w:rsidR="00C26B02" w:rsidRPr="008642B1">
        <w:rPr>
          <w:rFonts w:ascii="Arial" w:hAnsi="Arial" w:cs="Arial"/>
          <w:sz w:val="22"/>
          <w:szCs w:val="22"/>
        </w:rPr>
        <w:t xml:space="preserve">Describe the </w:t>
      </w:r>
      <w:r w:rsidR="00173FF3" w:rsidRPr="008642B1">
        <w:rPr>
          <w:rFonts w:ascii="Arial" w:hAnsi="Arial" w:cs="Arial"/>
          <w:sz w:val="22"/>
          <w:szCs w:val="22"/>
        </w:rPr>
        <w:t>path</w:t>
      </w:r>
      <w:r w:rsidR="00C26B02" w:rsidRPr="008642B1">
        <w:rPr>
          <w:rFonts w:ascii="Arial" w:hAnsi="Arial" w:cs="Arial"/>
          <w:sz w:val="22"/>
          <w:szCs w:val="22"/>
        </w:rPr>
        <w:t xml:space="preserve"> messages</w:t>
      </w:r>
      <w:r w:rsidR="00173FF3" w:rsidRPr="008642B1">
        <w:rPr>
          <w:rFonts w:ascii="Arial" w:hAnsi="Arial" w:cs="Arial"/>
          <w:sz w:val="22"/>
          <w:szCs w:val="22"/>
        </w:rPr>
        <w:t xml:space="preserve"> take when travelling </w:t>
      </w:r>
      <w:r w:rsidR="00C26B02" w:rsidRPr="008642B1">
        <w:rPr>
          <w:rFonts w:ascii="Arial" w:hAnsi="Arial" w:cs="Arial"/>
          <w:sz w:val="22"/>
          <w:szCs w:val="22"/>
        </w:rPr>
        <w:t xml:space="preserve">through </w:t>
      </w:r>
      <w:r w:rsidR="00173FF3" w:rsidRPr="008642B1">
        <w:rPr>
          <w:rFonts w:ascii="Arial" w:hAnsi="Arial" w:cs="Arial"/>
          <w:sz w:val="22"/>
          <w:szCs w:val="22"/>
        </w:rPr>
        <w:t>a sending</w:t>
      </w:r>
      <w:r w:rsidR="00C26B02" w:rsidRPr="008642B1">
        <w:rPr>
          <w:rFonts w:ascii="Arial" w:hAnsi="Arial" w:cs="Arial"/>
          <w:sz w:val="22"/>
          <w:szCs w:val="22"/>
        </w:rPr>
        <w:t xml:space="preserve"> </w:t>
      </w:r>
      <w:r w:rsidR="00173FF3" w:rsidRPr="008642B1">
        <w:rPr>
          <w:rFonts w:ascii="Arial" w:hAnsi="Arial" w:cs="Arial"/>
          <w:sz w:val="22"/>
          <w:szCs w:val="22"/>
        </w:rPr>
        <w:t xml:space="preserve">(presynaptic) </w:t>
      </w:r>
      <w:r w:rsidR="00C26B02" w:rsidRPr="008642B1">
        <w:rPr>
          <w:rFonts w:ascii="Arial" w:hAnsi="Arial" w:cs="Arial"/>
          <w:sz w:val="22"/>
          <w:szCs w:val="22"/>
        </w:rPr>
        <w:t>neuron</w:t>
      </w:r>
      <w:r w:rsidR="00173FF3" w:rsidRPr="008642B1">
        <w:rPr>
          <w:rFonts w:ascii="Arial" w:hAnsi="Arial" w:cs="Arial"/>
          <w:sz w:val="22"/>
          <w:szCs w:val="22"/>
        </w:rPr>
        <w:t xml:space="preserve"> to a </w:t>
      </w:r>
    </w:p>
    <w:p w14:paraId="3207E252" w14:textId="58AD085F" w:rsidR="006C32C9" w:rsidRPr="008642B1" w:rsidRDefault="00173FF3" w:rsidP="00173FF3">
      <w:pPr>
        <w:rPr>
          <w:rFonts w:ascii="Arial" w:hAnsi="Arial" w:cs="Arial"/>
          <w:sz w:val="22"/>
          <w:szCs w:val="22"/>
        </w:rPr>
      </w:pPr>
      <w:r w:rsidRPr="008642B1">
        <w:rPr>
          <w:rFonts w:ascii="Arial" w:hAnsi="Arial" w:cs="Arial"/>
          <w:sz w:val="22"/>
          <w:szCs w:val="22"/>
        </w:rPr>
        <w:t xml:space="preserve">    receiving (post synaptic) neuron</w:t>
      </w:r>
      <w:r w:rsidR="00C26B02" w:rsidRPr="008642B1">
        <w:rPr>
          <w:rFonts w:ascii="Arial" w:hAnsi="Arial" w:cs="Arial"/>
          <w:sz w:val="22"/>
          <w:szCs w:val="22"/>
        </w:rPr>
        <w:t>.</w:t>
      </w:r>
      <w:r w:rsidRPr="008642B1">
        <w:rPr>
          <w:rFonts w:ascii="Arial" w:hAnsi="Arial" w:cs="Arial"/>
          <w:sz w:val="22"/>
          <w:szCs w:val="22"/>
        </w:rPr>
        <w:t xml:space="preserve">                                                                                      (4 marks)                  </w:t>
      </w:r>
      <w:r w:rsidR="006C32C9" w:rsidRPr="008642B1">
        <w:rPr>
          <w:rFonts w:ascii="Arial" w:hAnsi="Arial" w:cs="Arial"/>
          <w:sz w:val="22"/>
          <w:szCs w:val="22"/>
        </w:rPr>
        <w:br/>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C32C9" w:rsidRPr="008642B1" w14:paraId="7EAA57EB" w14:textId="77777777" w:rsidTr="00B979E5">
        <w:trPr>
          <w:trHeight w:val="20"/>
          <w:jc w:val="right"/>
        </w:trPr>
        <w:tc>
          <w:tcPr>
            <w:tcW w:w="8216" w:type="dxa"/>
            <w:shd w:val="clear" w:color="auto" w:fill="auto"/>
          </w:tcPr>
          <w:p w14:paraId="738221D4" w14:textId="77777777" w:rsidR="006C32C9" w:rsidRPr="008642B1" w:rsidRDefault="006C32C9" w:rsidP="004D1D63">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6258AB23" w14:textId="77777777" w:rsidR="006C32C9" w:rsidRPr="008642B1" w:rsidRDefault="006C32C9" w:rsidP="004D1D63">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6C32C9" w:rsidRPr="008642B1" w14:paraId="4DBE58B6" w14:textId="77777777" w:rsidTr="00B979E5">
        <w:trPr>
          <w:trHeight w:val="20"/>
          <w:jc w:val="right"/>
        </w:trPr>
        <w:tc>
          <w:tcPr>
            <w:tcW w:w="8216" w:type="dxa"/>
            <w:shd w:val="clear" w:color="auto" w:fill="auto"/>
          </w:tcPr>
          <w:p w14:paraId="67FBDC63" w14:textId="250B038B" w:rsidR="006C32C9" w:rsidRPr="008642B1" w:rsidRDefault="00C26B02" w:rsidP="004D1D63">
            <w:pPr>
              <w:pStyle w:val="para"/>
              <w:rPr>
                <w:rFonts w:cs="Arial"/>
                <w:szCs w:val="22"/>
                <w:lang w:val="en-US"/>
              </w:rPr>
            </w:pPr>
            <w:r w:rsidRPr="008642B1">
              <w:rPr>
                <w:rFonts w:cs="Arial"/>
                <w:szCs w:val="22"/>
              </w:rPr>
              <w:t>Message moves from the dendrites to the cell body</w:t>
            </w:r>
          </w:p>
        </w:tc>
        <w:tc>
          <w:tcPr>
            <w:tcW w:w="1162" w:type="dxa"/>
            <w:shd w:val="clear" w:color="auto" w:fill="auto"/>
            <w:vAlign w:val="center"/>
          </w:tcPr>
          <w:p w14:paraId="4442B248" w14:textId="77777777" w:rsidR="006C32C9" w:rsidRPr="008642B1" w:rsidRDefault="006C32C9" w:rsidP="004D1D63">
            <w:pPr>
              <w:pStyle w:val="para"/>
              <w:jc w:val="center"/>
              <w:rPr>
                <w:rFonts w:cs="Arial"/>
                <w:szCs w:val="22"/>
              </w:rPr>
            </w:pPr>
            <w:r w:rsidRPr="008642B1">
              <w:rPr>
                <w:rFonts w:cs="Arial"/>
                <w:szCs w:val="22"/>
              </w:rPr>
              <w:t>1</w:t>
            </w:r>
          </w:p>
        </w:tc>
      </w:tr>
      <w:tr w:rsidR="008104AE" w:rsidRPr="008642B1" w14:paraId="2DFA6467" w14:textId="77777777" w:rsidTr="00B979E5">
        <w:trPr>
          <w:trHeight w:val="20"/>
          <w:jc w:val="right"/>
        </w:trPr>
        <w:tc>
          <w:tcPr>
            <w:tcW w:w="8216" w:type="dxa"/>
            <w:shd w:val="clear" w:color="auto" w:fill="auto"/>
          </w:tcPr>
          <w:p w14:paraId="7F91C293" w14:textId="2F708745" w:rsidR="008104AE" w:rsidRPr="008642B1" w:rsidRDefault="00173FF3" w:rsidP="004D1D63">
            <w:pPr>
              <w:pStyle w:val="para"/>
              <w:rPr>
                <w:rFonts w:cs="Arial"/>
                <w:szCs w:val="22"/>
              </w:rPr>
            </w:pPr>
            <w:r w:rsidRPr="008642B1">
              <w:rPr>
                <w:rFonts w:cs="Arial"/>
                <w:szCs w:val="22"/>
              </w:rPr>
              <w:t>F</w:t>
            </w:r>
            <w:r w:rsidR="00C26B02" w:rsidRPr="008642B1">
              <w:rPr>
                <w:rFonts w:cs="Arial"/>
                <w:szCs w:val="22"/>
              </w:rPr>
              <w:t>rom the cell body down the axon to the axon terminals</w:t>
            </w:r>
          </w:p>
        </w:tc>
        <w:tc>
          <w:tcPr>
            <w:tcW w:w="1162" w:type="dxa"/>
            <w:shd w:val="clear" w:color="auto" w:fill="auto"/>
            <w:vAlign w:val="center"/>
          </w:tcPr>
          <w:p w14:paraId="15E2844E" w14:textId="41E298D4" w:rsidR="008104AE" w:rsidRPr="008642B1" w:rsidRDefault="008104AE" w:rsidP="004D1D63">
            <w:pPr>
              <w:pStyle w:val="para"/>
              <w:jc w:val="center"/>
              <w:rPr>
                <w:rFonts w:cs="Arial"/>
                <w:szCs w:val="22"/>
              </w:rPr>
            </w:pPr>
            <w:r w:rsidRPr="008642B1">
              <w:rPr>
                <w:rFonts w:cs="Arial"/>
                <w:szCs w:val="22"/>
              </w:rPr>
              <w:t>1</w:t>
            </w:r>
          </w:p>
        </w:tc>
      </w:tr>
      <w:tr w:rsidR="00173FF3" w:rsidRPr="008642B1" w14:paraId="1FAE1539" w14:textId="77777777" w:rsidTr="00B979E5">
        <w:trPr>
          <w:trHeight w:val="20"/>
          <w:jc w:val="right"/>
        </w:trPr>
        <w:tc>
          <w:tcPr>
            <w:tcW w:w="8216" w:type="dxa"/>
            <w:shd w:val="clear" w:color="auto" w:fill="auto"/>
          </w:tcPr>
          <w:p w14:paraId="491B988A" w14:textId="1F5C5D1F" w:rsidR="00173FF3" w:rsidRPr="008642B1" w:rsidRDefault="00173FF3" w:rsidP="004D1D63">
            <w:pPr>
              <w:pStyle w:val="para"/>
              <w:rPr>
                <w:rFonts w:cs="Arial"/>
                <w:szCs w:val="22"/>
              </w:rPr>
            </w:pPr>
            <w:r w:rsidRPr="008642B1">
              <w:rPr>
                <w:rFonts w:cs="Arial"/>
                <w:szCs w:val="22"/>
              </w:rPr>
              <w:t xml:space="preserve">From the axon terminal through the synapse </w:t>
            </w:r>
          </w:p>
        </w:tc>
        <w:tc>
          <w:tcPr>
            <w:tcW w:w="1162" w:type="dxa"/>
            <w:shd w:val="clear" w:color="auto" w:fill="auto"/>
            <w:vAlign w:val="center"/>
          </w:tcPr>
          <w:p w14:paraId="42B7C930" w14:textId="5BFACBB6" w:rsidR="00173FF3" w:rsidRPr="008642B1" w:rsidRDefault="00173FF3" w:rsidP="004D1D63">
            <w:pPr>
              <w:pStyle w:val="para"/>
              <w:jc w:val="center"/>
              <w:rPr>
                <w:rFonts w:cs="Arial"/>
                <w:szCs w:val="22"/>
              </w:rPr>
            </w:pPr>
            <w:r w:rsidRPr="008642B1">
              <w:rPr>
                <w:rFonts w:cs="Arial"/>
                <w:szCs w:val="22"/>
              </w:rPr>
              <w:t>1</w:t>
            </w:r>
          </w:p>
        </w:tc>
      </w:tr>
      <w:tr w:rsidR="00173FF3" w:rsidRPr="008642B1" w14:paraId="011CEC9E" w14:textId="77777777" w:rsidTr="00B979E5">
        <w:trPr>
          <w:trHeight w:val="20"/>
          <w:jc w:val="right"/>
        </w:trPr>
        <w:tc>
          <w:tcPr>
            <w:tcW w:w="8216" w:type="dxa"/>
            <w:shd w:val="clear" w:color="auto" w:fill="auto"/>
          </w:tcPr>
          <w:p w14:paraId="59B6F969" w14:textId="7A7A4A74" w:rsidR="00173FF3" w:rsidRPr="008642B1" w:rsidRDefault="00173FF3" w:rsidP="004D1D63">
            <w:pPr>
              <w:pStyle w:val="para"/>
              <w:rPr>
                <w:rFonts w:cs="Arial"/>
                <w:szCs w:val="22"/>
              </w:rPr>
            </w:pPr>
            <w:r w:rsidRPr="008642B1">
              <w:rPr>
                <w:rFonts w:cs="Arial"/>
                <w:szCs w:val="22"/>
              </w:rPr>
              <w:t>From the synapse to a dendrite of the receiving neuron</w:t>
            </w:r>
          </w:p>
        </w:tc>
        <w:tc>
          <w:tcPr>
            <w:tcW w:w="1162" w:type="dxa"/>
            <w:shd w:val="clear" w:color="auto" w:fill="auto"/>
            <w:vAlign w:val="center"/>
          </w:tcPr>
          <w:p w14:paraId="5B8B1120" w14:textId="3F65DFB5" w:rsidR="00173FF3" w:rsidRPr="008642B1" w:rsidRDefault="00173FF3" w:rsidP="004D1D63">
            <w:pPr>
              <w:pStyle w:val="para"/>
              <w:jc w:val="center"/>
              <w:rPr>
                <w:rFonts w:cs="Arial"/>
                <w:szCs w:val="22"/>
              </w:rPr>
            </w:pPr>
            <w:r w:rsidRPr="008642B1">
              <w:rPr>
                <w:rFonts w:cs="Arial"/>
                <w:szCs w:val="22"/>
              </w:rPr>
              <w:t>1</w:t>
            </w:r>
          </w:p>
        </w:tc>
      </w:tr>
      <w:tr w:rsidR="006C32C9" w:rsidRPr="008642B1" w14:paraId="1CA1C694" w14:textId="77777777" w:rsidTr="00B979E5">
        <w:trPr>
          <w:trHeight w:val="20"/>
          <w:jc w:val="right"/>
        </w:trPr>
        <w:tc>
          <w:tcPr>
            <w:tcW w:w="8216" w:type="dxa"/>
            <w:shd w:val="clear" w:color="auto" w:fill="auto"/>
          </w:tcPr>
          <w:p w14:paraId="1A5E0ED1" w14:textId="77777777" w:rsidR="006C32C9" w:rsidRPr="008642B1" w:rsidRDefault="006C32C9" w:rsidP="004D1D63">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56B3375" w14:textId="42F69F25" w:rsidR="006C32C9" w:rsidRPr="008642B1" w:rsidRDefault="00173FF3" w:rsidP="004D1D63">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4</w:t>
            </w:r>
          </w:p>
        </w:tc>
      </w:tr>
      <w:tr w:rsidR="00B979E5" w:rsidRPr="008642B1" w14:paraId="48A5E5A8" w14:textId="77777777" w:rsidTr="00B979E5">
        <w:trPr>
          <w:trHeight w:val="20"/>
          <w:jc w:val="right"/>
        </w:trPr>
        <w:tc>
          <w:tcPr>
            <w:tcW w:w="9378" w:type="dxa"/>
            <w:gridSpan w:val="2"/>
            <w:shd w:val="clear" w:color="auto" w:fill="auto"/>
          </w:tcPr>
          <w:p w14:paraId="075E5314" w14:textId="732C2209"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iCs/>
                <w:sz w:val="22"/>
                <w:szCs w:val="22"/>
              </w:rPr>
              <w:t>Note: sequence can start at any point but must flow in given order</w:t>
            </w:r>
          </w:p>
        </w:tc>
      </w:tr>
    </w:tbl>
    <w:p w14:paraId="054BE2A7" w14:textId="77777777" w:rsidR="006C32C9" w:rsidRPr="008642B1" w:rsidRDefault="006C32C9" w:rsidP="006C32C9">
      <w:pPr>
        <w:rPr>
          <w:rFonts w:ascii="Arial" w:hAnsi="Arial" w:cs="Arial"/>
          <w:sz w:val="22"/>
          <w:szCs w:val="22"/>
        </w:rPr>
      </w:pPr>
    </w:p>
    <w:p w14:paraId="2D2284B3" w14:textId="77777777" w:rsidR="00BC5CE9" w:rsidRDefault="008642B1" w:rsidP="00BC5CE9">
      <w:pPr>
        <w:rPr>
          <w:rFonts w:ascii="Arial" w:hAnsi="Arial" w:cs="Arial"/>
          <w:sz w:val="22"/>
          <w:szCs w:val="22"/>
        </w:rPr>
      </w:pPr>
      <w:bookmarkStart w:id="12" w:name="_Hlk60817764"/>
      <w:r>
        <w:rPr>
          <w:rFonts w:ascii="Arial" w:hAnsi="Arial" w:cs="Arial"/>
          <w:sz w:val="22"/>
          <w:szCs w:val="22"/>
        </w:rPr>
        <w:t>f</w:t>
      </w:r>
      <w:r w:rsidR="00490B18" w:rsidRPr="008642B1">
        <w:rPr>
          <w:rFonts w:ascii="Arial" w:hAnsi="Arial" w:cs="Arial"/>
          <w:sz w:val="22"/>
          <w:szCs w:val="22"/>
        </w:rPr>
        <w:t xml:space="preserve">) </w:t>
      </w:r>
      <w:r w:rsidR="00FF0C7B" w:rsidRPr="008642B1">
        <w:rPr>
          <w:rFonts w:ascii="Arial" w:hAnsi="Arial" w:cs="Arial"/>
          <w:sz w:val="22"/>
          <w:szCs w:val="22"/>
        </w:rPr>
        <w:t xml:space="preserve">    </w:t>
      </w:r>
      <w:proofErr w:type="spellStart"/>
      <w:r w:rsidR="00FF0C7B" w:rsidRPr="008642B1">
        <w:rPr>
          <w:rFonts w:ascii="Arial" w:hAnsi="Arial" w:cs="Arial"/>
          <w:sz w:val="22"/>
          <w:szCs w:val="22"/>
        </w:rPr>
        <w:t>i</w:t>
      </w:r>
      <w:proofErr w:type="spellEnd"/>
      <w:r w:rsidR="00BC5CE9">
        <w:rPr>
          <w:rFonts w:ascii="Arial" w:hAnsi="Arial" w:cs="Arial"/>
          <w:sz w:val="22"/>
          <w:szCs w:val="22"/>
        </w:rPr>
        <w:t>.</w:t>
      </w:r>
      <w:r w:rsidR="00BC5CE9" w:rsidRPr="00BC5CE9">
        <w:t xml:space="preserve"> </w:t>
      </w:r>
      <w:r w:rsidR="00BC5CE9" w:rsidRPr="00BC5CE9">
        <w:rPr>
          <w:rFonts w:ascii="Arial" w:hAnsi="Arial" w:cs="Arial"/>
          <w:sz w:val="22"/>
          <w:szCs w:val="22"/>
        </w:rPr>
        <w:t xml:space="preserve">Fast-growing tissues in the brain, such as cancerous tumours, consume a lot of energy. Explain how these tumours are detected by the positron emission tomography scan (PET).                </w:t>
      </w:r>
    </w:p>
    <w:p w14:paraId="5CDA2C3C" w14:textId="1EFB6370" w:rsidR="006C32C9" w:rsidRPr="005E676E" w:rsidRDefault="005E676E" w:rsidP="00BC5CE9">
      <w:pPr>
        <w:ind w:left="7920" w:firstLine="720"/>
        <w:rPr>
          <w:rFonts w:ascii="Arial" w:hAnsi="Arial" w:cs="Arial"/>
          <w:sz w:val="22"/>
          <w:szCs w:val="22"/>
        </w:rPr>
      </w:pPr>
      <w:r w:rsidRPr="005E676E">
        <w:rPr>
          <w:rFonts w:ascii="Arial" w:hAnsi="Arial" w:cs="Arial"/>
          <w:sz w:val="22"/>
          <w:szCs w:val="22"/>
        </w:rPr>
        <w:t>(2 marks)</w:t>
      </w:r>
      <w:r w:rsidR="00D31D94" w:rsidRPr="005E676E">
        <w:rPr>
          <w:rFonts w:ascii="Arial" w:hAnsi="Arial" w:cs="Arial"/>
          <w:sz w:val="22"/>
          <w:szCs w:val="22"/>
        </w:rPr>
        <w:t xml:space="preserve">                                                              </w:t>
      </w:r>
      <w:r w:rsidR="00490B18" w:rsidRPr="005E676E">
        <w:rPr>
          <w:rFonts w:ascii="Arial" w:hAnsi="Arial" w:cs="Arial"/>
          <w:sz w:val="22"/>
          <w:szCs w:val="22"/>
        </w:rPr>
        <w:t xml:space="preserve"> </w:t>
      </w:r>
    </w:p>
    <w:p w14:paraId="38DFDC54" w14:textId="77777777" w:rsidR="006C32C9" w:rsidRPr="005E676E" w:rsidRDefault="006C32C9" w:rsidP="006C32C9">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476ED" w:rsidRPr="005E676E" w14:paraId="61D10D61" w14:textId="77777777" w:rsidTr="00264D21">
        <w:trPr>
          <w:trHeight w:val="20"/>
          <w:jc w:val="right"/>
        </w:trPr>
        <w:tc>
          <w:tcPr>
            <w:tcW w:w="8216" w:type="dxa"/>
            <w:shd w:val="clear" w:color="auto" w:fill="auto"/>
          </w:tcPr>
          <w:p w14:paraId="7F1456E2" w14:textId="77777777" w:rsidR="006C32C9" w:rsidRPr="005E676E" w:rsidRDefault="006C32C9" w:rsidP="004D1D63">
            <w:pPr>
              <w:tabs>
                <w:tab w:val="left" w:pos="720"/>
                <w:tab w:val="left" w:pos="1440"/>
                <w:tab w:val="right" w:pos="9360"/>
              </w:tabs>
              <w:rPr>
                <w:rFonts w:ascii="Arial" w:hAnsi="Arial" w:cs="Arial"/>
                <w:b/>
                <w:sz w:val="22"/>
                <w:szCs w:val="22"/>
              </w:rPr>
            </w:pPr>
            <w:bookmarkStart w:id="13" w:name="_Hlk27035321"/>
            <w:r w:rsidRPr="005E676E">
              <w:rPr>
                <w:rFonts w:ascii="Arial" w:hAnsi="Arial" w:cs="Arial"/>
                <w:b/>
                <w:sz w:val="22"/>
                <w:szCs w:val="22"/>
              </w:rPr>
              <w:t>Description</w:t>
            </w:r>
          </w:p>
        </w:tc>
        <w:tc>
          <w:tcPr>
            <w:tcW w:w="1162" w:type="dxa"/>
            <w:shd w:val="clear" w:color="auto" w:fill="auto"/>
            <w:vAlign w:val="center"/>
          </w:tcPr>
          <w:p w14:paraId="4A560A2C" w14:textId="77777777" w:rsidR="006C32C9" w:rsidRPr="005E676E" w:rsidRDefault="006C32C9" w:rsidP="004D1D63">
            <w:pPr>
              <w:tabs>
                <w:tab w:val="left" w:pos="720"/>
                <w:tab w:val="left" w:pos="1440"/>
                <w:tab w:val="right" w:pos="9360"/>
              </w:tabs>
              <w:jc w:val="center"/>
              <w:rPr>
                <w:rFonts w:ascii="Arial" w:hAnsi="Arial" w:cs="Arial"/>
                <w:b/>
                <w:sz w:val="22"/>
                <w:szCs w:val="22"/>
              </w:rPr>
            </w:pPr>
            <w:r w:rsidRPr="005E676E">
              <w:rPr>
                <w:rFonts w:ascii="Arial" w:hAnsi="Arial" w:cs="Arial"/>
                <w:b/>
                <w:sz w:val="22"/>
                <w:szCs w:val="22"/>
              </w:rPr>
              <w:t>Marks</w:t>
            </w:r>
          </w:p>
        </w:tc>
      </w:tr>
      <w:tr w:rsidR="005E676E" w:rsidRPr="005E676E" w14:paraId="7C52FFBB" w14:textId="77777777" w:rsidTr="00264D21">
        <w:trPr>
          <w:trHeight w:val="20"/>
          <w:jc w:val="right"/>
        </w:trPr>
        <w:tc>
          <w:tcPr>
            <w:tcW w:w="8216" w:type="dxa"/>
            <w:shd w:val="clear" w:color="auto" w:fill="auto"/>
          </w:tcPr>
          <w:p w14:paraId="28D4719A" w14:textId="3D1026D8" w:rsidR="005E676E" w:rsidRDefault="005E676E" w:rsidP="004D1D63">
            <w:pPr>
              <w:pStyle w:val="para"/>
              <w:rPr>
                <w:rFonts w:cs="Arial"/>
                <w:szCs w:val="22"/>
              </w:rPr>
            </w:pPr>
            <w:r>
              <w:rPr>
                <w:rFonts w:cs="Arial"/>
                <w:szCs w:val="22"/>
              </w:rPr>
              <w:t>F</w:t>
            </w:r>
            <w:r w:rsidRPr="005E676E">
              <w:rPr>
                <w:rFonts w:cs="Arial"/>
                <w:szCs w:val="22"/>
              </w:rPr>
              <w:t>ast growing/fast metabolising cells</w:t>
            </w:r>
            <w:r>
              <w:rPr>
                <w:rFonts w:cs="Arial"/>
                <w:szCs w:val="22"/>
              </w:rPr>
              <w:t xml:space="preserve"> use glucose quickly</w:t>
            </w:r>
          </w:p>
        </w:tc>
        <w:tc>
          <w:tcPr>
            <w:tcW w:w="1162" w:type="dxa"/>
            <w:shd w:val="clear" w:color="auto" w:fill="auto"/>
            <w:vAlign w:val="center"/>
          </w:tcPr>
          <w:p w14:paraId="7916D76A" w14:textId="7FA9480E" w:rsidR="005E676E" w:rsidRPr="005E676E" w:rsidRDefault="005E676E" w:rsidP="004D1D63">
            <w:pPr>
              <w:pStyle w:val="para"/>
              <w:jc w:val="center"/>
              <w:rPr>
                <w:rFonts w:cs="Arial"/>
                <w:szCs w:val="22"/>
              </w:rPr>
            </w:pPr>
            <w:r>
              <w:rPr>
                <w:rFonts w:cs="Arial"/>
                <w:szCs w:val="22"/>
              </w:rPr>
              <w:t>1</w:t>
            </w:r>
          </w:p>
        </w:tc>
      </w:tr>
      <w:tr w:rsidR="00A476ED" w:rsidRPr="005E676E" w14:paraId="10535EDC" w14:textId="77777777" w:rsidTr="00264D21">
        <w:trPr>
          <w:trHeight w:val="20"/>
          <w:jc w:val="right"/>
        </w:trPr>
        <w:tc>
          <w:tcPr>
            <w:tcW w:w="8216" w:type="dxa"/>
            <w:shd w:val="clear" w:color="auto" w:fill="auto"/>
          </w:tcPr>
          <w:p w14:paraId="7D49BD3E" w14:textId="4D6D4AF6" w:rsidR="00A05C83" w:rsidRPr="005E676E" w:rsidRDefault="005E676E" w:rsidP="004D1D63">
            <w:pPr>
              <w:pStyle w:val="para"/>
              <w:rPr>
                <w:rFonts w:cs="Arial"/>
                <w:szCs w:val="22"/>
              </w:rPr>
            </w:pPr>
            <w:r>
              <w:rPr>
                <w:rFonts w:cs="Arial"/>
                <w:szCs w:val="22"/>
              </w:rPr>
              <w:t>PET scans involve the use of a tracer that shows areas where glucose is used up</w:t>
            </w:r>
          </w:p>
        </w:tc>
        <w:tc>
          <w:tcPr>
            <w:tcW w:w="1162" w:type="dxa"/>
            <w:shd w:val="clear" w:color="auto" w:fill="auto"/>
            <w:vAlign w:val="center"/>
          </w:tcPr>
          <w:p w14:paraId="10EDDD66" w14:textId="680D6E7D" w:rsidR="00A05C83" w:rsidRPr="005E676E" w:rsidRDefault="00A476ED" w:rsidP="004D1D63">
            <w:pPr>
              <w:pStyle w:val="para"/>
              <w:jc w:val="center"/>
              <w:rPr>
                <w:rFonts w:cs="Arial"/>
                <w:szCs w:val="22"/>
              </w:rPr>
            </w:pPr>
            <w:r w:rsidRPr="005E676E">
              <w:rPr>
                <w:rFonts w:cs="Arial"/>
                <w:szCs w:val="22"/>
              </w:rPr>
              <w:t>1</w:t>
            </w:r>
          </w:p>
        </w:tc>
      </w:tr>
      <w:tr w:rsidR="00A476ED" w:rsidRPr="008642B1" w14:paraId="30FFDA92" w14:textId="77777777" w:rsidTr="00264D21">
        <w:trPr>
          <w:trHeight w:val="20"/>
          <w:jc w:val="right"/>
        </w:trPr>
        <w:tc>
          <w:tcPr>
            <w:tcW w:w="8216" w:type="dxa"/>
            <w:shd w:val="clear" w:color="auto" w:fill="auto"/>
          </w:tcPr>
          <w:p w14:paraId="0CD7093B" w14:textId="77777777" w:rsidR="006C32C9" w:rsidRPr="005E676E" w:rsidRDefault="006C32C9" w:rsidP="004D1D63">
            <w:pPr>
              <w:tabs>
                <w:tab w:val="left" w:pos="720"/>
                <w:tab w:val="left" w:pos="1440"/>
                <w:tab w:val="right" w:pos="9360"/>
              </w:tabs>
              <w:jc w:val="right"/>
              <w:rPr>
                <w:rFonts w:ascii="Arial" w:hAnsi="Arial" w:cs="Arial"/>
                <w:b/>
                <w:sz w:val="22"/>
                <w:szCs w:val="22"/>
              </w:rPr>
            </w:pPr>
            <w:r w:rsidRPr="005E676E">
              <w:rPr>
                <w:rFonts w:ascii="Arial" w:hAnsi="Arial" w:cs="Arial"/>
                <w:b/>
                <w:sz w:val="22"/>
                <w:szCs w:val="22"/>
              </w:rPr>
              <w:t>Total</w:t>
            </w:r>
          </w:p>
        </w:tc>
        <w:tc>
          <w:tcPr>
            <w:tcW w:w="1162" w:type="dxa"/>
            <w:shd w:val="clear" w:color="auto" w:fill="auto"/>
          </w:tcPr>
          <w:p w14:paraId="3089C964" w14:textId="29D19439" w:rsidR="006C32C9" w:rsidRPr="008642B1" w:rsidRDefault="00264D21" w:rsidP="004D1D63">
            <w:pPr>
              <w:tabs>
                <w:tab w:val="left" w:pos="720"/>
                <w:tab w:val="left" w:pos="1440"/>
                <w:tab w:val="right" w:pos="9360"/>
              </w:tabs>
              <w:jc w:val="center"/>
              <w:rPr>
                <w:rFonts w:ascii="Arial" w:hAnsi="Arial" w:cs="Arial"/>
                <w:b/>
                <w:sz w:val="22"/>
                <w:szCs w:val="22"/>
              </w:rPr>
            </w:pPr>
            <w:r w:rsidRPr="005E676E">
              <w:rPr>
                <w:rFonts w:ascii="Arial" w:hAnsi="Arial" w:cs="Arial"/>
                <w:b/>
                <w:sz w:val="22"/>
                <w:szCs w:val="22"/>
              </w:rPr>
              <w:t>2</w:t>
            </w:r>
          </w:p>
        </w:tc>
      </w:tr>
    </w:tbl>
    <w:bookmarkEnd w:id="12"/>
    <w:bookmarkEnd w:id="13"/>
    <w:p w14:paraId="0D783349" w14:textId="7AA478FD" w:rsidR="0063165A" w:rsidRDefault="00126F08" w:rsidP="00126F08">
      <w:pPr>
        <w:rPr>
          <w:rFonts w:ascii="Arial" w:hAnsi="Arial" w:cs="Arial"/>
          <w:sz w:val="22"/>
          <w:szCs w:val="22"/>
        </w:rPr>
      </w:pPr>
      <w:r w:rsidRPr="008642B1">
        <w:rPr>
          <w:rFonts w:ascii="Arial" w:hAnsi="Arial" w:cs="Arial"/>
          <w:sz w:val="22"/>
          <w:szCs w:val="22"/>
        </w:rPr>
        <w:t xml:space="preserve">      </w:t>
      </w:r>
      <w:r w:rsidR="00FF0C7B" w:rsidRPr="008642B1">
        <w:rPr>
          <w:rFonts w:ascii="Arial" w:hAnsi="Arial" w:cs="Arial"/>
          <w:sz w:val="22"/>
          <w:szCs w:val="22"/>
        </w:rPr>
        <w:t xml:space="preserve">   </w:t>
      </w:r>
    </w:p>
    <w:p w14:paraId="3778B342" w14:textId="5831B385" w:rsidR="00FF0C7B" w:rsidRPr="008642B1" w:rsidRDefault="0063165A" w:rsidP="00126F08">
      <w:pPr>
        <w:rPr>
          <w:rFonts w:ascii="Arial" w:hAnsi="Arial" w:cs="Arial"/>
          <w:sz w:val="22"/>
          <w:szCs w:val="22"/>
        </w:rPr>
      </w:pPr>
      <w:r w:rsidRPr="008642B1">
        <w:rPr>
          <w:rFonts w:ascii="Arial" w:hAnsi="Arial" w:cs="Arial"/>
          <w:sz w:val="22"/>
          <w:szCs w:val="22"/>
        </w:rPr>
        <w:t xml:space="preserve">     </w:t>
      </w:r>
      <w:r w:rsidR="00FF0C7B" w:rsidRPr="008642B1">
        <w:rPr>
          <w:rFonts w:ascii="Arial" w:hAnsi="Arial" w:cs="Arial"/>
          <w:sz w:val="22"/>
          <w:szCs w:val="22"/>
        </w:rPr>
        <w:t xml:space="preserve"> </w:t>
      </w:r>
      <w:r w:rsidR="00126F08" w:rsidRPr="008642B1">
        <w:rPr>
          <w:rFonts w:ascii="Arial" w:hAnsi="Arial" w:cs="Arial"/>
          <w:sz w:val="22"/>
          <w:szCs w:val="22"/>
        </w:rPr>
        <w:t>i</w:t>
      </w:r>
      <w:r w:rsidR="00FF0C7B" w:rsidRPr="008642B1">
        <w:rPr>
          <w:rFonts w:ascii="Arial" w:hAnsi="Arial" w:cs="Arial"/>
          <w:sz w:val="22"/>
          <w:szCs w:val="22"/>
        </w:rPr>
        <w:t xml:space="preserve">i. </w:t>
      </w:r>
      <w:r w:rsidR="00BC5CE9" w:rsidRPr="00BC5CE9">
        <w:rPr>
          <w:rFonts w:ascii="Arial" w:hAnsi="Arial" w:cs="Arial"/>
          <w:sz w:val="22"/>
          <w:szCs w:val="22"/>
        </w:rPr>
        <w:t xml:space="preserve">Compare and contrast an MRI scan and fMRI </w:t>
      </w:r>
      <w:proofErr w:type="gramStart"/>
      <w:r w:rsidR="00BC5CE9" w:rsidRPr="00BC5CE9">
        <w:rPr>
          <w:rFonts w:ascii="Arial" w:hAnsi="Arial" w:cs="Arial"/>
          <w:sz w:val="22"/>
          <w:szCs w:val="22"/>
        </w:rPr>
        <w:t>scan.</w:t>
      </w:r>
      <w:r w:rsidR="007415A2" w:rsidRPr="008642B1">
        <w:rPr>
          <w:rFonts w:ascii="Arial" w:hAnsi="Arial" w:cs="Arial"/>
          <w:sz w:val="22"/>
          <w:szCs w:val="22"/>
        </w:rPr>
        <w:t>.</w:t>
      </w:r>
      <w:proofErr w:type="gramEnd"/>
      <w:r w:rsidR="00126F08" w:rsidRPr="008642B1">
        <w:rPr>
          <w:rFonts w:ascii="Arial" w:hAnsi="Arial" w:cs="Arial"/>
          <w:sz w:val="22"/>
          <w:szCs w:val="22"/>
        </w:rPr>
        <w:tab/>
      </w:r>
      <w:r w:rsidR="00126F08" w:rsidRPr="008642B1">
        <w:rPr>
          <w:rFonts w:ascii="Arial" w:hAnsi="Arial" w:cs="Arial"/>
          <w:sz w:val="22"/>
          <w:szCs w:val="22"/>
        </w:rPr>
        <w:tab/>
      </w:r>
      <w:r w:rsidR="00A51B45" w:rsidRPr="008642B1">
        <w:rPr>
          <w:rFonts w:ascii="Arial" w:hAnsi="Arial" w:cs="Arial"/>
          <w:sz w:val="22"/>
          <w:szCs w:val="22"/>
        </w:rPr>
        <w:t xml:space="preserve">        </w:t>
      </w:r>
      <w:r w:rsidR="00FF0C7B" w:rsidRPr="008642B1">
        <w:rPr>
          <w:rFonts w:ascii="Arial" w:hAnsi="Arial" w:cs="Arial"/>
          <w:sz w:val="22"/>
          <w:szCs w:val="22"/>
        </w:rPr>
        <w:t xml:space="preserve"> </w:t>
      </w:r>
      <w:r w:rsidR="00BC5CE9">
        <w:rPr>
          <w:rFonts w:ascii="Arial" w:hAnsi="Arial" w:cs="Arial"/>
          <w:sz w:val="22"/>
          <w:szCs w:val="22"/>
        </w:rPr>
        <w:tab/>
      </w:r>
      <w:r w:rsidR="00BC5CE9">
        <w:rPr>
          <w:rFonts w:ascii="Arial" w:hAnsi="Arial" w:cs="Arial"/>
          <w:sz w:val="22"/>
          <w:szCs w:val="22"/>
        </w:rPr>
        <w:tab/>
        <w:t xml:space="preserve">      </w:t>
      </w:r>
      <w:r w:rsidR="00FF0C7B" w:rsidRPr="008642B1">
        <w:rPr>
          <w:rFonts w:ascii="Arial" w:hAnsi="Arial" w:cs="Arial"/>
          <w:sz w:val="22"/>
          <w:szCs w:val="22"/>
        </w:rPr>
        <w:t xml:space="preserve">   (</w:t>
      </w:r>
      <w:r w:rsidR="007415A2" w:rsidRPr="008642B1">
        <w:rPr>
          <w:rFonts w:ascii="Arial" w:hAnsi="Arial" w:cs="Arial"/>
          <w:sz w:val="22"/>
          <w:szCs w:val="22"/>
        </w:rPr>
        <w:t>2</w:t>
      </w:r>
      <w:r w:rsidR="00FF0C7B" w:rsidRPr="008642B1">
        <w:rPr>
          <w:rFonts w:ascii="Arial" w:hAnsi="Arial" w:cs="Arial"/>
          <w:sz w:val="22"/>
          <w:szCs w:val="22"/>
        </w:rPr>
        <w:t xml:space="preserve"> mark</w:t>
      </w:r>
      <w:r w:rsidR="007415A2" w:rsidRPr="008642B1">
        <w:rPr>
          <w:rFonts w:ascii="Arial" w:hAnsi="Arial" w:cs="Arial"/>
          <w:sz w:val="22"/>
          <w:szCs w:val="22"/>
        </w:rPr>
        <w:t>s</w:t>
      </w:r>
      <w:r w:rsidR="00FF0C7B" w:rsidRPr="008642B1">
        <w:rPr>
          <w:rFonts w:ascii="Arial" w:hAnsi="Arial" w:cs="Arial"/>
          <w:sz w:val="22"/>
          <w:szCs w:val="22"/>
        </w:rPr>
        <w:t>)</w:t>
      </w:r>
    </w:p>
    <w:p w14:paraId="2D025B56" w14:textId="77777777" w:rsidR="00126F08" w:rsidRPr="008642B1" w:rsidRDefault="00126F08" w:rsidP="00126F08">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C32C9" w:rsidRPr="008642B1" w14:paraId="43EBB416" w14:textId="77777777" w:rsidTr="00126F08">
        <w:trPr>
          <w:trHeight w:val="20"/>
          <w:jc w:val="right"/>
        </w:trPr>
        <w:tc>
          <w:tcPr>
            <w:tcW w:w="8216" w:type="dxa"/>
            <w:shd w:val="clear" w:color="auto" w:fill="auto"/>
          </w:tcPr>
          <w:p w14:paraId="1F935E36" w14:textId="332E6074" w:rsidR="006C32C9" w:rsidRPr="008642B1" w:rsidRDefault="006C32C9" w:rsidP="004D1D63">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sidR="007415A2" w:rsidRPr="008642B1">
              <w:rPr>
                <w:rFonts w:ascii="Arial" w:hAnsi="Arial" w:cs="Arial"/>
                <w:b/>
                <w:sz w:val="22"/>
                <w:szCs w:val="22"/>
              </w:rPr>
              <w:t xml:space="preserve"> (any two of the following)</w:t>
            </w:r>
          </w:p>
        </w:tc>
        <w:tc>
          <w:tcPr>
            <w:tcW w:w="1162" w:type="dxa"/>
            <w:shd w:val="clear" w:color="auto" w:fill="auto"/>
            <w:vAlign w:val="center"/>
          </w:tcPr>
          <w:p w14:paraId="7392058C" w14:textId="77777777" w:rsidR="006C32C9" w:rsidRPr="008642B1" w:rsidRDefault="006C32C9" w:rsidP="004D1D63">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6C32C9" w:rsidRPr="008642B1" w14:paraId="3233B4FF" w14:textId="77777777" w:rsidTr="00126F08">
        <w:trPr>
          <w:trHeight w:val="20"/>
          <w:jc w:val="right"/>
        </w:trPr>
        <w:tc>
          <w:tcPr>
            <w:tcW w:w="8216" w:type="dxa"/>
            <w:shd w:val="clear" w:color="auto" w:fill="auto"/>
          </w:tcPr>
          <w:p w14:paraId="0B3F89AB" w14:textId="77777777" w:rsidR="00BC5CE9" w:rsidRDefault="00BC5CE9" w:rsidP="00BC5CE9">
            <w:pPr>
              <w:pStyle w:val="para"/>
              <w:rPr>
                <w:rFonts w:cs="Arial"/>
                <w:szCs w:val="22"/>
                <w:lang w:val="en-US"/>
              </w:rPr>
            </w:pPr>
            <w:r>
              <w:rPr>
                <w:rFonts w:cs="Arial"/>
                <w:szCs w:val="22"/>
                <w:lang w:val="en-US"/>
              </w:rPr>
              <w:t>Differences</w:t>
            </w:r>
          </w:p>
          <w:p w14:paraId="711257B4" w14:textId="77777777" w:rsidR="00BC5CE9" w:rsidRDefault="00BC5CE9" w:rsidP="00BC5CE9">
            <w:pPr>
              <w:pStyle w:val="para"/>
              <w:rPr>
                <w:rFonts w:cs="Arial"/>
                <w:szCs w:val="22"/>
              </w:rPr>
            </w:pPr>
          </w:p>
          <w:p w14:paraId="119467D3" w14:textId="77777777" w:rsidR="00A37D2B" w:rsidRDefault="007415A2" w:rsidP="007415A2">
            <w:pPr>
              <w:pStyle w:val="para"/>
              <w:rPr>
                <w:rFonts w:cs="Arial"/>
                <w:szCs w:val="22"/>
              </w:rPr>
            </w:pPr>
            <w:r w:rsidRPr="008642B1">
              <w:rPr>
                <w:rFonts w:ascii="Wingdings" w:hAnsi="Wingdings"/>
              </w:rPr>
              <w:t></w:t>
            </w:r>
            <w:r w:rsidRPr="008642B1">
              <w:rPr>
                <w:rFonts w:cs="Arial"/>
                <w:szCs w:val="22"/>
              </w:rPr>
              <w:t xml:space="preserve"> fMRI scans </w:t>
            </w:r>
            <w:r w:rsidR="00A37D2B">
              <w:rPr>
                <w:rFonts w:cs="Arial"/>
                <w:szCs w:val="22"/>
              </w:rPr>
              <w:t xml:space="preserve">do </w:t>
            </w:r>
            <w:r w:rsidRPr="008642B1">
              <w:rPr>
                <w:rFonts w:cs="Arial"/>
                <w:szCs w:val="22"/>
              </w:rPr>
              <w:t xml:space="preserve">not require the use of a tracer whereas MRI scans can require </w:t>
            </w:r>
          </w:p>
          <w:p w14:paraId="14E40150" w14:textId="1D080CD4" w:rsidR="007415A2" w:rsidRPr="008642B1" w:rsidRDefault="00A37D2B" w:rsidP="007415A2">
            <w:pPr>
              <w:pStyle w:val="para"/>
              <w:rPr>
                <w:rFonts w:cs="Arial"/>
                <w:szCs w:val="22"/>
                <w:lang w:val="en-US"/>
              </w:rPr>
            </w:pPr>
            <w:r>
              <w:rPr>
                <w:rFonts w:cs="Arial"/>
                <w:szCs w:val="22"/>
              </w:rPr>
              <w:t xml:space="preserve">   </w:t>
            </w:r>
            <w:r w:rsidR="007415A2" w:rsidRPr="008642B1">
              <w:rPr>
                <w:rFonts w:cs="Arial"/>
                <w:szCs w:val="22"/>
              </w:rPr>
              <w:t>use</w:t>
            </w:r>
            <w:r>
              <w:rPr>
                <w:rFonts w:cs="Arial"/>
                <w:szCs w:val="22"/>
              </w:rPr>
              <w:t xml:space="preserve"> </w:t>
            </w:r>
            <w:r w:rsidR="007415A2" w:rsidRPr="008642B1">
              <w:rPr>
                <w:rFonts w:cs="Arial"/>
                <w:szCs w:val="22"/>
              </w:rPr>
              <w:t>of a tracer.</w:t>
            </w:r>
          </w:p>
          <w:p w14:paraId="5DE5ED00" w14:textId="3BA9B6E4" w:rsidR="00BC5CE9" w:rsidRDefault="007415A2" w:rsidP="00BC5CE9">
            <w:pPr>
              <w:pStyle w:val="para"/>
              <w:rPr>
                <w:rFonts w:cs="Arial"/>
                <w:szCs w:val="22"/>
                <w:lang w:val="en-US"/>
              </w:rPr>
            </w:pPr>
            <w:r w:rsidRPr="008642B1">
              <w:rPr>
                <w:rFonts w:ascii="Wingdings" w:hAnsi="Wingdings"/>
              </w:rPr>
              <w:t></w:t>
            </w:r>
            <w:r w:rsidRPr="008642B1">
              <w:rPr>
                <w:rFonts w:cs="Arial"/>
                <w:szCs w:val="22"/>
              </w:rPr>
              <w:t xml:space="preserve"> </w:t>
            </w:r>
            <w:r w:rsidR="00BC5CE9">
              <w:rPr>
                <w:rFonts w:cs="Arial"/>
                <w:szCs w:val="22"/>
              </w:rPr>
              <w:t>f</w:t>
            </w:r>
            <w:r w:rsidR="00BC5CE9" w:rsidRPr="008642B1">
              <w:rPr>
                <w:rFonts w:cs="Arial"/>
                <w:szCs w:val="22"/>
                <w:lang w:val="en-US"/>
              </w:rPr>
              <w:t>MRI scans take dynamic pictures whereas MRI scans take still pictures.</w:t>
            </w:r>
          </w:p>
          <w:p w14:paraId="78DA25BC" w14:textId="77777777" w:rsidR="00A15D20" w:rsidRPr="00BC5CE9" w:rsidRDefault="00A15D20" w:rsidP="00BC5CE9">
            <w:pPr>
              <w:pStyle w:val="para"/>
              <w:rPr>
                <w:rFonts w:cs="Arial"/>
                <w:szCs w:val="22"/>
              </w:rPr>
            </w:pPr>
          </w:p>
          <w:p w14:paraId="778E184B" w14:textId="3A2137FE" w:rsidR="00A15D20" w:rsidRPr="008642B1" w:rsidRDefault="00A15D20" w:rsidP="00126F08">
            <w:pPr>
              <w:pStyle w:val="para"/>
              <w:rPr>
                <w:rFonts w:cs="Arial"/>
                <w:szCs w:val="22"/>
                <w:lang w:val="en-US"/>
              </w:rPr>
            </w:pPr>
          </w:p>
        </w:tc>
        <w:tc>
          <w:tcPr>
            <w:tcW w:w="1162" w:type="dxa"/>
            <w:shd w:val="clear" w:color="auto" w:fill="auto"/>
            <w:vAlign w:val="center"/>
          </w:tcPr>
          <w:p w14:paraId="372F71F6" w14:textId="03CB966C" w:rsidR="006C32C9" w:rsidRPr="008642B1" w:rsidRDefault="006C32C9" w:rsidP="00126F08">
            <w:pPr>
              <w:pStyle w:val="para"/>
              <w:jc w:val="center"/>
              <w:rPr>
                <w:rFonts w:cs="Arial"/>
                <w:szCs w:val="22"/>
              </w:rPr>
            </w:pPr>
            <w:r w:rsidRPr="008642B1">
              <w:rPr>
                <w:rFonts w:cs="Arial"/>
                <w:szCs w:val="22"/>
              </w:rPr>
              <w:t>1</w:t>
            </w:r>
            <w:r w:rsidR="007415A2" w:rsidRPr="008642B1">
              <w:rPr>
                <w:rFonts w:cs="Arial"/>
                <w:szCs w:val="22"/>
              </w:rPr>
              <w:t>-2</w:t>
            </w:r>
          </w:p>
        </w:tc>
      </w:tr>
      <w:tr w:rsidR="00BC5CE9" w:rsidRPr="008642B1" w14:paraId="3D6D156D" w14:textId="77777777" w:rsidTr="00126F08">
        <w:trPr>
          <w:trHeight w:val="20"/>
          <w:jc w:val="right"/>
        </w:trPr>
        <w:tc>
          <w:tcPr>
            <w:tcW w:w="8216" w:type="dxa"/>
            <w:shd w:val="clear" w:color="auto" w:fill="auto"/>
          </w:tcPr>
          <w:p w14:paraId="276DD9E0" w14:textId="77777777" w:rsidR="00A15D20" w:rsidRDefault="00A15D20" w:rsidP="00A15D20">
            <w:pPr>
              <w:pStyle w:val="para"/>
              <w:rPr>
                <w:rFonts w:cs="Arial"/>
                <w:szCs w:val="22"/>
                <w:lang w:val="en-US"/>
              </w:rPr>
            </w:pPr>
            <w:r>
              <w:rPr>
                <w:rFonts w:cs="Arial"/>
                <w:szCs w:val="22"/>
                <w:lang w:val="en-US"/>
              </w:rPr>
              <w:t>Similarities</w:t>
            </w:r>
          </w:p>
          <w:p w14:paraId="3C4C2E9B" w14:textId="77777777" w:rsidR="00A15D20" w:rsidRDefault="00A15D20" w:rsidP="00A15D20">
            <w:pPr>
              <w:pStyle w:val="para"/>
              <w:rPr>
                <w:rFonts w:cs="Arial"/>
                <w:szCs w:val="22"/>
                <w:lang w:val="en-US"/>
              </w:rPr>
            </w:pPr>
          </w:p>
          <w:p w14:paraId="03AF7D8F" w14:textId="51A4CE0B" w:rsidR="00BC5CE9" w:rsidRPr="008642B1" w:rsidRDefault="00A15D20" w:rsidP="00A15D20">
            <w:pPr>
              <w:pStyle w:val="para"/>
              <w:rPr>
                <w:rFonts w:ascii="Wingdings" w:hAnsi="Wingdings"/>
              </w:rPr>
            </w:pPr>
            <w:r>
              <w:rPr>
                <w:rFonts w:cs="Arial"/>
                <w:szCs w:val="22"/>
                <w:lang w:val="en-US"/>
              </w:rPr>
              <w:t xml:space="preserve">Both </w:t>
            </w:r>
            <w:r w:rsidRPr="00A15D20">
              <w:rPr>
                <w:rFonts w:cs="Arial"/>
                <w:szCs w:val="22"/>
                <w:lang w:val="en-US"/>
              </w:rPr>
              <w:t>scans use a strong, permanent, static magnetic field</w:t>
            </w:r>
          </w:p>
        </w:tc>
        <w:tc>
          <w:tcPr>
            <w:tcW w:w="1162" w:type="dxa"/>
            <w:shd w:val="clear" w:color="auto" w:fill="auto"/>
            <w:vAlign w:val="center"/>
          </w:tcPr>
          <w:p w14:paraId="7E708361" w14:textId="3D2528E3" w:rsidR="00BC5CE9" w:rsidRPr="008642B1" w:rsidRDefault="00A15D20" w:rsidP="00126F08">
            <w:pPr>
              <w:pStyle w:val="para"/>
              <w:jc w:val="center"/>
              <w:rPr>
                <w:rFonts w:cs="Arial"/>
                <w:szCs w:val="22"/>
              </w:rPr>
            </w:pPr>
            <w:r>
              <w:rPr>
                <w:rFonts w:cs="Arial"/>
                <w:szCs w:val="22"/>
              </w:rPr>
              <w:t>1</w:t>
            </w:r>
          </w:p>
        </w:tc>
      </w:tr>
      <w:tr w:rsidR="006C32C9" w:rsidRPr="008642B1" w14:paraId="58A4DF79" w14:textId="77777777" w:rsidTr="00126F08">
        <w:trPr>
          <w:trHeight w:val="20"/>
          <w:jc w:val="right"/>
        </w:trPr>
        <w:tc>
          <w:tcPr>
            <w:tcW w:w="8216" w:type="dxa"/>
            <w:shd w:val="clear" w:color="auto" w:fill="auto"/>
          </w:tcPr>
          <w:p w14:paraId="04B3712F" w14:textId="77777777" w:rsidR="006C32C9" w:rsidRPr="008642B1" w:rsidRDefault="006C32C9" w:rsidP="004D1D63">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309C3AE" w14:textId="37F89952" w:rsidR="006C32C9" w:rsidRPr="008642B1" w:rsidRDefault="00A15D20" w:rsidP="004D1D63">
            <w:pPr>
              <w:tabs>
                <w:tab w:val="left" w:pos="720"/>
                <w:tab w:val="left" w:pos="1440"/>
                <w:tab w:val="right" w:pos="9360"/>
              </w:tabs>
              <w:jc w:val="center"/>
              <w:rPr>
                <w:rFonts w:ascii="Arial" w:hAnsi="Arial" w:cs="Arial"/>
                <w:b/>
                <w:sz w:val="22"/>
                <w:szCs w:val="22"/>
              </w:rPr>
            </w:pPr>
            <w:r>
              <w:rPr>
                <w:rFonts w:ascii="Arial" w:hAnsi="Arial" w:cs="Arial"/>
                <w:b/>
                <w:sz w:val="22"/>
                <w:szCs w:val="22"/>
              </w:rPr>
              <w:t>3</w:t>
            </w:r>
          </w:p>
        </w:tc>
      </w:tr>
      <w:tr w:rsidR="00B979E5" w:rsidRPr="008642B1" w14:paraId="004B42ED" w14:textId="77777777" w:rsidTr="00B979E5">
        <w:trPr>
          <w:trHeight w:val="20"/>
          <w:jc w:val="right"/>
        </w:trPr>
        <w:tc>
          <w:tcPr>
            <w:tcW w:w="9378" w:type="dxa"/>
            <w:gridSpan w:val="2"/>
            <w:shd w:val="clear" w:color="auto" w:fill="auto"/>
          </w:tcPr>
          <w:p w14:paraId="20FC0B53" w14:textId="60831692"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difference accepted for one mark</w:t>
            </w:r>
          </w:p>
        </w:tc>
      </w:tr>
    </w:tbl>
    <w:p w14:paraId="4A017569" w14:textId="21410CEE" w:rsidR="009774D5" w:rsidRPr="00A37D2B" w:rsidRDefault="009774D5" w:rsidP="009774D5">
      <w:pPr>
        <w:rPr>
          <w:rFonts w:ascii="Arial" w:hAnsi="Arial" w:cs="Arial"/>
          <w:b/>
          <w:sz w:val="22"/>
          <w:szCs w:val="22"/>
        </w:rPr>
      </w:pPr>
      <w:r w:rsidRPr="00A37D2B">
        <w:rPr>
          <w:rFonts w:ascii="Arial" w:hAnsi="Arial" w:cs="Arial"/>
          <w:b/>
          <w:sz w:val="22"/>
          <w:szCs w:val="22"/>
        </w:rPr>
        <w:t xml:space="preserve">Question 5 </w:t>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t xml:space="preserve">            </w:t>
      </w:r>
      <w:r w:rsidR="00A37D2B">
        <w:rPr>
          <w:rFonts w:ascii="Arial" w:hAnsi="Arial" w:cs="Arial"/>
          <w:b/>
          <w:sz w:val="22"/>
          <w:szCs w:val="22"/>
        </w:rPr>
        <w:t xml:space="preserve">                    </w:t>
      </w:r>
      <w:r w:rsidRPr="00A37D2B">
        <w:rPr>
          <w:rFonts w:ascii="Arial" w:hAnsi="Arial" w:cs="Arial"/>
          <w:b/>
          <w:sz w:val="22"/>
          <w:szCs w:val="22"/>
        </w:rPr>
        <w:t xml:space="preserve"> (</w:t>
      </w:r>
      <w:r w:rsidR="00690DB5" w:rsidRPr="00A37D2B">
        <w:rPr>
          <w:rFonts w:ascii="Arial" w:hAnsi="Arial" w:cs="Arial"/>
          <w:b/>
          <w:sz w:val="22"/>
          <w:szCs w:val="22"/>
        </w:rPr>
        <w:t>1</w:t>
      </w:r>
      <w:r w:rsidR="00BB2094" w:rsidRPr="00A37D2B">
        <w:rPr>
          <w:rFonts w:ascii="Arial" w:hAnsi="Arial" w:cs="Arial"/>
          <w:b/>
          <w:sz w:val="22"/>
          <w:szCs w:val="22"/>
        </w:rPr>
        <w:t>4</w:t>
      </w:r>
      <w:r w:rsidRPr="00A37D2B">
        <w:rPr>
          <w:rFonts w:ascii="Arial" w:hAnsi="Arial" w:cs="Arial"/>
          <w:b/>
          <w:sz w:val="22"/>
          <w:szCs w:val="22"/>
        </w:rPr>
        <w:t xml:space="preserve"> marks)</w:t>
      </w:r>
    </w:p>
    <w:p w14:paraId="28347243" w14:textId="77777777" w:rsidR="00EF10F3" w:rsidRDefault="00EF10F3" w:rsidP="006A733E">
      <w:pPr>
        <w:rPr>
          <w:rFonts w:ascii="Arial" w:hAnsi="Arial" w:cs="Arial"/>
          <w:sz w:val="22"/>
          <w:szCs w:val="22"/>
        </w:rPr>
      </w:pPr>
    </w:p>
    <w:p w14:paraId="2EFD410C" w14:textId="34319E9B" w:rsidR="00B073AA" w:rsidRPr="004969E6" w:rsidRDefault="00B073AA" w:rsidP="002C7E91">
      <w:pPr>
        <w:rPr>
          <w:rFonts w:ascii="Arial" w:hAnsi="Arial" w:cs="Arial"/>
          <w:sz w:val="22"/>
          <w:szCs w:val="22"/>
        </w:rPr>
      </w:pPr>
      <w:r w:rsidRPr="004969E6">
        <w:rPr>
          <w:rFonts w:ascii="Arial" w:hAnsi="Arial" w:cs="Arial"/>
          <w:sz w:val="22"/>
          <w:szCs w:val="22"/>
        </w:rPr>
        <w:t xml:space="preserve">a) </w:t>
      </w:r>
      <w:r w:rsidR="00B1325B">
        <w:rPr>
          <w:rFonts w:ascii="Arial" w:hAnsi="Arial" w:cs="Arial"/>
          <w:sz w:val="22"/>
          <w:szCs w:val="22"/>
        </w:rPr>
        <w:t>Explain</w:t>
      </w:r>
      <w:r w:rsidRPr="004969E6">
        <w:rPr>
          <w:rFonts w:ascii="Arial" w:hAnsi="Arial" w:cs="Arial"/>
          <w:b/>
          <w:bCs/>
          <w:sz w:val="22"/>
          <w:szCs w:val="22"/>
        </w:rPr>
        <w:t xml:space="preserve"> </w:t>
      </w:r>
      <w:r w:rsidR="00A15D20">
        <w:rPr>
          <w:rFonts w:ascii="Arial" w:hAnsi="Arial" w:cs="Arial"/>
          <w:b/>
          <w:bCs/>
          <w:sz w:val="22"/>
          <w:szCs w:val="22"/>
        </w:rPr>
        <w:t>one</w:t>
      </w:r>
      <w:r w:rsidRPr="004969E6">
        <w:rPr>
          <w:rFonts w:ascii="Arial" w:hAnsi="Arial" w:cs="Arial"/>
          <w:sz w:val="22"/>
          <w:szCs w:val="22"/>
        </w:rPr>
        <w:t xml:space="preserve"> way in which exercise can affect emotio</w:t>
      </w:r>
      <w:r w:rsidR="00A15D20">
        <w:rPr>
          <w:rFonts w:ascii="Arial" w:hAnsi="Arial" w:cs="Arial"/>
          <w:sz w:val="22"/>
          <w:szCs w:val="22"/>
        </w:rPr>
        <w:t>n through the production of neurotransmitters.</w:t>
      </w:r>
      <w:r w:rsidR="00B4463E" w:rsidRPr="004969E6">
        <w:rPr>
          <w:rFonts w:ascii="Arial" w:hAnsi="Arial" w:cs="Arial"/>
          <w:sz w:val="22"/>
          <w:szCs w:val="22"/>
        </w:rPr>
        <w:tab/>
        <w:t xml:space="preserve">            </w:t>
      </w:r>
      <w:r w:rsidR="00B1325B">
        <w:rPr>
          <w:rFonts w:ascii="Arial" w:hAnsi="Arial" w:cs="Arial"/>
          <w:sz w:val="22"/>
          <w:szCs w:val="22"/>
        </w:rPr>
        <w:t xml:space="preserve">                       </w:t>
      </w:r>
      <w:r w:rsidR="00A15D20">
        <w:rPr>
          <w:rFonts w:ascii="Arial" w:hAnsi="Arial" w:cs="Arial"/>
          <w:sz w:val="22"/>
          <w:szCs w:val="22"/>
        </w:rPr>
        <w:tab/>
      </w:r>
      <w:r w:rsidR="00A15D20">
        <w:rPr>
          <w:rFonts w:ascii="Arial" w:hAnsi="Arial" w:cs="Arial"/>
          <w:sz w:val="22"/>
          <w:szCs w:val="22"/>
        </w:rPr>
        <w:tab/>
      </w:r>
      <w:r w:rsidR="00A15D20">
        <w:rPr>
          <w:rFonts w:ascii="Arial" w:hAnsi="Arial" w:cs="Arial"/>
          <w:sz w:val="22"/>
          <w:szCs w:val="22"/>
        </w:rPr>
        <w:tab/>
      </w:r>
      <w:r w:rsidR="00A15D20">
        <w:rPr>
          <w:rFonts w:ascii="Arial" w:hAnsi="Arial" w:cs="Arial"/>
          <w:sz w:val="22"/>
          <w:szCs w:val="22"/>
        </w:rPr>
        <w:tab/>
      </w:r>
      <w:r w:rsidR="00A15D20">
        <w:rPr>
          <w:rFonts w:ascii="Arial" w:hAnsi="Arial" w:cs="Arial"/>
          <w:sz w:val="22"/>
          <w:szCs w:val="22"/>
        </w:rPr>
        <w:tab/>
      </w:r>
      <w:r w:rsidR="00A15D20">
        <w:rPr>
          <w:rFonts w:ascii="Arial" w:hAnsi="Arial" w:cs="Arial"/>
          <w:sz w:val="22"/>
          <w:szCs w:val="22"/>
        </w:rPr>
        <w:tab/>
      </w:r>
      <w:r w:rsidR="00A15D20">
        <w:rPr>
          <w:rFonts w:ascii="Arial" w:hAnsi="Arial" w:cs="Arial"/>
          <w:sz w:val="22"/>
          <w:szCs w:val="22"/>
        </w:rPr>
        <w:tab/>
      </w:r>
      <w:r w:rsidR="00B1325B">
        <w:rPr>
          <w:rFonts w:ascii="Arial" w:hAnsi="Arial" w:cs="Arial"/>
          <w:sz w:val="22"/>
          <w:szCs w:val="22"/>
        </w:rPr>
        <w:t xml:space="preserve"> </w:t>
      </w:r>
      <w:r w:rsidR="00B4463E" w:rsidRPr="004969E6">
        <w:rPr>
          <w:rFonts w:ascii="Arial" w:hAnsi="Arial" w:cs="Arial"/>
          <w:sz w:val="22"/>
          <w:szCs w:val="22"/>
        </w:rPr>
        <w:t>(</w:t>
      </w:r>
      <w:r w:rsidR="008557A4">
        <w:rPr>
          <w:rFonts w:ascii="Arial" w:hAnsi="Arial" w:cs="Arial"/>
          <w:sz w:val="22"/>
          <w:szCs w:val="22"/>
        </w:rPr>
        <w:t>2</w:t>
      </w:r>
      <w:r w:rsidR="00B4463E" w:rsidRPr="004969E6">
        <w:rPr>
          <w:rFonts w:ascii="Arial" w:hAnsi="Arial" w:cs="Arial"/>
          <w:sz w:val="22"/>
          <w:szCs w:val="22"/>
        </w:rPr>
        <w:t xml:space="preserve"> marks)</w:t>
      </w:r>
    </w:p>
    <w:p w14:paraId="437D0293" w14:textId="2DD89240" w:rsidR="00B073AA" w:rsidRPr="004969E6" w:rsidRDefault="00B073AA" w:rsidP="002C7E91">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9"/>
        <w:gridCol w:w="1159"/>
      </w:tblGrid>
      <w:tr w:rsidR="00B4463E" w:rsidRPr="004969E6" w14:paraId="14A8DEDA" w14:textId="77777777" w:rsidTr="00B4463E">
        <w:trPr>
          <w:trHeight w:val="20"/>
          <w:jc w:val="right"/>
        </w:trPr>
        <w:tc>
          <w:tcPr>
            <w:tcW w:w="8219" w:type="dxa"/>
            <w:shd w:val="clear" w:color="auto" w:fill="auto"/>
          </w:tcPr>
          <w:p w14:paraId="53DF9612" w14:textId="40D0C9A5" w:rsidR="00B4463E" w:rsidRPr="004969E6" w:rsidRDefault="00B4463E" w:rsidP="005A3FE1">
            <w:pPr>
              <w:tabs>
                <w:tab w:val="left" w:pos="720"/>
                <w:tab w:val="left" w:pos="1440"/>
                <w:tab w:val="right" w:pos="9360"/>
              </w:tabs>
              <w:rPr>
                <w:rFonts w:ascii="Arial" w:hAnsi="Arial" w:cs="Arial"/>
                <w:b/>
                <w:sz w:val="22"/>
                <w:szCs w:val="22"/>
              </w:rPr>
            </w:pPr>
            <w:bookmarkStart w:id="14" w:name="_Hlk58787395"/>
            <w:r w:rsidRPr="004969E6">
              <w:rPr>
                <w:rFonts w:ascii="Arial" w:hAnsi="Arial" w:cs="Arial"/>
                <w:b/>
                <w:sz w:val="22"/>
                <w:szCs w:val="22"/>
              </w:rPr>
              <w:t>Description</w:t>
            </w:r>
            <w:r w:rsidR="004969E6" w:rsidRPr="004969E6">
              <w:rPr>
                <w:rFonts w:ascii="Arial" w:hAnsi="Arial" w:cs="Arial"/>
                <w:b/>
                <w:sz w:val="22"/>
                <w:szCs w:val="22"/>
              </w:rPr>
              <w:t xml:space="preserve"> </w:t>
            </w:r>
          </w:p>
        </w:tc>
        <w:tc>
          <w:tcPr>
            <w:tcW w:w="1159" w:type="dxa"/>
            <w:shd w:val="clear" w:color="auto" w:fill="auto"/>
            <w:vAlign w:val="center"/>
          </w:tcPr>
          <w:p w14:paraId="438D0941" w14:textId="77777777" w:rsidR="00B4463E" w:rsidRPr="004969E6" w:rsidRDefault="00B4463E" w:rsidP="005A3FE1">
            <w:pPr>
              <w:tabs>
                <w:tab w:val="left" w:pos="720"/>
                <w:tab w:val="left" w:pos="1440"/>
                <w:tab w:val="right" w:pos="9360"/>
              </w:tabs>
              <w:jc w:val="center"/>
              <w:rPr>
                <w:rFonts w:ascii="Arial" w:hAnsi="Arial" w:cs="Arial"/>
                <w:b/>
                <w:sz w:val="22"/>
                <w:szCs w:val="22"/>
              </w:rPr>
            </w:pPr>
            <w:r w:rsidRPr="004969E6">
              <w:rPr>
                <w:rFonts w:ascii="Arial" w:hAnsi="Arial" w:cs="Arial"/>
                <w:b/>
                <w:sz w:val="22"/>
                <w:szCs w:val="22"/>
              </w:rPr>
              <w:t>Marks</w:t>
            </w:r>
          </w:p>
        </w:tc>
      </w:tr>
      <w:tr w:rsidR="00B4463E" w:rsidRPr="004969E6" w14:paraId="36DA305B" w14:textId="77777777" w:rsidTr="00B4463E">
        <w:trPr>
          <w:trHeight w:val="20"/>
          <w:jc w:val="right"/>
        </w:trPr>
        <w:tc>
          <w:tcPr>
            <w:tcW w:w="8219" w:type="dxa"/>
            <w:shd w:val="clear" w:color="auto" w:fill="auto"/>
          </w:tcPr>
          <w:p w14:paraId="36B46E6A" w14:textId="3BBD70D4" w:rsidR="00944218" w:rsidRPr="00944218" w:rsidRDefault="00944218" w:rsidP="004969E6">
            <w:pPr>
              <w:pStyle w:val="para"/>
              <w:rPr>
                <w:rFonts w:ascii="Wingdings" w:hAnsi="Wingdings"/>
                <w:bCs/>
                <w:i/>
                <w:iCs/>
              </w:rPr>
            </w:pPr>
            <w:r w:rsidRPr="00944218">
              <w:rPr>
                <w:rFonts w:cs="Arial"/>
                <w:bCs/>
                <w:i/>
                <w:iCs/>
                <w:szCs w:val="22"/>
              </w:rPr>
              <w:t>Examples of correct answers include:</w:t>
            </w:r>
          </w:p>
          <w:p w14:paraId="4FE8F4DD" w14:textId="37E3BC1D" w:rsidR="004969E6" w:rsidRDefault="004969E6" w:rsidP="004969E6">
            <w:pPr>
              <w:pStyle w:val="para"/>
              <w:rPr>
                <w:rFonts w:cs="Arial"/>
                <w:szCs w:val="22"/>
              </w:rPr>
            </w:pPr>
            <w:r w:rsidRPr="004969E6">
              <w:rPr>
                <w:rFonts w:ascii="Wingdings" w:hAnsi="Wingdings"/>
              </w:rPr>
              <w:t></w:t>
            </w:r>
            <w:r w:rsidRPr="004969E6">
              <w:rPr>
                <w:rFonts w:cs="Arial"/>
                <w:szCs w:val="22"/>
              </w:rPr>
              <w:t xml:space="preserve"> Exercise increases the release of mood-boosting neurotransmitters/serotonin/ </w:t>
            </w:r>
          </w:p>
          <w:p w14:paraId="2D7A1BAD" w14:textId="30CEEF7B" w:rsidR="00B4463E" w:rsidRPr="00C033E3" w:rsidRDefault="004969E6" w:rsidP="00C87883">
            <w:pPr>
              <w:pStyle w:val="para"/>
              <w:rPr>
                <w:rFonts w:cs="Arial"/>
                <w:szCs w:val="22"/>
              </w:rPr>
            </w:pPr>
            <w:r>
              <w:rPr>
                <w:rFonts w:cs="Arial"/>
                <w:szCs w:val="22"/>
              </w:rPr>
              <w:t xml:space="preserve">   </w:t>
            </w:r>
            <w:r w:rsidRPr="004969E6">
              <w:rPr>
                <w:rFonts w:cs="Arial"/>
                <w:szCs w:val="22"/>
              </w:rPr>
              <w:t xml:space="preserve">endorphins. </w:t>
            </w:r>
          </w:p>
        </w:tc>
        <w:tc>
          <w:tcPr>
            <w:tcW w:w="1159" w:type="dxa"/>
            <w:shd w:val="clear" w:color="auto" w:fill="auto"/>
            <w:vAlign w:val="center"/>
          </w:tcPr>
          <w:p w14:paraId="4B3B833B" w14:textId="77777777" w:rsidR="00C87883" w:rsidRDefault="00944218" w:rsidP="00944218">
            <w:pPr>
              <w:pStyle w:val="para"/>
              <w:rPr>
                <w:rFonts w:cs="Arial"/>
                <w:szCs w:val="22"/>
              </w:rPr>
            </w:pPr>
            <w:r>
              <w:rPr>
                <w:rFonts w:cs="Arial"/>
                <w:szCs w:val="22"/>
              </w:rPr>
              <w:t xml:space="preserve">      </w:t>
            </w:r>
          </w:p>
          <w:p w14:paraId="10ABF389" w14:textId="1E0BAD2E" w:rsidR="00944218" w:rsidRDefault="00C87883" w:rsidP="00944218">
            <w:pPr>
              <w:pStyle w:val="para"/>
              <w:rPr>
                <w:rFonts w:cs="Arial"/>
                <w:szCs w:val="22"/>
              </w:rPr>
            </w:pPr>
            <w:r>
              <w:rPr>
                <w:rFonts w:cs="Arial"/>
                <w:szCs w:val="22"/>
              </w:rPr>
              <w:t xml:space="preserve">      </w:t>
            </w:r>
            <w:r w:rsidR="00944218">
              <w:rPr>
                <w:rFonts w:cs="Arial"/>
                <w:szCs w:val="22"/>
              </w:rPr>
              <w:t>1</w:t>
            </w:r>
          </w:p>
          <w:p w14:paraId="016A91C5" w14:textId="35C7EEDA" w:rsidR="00C87883" w:rsidRDefault="00944218" w:rsidP="00944218">
            <w:pPr>
              <w:pStyle w:val="para"/>
              <w:rPr>
                <w:rFonts w:cs="Arial"/>
                <w:szCs w:val="22"/>
              </w:rPr>
            </w:pPr>
            <w:r>
              <w:rPr>
                <w:rFonts w:cs="Arial"/>
                <w:szCs w:val="22"/>
              </w:rPr>
              <w:t xml:space="preserve">      1</w:t>
            </w:r>
          </w:p>
          <w:p w14:paraId="12F5B676" w14:textId="77777777" w:rsidR="00C87883" w:rsidRDefault="00C87883" w:rsidP="00944218">
            <w:pPr>
              <w:pStyle w:val="para"/>
              <w:rPr>
                <w:rFonts w:cs="Arial"/>
                <w:szCs w:val="22"/>
              </w:rPr>
            </w:pPr>
            <w:r>
              <w:rPr>
                <w:rFonts w:cs="Arial"/>
                <w:szCs w:val="22"/>
              </w:rPr>
              <w:t xml:space="preserve">      </w:t>
            </w:r>
          </w:p>
          <w:p w14:paraId="40848474" w14:textId="46294ACC" w:rsidR="00944218" w:rsidRPr="004969E6" w:rsidRDefault="00944218" w:rsidP="00944218">
            <w:pPr>
              <w:pStyle w:val="para"/>
              <w:rPr>
                <w:rFonts w:cs="Arial"/>
                <w:szCs w:val="22"/>
              </w:rPr>
            </w:pPr>
          </w:p>
        </w:tc>
      </w:tr>
      <w:tr w:rsidR="00C033E3" w:rsidRPr="004969E6" w14:paraId="3F7DCEF5" w14:textId="77777777" w:rsidTr="00B4463E">
        <w:trPr>
          <w:trHeight w:val="20"/>
          <w:jc w:val="right"/>
        </w:trPr>
        <w:tc>
          <w:tcPr>
            <w:tcW w:w="8219" w:type="dxa"/>
            <w:shd w:val="clear" w:color="auto" w:fill="auto"/>
          </w:tcPr>
          <w:p w14:paraId="0DC60592" w14:textId="477C4369" w:rsidR="00C033E3" w:rsidRDefault="00C033E3" w:rsidP="00C033E3">
            <w:pPr>
              <w:pStyle w:val="para"/>
              <w:rPr>
                <w:rFonts w:cs="Arial"/>
                <w:szCs w:val="22"/>
              </w:rPr>
            </w:pPr>
            <w:r>
              <w:rPr>
                <w:rFonts w:cs="Arial"/>
                <w:szCs w:val="22"/>
              </w:rPr>
              <w:t>N</w:t>
            </w:r>
            <w:r w:rsidRPr="004969E6">
              <w:rPr>
                <w:rFonts w:cs="Arial"/>
                <w:szCs w:val="22"/>
              </w:rPr>
              <w:t xml:space="preserve">eurotransmitters can improve mood/reduce symptoms of </w:t>
            </w:r>
            <w:r>
              <w:rPr>
                <w:rFonts w:cs="Arial"/>
                <w:szCs w:val="22"/>
              </w:rPr>
              <w:t xml:space="preserve"> </w:t>
            </w:r>
          </w:p>
          <w:p w14:paraId="4F2E6795" w14:textId="77777777" w:rsidR="00C033E3" w:rsidRDefault="00C033E3" w:rsidP="00C033E3">
            <w:pPr>
              <w:pStyle w:val="para"/>
              <w:rPr>
                <w:rFonts w:cs="Arial"/>
                <w:szCs w:val="22"/>
              </w:rPr>
            </w:pPr>
            <w:r>
              <w:rPr>
                <w:rFonts w:cs="Arial"/>
                <w:szCs w:val="22"/>
              </w:rPr>
              <w:lastRenderedPageBreak/>
              <w:t xml:space="preserve">   </w:t>
            </w:r>
            <w:r w:rsidRPr="004969E6">
              <w:rPr>
                <w:rFonts w:cs="Arial"/>
                <w:szCs w:val="22"/>
              </w:rPr>
              <w:t>Depressio</w:t>
            </w:r>
            <w:r>
              <w:rPr>
                <w:rFonts w:cs="Arial"/>
                <w:szCs w:val="22"/>
              </w:rPr>
              <w:t>n/</w:t>
            </w:r>
            <w:proofErr w:type="spellStart"/>
            <w:r>
              <w:rPr>
                <w:rFonts w:cs="Arial"/>
                <w:szCs w:val="22"/>
              </w:rPr>
              <w:t>roduce</w:t>
            </w:r>
            <w:proofErr w:type="spellEnd"/>
            <w:r>
              <w:rPr>
                <w:rFonts w:cs="Arial"/>
                <w:szCs w:val="22"/>
              </w:rPr>
              <w:t xml:space="preserve"> a ‘runner’s high’/euphoria/happiness</w:t>
            </w:r>
          </w:p>
          <w:p w14:paraId="6AAA0A76" w14:textId="2EB29B6F" w:rsidR="008557A4" w:rsidRPr="00944218" w:rsidRDefault="008557A4" w:rsidP="00C033E3">
            <w:pPr>
              <w:pStyle w:val="para"/>
              <w:rPr>
                <w:rFonts w:cs="Arial"/>
                <w:bCs/>
                <w:i/>
                <w:iCs/>
                <w:szCs w:val="22"/>
              </w:rPr>
            </w:pPr>
            <w:r>
              <w:rPr>
                <w:rFonts w:cs="Arial"/>
                <w:bCs/>
                <w:i/>
                <w:iCs/>
                <w:szCs w:val="22"/>
              </w:rPr>
              <w:t xml:space="preserve">Must relate this to a particular neurotransmitter – not just saying “mood boost or better mood” </w:t>
            </w:r>
          </w:p>
        </w:tc>
        <w:tc>
          <w:tcPr>
            <w:tcW w:w="1159" w:type="dxa"/>
            <w:shd w:val="clear" w:color="auto" w:fill="auto"/>
            <w:vAlign w:val="center"/>
          </w:tcPr>
          <w:p w14:paraId="18603FD7" w14:textId="41CD3D72" w:rsidR="00C033E3" w:rsidRDefault="00C033E3" w:rsidP="00C033E3">
            <w:pPr>
              <w:pStyle w:val="para"/>
              <w:jc w:val="center"/>
              <w:rPr>
                <w:rFonts w:cs="Arial"/>
                <w:szCs w:val="22"/>
              </w:rPr>
            </w:pPr>
            <w:r>
              <w:rPr>
                <w:rFonts w:cs="Arial"/>
                <w:szCs w:val="22"/>
              </w:rPr>
              <w:lastRenderedPageBreak/>
              <w:t>1</w:t>
            </w:r>
          </w:p>
        </w:tc>
      </w:tr>
      <w:tr w:rsidR="00B4463E" w:rsidRPr="004969E6" w14:paraId="0F13CE0E" w14:textId="77777777" w:rsidTr="00B4463E">
        <w:trPr>
          <w:trHeight w:val="20"/>
          <w:jc w:val="right"/>
        </w:trPr>
        <w:tc>
          <w:tcPr>
            <w:tcW w:w="8219" w:type="dxa"/>
            <w:shd w:val="clear" w:color="auto" w:fill="auto"/>
          </w:tcPr>
          <w:p w14:paraId="3BD450AA" w14:textId="77777777" w:rsidR="00B4463E" w:rsidRPr="004969E6" w:rsidRDefault="00B4463E" w:rsidP="005A3FE1">
            <w:pPr>
              <w:tabs>
                <w:tab w:val="left" w:pos="720"/>
                <w:tab w:val="left" w:pos="1440"/>
                <w:tab w:val="right" w:pos="9360"/>
              </w:tabs>
              <w:jc w:val="right"/>
              <w:rPr>
                <w:rFonts w:ascii="Arial" w:hAnsi="Arial" w:cs="Arial"/>
                <w:b/>
                <w:sz w:val="22"/>
                <w:szCs w:val="22"/>
              </w:rPr>
            </w:pPr>
            <w:r w:rsidRPr="004969E6">
              <w:rPr>
                <w:rFonts w:ascii="Arial" w:hAnsi="Arial" w:cs="Arial"/>
                <w:b/>
                <w:sz w:val="22"/>
                <w:szCs w:val="22"/>
              </w:rPr>
              <w:t>Total</w:t>
            </w:r>
          </w:p>
        </w:tc>
        <w:tc>
          <w:tcPr>
            <w:tcW w:w="1159" w:type="dxa"/>
            <w:shd w:val="clear" w:color="auto" w:fill="auto"/>
          </w:tcPr>
          <w:p w14:paraId="5B2755CF" w14:textId="661BC7DD" w:rsidR="00B4463E" w:rsidRPr="004969E6" w:rsidRDefault="00C033E3" w:rsidP="005A3FE1">
            <w:pPr>
              <w:tabs>
                <w:tab w:val="left" w:pos="720"/>
                <w:tab w:val="left" w:pos="1440"/>
                <w:tab w:val="right" w:pos="9360"/>
              </w:tabs>
              <w:jc w:val="center"/>
              <w:rPr>
                <w:rFonts w:ascii="Arial" w:hAnsi="Arial" w:cs="Arial"/>
                <w:b/>
                <w:sz w:val="22"/>
                <w:szCs w:val="22"/>
              </w:rPr>
            </w:pPr>
            <w:r>
              <w:rPr>
                <w:rFonts w:ascii="Arial" w:hAnsi="Arial" w:cs="Arial"/>
                <w:b/>
                <w:sz w:val="22"/>
                <w:szCs w:val="22"/>
              </w:rPr>
              <w:t>2</w:t>
            </w:r>
          </w:p>
        </w:tc>
      </w:tr>
      <w:tr w:rsidR="00B979E5" w:rsidRPr="004969E6" w14:paraId="0A8B446F" w14:textId="77777777" w:rsidTr="00B979E5">
        <w:trPr>
          <w:trHeight w:val="20"/>
          <w:jc w:val="right"/>
        </w:trPr>
        <w:tc>
          <w:tcPr>
            <w:tcW w:w="9378" w:type="dxa"/>
            <w:gridSpan w:val="2"/>
            <w:shd w:val="clear" w:color="auto" w:fill="auto"/>
          </w:tcPr>
          <w:p w14:paraId="7DC85C56" w14:textId="5F5D7905"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explanation accepted for two marks. One mark for identifying the function that exercise performs, one mark for the emotion that is changed/felt.</w:t>
            </w:r>
          </w:p>
        </w:tc>
      </w:tr>
      <w:bookmarkEnd w:id="14"/>
    </w:tbl>
    <w:p w14:paraId="686F7AB6" w14:textId="1501C34C" w:rsidR="00B073AA" w:rsidRDefault="00B073AA" w:rsidP="002C7E91">
      <w:pPr>
        <w:rPr>
          <w:rFonts w:ascii="Arial" w:hAnsi="Arial" w:cs="Arial"/>
          <w:sz w:val="22"/>
          <w:szCs w:val="22"/>
        </w:rPr>
      </w:pPr>
    </w:p>
    <w:p w14:paraId="7FAE0981" w14:textId="77777777" w:rsidR="008557A4" w:rsidRPr="004969E6" w:rsidRDefault="008557A4" w:rsidP="002C7E91">
      <w:pPr>
        <w:rPr>
          <w:rFonts w:ascii="Arial" w:hAnsi="Arial" w:cs="Arial"/>
          <w:sz w:val="22"/>
          <w:szCs w:val="22"/>
        </w:rPr>
      </w:pPr>
    </w:p>
    <w:p w14:paraId="78D44DB7" w14:textId="0AD38853" w:rsidR="00B073AA" w:rsidRPr="004969E6" w:rsidRDefault="0014730D" w:rsidP="002C7E91">
      <w:pPr>
        <w:rPr>
          <w:rFonts w:ascii="Arial" w:hAnsi="Arial" w:cs="Arial"/>
          <w:sz w:val="22"/>
          <w:szCs w:val="22"/>
        </w:rPr>
      </w:pPr>
      <w:r w:rsidRPr="004969E6">
        <w:rPr>
          <w:rFonts w:ascii="Arial" w:hAnsi="Arial" w:cs="Arial"/>
          <w:sz w:val="22"/>
          <w:szCs w:val="22"/>
        </w:rPr>
        <w:t>b</w:t>
      </w:r>
      <w:r w:rsidR="009076E3" w:rsidRPr="004969E6">
        <w:rPr>
          <w:rFonts w:ascii="Arial" w:hAnsi="Arial" w:cs="Arial"/>
          <w:sz w:val="22"/>
          <w:szCs w:val="22"/>
        </w:rPr>
        <w:t>)</w:t>
      </w:r>
      <w:r w:rsidRPr="004969E6">
        <w:rPr>
          <w:rFonts w:ascii="Arial" w:hAnsi="Arial" w:cs="Arial"/>
          <w:sz w:val="22"/>
          <w:szCs w:val="22"/>
        </w:rPr>
        <w:t xml:space="preserve">     </w:t>
      </w:r>
      <w:proofErr w:type="spellStart"/>
      <w:r w:rsidRPr="004969E6">
        <w:rPr>
          <w:rFonts w:ascii="Arial" w:hAnsi="Arial" w:cs="Arial"/>
          <w:sz w:val="22"/>
          <w:szCs w:val="22"/>
        </w:rPr>
        <w:t>i</w:t>
      </w:r>
      <w:proofErr w:type="spellEnd"/>
      <w:r w:rsidRPr="004969E6">
        <w:rPr>
          <w:rFonts w:ascii="Arial" w:hAnsi="Arial" w:cs="Arial"/>
          <w:sz w:val="22"/>
          <w:szCs w:val="22"/>
        </w:rPr>
        <w:t xml:space="preserve">. </w:t>
      </w:r>
      <w:r w:rsidR="00C033E3" w:rsidRPr="00C033E3">
        <w:rPr>
          <w:rFonts w:ascii="Arial" w:hAnsi="Arial" w:cs="Arial"/>
          <w:sz w:val="22"/>
          <w:szCs w:val="22"/>
        </w:rPr>
        <w:t>Outline the effect of a hallucinogen on perception</w:t>
      </w:r>
      <w:r w:rsidR="009076E3" w:rsidRPr="004969E6">
        <w:rPr>
          <w:rFonts w:ascii="Arial" w:hAnsi="Arial" w:cs="Arial"/>
          <w:sz w:val="22"/>
          <w:szCs w:val="22"/>
        </w:rPr>
        <w:t>.</w:t>
      </w:r>
      <w:r w:rsidRPr="004969E6">
        <w:rPr>
          <w:rFonts w:ascii="Arial" w:hAnsi="Arial" w:cs="Arial"/>
          <w:sz w:val="22"/>
          <w:szCs w:val="22"/>
        </w:rPr>
        <w:t xml:space="preserve"> </w:t>
      </w:r>
      <w:r w:rsidR="009076E3" w:rsidRPr="004969E6">
        <w:rPr>
          <w:rFonts w:ascii="Arial" w:hAnsi="Arial" w:cs="Arial"/>
          <w:sz w:val="22"/>
          <w:szCs w:val="22"/>
        </w:rPr>
        <w:t xml:space="preserve">          </w:t>
      </w:r>
      <w:r w:rsidRPr="004969E6">
        <w:rPr>
          <w:rFonts w:ascii="Arial" w:hAnsi="Arial" w:cs="Arial"/>
          <w:sz w:val="22"/>
          <w:szCs w:val="22"/>
        </w:rPr>
        <w:t xml:space="preserve">            </w:t>
      </w:r>
      <w:r w:rsidR="009076E3" w:rsidRPr="004969E6">
        <w:rPr>
          <w:rFonts w:ascii="Arial" w:hAnsi="Arial" w:cs="Arial"/>
          <w:sz w:val="22"/>
          <w:szCs w:val="22"/>
        </w:rPr>
        <w:t xml:space="preserve">  </w:t>
      </w:r>
      <w:r w:rsidR="00C033E3">
        <w:rPr>
          <w:rFonts w:ascii="Arial" w:hAnsi="Arial" w:cs="Arial"/>
          <w:sz w:val="22"/>
          <w:szCs w:val="22"/>
        </w:rPr>
        <w:tab/>
      </w:r>
      <w:r w:rsidR="00C033E3">
        <w:rPr>
          <w:rFonts w:ascii="Arial" w:hAnsi="Arial" w:cs="Arial"/>
          <w:sz w:val="22"/>
          <w:szCs w:val="22"/>
        </w:rPr>
        <w:tab/>
      </w:r>
      <w:r w:rsidR="00C033E3">
        <w:rPr>
          <w:rFonts w:ascii="Arial" w:hAnsi="Arial" w:cs="Arial"/>
          <w:sz w:val="22"/>
          <w:szCs w:val="22"/>
        </w:rPr>
        <w:tab/>
      </w:r>
      <w:r w:rsidR="009076E3" w:rsidRPr="004969E6">
        <w:rPr>
          <w:rFonts w:ascii="Arial" w:hAnsi="Arial" w:cs="Arial"/>
          <w:sz w:val="22"/>
          <w:szCs w:val="22"/>
        </w:rPr>
        <w:t xml:space="preserve">  (1 mark)</w:t>
      </w:r>
    </w:p>
    <w:p w14:paraId="33C0723E" w14:textId="78EB9135" w:rsidR="009076E3" w:rsidRPr="008642B1" w:rsidRDefault="009076E3" w:rsidP="002C7E91">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9"/>
        <w:gridCol w:w="1159"/>
      </w:tblGrid>
      <w:tr w:rsidR="009076E3" w:rsidRPr="008642B1" w14:paraId="06792D9E" w14:textId="77777777" w:rsidTr="008642B1">
        <w:trPr>
          <w:trHeight w:val="20"/>
          <w:jc w:val="right"/>
        </w:trPr>
        <w:tc>
          <w:tcPr>
            <w:tcW w:w="8219" w:type="dxa"/>
            <w:shd w:val="clear" w:color="auto" w:fill="auto"/>
          </w:tcPr>
          <w:p w14:paraId="7CA389C2" w14:textId="77777777" w:rsidR="009076E3" w:rsidRPr="008642B1" w:rsidRDefault="009076E3"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59" w:type="dxa"/>
            <w:shd w:val="clear" w:color="auto" w:fill="auto"/>
            <w:vAlign w:val="center"/>
          </w:tcPr>
          <w:p w14:paraId="28E8CFD0" w14:textId="77777777" w:rsidR="009076E3" w:rsidRPr="008642B1" w:rsidRDefault="009076E3"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12C67799" w14:textId="77777777" w:rsidTr="008642B1">
        <w:trPr>
          <w:trHeight w:val="20"/>
          <w:jc w:val="right"/>
        </w:trPr>
        <w:tc>
          <w:tcPr>
            <w:tcW w:w="8219" w:type="dxa"/>
            <w:shd w:val="clear" w:color="auto" w:fill="auto"/>
          </w:tcPr>
          <w:p w14:paraId="79E3507C" w14:textId="70DD009F" w:rsidR="009076E3" w:rsidRPr="008642B1" w:rsidRDefault="00C033E3" w:rsidP="008642B1">
            <w:pPr>
              <w:pStyle w:val="para"/>
              <w:rPr>
                <w:rFonts w:cs="Arial"/>
                <w:szCs w:val="22"/>
                <w:lang w:val="en-US"/>
              </w:rPr>
            </w:pPr>
            <w:r>
              <w:rPr>
                <w:rFonts w:cs="Arial"/>
                <w:szCs w:val="22"/>
              </w:rPr>
              <w:t>Hallucinogen</w:t>
            </w:r>
            <w:r w:rsidR="009076E3" w:rsidRPr="008642B1">
              <w:rPr>
                <w:rFonts w:cs="Arial"/>
                <w:szCs w:val="22"/>
              </w:rPr>
              <w:t xml:space="preserve"> alter/change perception</w:t>
            </w:r>
            <w:r>
              <w:rPr>
                <w:rFonts w:cs="Arial"/>
                <w:szCs w:val="22"/>
              </w:rPr>
              <w:t>, perceiving sounds/seeing things that are not sensed by sense organs.</w:t>
            </w:r>
          </w:p>
        </w:tc>
        <w:tc>
          <w:tcPr>
            <w:tcW w:w="1159" w:type="dxa"/>
            <w:shd w:val="clear" w:color="auto" w:fill="auto"/>
            <w:vAlign w:val="center"/>
          </w:tcPr>
          <w:p w14:paraId="5CE68699" w14:textId="47C5B654" w:rsidR="009076E3" w:rsidRPr="008642B1" w:rsidRDefault="009076E3" w:rsidP="009076E3">
            <w:pPr>
              <w:pStyle w:val="para"/>
              <w:jc w:val="center"/>
              <w:rPr>
                <w:rFonts w:cs="Arial"/>
                <w:szCs w:val="22"/>
              </w:rPr>
            </w:pPr>
            <w:r w:rsidRPr="008642B1">
              <w:rPr>
                <w:rFonts w:cs="Arial"/>
                <w:szCs w:val="22"/>
              </w:rPr>
              <w:t>1</w:t>
            </w:r>
          </w:p>
        </w:tc>
      </w:tr>
      <w:tr w:rsidR="008642B1" w:rsidRPr="008642B1" w14:paraId="59058539" w14:textId="77777777" w:rsidTr="008642B1">
        <w:trPr>
          <w:trHeight w:val="20"/>
          <w:jc w:val="right"/>
        </w:trPr>
        <w:tc>
          <w:tcPr>
            <w:tcW w:w="8219" w:type="dxa"/>
            <w:shd w:val="clear" w:color="auto" w:fill="auto"/>
          </w:tcPr>
          <w:p w14:paraId="43120446" w14:textId="77777777" w:rsidR="009076E3" w:rsidRPr="008642B1" w:rsidRDefault="009076E3"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59" w:type="dxa"/>
            <w:shd w:val="clear" w:color="auto" w:fill="auto"/>
          </w:tcPr>
          <w:p w14:paraId="253ABA30" w14:textId="10BCFF69" w:rsidR="009076E3" w:rsidRPr="008642B1" w:rsidRDefault="009076E3"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002E928C" w14:textId="77777777" w:rsidR="009076E3" w:rsidRPr="008642B1" w:rsidRDefault="009076E3" w:rsidP="002C7E91">
      <w:pPr>
        <w:rPr>
          <w:rFonts w:ascii="Arial" w:hAnsi="Arial" w:cs="Arial"/>
          <w:sz w:val="22"/>
          <w:szCs w:val="22"/>
        </w:rPr>
      </w:pPr>
    </w:p>
    <w:p w14:paraId="6DE74951" w14:textId="62D43CBF" w:rsidR="0014730D" w:rsidRPr="008642B1" w:rsidRDefault="0014730D" w:rsidP="002C7E91">
      <w:pPr>
        <w:rPr>
          <w:rFonts w:ascii="Arial" w:hAnsi="Arial" w:cs="Arial"/>
          <w:sz w:val="22"/>
          <w:szCs w:val="22"/>
        </w:rPr>
      </w:pPr>
      <w:r w:rsidRPr="008642B1">
        <w:rPr>
          <w:rFonts w:ascii="Arial" w:hAnsi="Arial" w:cs="Arial"/>
          <w:sz w:val="22"/>
          <w:szCs w:val="22"/>
        </w:rPr>
        <w:t xml:space="preserve">       ii. Name </w:t>
      </w:r>
      <w:r w:rsidRPr="008642B1">
        <w:rPr>
          <w:rFonts w:ascii="Arial" w:hAnsi="Arial" w:cs="Arial"/>
          <w:b/>
          <w:bCs/>
          <w:sz w:val="22"/>
          <w:szCs w:val="22"/>
        </w:rPr>
        <w:t>one</w:t>
      </w:r>
      <w:r w:rsidRPr="008642B1">
        <w:rPr>
          <w:rFonts w:ascii="Arial" w:hAnsi="Arial" w:cs="Arial"/>
          <w:sz w:val="22"/>
          <w:szCs w:val="22"/>
        </w:rPr>
        <w:t xml:space="preserve"> recreational drug that may cause the effect described in part (</w:t>
      </w:r>
      <w:proofErr w:type="spellStart"/>
      <w:r w:rsidRPr="008642B1">
        <w:rPr>
          <w:rFonts w:ascii="Arial" w:hAnsi="Arial" w:cs="Arial"/>
          <w:sz w:val="22"/>
          <w:szCs w:val="22"/>
        </w:rPr>
        <w:t>i</w:t>
      </w:r>
      <w:proofErr w:type="spellEnd"/>
      <w:r w:rsidRPr="008642B1">
        <w:rPr>
          <w:rFonts w:ascii="Arial" w:hAnsi="Arial" w:cs="Arial"/>
          <w:sz w:val="22"/>
          <w:szCs w:val="22"/>
        </w:rPr>
        <w:t>).              (1 mark)</w:t>
      </w:r>
    </w:p>
    <w:p w14:paraId="483D53C7" w14:textId="77777777" w:rsidR="0014730D" w:rsidRPr="008642B1" w:rsidRDefault="0014730D" w:rsidP="002C7E91">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9"/>
        <w:gridCol w:w="1159"/>
      </w:tblGrid>
      <w:tr w:rsidR="0014730D" w:rsidRPr="008642B1" w14:paraId="18B76A00" w14:textId="77777777" w:rsidTr="008642B1">
        <w:trPr>
          <w:trHeight w:val="20"/>
          <w:jc w:val="right"/>
        </w:trPr>
        <w:tc>
          <w:tcPr>
            <w:tcW w:w="8219" w:type="dxa"/>
            <w:shd w:val="clear" w:color="auto" w:fill="auto"/>
          </w:tcPr>
          <w:p w14:paraId="5945D51E" w14:textId="10667E76" w:rsidR="0014730D" w:rsidRPr="008642B1" w:rsidRDefault="0014730D"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 (any one of the following)</w:t>
            </w:r>
          </w:p>
        </w:tc>
        <w:tc>
          <w:tcPr>
            <w:tcW w:w="1159" w:type="dxa"/>
            <w:shd w:val="clear" w:color="auto" w:fill="auto"/>
            <w:vAlign w:val="center"/>
          </w:tcPr>
          <w:p w14:paraId="670DD529" w14:textId="77777777" w:rsidR="0014730D" w:rsidRPr="008642B1" w:rsidRDefault="0014730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1057E60E" w14:textId="77777777" w:rsidTr="008642B1">
        <w:trPr>
          <w:trHeight w:val="20"/>
          <w:jc w:val="right"/>
        </w:trPr>
        <w:tc>
          <w:tcPr>
            <w:tcW w:w="8219" w:type="dxa"/>
            <w:shd w:val="clear" w:color="auto" w:fill="auto"/>
          </w:tcPr>
          <w:p w14:paraId="66397DB0" w14:textId="5E5D5B05" w:rsidR="0014730D" w:rsidRPr="008642B1" w:rsidRDefault="0014730D" w:rsidP="0014730D">
            <w:pPr>
              <w:pStyle w:val="para"/>
              <w:rPr>
                <w:rFonts w:cs="Arial"/>
                <w:szCs w:val="22"/>
                <w:lang w:val="en-US"/>
              </w:rPr>
            </w:pPr>
            <w:r w:rsidRPr="008642B1">
              <w:rPr>
                <w:rFonts w:ascii="Wingdings" w:hAnsi="Wingdings"/>
              </w:rPr>
              <w:t></w:t>
            </w:r>
            <w:r w:rsidRPr="008642B1">
              <w:rPr>
                <w:rFonts w:cs="Arial"/>
                <w:szCs w:val="22"/>
              </w:rPr>
              <w:t xml:space="preserve"> </w:t>
            </w:r>
            <w:r w:rsidRPr="008642B1">
              <w:rPr>
                <w:rFonts w:cs="Arial"/>
                <w:szCs w:val="22"/>
                <w:lang w:val="en-US"/>
              </w:rPr>
              <w:t>Marijuana.</w:t>
            </w:r>
          </w:p>
          <w:p w14:paraId="47E9BD4D" w14:textId="1EE261F7" w:rsidR="0014730D" w:rsidRPr="008642B1" w:rsidRDefault="0014730D" w:rsidP="0014730D">
            <w:pPr>
              <w:pStyle w:val="para"/>
              <w:rPr>
                <w:rFonts w:cs="Arial"/>
                <w:szCs w:val="22"/>
              </w:rPr>
            </w:pPr>
            <w:r w:rsidRPr="008642B1">
              <w:rPr>
                <w:rFonts w:ascii="Wingdings" w:hAnsi="Wingdings"/>
              </w:rPr>
              <w:t></w:t>
            </w:r>
            <w:r w:rsidRPr="008642B1">
              <w:rPr>
                <w:rFonts w:cs="Arial"/>
                <w:szCs w:val="22"/>
              </w:rPr>
              <w:t xml:space="preserve"> LSD.</w:t>
            </w:r>
          </w:p>
          <w:p w14:paraId="227D6F51" w14:textId="7C3BCEE5" w:rsidR="0014730D" w:rsidRPr="008642B1" w:rsidRDefault="0014730D" w:rsidP="0014730D">
            <w:pPr>
              <w:pStyle w:val="para"/>
              <w:rPr>
                <w:rFonts w:cs="Arial"/>
                <w:szCs w:val="22"/>
                <w:lang w:val="en-US"/>
              </w:rPr>
            </w:pPr>
            <w:r w:rsidRPr="008642B1">
              <w:rPr>
                <w:rFonts w:ascii="Wingdings" w:hAnsi="Wingdings"/>
              </w:rPr>
              <w:t></w:t>
            </w:r>
            <w:r w:rsidRPr="008642B1">
              <w:rPr>
                <w:rFonts w:cs="Arial"/>
                <w:szCs w:val="22"/>
              </w:rPr>
              <w:t xml:space="preserve"> Ecstasy</w:t>
            </w:r>
            <w:r w:rsidR="00BB2094" w:rsidRPr="008642B1">
              <w:rPr>
                <w:rFonts w:cs="Arial"/>
                <w:szCs w:val="22"/>
              </w:rPr>
              <w:t>.</w:t>
            </w:r>
          </w:p>
          <w:p w14:paraId="4F6A4F40" w14:textId="4EF2CF49" w:rsidR="0014730D" w:rsidRPr="008642B1" w:rsidRDefault="0014730D" w:rsidP="008642B1">
            <w:pPr>
              <w:pStyle w:val="para"/>
              <w:rPr>
                <w:rFonts w:cs="Arial"/>
                <w:szCs w:val="22"/>
                <w:lang w:val="en-US"/>
              </w:rPr>
            </w:pPr>
            <w:r w:rsidRPr="008642B1">
              <w:rPr>
                <w:rFonts w:ascii="Wingdings" w:hAnsi="Wingdings"/>
              </w:rPr>
              <w:t></w:t>
            </w:r>
            <w:r w:rsidRPr="008642B1">
              <w:rPr>
                <w:rFonts w:cs="Arial"/>
                <w:szCs w:val="22"/>
              </w:rPr>
              <w:t xml:space="preserve"> </w:t>
            </w:r>
            <w:r w:rsidR="00BB2094" w:rsidRPr="008642B1">
              <w:rPr>
                <w:rFonts w:cs="Arial"/>
                <w:szCs w:val="22"/>
              </w:rPr>
              <w:t>Magic mushrooms (psylocibin).</w:t>
            </w:r>
          </w:p>
        </w:tc>
        <w:tc>
          <w:tcPr>
            <w:tcW w:w="1159" w:type="dxa"/>
            <w:shd w:val="clear" w:color="auto" w:fill="auto"/>
            <w:vAlign w:val="center"/>
          </w:tcPr>
          <w:p w14:paraId="3C6F2E81" w14:textId="77777777" w:rsidR="0014730D" w:rsidRPr="008642B1" w:rsidRDefault="0014730D" w:rsidP="008642B1">
            <w:pPr>
              <w:pStyle w:val="para"/>
              <w:jc w:val="center"/>
              <w:rPr>
                <w:rFonts w:cs="Arial"/>
                <w:szCs w:val="22"/>
              </w:rPr>
            </w:pPr>
            <w:r w:rsidRPr="008642B1">
              <w:rPr>
                <w:rFonts w:cs="Arial"/>
                <w:szCs w:val="22"/>
              </w:rPr>
              <w:t>1</w:t>
            </w:r>
          </w:p>
        </w:tc>
      </w:tr>
      <w:tr w:rsidR="008642B1" w:rsidRPr="008642B1" w14:paraId="7E4AF6C3" w14:textId="77777777" w:rsidTr="008642B1">
        <w:trPr>
          <w:trHeight w:val="20"/>
          <w:jc w:val="right"/>
        </w:trPr>
        <w:tc>
          <w:tcPr>
            <w:tcW w:w="8219" w:type="dxa"/>
            <w:shd w:val="clear" w:color="auto" w:fill="auto"/>
          </w:tcPr>
          <w:p w14:paraId="17215CBD" w14:textId="77777777" w:rsidR="0014730D" w:rsidRPr="008642B1" w:rsidRDefault="0014730D"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59" w:type="dxa"/>
            <w:shd w:val="clear" w:color="auto" w:fill="auto"/>
          </w:tcPr>
          <w:p w14:paraId="75EF743B" w14:textId="77777777" w:rsidR="0014730D" w:rsidRPr="008642B1" w:rsidRDefault="0014730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r w:rsidR="00420078" w:rsidRPr="008642B1" w14:paraId="26038CB5" w14:textId="77777777" w:rsidTr="000C2945">
        <w:trPr>
          <w:trHeight w:val="20"/>
          <w:jc w:val="right"/>
        </w:trPr>
        <w:tc>
          <w:tcPr>
            <w:tcW w:w="9378" w:type="dxa"/>
            <w:gridSpan w:val="2"/>
            <w:shd w:val="clear" w:color="auto" w:fill="auto"/>
          </w:tcPr>
          <w:p w14:paraId="6277B910" w14:textId="7D207096" w:rsidR="00420078" w:rsidRPr="008642B1" w:rsidRDefault="00420078" w:rsidP="00420078">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difference accepted for one mark</w:t>
            </w:r>
          </w:p>
        </w:tc>
      </w:tr>
    </w:tbl>
    <w:p w14:paraId="0AA77031" w14:textId="5487C1A5" w:rsidR="0014730D" w:rsidRPr="008642B1" w:rsidRDefault="0014730D" w:rsidP="002C7E91">
      <w:pPr>
        <w:rPr>
          <w:rFonts w:ascii="Arial" w:hAnsi="Arial" w:cs="Arial"/>
          <w:sz w:val="22"/>
          <w:szCs w:val="22"/>
        </w:rPr>
      </w:pPr>
    </w:p>
    <w:p w14:paraId="24BD10FC" w14:textId="1F1F7F5B" w:rsidR="00695A40" w:rsidRPr="008642B1" w:rsidRDefault="008642B1" w:rsidP="002C7E91">
      <w:pPr>
        <w:rPr>
          <w:rFonts w:ascii="Arial" w:hAnsi="Arial" w:cs="Arial"/>
          <w:sz w:val="22"/>
          <w:szCs w:val="22"/>
        </w:rPr>
      </w:pPr>
      <w:r>
        <w:rPr>
          <w:rFonts w:ascii="Arial" w:hAnsi="Arial" w:cs="Arial"/>
          <w:sz w:val="22"/>
          <w:szCs w:val="22"/>
        </w:rPr>
        <w:t>c</w:t>
      </w:r>
      <w:r w:rsidR="00695A40" w:rsidRPr="008642B1">
        <w:rPr>
          <w:rFonts w:ascii="Arial" w:hAnsi="Arial" w:cs="Arial"/>
          <w:sz w:val="22"/>
          <w:szCs w:val="22"/>
        </w:rPr>
        <w:t xml:space="preserve">) </w:t>
      </w:r>
      <w:r w:rsidR="005A3FE1" w:rsidRPr="008642B1">
        <w:rPr>
          <w:rFonts w:ascii="Arial" w:hAnsi="Arial" w:cs="Arial"/>
          <w:sz w:val="22"/>
          <w:szCs w:val="22"/>
        </w:rPr>
        <w:t>Complete the table below</w:t>
      </w:r>
      <w:r w:rsidR="00695A40" w:rsidRPr="008642B1">
        <w:rPr>
          <w:rFonts w:ascii="Arial" w:hAnsi="Arial" w:cs="Arial"/>
          <w:sz w:val="22"/>
          <w:szCs w:val="22"/>
        </w:rPr>
        <w:t xml:space="preserve">.      </w:t>
      </w:r>
      <w:r w:rsidR="005A3FE1" w:rsidRPr="008642B1">
        <w:rPr>
          <w:rFonts w:ascii="Arial" w:hAnsi="Arial" w:cs="Arial"/>
          <w:sz w:val="22"/>
          <w:szCs w:val="22"/>
        </w:rPr>
        <w:tab/>
      </w:r>
      <w:r w:rsidR="005A3FE1" w:rsidRPr="008642B1">
        <w:rPr>
          <w:rFonts w:ascii="Arial" w:hAnsi="Arial" w:cs="Arial"/>
          <w:sz w:val="22"/>
          <w:szCs w:val="22"/>
        </w:rPr>
        <w:tab/>
      </w:r>
      <w:r w:rsidR="005A3FE1" w:rsidRPr="008642B1">
        <w:rPr>
          <w:rFonts w:ascii="Arial" w:hAnsi="Arial" w:cs="Arial"/>
          <w:sz w:val="22"/>
          <w:szCs w:val="22"/>
        </w:rPr>
        <w:tab/>
      </w:r>
      <w:r w:rsidR="005A3FE1" w:rsidRPr="008642B1">
        <w:rPr>
          <w:rFonts w:ascii="Arial" w:hAnsi="Arial" w:cs="Arial"/>
          <w:sz w:val="22"/>
          <w:szCs w:val="22"/>
        </w:rPr>
        <w:tab/>
      </w:r>
      <w:r w:rsidR="005A3FE1" w:rsidRPr="008642B1">
        <w:rPr>
          <w:rFonts w:ascii="Arial" w:hAnsi="Arial" w:cs="Arial"/>
          <w:sz w:val="22"/>
          <w:szCs w:val="22"/>
        </w:rPr>
        <w:tab/>
        <w:t xml:space="preserve">                                  </w:t>
      </w:r>
      <w:r w:rsidR="00695A40" w:rsidRPr="008642B1">
        <w:rPr>
          <w:rFonts w:ascii="Arial" w:hAnsi="Arial" w:cs="Arial"/>
          <w:sz w:val="22"/>
          <w:szCs w:val="22"/>
        </w:rPr>
        <w:t xml:space="preserve">  (8 marks)</w:t>
      </w:r>
    </w:p>
    <w:p w14:paraId="5AC99AC2" w14:textId="0342F8B2" w:rsidR="00695A40" w:rsidRDefault="00695A40" w:rsidP="002C7E91">
      <w:pPr>
        <w:rPr>
          <w:rFonts w:ascii="Arial" w:hAnsi="Arial" w:cs="Arial"/>
          <w:sz w:val="22"/>
          <w:szCs w:val="22"/>
        </w:rPr>
      </w:pPr>
    </w:p>
    <w:tbl>
      <w:tblPr>
        <w:tblStyle w:val="TableGrid"/>
        <w:tblW w:w="0" w:type="auto"/>
        <w:tblLook w:val="04A0" w:firstRow="1" w:lastRow="0" w:firstColumn="1" w:lastColumn="0" w:noHBand="0" w:noVBand="1"/>
      </w:tblPr>
      <w:tblGrid>
        <w:gridCol w:w="2122"/>
        <w:gridCol w:w="3402"/>
        <w:gridCol w:w="4104"/>
      </w:tblGrid>
      <w:tr w:rsidR="00695A40" w14:paraId="471AB658" w14:textId="77777777" w:rsidTr="004E0CE1">
        <w:tc>
          <w:tcPr>
            <w:tcW w:w="2122" w:type="dxa"/>
          </w:tcPr>
          <w:p w14:paraId="1AF6198B" w14:textId="77777777" w:rsidR="00695A40" w:rsidRDefault="00695A40" w:rsidP="00695A40">
            <w:pPr>
              <w:jc w:val="center"/>
              <w:rPr>
                <w:rFonts w:ascii="Arial" w:hAnsi="Arial" w:cs="Arial"/>
                <w:sz w:val="22"/>
                <w:szCs w:val="22"/>
              </w:rPr>
            </w:pPr>
          </w:p>
        </w:tc>
        <w:tc>
          <w:tcPr>
            <w:tcW w:w="3402" w:type="dxa"/>
          </w:tcPr>
          <w:p w14:paraId="6E3E96D3" w14:textId="24313E8A" w:rsidR="00695A40" w:rsidRPr="00A37D2B" w:rsidRDefault="00695A40" w:rsidP="00695A40">
            <w:pPr>
              <w:jc w:val="center"/>
              <w:rPr>
                <w:rFonts w:ascii="Arial" w:hAnsi="Arial" w:cs="Arial"/>
                <w:b/>
                <w:bCs/>
                <w:sz w:val="22"/>
                <w:szCs w:val="22"/>
              </w:rPr>
            </w:pPr>
            <w:r w:rsidRPr="00A37D2B">
              <w:rPr>
                <w:rFonts w:ascii="Arial" w:hAnsi="Arial" w:cs="Arial"/>
                <w:b/>
                <w:bCs/>
                <w:sz w:val="22"/>
                <w:szCs w:val="22"/>
              </w:rPr>
              <w:t>Amphetamine</w:t>
            </w:r>
          </w:p>
        </w:tc>
        <w:tc>
          <w:tcPr>
            <w:tcW w:w="4104" w:type="dxa"/>
          </w:tcPr>
          <w:p w14:paraId="722D18BB" w14:textId="6B99F8CA" w:rsidR="00695A40" w:rsidRPr="00A37D2B" w:rsidRDefault="00695A40" w:rsidP="00695A40">
            <w:pPr>
              <w:jc w:val="center"/>
              <w:rPr>
                <w:rFonts w:ascii="Arial" w:hAnsi="Arial" w:cs="Arial"/>
                <w:b/>
                <w:bCs/>
                <w:sz w:val="22"/>
                <w:szCs w:val="22"/>
              </w:rPr>
            </w:pPr>
            <w:r w:rsidRPr="00A37D2B">
              <w:rPr>
                <w:rFonts w:ascii="Arial" w:hAnsi="Arial" w:cs="Arial"/>
                <w:b/>
                <w:bCs/>
                <w:sz w:val="22"/>
                <w:szCs w:val="22"/>
              </w:rPr>
              <w:t>Alcohol</w:t>
            </w:r>
          </w:p>
        </w:tc>
      </w:tr>
      <w:tr w:rsidR="00695A40" w14:paraId="2893BDDB" w14:textId="77777777" w:rsidTr="004E0CE1">
        <w:tc>
          <w:tcPr>
            <w:tcW w:w="2122" w:type="dxa"/>
          </w:tcPr>
          <w:p w14:paraId="09BEA088" w14:textId="7BD0F58D" w:rsidR="00695A40" w:rsidRPr="004E0CE1" w:rsidRDefault="00695A40" w:rsidP="00695A40">
            <w:pPr>
              <w:jc w:val="center"/>
              <w:rPr>
                <w:rFonts w:ascii="Arial" w:hAnsi="Arial" w:cs="Arial"/>
                <w:b/>
                <w:bCs/>
                <w:sz w:val="22"/>
                <w:szCs w:val="22"/>
              </w:rPr>
            </w:pPr>
            <w:r w:rsidRPr="004E0CE1">
              <w:rPr>
                <w:rFonts w:ascii="Arial" w:hAnsi="Arial" w:cs="Arial"/>
                <w:b/>
                <w:bCs/>
                <w:sz w:val="22"/>
                <w:szCs w:val="22"/>
              </w:rPr>
              <w:t>Class of drug</w:t>
            </w:r>
          </w:p>
        </w:tc>
        <w:tc>
          <w:tcPr>
            <w:tcW w:w="3402" w:type="dxa"/>
          </w:tcPr>
          <w:p w14:paraId="712149DC" w14:textId="768CA55F"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Stimulant</w:t>
            </w:r>
          </w:p>
        </w:tc>
        <w:tc>
          <w:tcPr>
            <w:tcW w:w="4104" w:type="dxa"/>
          </w:tcPr>
          <w:p w14:paraId="251B6F90" w14:textId="47BC1A9C"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 xml:space="preserve">Depressant </w:t>
            </w:r>
          </w:p>
        </w:tc>
      </w:tr>
      <w:tr w:rsidR="00695A40" w14:paraId="5F7E7019" w14:textId="77777777" w:rsidTr="004E0CE1">
        <w:tc>
          <w:tcPr>
            <w:tcW w:w="2122" w:type="dxa"/>
          </w:tcPr>
          <w:p w14:paraId="66D223E9" w14:textId="57294D9D" w:rsidR="00695A40" w:rsidRPr="004E0CE1" w:rsidRDefault="00ED462E" w:rsidP="00695A40">
            <w:pPr>
              <w:jc w:val="center"/>
              <w:rPr>
                <w:rFonts w:ascii="Arial" w:hAnsi="Arial" w:cs="Arial"/>
                <w:b/>
                <w:bCs/>
                <w:sz w:val="22"/>
                <w:szCs w:val="22"/>
              </w:rPr>
            </w:pPr>
            <w:r w:rsidRPr="004E0CE1">
              <w:rPr>
                <w:rFonts w:ascii="Arial" w:hAnsi="Arial" w:cs="Arial"/>
                <w:b/>
                <w:bCs/>
                <w:sz w:val="22"/>
                <w:szCs w:val="22"/>
              </w:rPr>
              <w:t>Effect</w:t>
            </w:r>
            <w:r w:rsidR="00695A40" w:rsidRPr="004E0CE1">
              <w:rPr>
                <w:rFonts w:ascii="Arial" w:hAnsi="Arial" w:cs="Arial"/>
                <w:b/>
                <w:bCs/>
                <w:sz w:val="22"/>
                <w:szCs w:val="22"/>
              </w:rPr>
              <w:t xml:space="preserve"> on central nervous system</w:t>
            </w:r>
          </w:p>
        </w:tc>
        <w:tc>
          <w:tcPr>
            <w:tcW w:w="3402" w:type="dxa"/>
          </w:tcPr>
          <w:p w14:paraId="26B88899" w14:textId="2A6058E6"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Speeds up/increases activity</w:t>
            </w:r>
          </w:p>
        </w:tc>
        <w:tc>
          <w:tcPr>
            <w:tcW w:w="4104" w:type="dxa"/>
          </w:tcPr>
          <w:p w14:paraId="105D1F17" w14:textId="4036C92E"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Slows/decreases activity</w:t>
            </w:r>
          </w:p>
        </w:tc>
      </w:tr>
      <w:tr w:rsidR="00695A40" w14:paraId="72C73262" w14:textId="77777777" w:rsidTr="004E0CE1">
        <w:tc>
          <w:tcPr>
            <w:tcW w:w="2122" w:type="dxa"/>
          </w:tcPr>
          <w:p w14:paraId="109F5882" w14:textId="40025FFE" w:rsidR="00695A40" w:rsidRPr="004E0CE1" w:rsidRDefault="00ED462E" w:rsidP="00695A40">
            <w:pPr>
              <w:jc w:val="center"/>
              <w:rPr>
                <w:rFonts w:ascii="Arial" w:hAnsi="Arial" w:cs="Arial"/>
                <w:b/>
                <w:bCs/>
                <w:sz w:val="22"/>
                <w:szCs w:val="22"/>
              </w:rPr>
            </w:pPr>
            <w:r w:rsidRPr="004E0CE1">
              <w:rPr>
                <w:rFonts w:ascii="Arial" w:hAnsi="Arial" w:cs="Arial"/>
                <w:b/>
                <w:bCs/>
                <w:sz w:val="22"/>
                <w:szCs w:val="22"/>
              </w:rPr>
              <w:t>Effect</w:t>
            </w:r>
            <w:r w:rsidR="00695A40" w:rsidRPr="004E0CE1">
              <w:rPr>
                <w:rFonts w:ascii="Arial" w:hAnsi="Arial" w:cs="Arial"/>
                <w:b/>
                <w:bCs/>
                <w:sz w:val="22"/>
                <w:szCs w:val="22"/>
              </w:rPr>
              <w:t xml:space="preserve"> on breathing rate</w:t>
            </w:r>
          </w:p>
        </w:tc>
        <w:tc>
          <w:tcPr>
            <w:tcW w:w="3402" w:type="dxa"/>
          </w:tcPr>
          <w:p w14:paraId="4C133C82" w14:textId="47D14105"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Increases breathing rate</w:t>
            </w:r>
          </w:p>
        </w:tc>
        <w:tc>
          <w:tcPr>
            <w:tcW w:w="4104" w:type="dxa"/>
          </w:tcPr>
          <w:p w14:paraId="1905136E" w14:textId="2A910A89"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Decreases breathing rate</w:t>
            </w:r>
          </w:p>
        </w:tc>
      </w:tr>
      <w:tr w:rsidR="00695A40" w14:paraId="0B84E6AA" w14:textId="77777777" w:rsidTr="004E0CE1">
        <w:tc>
          <w:tcPr>
            <w:tcW w:w="2122" w:type="dxa"/>
          </w:tcPr>
          <w:p w14:paraId="5EE4C81F" w14:textId="6E5742B0" w:rsidR="00695A40" w:rsidRPr="004E0CE1" w:rsidRDefault="00ED462E" w:rsidP="00695A40">
            <w:pPr>
              <w:jc w:val="center"/>
              <w:rPr>
                <w:rFonts w:ascii="Arial" w:hAnsi="Arial" w:cs="Arial"/>
                <w:b/>
                <w:bCs/>
                <w:sz w:val="22"/>
                <w:szCs w:val="22"/>
              </w:rPr>
            </w:pPr>
            <w:r w:rsidRPr="004E0CE1">
              <w:rPr>
                <w:rFonts w:ascii="Arial" w:hAnsi="Arial" w:cs="Arial"/>
                <w:b/>
                <w:bCs/>
                <w:sz w:val="22"/>
                <w:szCs w:val="22"/>
              </w:rPr>
              <w:t>Effect</w:t>
            </w:r>
            <w:r w:rsidR="00695A40" w:rsidRPr="004E0CE1">
              <w:rPr>
                <w:rFonts w:ascii="Arial" w:hAnsi="Arial" w:cs="Arial"/>
                <w:b/>
                <w:bCs/>
                <w:sz w:val="22"/>
                <w:szCs w:val="22"/>
              </w:rPr>
              <w:t xml:space="preserve"> on confidence levels</w:t>
            </w:r>
          </w:p>
        </w:tc>
        <w:tc>
          <w:tcPr>
            <w:tcW w:w="3402" w:type="dxa"/>
          </w:tcPr>
          <w:p w14:paraId="09DE241B" w14:textId="20AA37BB"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Increases confidence levels</w:t>
            </w:r>
          </w:p>
        </w:tc>
        <w:tc>
          <w:tcPr>
            <w:tcW w:w="4104" w:type="dxa"/>
          </w:tcPr>
          <w:p w14:paraId="2A1BE74B" w14:textId="40D3CEDF"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Increases confidence levels</w:t>
            </w:r>
          </w:p>
        </w:tc>
      </w:tr>
    </w:tbl>
    <w:p w14:paraId="3B4B6D93" w14:textId="57B780FC" w:rsidR="00695A40" w:rsidRDefault="00695A40" w:rsidP="002C7E91">
      <w:pPr>
        <w:rPr>
          <w:rFonts w:ascii="Arial" w:hAnsi="Arial" w:cs="Arial"/>
          <w:sz w:val="22"/>
          <w:szCs w:val="22"/>
        </w:rPr>
      </w:pPr>
    </w:p>
    <w:p w14:paraId="13AAFF34" w14:textId="220D2604" w:rsidR="008700B1" w:rsidRDefault="008700B1" w:rsidP="006A733E">
      <w:pPr>
        <w:rPr>
          <w:rFonts w:ascii="Arial" w:hAnsi="Arial" w:cs="Arial"/>
          <w:b/>
          <w:sz w:val="28"/>
          <w:szCs w:val="28"/>
        </w:rPr>
      </w:pPr>
    </w:p>
    <w:p w14:paraId="0006E588" w14:textId="77777777" w:rsidR="006C5936" w:rsidRDefault="006C5936" w:rsidP="009774D5">
      <w:pPr>
        <w:rPr>
          <w:rFonts w:ascii="Arial" w:hAnsi="Arial" w:cs="Arial"/>
          <w:b/>
          <w:sz w:val="22"/>
          <w:szCs w:val="22"/>
        </w:rPr>
      </w:pPr>
    </w:p>
    <w:p w14:paraId="2C95CDAD" w14:textId="3BDBF305" w:rsidR="009774D5" w:rsidRPr="006C5936" w:rsidRDefault="009774D5" w:rsidP="009774D5">
      <w:pPr>
        <w:rPr>
          <w:rFonts w:ascii="Arial" w:hAnsi="Arial" w:cs="Arial"/>
          <w:b/>
          <w:sz w:val="22"/>
          <w:szCs w:val="22"/>
        </w:rPr>
      </w:pPr>
      <w:r w:rsidRPr="006C5936">
        <w:rPr>
          <w:rFonts w:ascii="Arial" w:hAnsi="Arial" w:cs="Arial"/>
          <w:b/>
          <w:sz w:val="22"/>
          <w:szCs w:val="22"/>
        </w:rPr>
        <w:t xml:space="preserve">Question 6 </w:t>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t xml:space="preserve">    </w:t>
      </w:r>
      <w:r w:rsidR="006C5936">
        <w:rPr>
          <w:rFonts w:ascii="Arial" w:hAnsi="Arial" w:cs="Arial"/>
          <w:b/>
          <w:sz w:val="22"/>
          <w:szCs w:val="22"/>
        </w:rPr>
        <w:t xml:space="preserve">                 </w:t>
      </w:r>
      <w:r w:rsidRPr="006C5936">
        <w:rPr>
          <w:rFonts w:ascii="Arial" w:hAnsi="Arial" w:cs="Arial"/>
          <w:b/>
          <w:sz w:val="22"/>
          <w:szCs w:val="22"/>
        </w:rPr>
        <w:t>(</w:t>
      </w:r>
      <w:r w:rsidR="0088292B" w:rsidRPr="006C5936">
        <w:rPr>
          <w:rFonts w:ascii="Arial" w:hAnsi="Arial" w:cs="Arial"/>
          <w:b/>
          <w:sz w:val="22"/>
          <w:szCs w:val="22"/>
        </w:rPr>
        <w:t>1</w:t>
      </w:r>
      <w:r w:rsidR="0082674B" w:rsidRPr="006C5936">
        <w:rPr>
          <w:rFonts w:ascii="Arial" w:hAnsi="Arial" w:cs="Arial"/>
          <w:b/>
          <w:sz w:val="22"/>
          <w:szCs w:val="22"/>
        </w:rPr>
        <w:t>6</w:t>
      </w:r>
      <w:r w:rsidRPr="006C5936">
        <w:rPr>
          <w:rFonts w:ascii="Arial" w:hAnsi="Arial" w:cs="Arial"/>
          <w:b/>
          <w:sz w:val="22"/>
          <w:szCs w:val="22"/>
        </w:rPr>
        <w:t xml:space="preserve"> marks)</w:t>
      </w:r>
    </w:p>
    <w:p w14:paraId="61310557" w14:textId="77777777" w:rsidR="00BB0AFC" w:rsidRPr="008642B1" w:rsidRDefault="00BB0AFC" w:rsidP="006A733E">
      <w:pPr>
        <w:rPr>
          <w:rFonts w:ascii="Arial" w:hAnsi="Arial" w:cs="Arial"/>
          <w:sz w:val="22"/>
          <w:szCs w:val="22"/>
        </w:rPr>
      </w:pPr>
    </w:p>
    <w:p w14:paraId="42D6ADEF" w14:textId="77777777" w:rsidR="002E2754" w:rsidRPr="008642B1" w:rsidRDefault="002E2754" w:rsidP="002E2754">
      <w:pPr>
        <w:rPr>
          <w:rFonts w:ascii="Arial" w:hAnsi="Arial" w:cs="Arial"/>
          <w:sz w:val="22"/>
          <w:szCs w:val="22"/>
        </w:rPr>
      </w:pPr>
      <w:r w:rsidRPr="008642B1">
        <w:rPr>
          <w:rFonts w:ascii="Arial" w:hAnsi="Arial" w:cs="Arial"/>
          <w:sz w:val="22"/>
          <w:szCs w:val="22"/>
        </w:rPr>
        <w:t xml:space="preserve">When viewing stimuli, part of the image projected onto the retina of the eye is obstructed by the spot at which the optical nerve joins the retina. This spot is known as the ‘blind spot’. </w:t>
      </w:r>
    </w:p>
    <w:p w14:paraId="40DB76A0" w14:textId="77777777" w:rsidR="002E2754" w:rsidRPr="008642B1" w:rsidRDefault="002E2754" w:rsidP="002E2754">
      <w:pPr>
        <w:rPr>
          <w:rFonts w:ascii="Arial" w:hAnsi="Arial" w:cs="Arial"/>
          <w:sz w:val="22"/>
          <w:szCs w:val="22"/>
        </w:rPr>
      </w:pPr>
    </w:p>
    <w:p w14:paraId="6850677D" w14:textId="77777777" w:rsidR="00E4102D" w:rsidRPr="008642B1" w:rsidRDefault="002E2754" w:rsidP="002E2754">
      <w:pPr>
        <w:rPr>
          <w:rFonts w:ascii="Arial" w:hAnsi="Arial" w:cs="Arial"/>
          <w:sz w:val="22"/>
          <w:szCs w:val="22"/>
        </w:rPr>
      </w:pPr>
      <w:r w:rsidRPr="008642B1">
        <w:rPr>
          <w:rFonts w:ascii="Arial" w:hAnsi="Arial" w:cs="Arial"/>
          <w:sz w:val="22"/>
          <w:szCs w:val="22"/>
        </w:rPr>
        <w:t xml:space="preserve">a) Name the process that allows the brain to fill in the gap </w:t>
      </w:r>
      <w:r w:rsidR="00E4102D" w:rsidRPr="008642B1">
        <w:rPr>
          <w:rFonts w:ascii="Arial" w:hAnsi="Arial" w:cs="Arial"/>
          <w:sz w:val="22"/>
          <w:szCs w:val="22"/>
        </w:rPr>
        <w:t xml:space="preserve">formed by the blind spot </w:t>
      </w:r>
      <w:r w:rsidRPr="008642B1">
        <w:rPr>
          <w:rFonts w:ascii="Arial" w:hAnsi="Arial" w:cs="Arial"/>
          <w:sz w:val="22"/>
          <w:szCs w:val="22"/>
        </w:rPr>
        <w:t xml:space="preserve">and form a </w:t>
      </w:r>
    </w:p>
    <w:p w14:paraId="6C5D765F" w14:textId="4851629E" w:rsidR="002E2754" w:rsidRPr="008642B1" w:rsidRDefault="00E4102D" w:rsidP="002E2754">
      <w:pPr>
        <w:rPr>
          <w:rFonts w:ascii="Arial" w:hAnsi="Arial" w:cs="Arial"/>
          <w:sz w:val="22"/>
          <w:szCs w:val="22"/>
        </w:rPr>
      </w:pPr>
      <w:r w:rsidRPr="008642B1">
        <w:rPr>
          <w:rFonts w:ascii="Arial" w:hAnsi="Arial" w:cs="Arial"/>
          <w:sz w:val="22"/>
          <w:szCs w:val="22"/>
        </w:rPr>
        <w:t xml:space="preserve">    </w:t>
      </w:r>
      <w:r w:rsidR="002E2754" w:rsidRPr="008642B1">
        <w:rPr>
          <w:rFonts w:ascii="Arial" w:hAnsi="Arial" w:cs="Arial"/>
          <w:sz w:val="22"/>
          <w:szCs w:val="22"/>
        </w:rPr>
        <w:t xml:space="preserve">whole coherent image. </w:t>
      </w:r>
      <w:r w:rsidRPr="008642B1">
        <w:rPr>
          <w:rFonts w:ascii="Arial" w:hAnsi="Arial" w:cs="Arial"/>
          <w:sz w:val="22"/>
          <w:szCs w:val="22"/>
        </w:rPr>
        <w:t xml:space="preserve"> </w:t>
      </w:r>
      <w:r w:rsidR="002E2754" w:rsidRPr="008642B1">
        <w:rPr>
          <w:rFonts w:ascii="Arial" w:hAnsi="Arial" w:cs="Arial"/>
          <w:sz w:val="22"/>
          <w:szCs w:val="22"/>
        </w:rPr>
        <w:tab/>
      </w:r>
      <w:r w:rsidR="002E2754" w:rsidRPr="008642B1">
        <w:rPr>
          <w:rFonts w:ascii="Arial" w:hAnsi="Arial" w:cs="Arial"/>
          <w:sz w:val="22"/>
          <w:szCs w:val="22"/>
        </w:rPr>
        <w:tab/>
      </w:r>
      <w:r w:rsidR="002E2754" w:rsidRPr="008642B1">
        <w:rPr>
          <w:rFonts w:ascii="Arial" w:hAnsi="Arial" w:cs="Arial"/>
          <w:sz w:val="22"/>
          <w:szCs w:val="22"/>
        </w:rPr>
        <w:tab/>
      </w:r>
      <w:r w:rsidR="002E2754" w:rsidRPr="008642B1">
        <w:rPr>
          <w:rFonts w:ascii="Arial" w:hAnsi="Arial" w:cs="Arial"/>
          <w:sz w:val="22"/>
          <w:szCs w:val="22"/>
        </w:rPr>
        <w:tab/>
        <w:t xml:space="preserve">                                                 </w:t>
      </w:r>
      <w:r w:rsidRPr="008642B1">
        <w:rPr>
          <w:rFonts w:ascii="Arial" w:hAnsi="Arial" w:cs="Arial"/>
          <w:sz w:val="22"/>
          <w:szCs w:val="22"/>
        </w:rPr>
        <w:t xml:space="preserve">           </w:t>
      </w:r>
      <w:r w:rsidR="002E2754" w:rsidRPr="008642B1">
        <w:rPr>
          <w:rFonts w:ascii="Arial" w:hAnsi="Arial" w:cs="Arial"/>
          <w:sz w:val="22"/>
          <w:szCs w:val="22"/>
        </w:rPr>
        <w:t xml:space="preserve"> (1 mark)</w:t>
      </w:r>
    </w:p>
    <w:p w14:paraId="58931AA3" w14:textId="77777777" w:rsidR="002E2754" w:rsidRPr="008642B1" w:rsidRDefault="002E2754" w:rsidP="002E275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E2754" w:rsidRPr="008642B1" w14:paraId="70013CC0" w14:textId="77777777" w:rsidTr="008642B1">
        <w:trPr>
          <w:trHeight w:val="20"/>
          <w:jc w:val="right"/>
        </w:trPr>
        <w:tc>
          <w:tcPr>
            <w:tcW w:w="8216" w:type="dxa"/>
            <w:shd w:val="clear" w:color="auto" w:fill="auto"/>
          </w:tcPr>
          <w:p w14:paraId="1E71D06F" w14:textId="77777777" w:rsidR="002E2754" w:rsidRPr="008642B1" w:rsidRDefault="002E2754"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0F55F769" w14:textId="77777777" w:rsidR="002E2754" w:rsidRPr="008642B1" w:rsidRDefault="002E2754"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E2754" w:rsidRPr="008642B1" w14:paraId="22B019DA" w14:textId="77777777" w:rsidTr="008642B1">
        <w:trPr>
          <w:trHeight w:val="20"/>
          <w:jc w:val="right"/>
        </w:trPr>
        <w:tc>
          <w:tcPr>
            <w:tcW w:w="8216" w:type="dxa"/>
            <w:shd w:val="clear" w:color="auto" w:fill="auto"/>
          </w:tcPr>
          <w:p w14:paraId="7A848822" w14:textId="77777777" w:rsidR="002E2754" w:rsidRPr="008642B1" w:rsidRDefault="002E2754" w:rsidP="008642B1">
            <w:pPr>
              <w:pStyle w:val="para"/>
              <w:rPr>
                <w:rFonts w:cs="Arial"/>
                <w:szCs w:val="22"/>
                <w:lang w:val="en-US"/>
              </w:rPr>
            </w:pPr>
            <w:r w:rsidRPr="008642B1">
              <w:rPr>
                <w:rFonts w:cs="Arial"/>
                <w:szCs w:val="22"/>
                <w:lang w:val="en-US"/>
              </w:rPr>
              <w:t>Perception</w:t>
            </w:r>
          </w:p>
        </w:tc>
        <w:tc>
          <w:tcPr>
            <w:tcW w:w="1162" w:type="dxa"/>
            <w:shd w:val="clear" w:color="auto" w:fill="auto"/>
            <w:vAlign w:val="center"/>
          </w:tcPr>
          <w:p w14:paraId="49678041" w14:textId="77777777" w:rsidR="002E2754" w:rsidRPr="008642B1" w:rsidRDefault="002E2754" w:rsidP="008642B1">
            <w:pPr>
              <w:pStyle w:val="para"/>
              <w:jc w:val="center"/>
              <w:rPr>
                <w:rFonts w:cs="Arial"/>
                <w:szCs w:val="22"/>
              </w:rPr>
            </w:pPr>
            <w:r w:rsidRPr="008642B1">
              <w:rPr>
                <w:rFonts w:cs="Arial"/>
                <w:szCs w:val="22"/>
              </w:rPr>
              <w:t>1</w:t>
            </w:r>
          </w:p>
        </w:tc>
      </w:tr>
      <w:tr w:rsidR="008642B1" w:rsidRPr="008642B1" w14:paraId="4416575B" w14:textId="77777777" w:rsidTr="008642B1">
        <w:trPr>
          <w:trHeight w:val="20"/>
          <w:jc w:val="right"/>
        </w:trPr>
        <w:tc>
          <w:tcPr>
            <w:tcW w:w="8216" w:type="dxa"/>
            <w:shd w:val="clear" w:color="auto" w:fill="auto"/>
          </w:tcPr>
          <w:p w14:paraId="58DC8AAC" w14:textId="77777777" w:rsidR="002E2754" w:rsidRPr="008642B1" w:rsidRDefault="002E2754"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FC0D775" w14:textId="77777777" w:rsidR="002E2754" w:rsidRPr="008642B1" w:rsidRDefault="002E2754"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r w:rsidR="00C033E3" w:rsidRPr="008642B1" w14:paraId="696E104B" w14:textId="77777777" w:rsidTr="008642B1">
        <w:trPr>
          <w:trHeight w:val="20"/>
          <w:jc w:val="right"/>
        </w:trPr>
        <w:tc>
          <w:tcPr>
            <w:tcW w:w="8216" w:type="dxa"/>
            <w:shd w:val="clear" w:color="auto" w:fill="auto"/>
          </w:tcPr>
          <w:p w14:paraId="584B49A4" w14:textId="77777777" w:rsidR="00C033E3" w:rsidRPr="008642B1" w:rsidRDefault="00C033E3" w:rsidP="008642B1">
            <w:pPr>
              <w:tabs>
                <w:tab w:val="left" w:pos="720"/>
                <w:tab w:val="left" w:pos="1440"/>
                <w:tab w:val="right" w:pos="9360"/>
              </w:tabs>
              <w:jc w:val="right"/>
              <w:rPr>
                <w:rFonts w:ascii="Arial" w:hAnsi="Arial" w:cs="Arial"/>
                <w:b/>
                <w:sz w:val="22"/>
                <w:szCs w:val="22"/>
              </w:rPr>
            </w:pPr>
          </w:p>
        </w:tc>
        <w:tc>
          <w:tcPr>
            <w:tcW w:w="1162" w:type="dxa"/>
            <w:shd w:val="clear" w:color="auto" w:fill="auto"/>
          </w:tcPr>
          <w:p w14:paraId="5B5510B0" w14:textId="77777777" w:rsidR="00C033E3" w:rsidRPr="008642B1" w:rsidRDefault="00C033E3" w:rsidP="008642B1">
            <w:pPr>
              <w:tabs>
                <w:tab w:val="left" w:pos="720"/>
                <w:tab w:val="left" w:pos="1440"/>
                <w:tab w:val="right" w:pos="9360"/>
              </w:tabs>
              <w:jc w:val="center"/>
              <w:rPr>
                <w:rFonts w:ascii="Arial" w:hAnsi="Arial" w:cs="Arial"/>
                <w:b/>
                <w:sz w:val="22"/>
                <w:szCs w:val="22"/>
              </w:rPr>
            </w:pPr>
          </w:p>
        </w:tc>
      </w:tr>
    </w:tbl>
    <w:p w14:paraId="194CACAA" w14:textId="0E6BFA1A" w:rsidR="002E2754" w:rsidRDefault="002E2754" w:rsidP="00CF6EDC">
      <w:pPr>
        <w:tabs>
          <w:tab w:val="left" w:pos="567"/>
        </w:tabs>
        <w:rPr>
          <w:rFonts w:ascii="Arial" w:hAnsi="Arial" w:cs="Arial"/>
          <w:sz w:val="22"/>
          <w:szCs w:val="22"/>
        </w:rPr>
      </w:pPr>
    </w:p>
    <w:p w14:paraId="5F66726A" w14:textId="78402478" w:rsidR="00C033E3" w:rsidRDefault="00C033E3" w:rsidP="00CF6EDC">
      <w:pPr>
        <w:tabs>
          <w:tab w:val="left" w:pos="567"/>
        </w:tabs>
        <w:rPr>
          <w:rFonts w:ascii="Arial" w:hAnsi="Arial" w:cs="Arial"/>
          <w:sz w:val="22"/>
          <w:szCs w:val="22"/>
        </w:rPr>
      </w:pPr>
    </w:p>
    <w:p w14:paraId="4FC4193D" w14:textId="77777777" w:rsidR="00C033E3" w:rsidRPr="008642B1" w:rsidRDefault="00C033E3" w:rsidP="00CF6EDC">
      <w:pPr>
        <w:tabs>
          <w:tab w:val="left" w:pos="567"/>
        </w:tabs>
        <w:rPr>
          <w:rFonts w:ascii="Arial" w:hAnsi="Arial" w:cs="Arial"/>
          <w:sz w:val="22"/>
          <w:szCs w:val="22"/>
        </w:rPr>
      </w:pPr>
    </w:p>
    <w:p w14:paraId="1D490C7E" w14:textId="77777777" w:rsidR="00E4102D" w:rsidRPr="008642B1" w:rsidRDefault="00E4102D" w:rsidP="00E4102D">
      <w:pPr>
        <w:rPr>
          <w:rFonts w:ascii="Arial" w:hAnsi="Arial" w:cs="Arial"/>
          <w:bCs/>
          <w:sz w:val="22"/>
          <w:szCs w:val="22"/>
        </w:rPr>
      </w:pPr>
      <w:r w:rsidRPr="008642B1">
        <w:rPr>
          <w:rFonts w:ascii="Arial" w:hAnsi="Arial" w:cs="Arial"/>
          <w:bCs/>
          <w:sz w:val="22"/>
          <w:szCs w:val="22"/>
        </w:rPr>
        <w:t xml:space="preserve">b) Outline </w:t>
      </w:r>
      <w:r w:rsidRPr="008642B1">
        <w:rPr>
          <w:rFonts w:ascii="Arial" w:hAnsi="Arial" w:cs="Arial"/>
          <w:b/>
          <w:sz w:val="22"/>
          <w:szCs w:val="22"/>
        </w:rPr>
        <w:t>one</w:t>
      </w:r>
      <w:r w:rsidRPr="008642B1">
        <w:rPr>
          <w:rFonts w:ascii="Arial" w:hAnsi="Arial" w:cs="Arial"/>
          <w:bCs/>
          <w:sz w:val="22"/>
          <w:szCs w:val="22"/>
        </w:rPr>
        <w:t xml:space="preserve"> reason why psychologists study illusions. </w:t>
      </w:r>
      <w:r w:rsidRPr="008642B1">
        <w:rPr>
          <w:rFonts w:ascii="Arial" w:hAnsi="Arial" w:cs="Arial"/>
          <w:bCs/>
          <w:sz w:val="22"/>
          <w:szCs w:val="22"/>
        </w:rPr>
        <w:tab/>
      </w:r>
      <w:r w:rsidRPr="008642B1">
        <w:rPr>
          <w:rFonts w:ascii="Arial" w:hAnsi="Arial" w:cs="Arial"/>
          <w:bCs/>
          <w:sz w:val="22"/>
          <w:szCs w:val="22"/>
        </w:rPr>
        <w:tab/>
      </w:r>
      <w:r w:rsidRPr="008642B1">
        <w:rPr>
          <w:rFonts w:ascii="Arial" w:hAnsi="Arial" w:cs="Arial"/>
          <w:bCs/>
          <w:sz w:val="22"/>
          <w:szCs w:val="22"/>
        </w:rPr>
        <w:tab/>
        <w:t xml:space="preserve">             </w:t>
      </w:r>
      <w:r w:rsidRPr="008642B1">
        <w:rPr>
          <w:rFonts w:ascii="Arial" w:hAnsi="Arial" w:cs="Arial"/>
          <w:bCs/>
          <w:sz w:val="22"/>
          <w:szCs w:val="22"/>
        </w:rPr>
        <w:tab/>
        <w:t xml:space="preserve">  (1 mark)</w:t>
      </w:r>
    </w:p>
    <w:p w14:paraId="16710183" w14:textId="77777777" w:rsidR="00E4102D" w:rsidRPr="008642B1" w:rsidRDefault="00E4102D" w:rsidP="00E4102D">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4102D" w:rsidRPr="008642B1" w14:paraId="264BEDDA" w14:textId="77777777" w:rsidTr="008642B1">
        <w:trPr>
          <w:trHeight w:val="20"/>
          <w:jc w:val="right"/>
        </w:trPr>
        <w:tc>
          <w:tcPr>
            <w:tcW w:w="8216" w:type="dxa"/>
            <w:shd w:val="clear" w:color="auto" w:fill="auto"/>
          </w:tcPr>
          <w:p w14:paraId="0853B9DD" w14:textId="77777777" w:rsidR="00E4102D" w:rsidRPr="008642B1" w:rsidRDefault="00E4102D"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0F0DFA67" w14:textId="77777777" w:rsidR="00E4102D" w:rsidRPr="008642B1" w:rsidRDefault="00E4102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E4102D" w:rsidRPr="008642B1" w14:paraId="4BB57903" w14:textId="77777777" w:rsidTr="008642B1">
        <w:trPr>
          <w:trHeight w:val="20"/>
          <w:jc w:val="right"/>
        </w:trPr>
        <w:tc>
          <w:tcPr>
            <w:tcW w:w="8216" w:type="dxa"/>
            <w:shd w:val="clear" w:color="auto" w:fill="auto"/>
          </w:tcPr>
          <w:p w14:paraId="49F09305" w14:textId="77777777" w:rsidR="00E4102D" w:rsidRPr="008642B1" w:rsidRDefault="00E4102D" w:rsidP="008642B1">
            <w:pPr>
              <w:pStyle w:val="para"/>
              <w:rPr>
                <w:rFonts w:cs="Arial"/>
                <w:szCs w:val="22"/>
                <w:lang w:val="en-US"/>
              </w:rPr>
            </w:pPr>
            <w:r w:rsidRPr="008642B1">
              <w:rPr>
                <w:rFonts w:cs="Arial"/>
                <w:szCs w:val="22"/>
              </w:rPr>
              <w:t>Studying illusions lets psychologists better understand the process of perception.</w:t>
            </w:r>
          </w:p>
        </w:tc>
        <w:tc>
          <w:tcPr>
            <w:tcW w:w="1162" w:type="dxa"/>
            <w:shd w:val="clear" w:color="auto" w:fill="auto"/>
            <w:vAlign w:val="center"/>
          </w:tcPr>
          <w:p w14:paraId="2D4503F4" w14:textId="77777777" w:rsidR="00E4102D" w:rsidRPr="008642B1" w:rsidRDefault="00E4102D" w:rsidP="008642B1">
            <w:pPr>
              <w:pStyle w:val="para"/>
              <w:jc w:val="center"/>
              <w:rPr>
                <w:rFonts w:cs="Arial"/>
                <w:szCs w:val="22"/>
              </w:rPr>
            </w:pPr>
            <w:r w:rsidRPr="008642B1">
              <w:rPr>
                <w:rFonts w:cs="Arial"/>
                <w:szCs w:val="22"/>
              </w:rPr>
              <w:t>1</w:t>
            </w:r>
          </w:p>
        </w:tc>
      </w:tr>
      <w:tr w:rsidR="008642B1" w:rsidRPr="008642B1" w14:paraId="25927418" w14:textId="77777777" w:rsidTr="008642B1">
        <w:trPr>
          <w:trHeight w:val="20"/>
          <w:jc w:val="right"/>
        </w:trPr>
        <w:tc>
          <w:tcPr>
            <w:tcW w:w="8216" w:type="dxa"/>
            <w:shd w:val="clear" w:color="auto" w:fill="auto"/>
          </w:tcPr>
          <w:p w14:paraId="0BF04BF9" w14:textId="77777777" w:rsidR="00E4102D" w:rsidRPr="008642B1" w:rsidRDefault="00E4102D"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C9F47CE" w14:textId="77777777" w:rsidR="00E4102D" w:rsidRPr="008642B1" w:rsidRDefault="00E4102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06F19F74" w14:textId="77777777" w:rsidR="00E4102D" w:rsidRPr="008642B1" w:rsidRDefault="00E4102D" w:rsidP="00CF6EDC">
      <w:pPr>
        <w:tabs>
          <w:tab w:val="left" w:pos="567"/>
        </w:tabs>
        <w:rPr>
          <w:rFonts w:ascii="Arial" w:hAnsi="Arial" w:cs="Arial"/>
          <w:sz w:val="22"/>
          <w:szCs w:val="22"/>
        </w:rPr>
      </w:pPr>
    </w:p>
    <w:p w14:paraId="1F0DC42E" w14:textId="143D6495" w:rsidR="009B25E9" w:rsidRPr="008642B1" w:rsidRDefault="00E4102D" w:rsidP="00C033E3">
      <w:pPr>
        <w:tabs>
          <w:tab w:val="left" w:pos="567"/>
        </w:tabs>
        <w:rPr>
          <w:rFonts w:ascii="Arial" w:hAnsi="Arial" w:cs="Arial"/>
          <w:sz w:val="22"/>
          <w:szCs w:val="22"/>
        </w:rPr>
      </w:pPr>
      <w:r w:rsidRPr="008642B1">
        <w:rPr>
          <w:rFonts w:ascii="Arial" w:hAnsi="Arial" w:cs="Arial"/>
          <w:sz w:val="22"/>
          <w:szCs w:val="22"/>
        </w:rPr>
        <w:t>c</w:t>
      </w:r>
      <w:r w:rsidR="00CF6EDC" w:rsidRPr="008642B1">
        <w:rPr>
          <w:rFonts w:ascii="Arial" w:hAnsi="Arial" w:cs="Arial"/>
          <w:sz w:val="22"/>
          <w:szCs w:val="22"/>
        </w:rPr>
        <w:t>)</w:t>
      </w:r>
      <w:r w:rsidR="009B25E9" w:rsidRPr="008642B1">
        <w:rPr>
          <w:rFonts w:ascii="Arial" w:hAnsi="Arial" w:cs="Arial"/>
          <w:sz w:val="22"/>
          <w:szCs w:val="22"/>
        </w:rPr>
        <w:t xml:space="preserve"> </w:t>
      </w:r>
      <w:r w:rsidR="00C033E3" w:rsidRPr="00C033E3">
        <w:rPr>
          <w:rFonts w:ascii="Arial" w:hAnsi="Arial" w:cs="Arial"/>
          <w:sz w:val="22"/>
          <w:szCs w:val="22"/>
        </w:rPr>
        <w:t>Is the image below is known as the Müller-</w:t>
      </w:r>
      <w:proofErr w:type="spellStart"/>
      <w:r w:rsidR="00C033E3" w:rsidRPr="00C033E3">
        <w:rPr>
          <w:rFonts w:ascii="Arial" w:hAnsi="Arial" w:cs="Arial"/>
          <w:sz w:val="22"/>
          <w:szCs w:val="22"/>
        </w:rPr>
        <w:t>Lyer</w:t>
      </w:r>
      <w:proofErr w:type="spellEnd"/>
      <w:r w:rsidR="00C033E3" w:rsidRPr="00C033E3">
        <w:rPr>
          <w:rFonts w:ascii="Arial" w:hAnsi="Arial" w:cs="Arial"/>
          <w:sz w:val="22"/>
          <w:szCs w:val="22"/>
        </w:rPr>
        <w:t xml:space="preserve"> illusion. Referring to the relevant theorists, outline one theory that explains this illusion. </w:t>
      </w:r>
      <w:r w:rsidR="00C033E3">
        <w:rPr>
          <w:rFonts w:ascii="Arial" w:hAnsi="Arial" w:cs="Arial"/>
          <w:sz w:val="22"/>
          <w:szCs w:val="22"/>
        </w:rPr>
        <w:tab/>
      </w:r>
      <w:r w:rsidR="00C033E3">
        <w:rPr>
          <w:rFonts w:ascii="Arial" w:hAnsi="Arial" w:cs="Arial"/>
          <w:sz w:val="22"/>
          <w:szCs w:val="22"/>
        </w:rPr>
        <w:tab/>
      </w:r>
      <w:r w:rsidR="00C033E3">
        <w:rPr>
          <w:rFonts w:ascii="Arial" w:hAnsi="Arial" w:cs="Arial"/>
          <w:sz w:val="22"/>
          <w:szCs w:val="22"/>
        </w:rPr>
        <w:tab/>
      </w:r>
      <w:r w:rsidR="00C033E3">
        <w:rPr>
          <w:rFonts w:ascii="Arial" w:hAnsi="Arial" w:cs="Arial"/>
          <w:sz w:val="22"/>
          <w:szCs w:val="22"/>
        </w:rPr>
        <w:tab/>
      </w:r>
      <w:r w:rsidR="00C033E3">
        <w:rPr>
          <w:rFonts w:ascii="Arial" w:hAnsi="Arial" w:cs="Arial"/>
          <w:sz w:val="22"/>
          <w:szCs w:val="22"/>
        </w:rPr>
        <w:tab/>
      </w:r>
      <w:r w:rsidR="00C033E3">
        <w:rPr>
          <w:rFonts w:ascii="Arial" w:hAnsi="Arial" w:cs="Arial"/>
          <w:sz w:val="22"/>
          <w:szCs w:val="22"/>
        </w:rPr>
        <w:tab/>
      </w:r>
      <w:r w:rsidR="009B25E9" w:rsidRPr="008642B1">
        <w:rPr>
          <w:rFonts w:ascii="Arial" w:hAnsi="Arial" w:cs="Arial"/>
          <w:sz w:val="22"/>
          <w:szCs w:val="22"/>
        </w:rPr>
        <w:t>(</w:t>
      </w:r>
      <w:r w:rsidR="00244162" w:rsidRPr="008642B1">
        <w:rPr>
          <w:rFonts w:ascii="Arial" w:hAnsi="Arial" w:cs="Arial"/>
          <w:sz w:val="22"/>
          <w:szCs w:val="22"/>
        </w:rPr>
        <w:t>3</w:t>
      </w:r>
      <w:r w:rsidR="009B25E9" w:rsidRPr="008642B1">
        <w:rPr>
          <w:rFonts w:ascii="Arial" w:hAnsi="Arial" w:cs="Arial"/>
          <w:sz w:val="22"/>
          <w:szCs w:val="22"/>
        </w:rPr>
        <w:t xml:space="preserve"> mark</w:t>
      </w:r>
      <w:r w:rsidR="00244162" w:rsidRPr="008642B1">
        <w:rPr>
          <w:rFonts w:ascii="Arial" w:hAnsi="Arial" w:cs="Arial"/>
          <w:sz w:val="22"/>
          <w:szCs w:val="22"/>
        </w:rPr>
        <w:t>s</w:t>
      </w:r>
      <w:r w:rsidR="009B25E9" w:rsidRPr="008642B1">
        <w:rPr>
          <w:rFonts w:ascii="Arial" w:hAnsi="Arial" w:cs="Arial"/>
          <w:sz w:val="22"/>
          <w:szCs w:val="22"/>
        </w:rPr>
        <w:t>)</w:t>
      </w:r>
    </w:p>
    <w:p w14:paraId="037D27ED" w14:textId="64672989" w:rsidR="009B25E9" w:rsidRPr="008642B1" w:rsidRDefault="00C033E3" w:rsidP="00CF6EDC">
      <w:pPr>
        <w:tabs>
          <w:tab w:val="left" w:pos="567"/>
        </w:tabs>
        <w:rPr>
          <w:rFonts w:ascii="Arial" w:hAnsi="Arial" w:cs="Arial"/>
          <w:sz w:val="22"/>
          <w:szCs w:val="22"/>
        </w:rPr>
      </w:pPr>
      <w:r>
        <w:rPr>
          <w:noProof/>
        </w:rPr>
        <w:drawing>
          <wp:anchor distT="0" distB="0" distL="114300" distR="114300" simplePos="0" relativeHeight="252152832" behindDoc="1" locked="0" layoutInCell="1" allowOverlap="1" wp14:anchorId="64B1499B" wp14:editId="103DD5D5">
            <wp:simplePos x="0" y="0"/>
            <wp:positionH relativeFrom="column">
              <wp:posOffset>2053883</wp:posOffset>
            </wp:positionH>
            <wp:positionV relativeFrom="paragraph">
              <wp:posOffset>133154</wp:posOffset>
            </wp:positionV>
            <wp:extent cx="2768600" cy="1496060"/>
            <wp:effectExtent l="0" t="0" r="0" b="8890"/>
            <wp:wrapTight wrapText="bothSides">
              <wp:wrapPolygon edited="0">
                <wp:start x="0" y="0"/>
                <wp:lineTo x="0" y="21453"/>
                <wp:lineTo x="21402" y="21453"/>
                <wp:lineTo x="21402" y="0"/>
                <wp:lineTo x="0" y="0"/>
              </wp:wrapPolygon>
            </wp:wrapTight>
            <wp:docPr id="2050" name="Picture 2" descr="Perform Optical Illusions as Magic Tricks">
              <a:extLst xmlns:a="http://schemas.openxmlformats.org/drawingml/2006/main">
                <a:ext uri="{FF2B5EF4-FFF2-40B4-BE49-F238E27FC236}">
                  <a16:creationId xmlns:a16="http://schemas.microsoft.com/office/drawing/2014/main" id="{709F3112-CCFE-0446-8CBD-F0A529B999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Perform Optical Illusions as Magic Tricks">
                      <a:extLst>
                        <a:ext uri="{FF2B5EF4-FFF2-40B4-BE49-F238E27FC236}">
                          <a16:creationId xmlns:a16="http://schemas.microsoft.com/office/drawing/2014/main" id="{709F3112-CCFE-0446-8CBD-F0A529B999A6}"/>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8600" cy="1496060"/>
                    </a:xfrm>
                    <a:prstGeom prst="rect">
                      <a:avLst/>
                    </a:prstGeom>
                    <a:noFill/>
                  </pic:spPr>
                </pic:pic>
              </a:graphicData>
            </a:graphic>
            <wp14:sizeRelH relativeFrom="margin">
              <wp14:pctWidth>0</wp14:pctWidth>
            </wp14:sizeRelH>
            <wp14:sizeRelV relativeFrom="margin">
              <wp14:pctHeight>0</wp14:pctHeight>
            </wp14:sizeRelV>
          </wp:anchor>
        </w:drawing>
      </w:r>
    </w:p>
    <w:p w14:paraId="5E4FE50D" w14:textId="5EA78590" w:rsidR="009B25E9" w:rsidRPr="008642B1" w:rsidRDefault="009B25E9" w:rsidP="00CF6EDC">
      <w:pPr>
        <w:tabs>
          <w:tab w:val="left" w:pos="567"/>
        </w:tabs>
        <w:rPr>
          <w:rFonts w:ascii="Arial" w:hAnsi="Arial" w:cs="Arial"/>
          <w:sz w:val="22"/>
          <w:szCs w:val="22"/>
        </w:rPr>
      </w:pPr>
    </w:p>
    <w:p w14:paraId="05235429" w14:textId="4F245A1E" w:rsidR="009B25E9" w:rsidRPr="008642B1" w:rsidRDefault="009B25E9" w:rsidP="00CF6EDC">
      <w:pPr>
        <w:tabs>
          <w:tab w:val="left" w:pos="567"/>
        </w:tabs>
        <w:rPr>
          <w:rFonts w:ascii="Arial" w:hAnsi="Arial" w:cs="Arial"/>
          <w:sz w:val="22"/>
          <w:szCs w:val="22"/>
        </w:rPr>
      </w:pPr>
    </w:p>
    <w:p w14:paraId="0868274E" w14:textId="04AF8B1C" w:rsidR="009B25E9" w:rsidRPr="008642B1" w:rsidRDefault="009B25E9" w:rsidP="00CF6EDC">
      <w:pPr>
        <w:tabs>
          <w:tab w:val="left" w:pos="567"/>
        </w:tabs>
        <w:rPr>
          <w:rFonts w:ascii="Arial" w:hAnsi="Arial" w:cs="Arial"/>
          <w:sz w:val="22"/>
          <w:szCs w:val="22"/>
        </w:rPr>
      </w:pPr>
    </w:p>
    <w:p w14:paraId="5D7874E8" w14:textId="7129C9E9" w:rsidR="009B25E9" w:rsidRPr="008642B1" w:rsidRDefault="009B25E9" w:rsidP="00CF6EDC">
      <w:pPr>
        <w:tabs>
          <w:tab w:val="left" w:pos="567"/>
        </w:tabs>
        <w:rPr>
          <w:rFonts w:ascii="Arial" w:hAnsi="Arial" w:cs="Arial"/>
          <w:sz w:val="22"/>
          <w:szCs w:val="22"/>
        </w:rPr>
      </w:pPr>
    </w:p>
    <w:p w14:paraId="7639931B" w14:textId="269ADDA6" w:rsidR="009B25E9" w:rsidRPr="008642B1" w:rsidRDefault="009B25E9" w:rsidP="00CF6EDC">
      <w:pPr>
        <w:tabs>
          <w:tab w:val="left" w:pos="567"/>
        </w:tabs>
        <w:rPr>
          <w:rFonts w:ascii="Arial" w:hAnsi="Arial" w:cs="Arial"/>
          <w:sz w:val="22"/>
          <w:szCs w:val="22"/>
        </w:rPr>
      </w:pPr>
    </w:p>
    <w:p w14:paraId="1E35E566" w14:textId="77777777" w:rsidR="00AF1BD3" w:rsidRPr="008642B1" w:rsidRDefault="00AF1BD3" w:rsidP="00CF6EDC">
      <w:pPr>
        <w:tabs>
          <w:tab w:val="left" w:pos="567"/>
        </w:tabs>
        <w:rPr>
          <w:rFonts w:ascii="Arial" w:hAnsi="Arial" w:cs="Arial"/>
          <w:sz w:val="22"/>
          <w:szCs w:val="22"/>
        </w:rPr>
      </w:pPr>
    </w:p>
    <w:p w14:paraId="29596C5B" w14:textId="669EB560" w:rsidR="002A0125" w:rsidRPr="008642B1" w:rsidRDefault="002A0125" w:rsidP="00CF6EDC">
      <w:pPr>
        <w:tabs>
          <w:tab w:val="left" w:pos="567"/>
        </w:tabs>
        <w:rPr>
          <w:rFonts w:ascii="Arial" w:hAnsi="Arial" w:cs="Arial"/>
          <w:sz w:val="22"/>
          <w:szCs w:val="22"/>
        </w:rPr>
      </w:pPr>
    </w:p>
    <w:p w14:paraId="7A0FA86B" w14:textId="45BCFC05" w:rsidR="009B25E9" w:rsidRPr="008642B1" w:rsidRDefault="009B25E9" w:rsidP="00CF6EDC">
      <w:pPr>
        <w:tabs>
          <w:tab w:val="left" w:pos="567"/>
        </w:tabs>
        <w:rPr>
          <w:rFonts w:ascii="Arial" w:hAnsi="Arial" w:cs="Arial"/>
          <w:sz w:val="22"/>
          <w:szCs w:val="22"/>
        </w:rPr>
      </w:pPr>
    </w:p>
    <w:p w14:paraId="0FDB965A" w14:textId="18A811A5" w:rsidR="00460166" w:rsidRPr="008642B1" w:rsidRDefault="004427CB" w:rsidP="00460166">
      <w:pPr>
        <w:rPr>
          <w:rFonts w:ascii="Arial" w:hAnsi="Arial" w:cs="Arial"/>
          <w:sz w:val="22"/>
          <w:szCs w:val="22"/>
        </w:rPr>
      </w:pPr>
      <w:r w:rsidRPr="008642B1">
        <w:rPr>
          <w:rFonts w:ascii="Arial" w:hAnsi="Arial" w:cs="Arial"/>
          <w:sz w:val="22"/>
          <w:szCs w:val="22"/>
        </w:rPr>
        <w:t xml:space="preserve">                                                                                                                                             </w:t>
      </w:r>
    </w:p>
    <w:p w14:paraId="7623BECD" w14:textId="77777777" w:rsidR="00460166" w:rsidRPr="008642B1" w:rsidRDefault="00460166" w:rsidP="00460166">
      <w:pPr>
        <w:rPr>
          <w:rFonts w:ascii="Arial" w:hAnsi="Arial" w:cs="Arial"/>
          <w:sz w:val="22"/>
          <w:szCs w:val="22"/>
          <w:highlight w:val="yellow"/>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60166" w:rsidRPr="008642B1" w14:paraId="7F638F78" w14:textId="77777777" w:rsidTr="008440BC">
        <w:trPr>
          <w:trHeight w:val="20"/>
          <w:jc w:val="right"/>
        </w:trPr>
        <w:tc>
          <w:tcPr>
            <w:tcW w:w="8216" w:type="dxa"/>
            <w:shd w:val="clear" w:color="auto" w:fill="auto"/>
          </w:tcPr>
          <w:p w14:paraId="545BC2F2" w14:textId="77777777" w:rsidR="00460166" w:rsidRPr="008642B1" w:rsidRDefault="00460166" w:rsidP="008440BC">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5F529D25" w14:textId="77777777" w:rsidR="00460166" w:rsidRPr="008642B1" w:rsidRDefault="00460166" w:rsidP="008440B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460166" w:rsidRPr="008642B1" w14:paraId="7BB04CB3" w14:textId="77777777" w:rsidTr="008440BC">
        <w:trPr>
          <w:trHeight w:val="20"/>
          <w:jc w:val="right"/>
        </w:trPr>
        <w:tc>
          <w:tcPr>
            <w:tcW w:w="8216" w:type="dxa"/>
            <w:shd w:val="clear" w:color="auto" w:fill="auto"/>
          </w:tcPr>
          <w:p w14:paraId="2983F88A" w14:textId="24AEF941" w:rsidR="00460166" w:rsidRPr="008642B1" w:rsidRDefault="00C033E3" w:rsidP="008440BC">
            <w:pPr>
              <w:pStyle w:val="para"/>
              <w:rPr>
                <w:rFonts w:cs="Arial"/>
                <w:szCs w:val="22"/>
                <w:lang w:val="en-US"/>
              </w:rPr>
            </w:pPr>
            <w:r>
              <w:rPr>
                <w:rFonts w:cs="Arial"/>
                <w:szCs w:val="22"/>
                <w:lang w:val="en-US"/>
              </w:rPr>
              <w:t xml:space="preserve">Day/Gregory </w:t>
            </w:r>
          </w:p>
        </w:tc>
        <w:tc>
          <w:tcPr>
            <w:tcW w:w="1162" w:type="dxa"/>
            <w:shd w:val="clear" w:color="auto" w:fill="auto"/>
            <w:vAlign w:val="center"/>
          </w:tcPr>
          <w:p w14:paraId="46E2890B" w14:textId="77777777" w:rsidR="00460166" w:rsidRPr="008642B1" w:rsidRDefault="00460166" w:rsidP="008440BC">
            <w:pPr>
              <w:pStyle w:val="para"/>
              <w:jc w:val="center"/>
              <w:rPr>
                <w:rFonts w:cs="Arial"/>
                <w:szCs w:val="22"/>
              </w:rPr>
            </w:pPr>
            <w:r w:rsidRPr="008642B1">
              <w:rPr>
                <w:rFonts w:cs="Arial"/>
                <w:szCs w:val="22"/>
              </w:rPr>
              <w:t>1</w:t>
            </w:r>
          </w:p>
        </w:tc>
      </w:tr>
      <w:tr w:rsidR="00244162" w:rsidRPr="008642B1" w14:paraId="17FD32DC" w14:textId="77777777" w:rsidTr="008440BC">
        <w:trPr>
          <w:trHeight w:val="20"/>
          <w:jc w:val="right"/>
        </w:trPr>
        <w:tc>
          <w:tcPr>
            <w:tcW w:w="8216" w:type="dxa"/>
            <w:shd w:val="clear" w:color="auto" w:fill="auto"/>
          </w:tcPr>
          <w:p w14:paraId="4B0C68CC" w14:textId="70394AB1" w:rsidR="00244162" w:rsidRPr="008642B1" w:rsidRDefault="00C033E3" w:rsidP="008440BC">
            <w:pPr>
              <w:pStyle w:val="para"/>
              <w:rPr>
                <w:rFonts w:cs="Arial"/>
                <w:szCs w:val="22"/>
                <w:lang w:val="en-US"/>
              </w:rPr>
            </w:pPr>
            <w:r>
              <w:rPr>
                <w:rFonts w:cs="Arial"/>
                <w:szCs w:val="22"/>
                <w:lang w:val="en-US"/>
              </w:rPr>
              <w:t>Perceptual compromise/perceptual expectancy</w:t>
            </w:r>
          </w:p>
        </w:tc>
        <w:tc>
          <w:tcPr>
            <w:tcW w:w="1162" w:type="dxa"/>
            <w:shd w:val="clear" w:color="auto" w:fill="auto"/>
            <w:vAlign w:val="center"/>
          </w:tcPr>
          <w:p w14:paraId="361D2ABC" w14:textId="1EAB02B3" w:rsidR="00244162" w:rsidRPr="008642B1" w:rsidRDefault="00244162" w:rsidP="008440BC">
            <w:pPr>
              <w:pStyle w:val="para"/>
              <w:jc w:val="center"/>
              <w:rPr>
                <w:rFonts w:cs="Arial"/>
                <w:szCs w:val="22"/>
              </w:rPr>
            </w:pPr>
            <w:r w:rsidRPr="008642B1">
              <w:rPr>
                <w:rFonts w:cs="Arial"/>
                <w:szCs w:val="22"/>
              </w:rPr>
              <w:t>1</w:t>
            </w:r>
          </w:p>
        </w:tc>
      </w:tr>
      <w:tr w:rsidR="00244162" w:rsidRPr="008642B1" w14:paraId="6079D285" w14:textId="77777777" w:rsidTr="008440BC">
        <w:trPr>
          <w:trHeight w:val="20"/>
          <w:jc w:val="right"/>
        </w:trPr>
        <w:tc>
          <w:tcPr>
            <w:tcW w:w="8216" w:type="dxa"/>
            <w:shd w:val="clear" w:color="auto" w:fill="auto"/>
          </w:tcPr>
          <w:p w14:paraId="7208B5BF" w14:textId="77777777" w:rsidR="00C033E3" w:rsidRDefault="00C033E3" w:rsidP="008440BC">
            <w:pPr>
              <w:pStyle w:val="para"/>
              <w:rPr>
                <w:rFonts w:cs="Arial"/>
                <w:szCs w:val="22"/>
                <w:lang w:val="en-US"/>
              </w:rPr>
            </w:pPr>
            <w:r>
              <w:rPr>
                <w:rFonts w:cs="Arial"/>
                <w:szCs w:val="22"/>
                <w:lang w:val="en-US"/>
              </w:rPr>
              <w:t xml:space="preserve">Compromise: </w:t>
            </w:r>
          </w:p>
          <w:p w14:paraId="23B8C7A1" w14:textId="77777777" w:rsidR="00C033E3" w:rsidRDefault="00C033E3" w:rsidP="008440BC">
            <w:pPr>
              <w:pStyle w:val="para"/>
              <w:rPr>
                <w:rFonts w:cs="Arial"/>
                <w:szCs w:val="22"/>
                <w:lang w:val="en-US"/>
              </w:rPr>
            </w:pPr>
          </w:p>
          <w:p w14:paraId="01E2BD75" w14:textId="77777777" w:rsidR="00244162" w:rsidRDefault="00C033E3" w:rsidP="008440BC">
            <w:pPr>
              <w:pStyle w:val="para"/>
              <w:rPr>
                <w:rFonts w:cs="Arial"/>
                <w:szCs w:val="22"/>
                <w:lang w:val="en-US"/>
              </w:rPr>
            </w:pPr>
            <w:r w:rsidRPr="00C033E3">
              <w:rPr>
                <w:rFonts w:cs="Arial"/>
                <w:szCs w:val="22"/>
                <w:lang w:val="en-US"/>
              </w:rPr>
              <w:t xml:space="preserve">there are </w:t>
            </w:r>
            <w:r w:rsidRPr="00C033E3">
              <w:rPr>
                <w:rFonts w:cs="Arial"/>
                <w:b/>
                <w:bCs/>
                <w:szCs w:val="22"/>
                <w:lang w:val="en-US"/>
              </w:rPr>
              <w:t>contradictory visual cues,</w:t>
            </w:r>
            <w:r w:rsidRPr="00C033E3">
              <w:rPr>
                <w:rFonts w:cs="Arial"/>
                <w:szCs w:val="22"/>
                <w:lang w:val="en-US"/>
              </w:rPr>
              <w:t xml:space="preserve"> inward facing and </w:t>
            </w:r>
            <w:proofErr w:type="gramStart"/>
            <w:r w:rsidRPr="00C033E3">
              <w:rPr>
                <w:rFonts w:cs="Arial"/>
                <w:szCs w:val="22"/>
                <w:lang w:val="en-US"/>
              </w:rPr>
              <w:t>extending ”tails</w:t>
            </w:r>
            <w:proofErr w:type="gramEnd"/>
            <w:r w:rsidRPr="00C033E3">
              <w:rPr>
                <w:rFonts w:cs="Arial"/>
                <w:szCs w:val="22"/>
                <w:lang w:val="en-US"/>
              </w:rPr>
              <w:t>” make each line appear bigger / smaller when in actual fact they are the same length line.</w:t>
            </w:r>
          </w:p>
          <w:p w14:paraId="537CBA02" w14:textId="77777777" w:rsidR="00C033E3" w:rsidRDefault="00C033E3" w:rsidP="008440BC">
            <w:pPr>
              <w:pStyle w:val="para"/>
              <w:rPr>
                <w:rFonts w:cs="Arial"/>
                <w:szCs w:val="22"/>
                <w:lang w:val="en-US"/>
              </w:rPr>
            </w:pPr>
          </w:p>
          <w:p w14:paraId="1AB7AB60" w14:textId="77777777" w:rsidR="00C033E3" w:rsidRDefault="00C033E3" w:rsidP="008440BC">
            <w:pPr>
              <w:pStyle w:val="para"/>
              <w:rPr>
                <w:rFonts w:cs="Arial"/>
                <w:szCs w:val="22"/>
                <w:lang w:val="en-US"/>
              </w:rPr>
            </w:pPr>
            <w:r>
              <w:rPr>
                <w:rFonts w:cs="Arial"/>
                <w:szCs w:val="22"/>
                <w:lang w:val="en-US"/>
              </w:rPr>
              <w:t>OR</w:t>
            </w:r>
          </w:p>
          <w:p w14:paraId="232ABE0A" w14:textId="77777777" w:rsidR="00C033E3" w:rsidRDefault="00C033E3" w:rsidP="008440BC">
            <w:pPr>
              <w:pStyle w:val="para"/>
              <w:rPr>
                <w:rFonts w:cs="Arial"/>
                <w:szCs w:val="22"/>
                <w:lang w:val="en-US"/>
              </w:rPr>
            </w:pPr>
          </w:p>
          <w:p w14:paraId="4A692849" w14:textId="77777777" w:rsidR="00C033E3" w:rsidRDefault="00C033E3" w:rsidP="008440BC">
            <w:pPr>
              <w:pStyle w:val="para"/>
              <w:rPr>
                <w:rFonts w:cs="Arial"/>
                <w:szCs w:val="22"/>
                <w:lang w:val="en-US"/>
              </w:rPr>
            </w:pPr>
            <w:r>
              <w:rPr>
                <w:rFonts w:cs="Arial"/>
                <w:szCs w:val="22"/>
                <w:lang w:val="en-US"/>
              </w:rPr>
              <w:t xml:space="preserve">Expectancy </w:t>
            </w:r>
          </w:p>
          <w:p w14:paraId="636E7299" w14:textId="77777777" w:rsidR="00C033E3" w:rsidRDefault="00C033E3" w:rsidP="008440BC">
            <w:pPr>
              <w:pStyle w:val="para"/>
              <w:rPr>
                <w:rFonts w:cs="Arial"/>
                <w:szCs w:val="22"/>
                <w:lang w:val="en-US"/>
              </w:rPr>
            </w:pPr>
          </w:p>
          <w:p w14:paraId="20208DB6" w14:textId="2A456286" w:rsidR="00C033E3" w:rsidRPr="008642B1" w:rsidRDefault="00C033E3" w:rsidP="008440BC">
            <w:pPr>
              <w:pStyle w:val="para"/>
              <w:rPr>
                <w:rFonts w:cs="Arial"/>
                <w:szCs w:val="22"/>
                <w:lang w:val="en-US"/>
              </w:rPr>
            </w:pPr>
            <w:r w:rsidRPr="00C033E3">
              <w:rPr>
                <w:rFonts w:cs="Arial"/>
                <w:szCs w:val="22"/>
                <w:lang w:val="en-US"/>
              </w:rPr>
              <w:t xml:space="preserve">We each have memories and </w:t>
            </w:r>
            <w:r w:rsidRPr="00C033E3">
              <w:rPr>
                <w:rFonts w:cs="Arial"/>
                <w:b/>
                <w:bCs/>
                <w:szCs w:val="22"/>
                <w:lang w:val="en-US"/>
              </w:rPr>
              <w:t>experiences</w:t>
            </w:r>
            <w:r w:rsidRPr="00C033E3">
              <w:rPr>
                <w:rFonts w:cs="Arial"/>
                <w:szCs w:val="22"/>
                <w:lang w:val="en-US"/>
              </w:rPr>
              <w:t xml:space="preserve"> of certain stimuli which allow us to form assumptions and </w:t>
            </w:r>
            <w:r w:rsidRPr="00C033E3">
              <w:rPr>
                <w:rFonts w:cs="Arial"/>
                <w:b/>
                <w:bCs/>
                <w:szCs w:val="22"/>
                <w:lang w:val="en-US"/>
              </w:rPr>
              <w:t>expectations</w:t>
            </w:r>
            <w:r w:rsidRPr="00C033E3">
              <w:rPr>
                <w:rFonts w:cs="Arial"/>
                <w:szCs w:val="22"/>
                <w:lang w:val="en-US"/>
              </w:rPr>
              <w:t xml:space="preserve"> for when we in future see that stimuli.</w:t>
            </w:r>
          </w:p>
        </w:tc>
        <w:tc>
          <w:tcPr>
            <w:tcW w:w="1162" w:type="dxa"/>
            <w:shd w:val="clear" w:color="auto" w:fill="auto"/>
            <w:vAlign w:val="center"/>
          </w:tcPr>
          <w:p w14:paraId="1BE94E9E" w14:textId="21935B7B" w:rsidR="00244162" w:rsidRPr="008642B1" w:rsidRDefault="00244162" w:rsidP="008440BC">
            <w:pPr>
              <w:pStyle w:val="para"/>
              <w:jc w:val="center"/>
              <w:rPr>
                <w:rFonts w:cs="Arial"/>
                <w:szCs w:val="22"/>
              </w:rPr>
            </w:pPr>
            <w:r w:rsidRPr="008642B1">
              <w:rPr>
                <w:rFonts w:cs="Arial"/>
                <w:szCs w:val="22"/>
              </w:rPr>
              <w:t>1</w:t>
            </w:r>
          </w:p>
        </w:tc>
      </w:tr>
      <w:tr w:rsidR="00460166" w:rsidRPr="008642B1" w14:paraId="151788F2" w14:textId="77777777" w:rsidTr="008440BC">
        <w:trPr>
          <w:trHeight w:val="20"/>
          <w:jc w:val="right"/>
        </w:trPr>
        <w:tc>
          <w:tcPr>
            <w:tcW w:w="8216" w:type="dxa"/>
            <w:shd w:val="clear" w:color="auto" w:fill="auto"/>
          </w:tcPr>
          <w:p w14:paraId="357B69D6" w14:textId="77777777" w:rsidR="00460166" w:rsidRPr="008642B1" w:rsidRDefault="00460166" w:rsidP="008440BC">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5A98057E" w14:textId="54F38E68" w:rsidR="00460166" w:rsidRPr="008642B1" w:rsidRDefault="00244162" w:rsidP="008440B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3</w:t>
            </w:r>
          </w:p>
        </w:tc>
      </w:tr>
    </w:tbl>
    <w:p w14:paraId="18024C59" w14:textId="77777777" w:rsidR="0082674B" w:rsidRPr="008642B1" w:rsidRDefault="0082674B" w:rsidP="00E616E7">
      <w:pPr>
        <w:rPr>
          <w:rFonts w:ascii="Arial" w:hAnsi="Arial" w:cs="Arial"/>
          <w:sz w:val="22"/>
          <w:szCs w:val="22"/>
          <w:lang w:val="en-US"/>
        </w:rPr>
      </w:pPr>
    </w:p>
    <w:p w14:paraId="60EF699D" w14:textId="04A23D4B" w:rsidR="00E616E7" w:rsidRPr="008642B1" w:rsidRDefault="0082674B" w:rsidP="00E616E7">
      <w:pPr>
        <w:rPr>
          <w:rFonts w:ascii="Arial" w:hAnsi="Arial" w:cs="Arial"/>
          <w:sz w:val="22"/>
          <w:szCs w:val="22"/>
          <w:lang w:val="en-US"/>
        </w:rPr>
      </w:pPr>
      <w:bookmarkStart w:id="15" w:name="_Hlk61351586"/>
      <w:r w:rsidRPr="008642B1">
        <w:rPr>
          <w:rFonts w:ascii="Arial" w:hAnsi="Arial" w:cs="Arial"/>
          <w:sz w:val="22"/>
          <w:szCs w:val="22"/>
          <w:lang w:val="en-US"/>
        </w:rPr>
        <w:t>d</w:t>
      </w:r>
      <w:r w:rsidR="00E616E7" w:rsidRPr="008642B1">
        <w:rPr>
          <w:rFonts w:ascii="Arial" w:hAnsi="Arial" w:cs="Arial"/>
          <w:sz w:val="22"/>
          <w:szCs w:val="22"/>
          <w:lang w:val="en-US"/>
        </w:rPr>
        <w:t xml:space="preserve">) </w:t>
      </w:r>
      <w:r w:rsidRPr="008642B1">
        <w:rPr>
          <w:rFonts w:ascii="Arial" w:hAnsi="Arial" w:cs="Arial"/>
          <w:sz w:val="22"/>
          <w:szCs w:val="22"/>
          <w:lang w:val="en-US"/>
        </w:rPr>
        <w:t xml:space="preserve">    </w:t>
      </w:r>
      <w:proofErr w:type="spellStart"/>
      <w:r w:rsidRPr="008642B1">
        <w:rPr>
          <w:rFonts w:ascii="Arial" w:hAnsi="Arial" w:cs="Arial"/>
          <w:sz w:val="22"/>
          <w:szCs w:val="22"/>
          <w:lang w:val="en-US"/>
        </w:rPr>
        <w:t>i</w:t>
      </w:r>
      <w:proofErr w:type="spellEnd"/>
      <w:r w:rsidRPr="008642B1">
        <w:rPr>
          <w:rFonts w:ascii="Arial" w:hAnsi="Arial" w:cs="Arial"/>
          <w:sz w:val="22"/>
          <w:szCs w:val="22"/>
          <w:lang w:val="en-US"/>
        </w:rPr>
        <w:t xml:space="preserve">. </w:t>
      </w:r>
      <w:r w:rsidR="00E616E7" w:rsidRPr="008642B1">
        <w:rPr>
          <w:rFonts w:ascii="Arial" w:hAnsi="Arial" w:cs="Arial"/>
          <w:sz w:val="22"/>
          <w:szCs w:val="22"/>
          <w:lang w:val="en-US"/>
        </w:rPr>
        <w:t xml:space="preserve">List the </w:t>
      </w:r>
      <w:r w:rsidR="00E616E7" w:rsidRPr="008642B1">
        <w:rPr>
          <w:rFonts w:ascii="Arial" w:hAnsi="Arial" w:cs="Arial"/>
          <w:b/>
          <w:bCs/>
          <w:sz w:val="22"/>
          <w:szCs w:val="22"/>
          <w:lang w:val="en-US"/>
        </w:rPr>
        <w:t>two</w:t>
      </w:r>
      <w:r w:rsidR="00E616E7" w:rsidRPr="008642B1">
        <w:rPr>
          <w:rFonts w:ascii="Arial" w:hAnsi="Arial" w:cs="Arial"/>
          <w:sz w:val="22"/>
          <w:szCs w:val="22"/>
          <w:lang w:val="en-US"/>
        </w:rPr>
        <w:t xml:space="preserve"> main categories of consciousness.                    </w:t>
      </w:r>
      <w:r w:rsidRPr="008642B1">
        <w:rPr>
          <w:rFonts w:ascii="Arial" w:hAnsi="Arial" w:cs="Arial"/>
          <w:sz w:val="22"/>
          <w:szCs w:val="22"/>
          <w:lang w:val="en-US"/>
        </w:rPr>
        <w:t xml:space="preserve"> </w:t>
      </w:r>
      <w:r w:rsidR="00E616E7" w:rsidRPr="008642B1">
        <w:rPr>
          <w:rFonts w:ascii="Arial" w:hAnsi="Arial" w:cs="Arial"/>
          <w:sz w:val="22"/>
          <w:szCs w:val="22"/>
          <w:lang w:val="en-US"/>
        </w:rPr>
        <w:t xml:space="preserve">                                   (2 marks)</w:t>
      </w:r>
    </w:p>
    <w:p w14:paraId="5BB3A2DF" w14:textId="77777777" w:rsidR="00E616E7" w:rsidRPr="008642B1" w:rsidRDefault="00E616E7" w:rsidP="00E616E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E616E7" w:rsidRPr="008642B1" w14:paraId="35431772" w14:textId="77777777" w:rsidTr="008642B1">
        <w:trPr>
          <w:trHeight w:val="20"/>
          <w:jc w:val="right"/>
        </w:trPr>
        <w:tc>
          <w:tcPr>
            <w:tcW w:w="7646" w:type="dxa"/>
            <w:shd w:val="clear" w:color="auto" w:fill="auto"/>
          </w:tcPr>
          <w:p w14:paraId="157C2200" w14:textId="77777777" w:rsidR="00E616E7" w:rsidRPr="008642B1" w:rsidRDefault="00E616E7"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35" w:type="dxa"/>
            <w:shd w:val="clear" w:color="auto" w:fill="auto"/>
            <w:vAlign w:val="center"/>
          </w:tcPr>
          <w:p w14:paraId="56311D6F" w14:textId="77777777" w:rsidR="00E616E7" w:rsidRPr="008642B1" w:rsidRDefault="00E616E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1ADF96E6" w14:textId="77777777" w:rsidTr="008642B1">
        <w:trPr>
          <w:trHeight w:val="20"/>
          <w:jc w:val="right"/>
        </w:trPr>
        <w:tc>
          <w:tcPr>
            <w:tcW w:w="7646" w:type="dxa"/>
            <w:shd w:val="clear" w:color="auto" w:fill="auto"/>
          </w:tcPr>
          <w:p w14:paraId="69E74E5F" w14:textId="77777777" w:rsidR="00E616E7" w:rsidRPr="008642B1" w:rsidRDefault="00E616E7" w:rsidP="008642B1">
            <w:pPr>
              <w:pStyle w:val="para"/>
              <w:rPr>
                <w:rFonts w:cs="Arial"/>
                <w:szCs w:val="22"/>
                <w:lang w:val="en-US"/>
              </w:rPr>
            </w:pPr>
            <w:r w:rsidRPr="008642B1">
              <w:rPr>
                <w:rFonts w:cs="Arial"/>
                <w:szCs w:val="22"/>
                <w:lang w:val="en-US"/>
              </w:rPr>
              <w:t>Normal waking consciousness</w:t>
            </w:r>
          </w:p>
        </w:tc>
        <w:tc>
          <w:tcPr>
            <w:tcW w:w="1135" w:type="dxa"/>
            <w:shd w:val="clear" w:color="auto" w:fill="auto"/>
            <w:vAlign w:val="center"/>
          </w:tcPr>
          <w:p w14:paraId="69B68A2C" w14:textId="77777777" w:rsidR="00E616E7" w:rsidRPr="008642B1" w:rsidRDefault="00E616E7" w:rsidP="008642B1">
            <w:pPr>
              <w:pStyle w:val="para"/>
              <w:jc w:val="center"/>
              <w:rPr>
                <w:rFonts w:cs="Arial"/>
                <w:szCs w:val="22"/>
              </w:rPr>
            </w:pPr>
            <w:r w:rsidRPr="008642B1">
              <w:rPr>
                <w:rFonts w:cs="Arial"/>
                <w:szCs w:val="22"/>
              </w:rPr>
              <w:t>1</w:t>
            </w:r>
          </w:p>
        </w:tc>
      </w:tr>
      <w:tr w:rsidR="00E616E7" w:rsidRPr="008642B1" w14:paraId="4A29CF09" w14:textId="77777777" w:rsidTr="008642B1">
        <w:trPr>
          <w:trHeight w:val="20"/>
          <w:jc w:val="right"/>
        </w:trPr>
        <w:tc>
          <w:tcPr>
            <w:tcW w:w="7646" w:type="dxa"/>
            <w:shd w:val="clear" w:color="auto" w:fill="auto"/>
          </w:tcPr>
          <w:p w14:paraId="0EACB206" w14:textId="77777777" w:rsidR="00E616E7" w:rsidRPr="008642B1" w:rsidRDefault="00E616E7" w:rsidP="008642B1">
            <w:pPr>
              <w:pStyle w:val="para"/>
              <w:rPr>
                <w:rFonts w:cs="Arial"/>
                <w:szCs w:val="22"/>
                <w:lang w:val="en-US"/>
              </w:rPr>
            </w:pPr>
            <w:r w:rsidRPr="008642B1">
              <w:rPr>
                <w:rFonts w:cs="Arial"/>
                <w:szCs w:val="22"/>
                <w:lang w:val="en-US"/>
              </w:rPr>
              <w:t>Altered states of consciousness</w:t>
            </w:r>
          </w:p>
        </w:tc>
        <w:tc>
          <w:tcPr>
            <w:tcW w:w="1135" w:type="dxa"/>
            <w:shd w:val="clear" w:color="auto" w:fill="auto"/>
            <w:vAlign w:val="center"/>
          </w:tcPr>
          <w:p w14:paraId="12365A10" w14:textId="77777777" w:rsidR="00E616E7" w:rsidRPr="008642B1" w:rsidRDefault="00E616E7" w:rsidP="008642B1">
            <w:pPr>
              <w:pStyle w:val="para"/>
              <w:jc w:val="center"/>
              <w:rPr>
                <w:rFonts w:cs="Arial"/>
                <w:szCs w:val="22"/>
              </w:rPr>
            </w:pPr>
            <w:r w:rsidRPr="008642B1">
              <w:rPr>
                <w:rFonts w:cs="Arial"/>
                <w:szCs w:val="22"/>
              </w:rPr>
              <w:t>1</w:t>
            </w:r>
          </w:p>
        </w:tc>
      </w:tr>
      <w:tr w:rsidR="008642B1" w:rsidRPr="008642B1" w14:paraId="1AB5AE30" w14:textId="77777777" w:rsidTr="008642B1">
        <w:trPr>
          <w:trHeight w:val="20"/>
          <w:jc w:val="right"/>
        </w:trPr>
        <w:tc>
          <w:tcPr>
            <w:tcW w:w="7646" w:type="dxa"/>
            <w:shd w:val="clear" w:color="auto" w:fill="auto"/>
          </w:tcPr>
          <w:p w14:paraId="40F86117" w14:textId="77777777" w:rsidR="00E616E7" w:rsidRPr="008642B1" w:rsidRDefault="00E616E7"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35" w:type="dxa"/>
            <w:shd w:val="clear" w:color="auto" w:fill="auto"/>
          </w:tcPr>
          <w:p w14:paraId="13B17A83" w14:textId="77777777" w:rsidR="00E616E7" w:rsidRPr="008642B1" w:rsidRDefault="00E616E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bookmarkEnd w:id="15"/>
    </w:tbl>
    <w:p w14:paraId="519C91D5" w14:textId="709254AE" w:rsidR="00E616E7" w:rsidRDefault="00E616E7" w:rsidP="006A733E">
      <w:pPr>
        <w:rPr>
          <w:rFonts w:ascii="Arial" w:hAnsi="Arial" w:cs="Arial"/>
          <w:sz w:val="22"/>
          <w:szCs w:val="22"/>
        </w:rPr>
      </w:pPr>
    </w:p>
    <w:p w14:paraId="38C79910" w14:textId="5C47CC68" w:rsidR="005970BE" w:rsidRDefault="005970BE" w:rsidP="006A733E">
      <w:pPr>
        <w:rPr>
          <w:rFonts w:ascii="Arial" w:hAnsi="Arial" w:cs="Arial"/>
          <w:sz w:val="22"/>
          <w:szCs w:val="22"/>
        </w:rPr>
      </w:pPr>
    </w:p>
    <w:p w14:paraId="4979AA91" w14:textId="5B914F05" w:rsidR="005970BE" w:rsidRDefault="005970BE" w:rsidP="006A733E">
      <w:pPr>
        <w:rPr>
          <w:rFonts w:ascii="Arial" w:hAnsi="Arial" w:cs="Arial"/>
          <w:sz w:val="22"/>
          <w:szCs w:val="22"/>
        </w:rPr>
      </w:pPr>
    </w:p>
    <w:p w14:paraId="7091648E" w14:textId="14CB9173" w:rsidR="005970BE" w:rsidRDefault="005970BE" w:rsidP="006A733E">
      <w:pPr>
        <w:rPr>
          <w:rFonts w:ascii="Arial" w:hAnsi="Arial" w:cs="Arial"/>
          <w:sz w:val="22"/>
          <w:szCs w:val="22"/>
        </w:rPr>
      </w:pPr>
    </w:p>
    <w:p w14:paraId="6097B7FA" w14:textId="3779CB6F" w:rsidR="005970BE" w:rsidRDefault="005970BE" w:rsidP="006A733E">
      <w:pPr>
        <w:rPr>
          <w:rFonts w:ascii="Arial" w:hAnsi="Arial" w:cs="Arial"/>
          <w:sz w:val="22"/>
          <w:szCs w:val="22"/>
        </w:rPr>
      </w:pPr>
    </w:p>
    <w:p w14:paraId="567E4474" w14:textId="16AB49B3" w:rsidR="005970BE" w:rsidRDefault="005970BE" w:rsidP="006A733E">
      <w:pPr>
        <w:rPr>
          <w:rFonts w:ascii="Arial" w:hAnsi="Arial" w:cs="Arial"/>
          <w:sz w:val="22"/>
          <w:szCs w:val="22"/>
        </w:rPr>
      </w:pPr>
    </w:p>
    <w:p w14:paraId="4437274D" w14:textId="77777777" w:rsidR="006C5936" w:rsidRDefault="006C5936" w:rsidP="006A733E">
      <w:pPr>
        <w:rPr>
          <w:rFonts w:ascii="Arial" w:hAnsi="Arial" w:cs="Arial"/>
          <w:sz w:val="22"/>
          <w:szCs w:val="22"/>
        </w:rPr>
      </w:pPr>
    </w:p>
    <w:p w14:paraId="51104D4B" w14:textId="7BE472D7" w:rsidR="005970BE" w:rsidRDefault="005970BE" w:rsidP="006A733E">
      <w:pPr>
        <w:rPr>
          <w:rFonts w:ascii="Arial" w:hAnsi="Arial" w:cs="Arial"/>
          <w:sz w:val="22"/>
          <w:szCs w:val="22"/>
        </w:rPr>
      </w:pPr>
    </w:p>
    <w:p w14:paraId="061693DA" w14:textId="2B32BB7B" w:rsidR="00C033E3" w:rsidRDefault="00C033E3" w:rsidP="006A733E">
      <w:pPr>
        <w:rPr>
          <w:rFonts w:ascii="Arial" w:hAnsi="Arial" w:cs="Arial"/>
          <w:sz w:val="22"/>
          <w:szCs w:val="22"/>
        </w:rPr>
      </w:pPr>
    </w:p>
    <w:p w14:paraId="544F3ABE" w14:textId="7E8D7BC9" w:rsidR="00C033E3" w:rsidRDefault="00C033E3" w:rsidP="006A733E">
      <w:pPr>
        <w:rPr>
          <w:rFonts w:ascii="Arial" w:hAnsi="Arial" w:cs="Arial"/>
          <w:sz w:val="22"/>
          <w:szCs w:val="22"/>
        </w:rPr>
      </w:pPr>
    </w:p>
    <w:p w14:paraId="2758D3BF" w14:textId="15BFFB5D" w:rsidR="005970BE" w:rsidRDefault="005970BE" w:rsidP="006A733E">
      <w:pPr>
        <w:rPr>
          <w:rFonts w:ascii="Arial" w:hAnsi="Arial" w:cs="Arial"/>
          <w:sz w:val="22"/>
          <w:szCs w:val="22"/>
        </w:rPr>
      </w:pPr>
    </w:p>
    <w:p w14:paraId="244B0C69" w14:textId="77777777" w:rsidR="005970BE" w:rsidRPr="006C5936" w:rsidRDefault="005970BE" w:rsidP="005970BE">
      <w:pPr>
        <w:rPr>
          <w:rFonts w:ascii="Arial" w:hAnsi="Arial" w:cs="Arial"/>
          <w:b/>
          <w:sz w:val="22"/>
          <w:szCs w:val="22"/>
          <w:lang w:val="en-US"/>
        </w:rPr>
      </w:pPr>
      <w:bookmarkStart w:id="16" w:name="_Hlk58788164"/>
      <w:r w:rsidRPr="006C5936">
        <w:rPr>
          <w:rFonts w:ascii="Arial" w:hAnsi="Arial" w:cs="Arial"/>
          <w:b/>
          <w:sz w:val="22"/>
          <w:szCs w:val="22"/>
          <w:lang w:val="en-US"/>
        </w:rPr>
        <w:t>Question 6</w:t>
      </w:r>
      <w:r w:rsidRPr="006C5936">
        <w:rPr>
          <w:rFonts w:ascii="Arial" w:hAnsi="Arial" w:cs="Arial"/>
          <w:bCs/>
          <w:sz w:val="22"/>
          <w:szCs w:val="22"/>
          <w:lang w:val="en-US"/>
        </w:rPr>
        <w:t xml:space="preserve"> (continued)</w:t>
      </w:r>
      <w:r w:rsidRPr="006C5936">
        <w:rPr>
          <w:rFonts w:ascii="Arial" w:hAnsi="Arial" w:cs="Arial"/>
          <w:b/>
          <w:sz w:val="22"/>
          <w:szCs w:val="22"/>
          <w:lang w:val="en-US"/>
        </w:rPr>
        <w:t xml:space="preserve"> </w:t>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t xml:space="preserve">      </w:t>
      </w:r>
    </w:p>
    <w:bookmarkEnd w:id="16"/>
    <w:p w14:paraId="011AE260" w14:textId="77777777" w:rsidR="005970BE" w:rsidRPr="008642B1" w:rsidRDefault="005970BE" w:rsidP="006A733E">
      <w:pPr>
        <w:rPr>
          <w:rFonts w:ascii="Arial" w:hAnsi="Arial" w:cs="Arial"/>
          <w:sz w:val="22"/>
          <w:szCs w:val="22"/>
        </w:rPr>
      </w:pPr>
    </w:p>
    <w:p w14:paraId="3FFB5F04" w14:textId="77777777" w:rsidR="00F66FA4" w:rsidRDefault="0082674B" w:rsidP="006A733E">
      <w:pPr>
        <w:rPr>
          <w:rFonts w:ascii="Arial" w:hAnsi="Arial" w:cs="Arial"/>
          <w:sz w:val="22"/>
          <w:szCs w:val="22"/>
        </w:rPr>
      </w:pPr>
      <w:r w:rsidRPr="008642B1">
        <w:rPr>
          <w:rFonts w:ascii="Arial" w:hAnsi="Arial" w:cs="Arial"/>
          <w:sz w:val="22"/>
          <w:szCs w:val="22"/>
        </w:rPr>
        <w:t xml:space="preserve">       ii. State </w:t>
      </w:r>
      <w:r w:rsidRPr="00A44649">
        <w:rPr>
          <w:rFonts w:ascii="Arial" w:hAnsi="Arial" w:cs="Arial"/>
          <w:b/>
          <w:bCs/>
          <w:sz w:val="22"/>
          <w:szCs w:val="22"/>
        </w:rPr>
        <w:t>one</w:t>
      </w:r>
      <w:r w:rsidRPr="008642B1">
        <w:rPr>
          <w:rFonts w:ascii="Arial" w:hAnsi="Arial" w:cs="Arial"/>
          <w:sz w:val="22"/>
          <w:szCs w:val="22"/>
        </w:rPr>
        <w:t xml:space="preserve"> example of an altered state of conscious</w:t>
      </w:r>
      <w:r w:rsidR="00F66FA4">
        <w:rPr>
          <w:rFonts w:ascii="Arial" w:hAnsi="Arial" w:cs="Arial"/>
          <w:sz w:val="22"/>
          <w:szCs w:val="22"/>
        </w:rPr>
        <w:t>ness</w:t>
      </w:r>
      <w:r w:rsidRPr="008642B1">
        <w:rPr>
          <w:rFonts w:ascii="Arial" w:hAnsi="Arial" w:cs="Arial"/>
          <w:sz w:val="22"/>
          <w:szCs w:val="22"/>
        </w:rPr>
        <w:t xml:space="preserve"> that occurs naturally and </w:t>
      </w:r>
      <w:r w:rsidRPr="00A44649">
        <w:rPr>
          <w:rFonts w:ascii="Arial" w:hAnsi="Arial" w:cs="Arial"/>
          <w:b/>
          <w:bCs/>
          <w:sz w:val="22"/>
          <w:szCs w:val="22"/>
        </w:rPr>
        <w:t xml:space="preserve">one </w:t>
      </w:r>
    </w:p>
    <w:p w14:paraId="7D2976A1" w14:textId="42657323" w:rsidR="00E616E7" w:rsidRPr="008642B1" w:rsidRDefault="00F66FA4" w:rsidP="006A733E">
      <w:pPr>
        <w:rPr>
          <w:rFonts w:ascii="Arial" w:hAnsi="Arial" w:cs="Arial"/>
          <w:sz w:val="22"/>
          <w:szCs w:val="22"/>
        </w:rPr>
      </w:pPr>
      <w:r>
        <w:rPr>
          <w:rFonts w:ascii="Arial" w:hAnsi="Arial" w:cs="Arial"/>
          <w:sz w:val="22"/>
          <w:szCs w:val="22"/>
        </w:rPr>
        <w:lastRenderedPageBreak/>
        <w:t xml:space="preserve">           </w:t>
      </w:r>
      <w:r w:rsidR="0082674B" w:rsidRPr="008642B1">
        <w:rPr>
          <w:rFonts w:ascii="Arial" w:hAnsi="Arial" w:cs="Arial"/>
          <w:sz w:val="22"/>
          <w:szCs w:val="22"/>
        </w:rPr>
        <w:t>example of an altered state of consciousness that can be induced.                          (2 marks)</w:t>
      </w:r>
    </w:p>
    <w:p w14:paraId="63DC3765" w14:textId="77777777" w:rsidR="00E616E7" w:rsidRPr="008642B1" w:rsidRDefault="00E616E7"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82674B" w:rsidRPr="008642B1" w14:paraId="6B2120BE" w14:textId="77777777" w:rsidTr="008642B1">
        <w:trPr>
          <w:trHeight w:val="20"/>
          <w:jc w:val="right"/>
        </w:trPr>
        <w:tc>
          <w:tcPr>
            <w:tcW w:w="7646" w:type="dxa"/>
            <w:shd w:val="clear" w:color="auto" w:fill="auto"/>
          </w:tcPr>
          <w:p w14:paraId="51292648" w14:textId="77777777" w:rsidR="0082674B" w:rsidRPr="008642B1" w:rsidRDefault="0082674B"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35" w:type="dxa"/>
            <w:shd w:val="clear" w:color="auto" w:fill="auto"/>
            <w:vAlign w:val="center"/>
          </w:tcPr>
          <w:p w14:paraId="32AE7DE9" w14:textId="77777777" w:rsidR="0082674B" w:rsidRPr="008642B1" w:rsidRDefault="0082674B"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75E2BCA0" w14:textId="77777777" w:rsidTr="008642B1">
        <w:trPr>
          <w:trHeight w:val="20"/>
          <w:jc w:val="right"/>
        </w:trPr>
        <w:tc>
          <w:tcPr>
            <w:tcW w:w="7646" w:type="dxa"/>
            <w:shd w:val="clear" w:color="auto" w:fill="auto"/>
          </w:tcPr>
          <w:p w14:paraId="70F215B4" w14:textId="0E2E821B" w:rsidR="0082674B" w:rsidRPr="008642B1" w:rsidRDefault="0082674B" w:rsidP="008642B1">
            <w:pPr>
              <w:pStyle w:val="para"/>
              <w:rPr>
                <w:rFonts w:cs="Arial"/>
                <w:szCs w:val="22"/>
                <w:lang w:val="en-US"/>
              </w:rPr>
            </w:pPr>
            <w:r w:rsidRPr="008642B1">
              <w:rPr>
                <w:rFonts w:cs="Arial"/>
                <w:szCs w:val="22"/>
                <w:lang w:val="en-US"/>
              </w:rPr>
              <w:t>Naturally occurring: sleep, daydreaming</w:t>
            </w:r>
            <w:r w:rsidR="001E2145">
              <w:rPr>
                <w:rFonts w:cs="Arial"/>
                <w:szCs w:val="22"/>
                <w:lang w:val="en-US"/>
              </w:rPr>
              <w:t>, coma</w:t>
            </w:r>
          </w:p>
        </w:tc>
        <w:tc>
          <w:tcPr>
            <w:tcW w:w="1135" w:type="dxa"/>
            <w:shd w:val="clear" w:color="auto" w:fill="auto"/>
            <w:vAlign w:val="center"/>
          </w:tcPr>
          <w:p w14:paraId="12377DD3" w14:textId="77777777" w:rsidR="0082674B" w:rsidRPr="008642B1" w:rsidRDefault="0082674B" w:rsidP="008642B1">
            <w:pPr>
              <w:pStyle w:val="para"/>
              <w:jc w:val="center"/>
              <w:rPr>
                <w:rFonts w:cs="Arial"/>
                <w:szCs w:val="22"/>
              </w:rPr>
            </w:pPr>
            <w:r w:rsidRPr="008642B1">
              <w:rPr>
                <w:rFonts w:cs="Arial"/>
                <w:szCs w:val="22"/>
              </w:rPr>
              <w:t>1</w:t>
            </w:r>
          </w:p>
        </w:tc>
      </w:tr>
      <w:tr w:rsidR="008642B1" w:rsidRPr="008642B1" w14:paraId="4FFBAF0A" w14:textId="77777777" w:rsidTr="008642B1">
        <w:trPr>
          <w:trHeight w:val="20"/>
          <w:jc w:val="right"/>
        </w:trPr>
        <w:tc>
          <w:tcPr>
            <w:tcW w:w="7646" w:type="dxa"/>
            <w:shd w:val="clear" w:color="auto" w:fill="auto"/>
          </w:tcPr>
          <w:p w14:paraId="166B3014" w14:textId="2FA18512" w:rsidR="0082674B" w:rsidRPr="008642B1" w:rsidRDefault="0082674B" w:rsidP="008642B1">
            <w:pPr>
              <w:pStyle w:val="para"/>
              <w:rPr>
                <w:rFonts w:cs="Arial"/>
                <w:szCs w:val="22"/>
                <w:lang w:val="en-US"/>
              </w:rPr>
            </w:pPr>
            <w:r w:rsidRPr="008642B1">
              <w:rPr>
                <w:rFonts w:cs="Arial"/>
                <w:szCs w:val="22"/>
                <w:lang w:val="en-US"/>
              </w:rPr>
              <w:t xml:space="preserve">Induced: hypnosis, </w:t>
            </w:r>
            <w:proofErr w:type="spellStart"/>
            <w:r w:rsidRPr="008642B1">
              <w:rPr>
                <w:rFonts w:cs="Arial"/>
                <w:szCs w:val="22"/>
                <w:lang w:val="en-US"/>
              </w:rPr>
              <w:t>anaesthetised</w:t>
            </w:r>
            <w:proofErr w:type="spellEnd"/>
            <w:r w:rsidRPr="008642B1">
              <w:rPr>
                <w:rFonts w:cs="Arial"/>
                <w:szCs w:val="22"/>
                <w:lang w:val="en-US"/>
              </w:rPr>
              <w:t>, alcohol-induced state</w:t>
            </w:r>
            <w:r w:rsidR="001E2145">
              <w:rPr>
                <w:rFonts w:cs="Arial"/>
                <w:szCs w:val="22"/>
                <w:lang w:val="en-US"/>
              </w:rPr>
              <w:t>, meditation, medically induced coma</w:t>
            </w:r>
          </w:p>
        </w:tc>
        <w:tc>
          <w:tcPr>
            <w:tcW w:w="1135" w:type="dxa"/>
            <w:shd w:val="clear" w:color="auto" w:fill="auto"/>
            <w:vAlign w:val="center"/>
          </w:tcPr>
          <w:p w14:paraId="29201CC0" w14:textId="77777777" w:rsidR="0082674B" w:rsidRPr="008642B1" w:rsidRDefault="0082674B" w:rsidP="008642B1">
            <w:pPr>
              <w:pStyle w:val="para"/>
              <w:jc w:val="center"/>
              <w:rPr>
                <w:rFonts w:cs="Arial"/>
                <w:szCs w:val="22"/>
              </w:rPr>
            </w:pPr>
            <w:r w:rsidRPr="008642B1">
              <w:rPr>
                <w:rFonts w:cs="Arial"/>
                <w:szCs w:val="22"/>
              </w:rPr>
              <w:t>1</w:t>
            </w:r>
          </w:p>
        </w:tc>
      </w:tr>
      <w:tr w:rsidR="008642B1" w:rsidRPr="008642B1" w14:paraId="1607D04C" w14:textId="77777777" w:rsidTr="008642B1">
        <w:trPr>
          <w:trHeight w:val="20"/>
          <w:jc w:val="right"/>
        </w:trPr>
        <w:tc>
          <w:tcPr>
            <w:tcW w:w="7646" w:type="dxa"/>
            <w:shd w:val="clear" w:color="auto" w:fill="auto"/>
          </w:tcPr>
          <w:p w14:paraId="057702CE" w14:textId="77777777" w:rsidR="0082674B" w:rsidRPr="008642B1" w:rsidRDefault="0082674B"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35" w:type="dxa"/>
            <w:shd w:val="clear" w:color="auto" w:fill="auto"/>
          </w:tcPr>
          <w:p w14:paraId="41B34917" w14:textId="77777777" w:rsidR="0082674B" w:rsidRPr="008642B1" w:rsidRDefault="0082674B"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bl>
    <w:p w14:paraId="55D6D2D3" w14:textId="77777777" w:rsidR="00AF1BD3" w:rsidRPr="008642B1" w:rsidRDefault="00AF1BD3" w:rsidP="006A733E">
      <w:pPr>
        <w:rPr>
          <w:rFonts w:ascii="Arial" w:hAnsi="Arial" w:cs="Arial"/>
          <w:sz w:val="22"/>
          <w:szCs w:val="22"/>
        </w:rPr>
      </w:pPr>
    </w:p>
    <w:p w14:paraId="1790B351" w14:textId="5DF51570" w:rsidR="000A7E9E" w:rsidRDefault="00094E41" w:rsidP="000A7E9E">
      <w:pPr>
        <w:rPr>
          <w:rFonts w:ascii="Arial" w:hAnsi="Arial" w:cs="Arial"/>
          <w:sz w:val="22"/>
          <w:szCs w:val="22"/>
          <w:lang w:val="en-US"/>
        </w:rPr>
      </w:pPr>
      <w:bookmarkStart w:id="17" w:name="_Hlk61350128"/>
      <w:r>
        <w:rPr>
          <w:rFonts w:ascii="Arial" w:hAnsi="Arial" w:cs="Arial"/>
          <w:sz w:val="22"/>
          <w:szCs w:val="22"/>
          <w:lang w:val="en-US"/>
        </w:rPr>
        <w:t>e</w:t>
      </w:r>
      <w:r w:rsidR="000A7E9E" w:rsidRPr="008642B1">
        <w:rPr>
          <w:rFonts w:ascii="Arial" w:hAnsi="Arial" w:cs="Arial"/>
          <w:sz w:val="22"/>
          <w:szCs w:val="22"/>
          <w:lang w:val="en-US"/>
        </w:rPr>
        <w:t xml:space="preserve">)     </w:t>
      </w:r>
      <w:proofErr w:type="spellStart"/>
      <w:r w:rsidR="000A7E9E" w:rsidRPr="008642B1">
        <w:rPr>
          <w:rFonts w:ascii="Arial" w:hAnsi="Arial" w:cs="Arial"/>
          <w:sz w:val="22"/>
          <w:szCs w:val="22"/>
          <w:lang w:val="en-US"/>
        </w:rPr>
        <w:t>i</w:t>
      </w:r>
      <w:proofErr w:type="spellEnd"/>
      <w:r w:rsidR="000A7E9E" w:rsidRPr="008642B1">
        <w:rPr>
          <w:rFonts w:ascii="Arial" w:hAnsi="Arial" w:cs="Arial"/>
          <w:sz w:val="22"/>
          <w:szCs w:val="22"/>
          <w:lang w:val="en-US"/>
        </w:rPr>
        <w:t xml:space="preserve">. </w:t>
      </w:r>
      <w:r w:rsidR="000A7E9E">
        <w:rPr>
          <w:rFonts w:ascii="Arial" w:hAnsi="Arial" w:cs="Arial"/>
          <w:sz w:val="22"/>
          <w:szCs w:val="22"/>
          <w:lang w:val="en-US"/>
        </w:rPr>
        <w:t xml:space="preserve">A nurse is wanting to check whether a patient has been </w:t>
      </w:r>
      <w:proofErr w:type="spellStart"/>
      <w:r w:rsidR="000A7E9E">
        <w:rPr>
          <w:rFonts w:ascii="Arial" w:hAnsi="Arial" w:cs="Arial"/>
          <w:sz w:val="22"/>
          <w:szCs w:val="22"/>
          <w:lang w:val="en-US"/>
        </w:rPr>
        <w:t>anaesthetised</w:t>
      </w:r>
      <w:proofErr w:type="spellEnd"/>
      <w:r w:rsidR="000A7E9E">
        <w:rPr>
          <w:rFonts w:ascii="Arial" w:hAnsi="Arial" w:cs="Arial"/>
          <w:sz w:val="22"/>
          <w:szCs w:val="22"/>
          <w:lang w:val="en-US"/>
        </w:rPr>
        <w:t xml:space="preserve"> and is ready for </w:t>
      </w:r>
    </w:p>
    <w:p w14:paraId="1914DCB7" w14:textId="4C250660" w:rsidR="00C2664B" w:rsidRDefault="000A7E9E" w:rsidP="000A7E9E">
      <w:pPr>
        <w:rPr>
          <w:rFonts w:ascii="Arial" w:hAnsi="Arial" w:cs="Arial"/>
          <w:sz w:val="22"/>
          <w:szCs w:val="22"/>
          <w:lang w:val="en-US"/>
        </w:rPr>
      </w:pPr>
      <w:r>
        <w:rPr>
          <w:rFonts w:ascii="Arial" w:hAnsi="Arial" w:cs="Arial"/>
          <w:sz w:val="22"/>
          <w:szCs w:val="22"/>
          <w:lang w:val="en-US"/>
        </w:rPr>
        <w:t xml:space="preserve">           surgery. Name </w:t>
      </w:r>
      <w:r w:rsidRPr="00C2664B">
        <w:rPr>
          <w:rFonts w:ascii="Arial" w:hAnsi="Arial" w:cs="Arial"/>
          <w:b/>
          <w:bCs/>
          <w:sz w:val="22"/>
          <w:szCs w:val="22"/>
          <w:lang w:val="en-US"/>
        </w:rPr>
        <w:t>one</w:t>
      </w:r>
      <w:r>
        <w:rPr>
          <w:rFonts w:ascii="Arial" w:hAnsi="Arial" w:cs="Arial"/>
          <w:sz w:val="22"/>
          <w:szCs w:val="22"/>
          <w:lang w:val="en-US"/>
        </w:rPr>
        <w:t xml:space="preserve"> physiological</w:t>
      </w:r>
      <w:r w:rsidR="00C2664B">
        <w:rPr>
          <w:rFonts w:ascii="Arial" w:hAnsi="Arial" w:cs="Arial"/>
          <w:sz w:val="22"/>
          <w:szCs w:val="22"/>
          <w:lang w:val="en-US"/>
        </w:rPr>
        <w:t xml:space="preserve"> measure</w:t>
      </w:r>
      <w:r>
        <w:rPr>
          <w:rFonts w:ascii="Arial" w:hAnsi="Arial" w:cs="Arial"/>
          <w:sz w:val="22"/>
          <w:szCs w:val="22"/>
          <w:lang w:val="en-US"/>
        </w:rPr>
        <w:t xml:space="preserve"> the nurse could use in order to determine the </w:t>
      </w:r>
    </w:p>
    <w:p w14:paraId="3942B2BD" w14:textId="7A782DA4" w:rsidR="000A7E9E" w:rsidRPr="008642B1" w:rsidRDefault="00C2664B" w:rsidP="000A7E9E">
      <w:pPr>
        <w:rPr>
          <w:rFonts w:ascii="Arial" w:hAnsi="Arial" w:cs="Arial"/>
          <w:sz w:val="22"/>
          <w:szCs w:val="22"/>
          <w:lang w:val="en-US"/>
        </w:rPr>
      </w:pPr>
      <w:r>
        <w:rPr>
          <w:rFonts w:ascii="Arial" w:hAnsi="Arial" w:cs="Arial"/>
          <w:sz w:val="22"/>
          <w:szCs w:val="22"/>
          <w:lang w:val="en-US"/>
        </w:rPr>
        <w:t xml:space="preserve">           </w:t>
      </w:r>
      <w:r w:rsidR="000A7E9E">
        <w:rPr>
          <w:rFonts w:ascii="Arial" w:hAnsi="Arial" w:cs="Arial"/>
          <w:sz w:val="22"/>
          <w:szCs w:val="22"/>
          <w:lang w:val="en-US"/>
        </w:rPr>
        <w:t>state</w:t>
      </w:r>
      <w:r>
        <w:rPr>
          <w:rFonts w:ascii="Arial" w:hAnsi="Arial" w:cs="Arial"/>
          <w:sz w:val="22"/>
          <w:szCs w:val="22"/>
          <w:lang w:val="en-US"/>
        </w:rPr>
        <w:t xml:space="preserve"> </w:t>
      </w:r>
      <w:r w:rsidR="000A7E9E">
        <w:rPr>
          <w:rFonts w:ascii="Arial" w:hAnsi="Arial" w:cs="Arial"/>
          <w:sz w:val="22"/>
          <w:szCs w:val="22"/>
          <w:lang w:val="en-US"/>
        </w:rPr>
        <w:t>of consciousness</w:t>
      </w:r>
      <w:r>
        <w:rPr>
          <w:rFonts w:ascii="Arial" w:hAnsi="Arial" w:cs="Arial"/>
          <w:sz w:val="22"/>
          <w:szCs w:val="22"/>
          <w:lang w:val="en-US"/>
        </w:rPr>
        <w:t xml:space="preserve"> of the patient</w:t>
      </w:r>
      <w:r w:rsidR="000A7E9E">
        <w:rPr>
          <w:rFonts w:ascii="Arial" w:hAnsi="Arial" w:cs="Arial"/>
          <w:sz w:val="22"/>
          <w:szCs w:val="22"/>
          <w:lang w:val="en-US"/>
        </w:rPr>
        <w:t>.</w:t>
      </w:r>
      <w:r w:rsidR="000A7E9E" w:rsidRPr="008642B1">
        <w:rPr>
          <w:rFonts w:ascii="Arial" w:hAnsi="Arial" w:cs="Arial"/>
          <w:sz w:val="22"/>
          <w:szCs w:val="22"/>
          <w:lang w:val="en-US"/>
        </w:rPr>
        <w:t xml:space="preserve">                          </w:t>
      </w:r>
      <w:r>
        <w:rPr>
          <w:rFonts w:ascii="Arial" w:hAnsi="Arial" w:cs="Arial"/>
          <w:sz w:val="22"/>
          <w:szCs w:val="22"/>
          <w:lang w:val="en-US"/>
        </w:rPr>
        <w:t xml:space="preserve">                                                </w:t>
      </w:r>
      <w:r w:rsidR="000A7E9E" w:rsidRPr="008642B1">
        <w:rPr>
          <w:rFonts w:ascii="Arial" w:hAnsi="Arial" w:cs="Arial"/>
          <w:sz w:val="22"/>
          <w:szCs w:val="22"/>
          <w:lang w:val="en-US"/>
        </w:rPr>
        <w:t>(</w:t>
      </w:r>
      <w:r w:rsidR="00C033E3">
        <w:rPr>
          <w:rFonts w:ascii="Arial" w:hAnsi="Arial" w:cs="Arial"/>
          <w:sz w:val="22"/>
          <w:szCs w:val="22"/>
          <w:lang w:val="en-US"/>
        </w:rPr>
        <w:t>2</w:t>
      </w:r>
      <w:r w:rsidR="000A7E9E" w:rsidRPr="008642B1">
        <w:rPr>
          <w:rFonts w:ascii="Arial" w:hAnsi="Arial" w:cs="Arial"/>
          <w:sz w:val="22"/>
          <w:szCs w:val="22"/>
          <w:lang w:val="en-US"/>
        </w:rPr>
        <w:t xml:space="preserve"> mark</w:t>
      </w:r>
      <w:r w:rsidR="00C033E3">
        <w:rPr>
          <w:rFonts w:ascii="Arial" w:hAnsi="Arial" w:cs="Arial"/>
          <w:sz w:val="22"/>
          <w:szCs w:val="22"/>
          <w:lang w:val="en-US"/>
        </w:rPr>
        <w:t>s</w:t>
      </w:r>
      <w:r w:rsidR="000A7E9E" w:rsidRPr="008642B1">
        <w:rPr>
          <w:rFonts w:ascii="Arial" w:hAnsi="Arial" w:cs="Arial"/>
          <w:sz w:val="22"/>
          <w:szCs w:val="22"/>
          <w:lang w:val="en-US"/>
        </w:rPr>
        <w:t>)</w:t>
      </w:r>
    </w:p>
    <w:p w14:paraId="4ECFD932" w14:textId="77777777" w:rsidR="000A7E9E" w:rsidRPr="008642B1" w:rsidRDefault="000A7E9E" w:rsidP="000A7E9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0A7E9E" w:rsidRPr="008642B1" w14:paraId="020BB367" w14:textId="77777777" w:rsidTr="00C2664B">
        <w:trPr>
          <w:trHeight w:val="20"/>
          <w:jc w:val="right"/>
        </w:trPr>
        <w:tc>
          <w:tcPr>
            <w:tcW w:w="8166" w:type="dxa"/>
            <w:shd w:val="clear" w:color="auto" w:fill="auto"/>
          </w:tcPr>
          <w:p w14:paraId="16CC3985" w14:textId="448DBE35" w:rsidR="000A7E9E" w:rsidRPr="008642B1" w:rsidRDefault="000A7E9E" w:rsidP="000C2945">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sidR="00C2664B">
              <w:rPr>
                <w:rFonts w:ascii="Arial" w:hAnsi="Arial" w:cs="Arial"/>
                <w:b/>
                <w:sz w:val="22"/>
                <w:szCs w:val="22"/>
              </w:rPr>
              <w:t xml:space="preserve"> (any one of the below)</w:t>
            </w:r>
          </w:p>
        </w:tc>
        <w:tc>
          <w:tcPr>
            <w:tcW w:w="1212" w:type="dxa"/>
            <w:shd w:val="clear" w:color="auto" w:fill="auto"/>
            <w:vAlign w:val="center"/>
          </w:tcPr>
          <w:p w14:paraId="33C75B70" w14:textId="77777777" w:rsidR="000A7E9E" w:rsidRPr="008642B1" w:rsidRDefault="000A7E9E" w:rsidP="000C294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0A7E9E" w:rsidRPr="008642B1" w14:paraId="7BD2174E" w14:textId="77777777" w:rsidTr="00C2664B">
        <w:trPr>
          <w:trHeight w:val="20"/>
          <w:jc w:val="right"/>
        </w:trPr>
        <w:tc>
          <w:tcPr>
            <w:tcW w:w="8166" w:type="dxa"/>
            <w:shd w:val="clear" w:color="auto" w:fill="auto"/>
          </w:tcPr>
          <w:p w14:paraId="18C5C857" w14:textId="6DA2CC5B" w:rsidR="00C2664B" w:rsidRPr="008642B1" w:rsidRDefault="00C2664B" w:rsidP="00C2664B">
            <w:pPr>
              <w:pStyle w:val="para"/>
              <w:rPr>
                <w:rFonts w:cs="Arial"/>
                <w:szCs w:val="22"/>
              </w:rPr>
            </w:pPr>
            <w:r w:rsidRPr="008642B1">
              <w:rPr>
                <w:rFonts w:ascii="Wingdings" w:hAnsi="Wingdings"/>
              </w:rPr>
              <w:t></w:t>
            </w:r>
            <w:r w:rsidRPr="008642B1">
              <w:rPr>
                <w:rFonts w:cs="Arial"/>
                <w:szCs w:val="22"/>
              </w:rPr>
              <w:t xml:space="preserve"> </w:t>
            </w:r>
            <w:r>
              <w:rPr>
                <w:rFonts w:cs="Arial"/>
                <w:szCs w:val="22"/>
              </w:rPr>
              <w:t>Heart rate.</w:t>
            </w:r>
          </w:p>
          <w:p w14:paraId="76A383CC" w14:textId="13F11902" w:rsidR="00C2664B" w:rsidRPr="008642B1" w:rsidRDefault="00C2664B" w:rsidP="00C2664B">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rPr>
              <w:t>Body temperature.</w:t>
            </w:r>
          </w:p>
          <w:p w14:paraId="7A043346" w14:textId="1E44446E" w:rsidR="00C2664B" w:rsidRPr="008642B1" w:rsidRDefault="00C2664B" w:rsidP="00C2664B">
            <w:pPr>
              <w:pStyle w:val="para"/>
              <w:rPr>
                <w:rFonts w:cs="Arial"/>
                <w:szCs w:val="22"/>
              </w:rPr>
            </w:pPr>
            <w:r w:rsidRPr="008642B1">
              <w:rPr>
                <w:rFonts w:ascii="Wingdings" w:hAnsi="Wingdings"/>
              </w:rPr>
              <w:t></w:t>
            </w:r>
            <w:r w:rsidRPr="008642B1">
              <w:rPr>
                <w:rFonts w:cs="Arial"/>
                <w:szCs w:val="22"/>
              </w:rPr>
              <w:t xml:space="preserve"> </w:t>
            </w:r>
            <w:r>
              <w:rPr>
                <w:rFonts w:cs="Arial"/>
                <w:szCs w:val="22"/>
              </w:rPr>
              <w:t>Electrical activity of the brain</w:t>
            </w:r>
            <w:r w:rsidR="00094E41">
              <w:rPr>
                <w:rFonts w:cs="Arial"/>
                <w:szCs w:val="22"/>
              </w:rPr>
              <w:t>.</w:t>
            </w:r>
          </w:p>
          <w:p w14:paraId="15EE367C" w14:textId="26670A67" w:rsidR="000A7E9E" w:rsidRPr="00C2664B" w:rsidRDefault="00C2664B" w:rsidP="000C2945">
            <w:pPr>
              <w:pStyle w:val="para"/>
              <w:rPr>
                <w:rFonts w:cs="Arial"/>
                <w:szCs w:val="22"/>
              </w:rPr>
            </w:pPr>
            <w:r w:rsidRPr="008642B1">
              <w:rPr>
                <w:rFonts w:ascii="Wingdings" w:hAnsi="Wingdings"/>
              </w:rPr>
              <w:t></w:t>
            </w:r>
            <w:r w:rsidRPr="008642B1">
              <w:rPr>
                <w:rFonts w:cs="Arial"/>
                <w:szCs w:val="22"/>
              </w:rPr>
              <w:t xml:space="preserve"> </w:t>
            </w:r>
            <w:r>
              <w:rPr>
                <w:rFonts w:cs="Arial"/>
                <w:szCs w:val="22"/>
              </w:rPr>
              <w:t>Galvanic skin response.</w:t>
            </w:r>
          </w:p>
        </w:tc>
        <w:tc>
          <w:tcPr>
            <w:tcW w:w="1212" w:type="dxa"/>
            <w:shd w:val="clear" w:color="auto" w:fill="auto"/>
            <w:vAlign w:val="center"/>
          </w:tcPr>
          <w:p w14:paraId="6EACF223" w14:textId="77777777" w:rsidR="000A7E9E" w:rsidRPr="008642B1" w:rsidRDefault="000A7E9E" w:rsidP="000C2945">
            <w:pPr>
              <w:pStyle w:val="para"/>
              <w:jc w:val="center"/>
              <w:rPr>
                <w:rFonts w:cs="Arial"/>
                <w:szCs w:val="22"/>
              </w:rPr>
            </w:pPr>
            <w:r w:rsidRPr="008642B1">
              <w:rPr>
                <w:rFonts w:cs="Arial"/>
                <w:szCs w:val="22"/>
              </w:rPr>
              <w:t>1</w:t>
            </w:r>
          </w:p>
        </w:tc>
      </w:tr>
      <w:tr w:rsidR="00C033E3" w:rsidRPr="008642B1" w14:paraId="1FA71700" w14:textId="77777777" w:rsidTr="00C2664B">
        <w:trPr>
          <w:trHeight w:val="20"/>
          <w:jc w:val="right"/>
        </w:trPr>
        <w:tc>
          <w:tcPr>
            <w:tcW w:w="8166" w:type="dxa"/>
            <w:shd w:val="clear" w:color="auto" w:fill="auto"/>
          </w:tcPr>
          <w:p w14:paraId="15392738" w14:textId="77777777" w:rsidR="00C033E3" w:rsidRDefault="00C033E3" w:rsidP="00C033E3">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rPr>
              <w:t>Heart rate:</w:t>
            </w:r>
            <w:r>
              <w:rPr>
                <w:rFonts w:cs="Arial"/>
                <w:szCs w:val="22"/>
                <w:lang w:val="en-US"/>
              </w:rPr>
              <w:t xml:space="preserve"> slightly faster than the normal range/slightly slower than the normal </w:t>
            </w:r>
          </w:p>
          <w:p w14:paraId="4CA2521B" w14:textId="77777777" w:rsidR="00C033E3" w:rsidRPr="008642B1" w:rsidRDefault="00C033E3" w:rsidP="00C033E3">
            <w:pPr>
              <w:pStyle w:val="para"/>
              <w:rPr>
                <w:rFonts w:cs="Arial"/>
                <w:szCs w:val="22"/>
              </w:rPr>
            </w:pPr>
            <w:r>
              <w:rPr>
                <w:rFonts w:cs="Arial"/>
                <w:szCs w:val="22"/>
                <w:lang w:val="en-US"/>
              </w:rPr>
              <w:t xml:space="preserve">   range</w:t>
            </w:r>
          </w:p>
          <w:p w14:paraId="0A34A995" w14:textId="77777777" w:rsidR="00C033E3" w:rsidRPr="008642B1" w:rsidRDefault="00C033E3" w:rsidP="00C033E3">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rPr>
              <w:t>Body temperature</w:t>
            </w:r>
            <w:r>
              <w:rPr>
                <w:rFonts w:cs="Arial"/>
                <w:szCs w:val="22"/>
                <w:lang w:val="en-US"/>
              </w:rPr>
              <w:t xml:space="preserve">: around 36°C / temperature decreases by around 1 </w:t>
            </w:r>
            <w:proofErr w:type="gramStart"/>
            <w:r>
              <w:rPr>
                <w:rFonts w:cs="Arial"/>
                <w:szCs w:val="22"/>
                <w:lang w:val="en-US"/>
              </w:rPr>
              <w:t>degrees</w:t>
            </w:r>
            <w:proofErr w:type="gramEnd"/>
          </w:p>
          <w:p w14:paraId="215A6F74" w14:textId="77777777" w:rsidR="00C033E3" w:rsidRPr="008642B1" w:rsidRDefault="00C033E3" w:rsidP="00C033E3">
            <w:pPr>
              <w:pStyle w:val="para"/>
              <w:rPr>
                <w:rFonts w:cs="Arial"/>
                <w:szCs w:val="22"/>
              </w:rPr>
            </w:pPr>
            <w:r w:rsidRPr="008642B1">
              <w:rPr>
                <w:rFonts w:ascii="Wingdings" w:hAnsi="Wingdings"/>
              </w:rPr>
              <w:t></w:t>
            </w:r>
            <w:r w:rsidRPr="008642B1">
              <w:rPr>
                <w:rFonts w:cs="Arial"/>
                <w:szCs w:val="22"/>
              </w:rPr>
              <w:t xml:space="preserve"> </w:t>
            </w:r>
            <w:r>
              <w:rPr>
                <w:rFonts w:cs="Arial"/>
                <w:szCs w:val="22"/>
              </w:rPr>
              <w:t xml:space="preserve">Electrical activity of the brain: </w:t>
            </w:r>
            <w:r>
              <w:rPr>
                <w:rFonts w:cs="Arial"/>
                <w:szCs w:val="22"/>
                <w:lang w:val="en-US"/>
              </w:rPr>
              <w:t>low frequency</w:t>
            </w:r>
          </w:p>
          <w:p w14:paraId="51434873" w14:textId="25728311" w:rsidR="00C033E3" w:rsidRPr="008642B1" w:rsidRDefault="00C033E3" w:rsidP="00C033E3">
            <w:pPr>
              <w:pStyle w:val="para"/>
              <w:rPr>
                <w:rFonts w:ascii="Wingdings" w:hAnsi="Wingdings"/>
              </w:rPr>
            </w:pPr>
            <w:r w:rsidRPr="008642B1">
              <w:rPr>
                <w:rFonts w:ascii="Wingdings" w:hAnsi="Wingdings"/>
              </w:rPr>
              <w:t></w:t>
            </w:r>
            <w:r w:rsidRPr="008642B1">
              <w:rPr>
                <w:rFonts w:cs="Arial"/>
                <w:szCs w:val="22"/>
              </w:rPr>
              <w:t xml:space="preserve"> </w:t>
            </w:r>
            <w:r>
              <w:rPr>
                <w:rFonts w:cs="Arial"/>
                <w:szCs w:val="22"/>
              </w:rPr>
              <w:t xml:space="preserve">Galvanic skin response: </w:t>
            </w:r>
            <w:r>
              <w:rPr>
                <w:rFonts w:cs="Arial"/>
                <w:szCs w:val="22"/>
                <w:lang w:val="en-US"/>
              </w:rPr>
              <w:t>low galvanic skin response</w:t>
            </w:r>
          </w:p>
        </w:tc>
        <w:tc>
          <w:tcPr>
            <w:tcW w:w="1212" w:type="dxa"/>
            <w:shd w:val="clear" w:color="auto" w:fill="auto"/>
            <w:vAlign w:val="center"/>
          </w:tcPr>
          <w:p w14:paraId="1D3F4782" w14:textId="21994E44" w:rsidR="00C033E3" w:rsidRPr="008642B1" w:rsidRDefault="00C033E3" w:rsidP="000C2945">
            <w:pPr>
              <w:pStyle w:val="para"/>
              <w:jc w:val="center"/>
              <w:rPr>
                <w:rFonts w:cs="Arial"/>
                <w:szCs w:val="22"/>
              </w:rPr>
            </w:pPr>
            <w:r>
              <w:rPr>
                <w:rFonts w:cs="Arial"/>
                <w:szCs w:val="22"/>
              </w:rPr>
              <w:t>1</w:t>
            </w:r>
          </w:p>
        </w:tc>
      </w:tr>
      <w:tr w:rsidR="000A7E9E" w:rsidRPr="008642B1" w14:paraId="15436A45" w14:textId="77777777" w:rsidTr="00C2664B">
        <w:trPr>
          <w:trHeight w:val="20"/>
          <w:jc w:val="right"/>
        </w:trPr>
        <w:tc>
          <w:tcPr>
            <w:tcW w:w="8166" w:type="dxa"/>
            <w:shd w:val="clear" w:color="auto" w:fill="auto"/>
          </w:tcPr>
          <w:p w14:paraId="38DEF9BB" w14:textId="77777777" w:rsidR="000A7E9E" w:rsidRPr="008642B1" w:rsidRDefault="000A7E9E" w:rsidP="000C294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212" w:type="dxa"/>
            <w:shd w:val="clear" w:color="auto" w:fill="auto"/>
          </w:tcPr>
          <w:p w14:paraId="5D1F4FC0" w14:textId="7F9F2D54" w:rsidR="000A7E9E" w:rsidRPr="008642B1" w:rsidRDefault="00C033E3" w:rsidP="000C2945">
            <w:pPr>
              <w:tabs>
                <w:tab w:val="left" w:pos="720"/>
                <w:tab w:val="left" w:pos="1440"/>
                <w:tab w:val="right" w:pos="9360"/>
              </w:tabs>
              <w:jc w:val="center"/>
              <w:rPr>
                <w:rFonts w:ascii="Arial" w:hAnsi="Arial" w:cs="Arial"/>
                <w:b/>
                <w:sz w:val="22"/>
                <w:szCs w:val="22"/>
              </w:rPr>
            </w:pPr>
            <w:r>
              <w:rPr>
                <w:rFonts w:ascii="Arial" w:hAnsi="Arial" w:cs="Arial"/>
                <w:b/>
                <w:sz w:val="22"/>
                <w:szCs w:val="22"/>
              </w:rPr>
              <w:t>2</w:t>
            </w:r>
          </w:p>
        </w:tc>
      </w:tr>
      <w:bookmarkEnd w:id="17"/>
    </w:tbl>
    <w:p w14:paraId="35EFCC8D" w14:textId="77777777" w:rsidR="00200A8F" w:rsidRDefault="00200A8F" w:rsidP="006A733E">
      <w:pPr>
        <w:rPr>
          <w:rFonts w:ascii="Arial" w:hAnsi="Arial" w:cs="Arial"/>
          <w:sz w:val="22"/>
          <w:szCs w:val="22"/>
        </w:rPr>
      </w:pPr>
    </w:p>
    <w:p w14:paraId="7FDDC566" w14:textId="33FD9299" w:rsidR="00200A8F" w:rsidRPr="006C5936" w:rsidRDefault="00200A8F" w:rsidP="00200A8F">
      <w:pPr>
        <w:rPr>
          <w:rFonts w:ascii="Arial" w:hAnsi="Arial" w:cs="Arial"/>
          <w:b/>
          <w:sz w:val="22"/>
          <w:szCs w:val="22"/>
          <w:lang w:val="en-US"/>
        </w:rPr>
      </w:pPr>
      <w:r w:rsidRPr="006C5936">
        <w:rPr>
          <w:rFonts w:ascii="Arial" w:hAnsi="Arial" w:cs="Arial"/>
          <w:b/>
          <w:sz w:val="22"/>
          <w:szCs w:val="22"/>
          <w:lang w:val="en-US"/>
        </w:rPr>
        <w:t>Question 6</w:t>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t xml:space="preserve">      </w:t>
      </w:r>
    </w:p>
    <w:p w14:paraId="1730C223" w14:textId="77777777" w:rsidR="00200A8F" w:rsidRDefault="00200A8F" w:rsidP="006A733E">
      <w:pPr>
        <w:rPr>
          <w:rFonts w:ascii="Arial" w:hAnsi="Arial" w:cs="Arial"/>
          <w:sz w:val="22"/>
          <w:szCs w:val="22"/>
        </w:rPr>
      </w:pPr>
    </w:p>
    <w:p w14:paraId="39FFCD41" w14:textId="77777777" w:rsidR="00371E29" w:rsidRDefault="008642B1" w:rsidP="00371E29">
      <w:pPr>
        <w:tabs>
          <w:tab w:val="left" w:pos="5360"/>
        </w:tabs>
        <w:ind w:left="720" w:hanging="720"/>
        <w:contextualSpacing/>
        <w:rPr>
          <w:rFonts w:ascii="Arial" w:hAnsi="Arial" w:cs="Arial"/>
          <w:sz w:val="22"/>
          <w:szCs w:val="22"/>
        </w:rPr>
      </w:pPr>
      <w:r>
        <w:rPr>
          <w:rFonts w:ascii="Arial" w:hAnsi="Arial" w:cs="Arial"/>
          <w:sz w:val="22"/>
          <w:szCs w:val="22"/>
        </w:rPr>
        <w:t>g</w:t>
      </w:r>
      <w:r w:rsidR="00DA5776" w:rsidRPr="008642B1">
        <w:rPr>
          <w:rFonts w:ascii="Arial" w:hAnsi="Arial" w:cs="Arial"/>
          <w:sz w:val="22"/>
          <w:szCs w:val="22"/>
        </w:rPr>
        <w:t xml:space="preserve">) </w:t>
      </w:r>
      <w:r w:rsidR="00371E29" w:rsidRPr="001E0F48">
        <w:rPr>
          <w:rFonts w:ascii="Arial" w:hAnsi="Arial" w:cs="Arial"/>
          <w:sz w:val="22"/>
          <w:szCs w:val="22"/>
        </w:rPr>
        <w:t>Lucas works from home and living under a flight path, has become accustomed to</w:t>
      </w:r>
      <w:r w:rsidR="00371E29">
        <w:rPr>
          <w:rFonts w:ascii="Arial" w:hAnsi="Arial" w:cs="Arial"/>
          <w:sz w:val="22"/>
          <w:szCs w:val="22"/>
        </w:rPr>
        <w:t xml:space="preserve"> </w:t>
      </w:r>
      <w:r w:rsidR="00371E29" w:rsidRPr="001E0F48">
        <w:rPr>
          <w:rFonts w:ascii="Arial" w:hAnsi="Arial" w:cs="Arial"/>
          <w:sz w:val="22"/>
          <w:szCs w:val="22"/>
        </w:rPr>
        <w:t>the sound of airplanes flying low overhead to the point that he no longer notices the noise. The airport changed flight paths due to tarmac maintenance and for a few days no planes flew over Lucas’ house. Once the maintenance was completed and the planes started flying over Lucas’ hou</w:t>
      </w:r>
      <w:r w:rsidR="00371E29">
        <w:rPr>
          <w:rFonts w:ascii="Arial" w:hAnsi="Arial" w:cs="Arial"/>
          <w:sz w:val="22"/>
          <w:szCs w:val="22"/>
        </w:rPr>
        <w:t xml:space="preserve">se </w:t>
      </w:r>
      <w:r w:rsidR="00371E29" w:rsidRPr="001E0F48">
        <w:rPr>
          <w:rFonts w:ascii="Arial" w:hAnsi="Arial" w:cs="Arial"/>
          <w:sz w:val="22"/>
          <w:szCs w:val="22"/>
        </w:rPr>
        <w:t xml:space="preserve">again, Lucas noticed the noise and it even frustrated him for the first few hours. </w:t>
      </w:r>
    </w:p>
    <w:p w14:paraId="2572054A" w14:textId="77777777" w:rsidR="00371E29" w:rsidRDefault="00371E29" w:rsidP="00371E29">
      <w:pPr>
        <w:tabs>
          <w:tab w:val="left" w:pos="5360"/>
        </w:tabs>
        <w:ind w:left="720" w:hanging="720"/>
        <w:contextualSpacing/>
        <w:rPr>
          <w:rFonts w:ascii="Arial" w:hAnsi="Arial" w:cs="Arial"/>
          <w:sz w:val="22"/>
          <w:szCs w:val="22"/>
        </w:rPr>
      </w:pPr>
    </w:p>
    <w:p w14:paraId="2241B716" w14:textId="77777777" w:rsidR="00371E29" w:rsidRPr="001E0F48" w:rsidRDefault="00371E29" w:rsidP="00371E29">
      <w:pPr>
        <w:tabs>
          <w:tab w:val="left" w:pos="5360"/>
        </w:tabs>
        <w:ind w:left="720" w:hanging="720"/>
        <w:contextualSpacing/>
        <w:rPr>
          <w:rFonts w:ascii="Arial" w:hAnsi="Arial" w:cs="Arial"/>
          <w:sz w:val="22"/>
          <w:szCs w:val="22"/>
        </w:rPr>
      </w:pPr>
      <w:r>
        <w:rPr>
          <w:rFonts w:ascii="Arial" w:hAnsi="Arial" w:cs="Arial"/>
          <w:sz w:val="22"/>
          <w:szCs w:val="22"/>
        </w:rPr>
        <w:t xml:space="preserve">            With reference to the above scenario, explain the two processes that are occurring.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55202498" w14:textId="4B5D6F56" w:rsidR="00345EF7" w:rsidRPr="00371E29" w:rsidRDefault="00371E29" w:rsidP="00371E29">
      <w:pPr>
        <w:tabs>
          <w:tab w:val="left" w:pos="5360"/>
        </w:tabs>
        <w:ind w:left="720" w:hanging="720"/>
        <w:contextualSpacing/>
        <w:rPr>
          <w:rFonts w:ascii="Arial" w:hAnsi="Arial" w:cs="Arial"/>
          <w:sz w:val="22"/>
          <w:szCs w:val="22"/>
        </w:rPr>
      </w:pPr>
      <w:r w:rsidRPr="001E0F48">
        <w:rPr>
          <w:rFonts w:ascii="Arial" w:hAnsi="Arial" w:cs="Arial"/>
          <w:sz w:val="22"/>
          <w:szCs w:val="22"/>
        </w:rPr>
        <w:tab/>
      </w:r>
      <w:r w:rsidRPr="001E0F48">
        <w:rPr>
          <w:rFonts w:ascii="Arial" w:hAnsi="Arial" w:cs="Arial"/>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371E29" w:rsidRPr="005E54F2" w14:paraId="0C11E98C" w14:textId="77777777" w:rsidTr="00371E29">
        <w:trPr>
          <w:trHeight w:val="20"/>
          <w:jc w:val="right"/>
        </w:trPr>
        <w:tc>
          <w:tcPr>
            <w:tcW w:w="8166" w:type="dxa"/>
            <w:shd w:val="clear" w:color="auto" w:fill="auto"/>
          </w:tcPr>
          <w:p w14:paraId="63BCDDF8" w14:textId="77777777" w:rsidR="00371E29" w:rsidRPr="005E54F2" w:rsidRDefault="00371E29" w:rsidP="00854000">
            <w:pPr>
              <w:tabs>
                <w:tab w:val="left" w:pos="720"/>
                <w:tab w:val="left" w:pos="1440"/>
                <w:tab w:val="right" w:pos="9360"/>
              </w:tabs>
              <w:rPr>
                <w:rFonts w:ascii="Arial" w:hAnsi="Arial" w:cs="Arial"/>
                <w:b/>
                <w:color w:val="000000" w:themeColor="text1"/>
                <w:sz w:val="22"/>
                <w:szCs w:val="22"/>
              </w:rPr>
            </w:pPr>
            <w:r w:rsidRPr="005E54F2">
              <w:rPr>
                <w:rFonts w:ascii="Arial" w:hAnsi="Arial" w:cs="Arial"/>
                <w:b/>
                <w:color w:val="000000" w:themeColor="text1"/>
                <w:sz w:val="22"/>
                <w:szCs w:val="22"/>
              </w:rPr>
              <w:t>Description</w:t>
            </w:r>
          </w:p>
        </w:tc>
        <w:tc>
          <w:tcPr>
            <w:tcW w:w="1212" w:type="dxa"/>
            <w:shd w:val="clear" w:color="auto" w:fill="auto"/>
            <w:vAlign w:val="center"/>
          </w:tcPr>
          <w:p w14:paraId="5F9C5912" w14:textId="77777777" w:rsidR="00371E29" w:rsidRPr="005E54F2" w:rsidRDefault="00371E29" w:rsidP="00854000">
            <w:pPr>
              <w:tabs>
                <w:tab w:val="left" w:pos="720"/>
                <w:tab w:val="left" w:pos="1440"/>
                <w:tab w:val="right" w:pos="9360"/>
              </w:tabs>
              <w:jc w:val="center"/>
              <w:rPr>
                <w:rFonts w:ascii="Arial" w:hAnsi="Arial" w:cs="Arial"/>
                <w:b/>
                <w:color w:val="000000" w:themeColor="text1"/>
                <w:sz w:val="22"/>
                <w:szCs w:val="22"/>
              </w:rPr>
            </w:pPr>
            <w:r w:rsidRPr="005E54F2">
              <w:rPr>
                <w:rFonts w:ascii="Arial" w:hAnsi="Arial" w:cs="Arial"/>
                <w:b/>
                <w:color w:val="000000" w:themeColor="text1"/>
                <w:sz w:val="22"/>
                <w:szCs w:val="22"/>
              </w:rPr>
              <w:t>Marks</w:t>
            </w:r>
          </w:p>
        </w:tc>
      </w:tr>
      <w:tr w:rsidR="00371E29" w:rsidRPr="005E54F2" w14:paraId="410B9099" w14:textId="77777777" w:rsidTr="00371E29">
        <w:trPr>
          <w:trHeight w:val="20"/>
          <w:jc w:val="right"/>
        </w:trPr>
        <w:tc>
          <w:tcPr>
            <w:tcW w:w="8166" w:type="dxa"/>
            <w:shd w:val="clear" w:color="auto" w:fill="auto"/>
          </w:tcPr>
          <w:p w14:paraId="263969D1" w14:textId="71794273" w:rsidR="00371E29" w:rsidRPr="005E54F2" w:rsidRDefault="00371E29" w:rsidP="00854000">
            <w:pPr>
              <w:pStyle w:val="para"/>
              <w:rPr>
                <w:rFonts w:cs="Arial"/>
                <w:szCs w:val="22"/>
                <w:lang w:val="en-US"/>
              </w:rPr>
            </w:pPr>
            <w:r>
              <w:rPr>
                <w:rFonts w:cs="Arial"/>
                <w:szCs w:val="22"/>
                <w:lang w:val="en-US"/>
              </w:rPr>
              <w:t>Habituation</w:t>
            </w:r>
          </w:p>
        </w:tc>
        <w:tc>
          <w:tcPr>
            <w:tcW w:w="1212" w:type="dxa"/>
            <w:shd w:val="clear" w:color="auto" w:fill="auto"/>
            <w:vAlign w:val="center"/>
          </w:tcPr>
          <w:p w14:paraId="039D351F" w14:textId="77777777" w:rsidR="00371E29" w:rsidRPr="005E54F2" w:rsidRDefault="00371E29" w:rsidP="00854000">
            <w:pPr>
              <w:pStyle w:val="para"/>
              <w:jc w:val="center"/>
              <w:rPr>
                <w:rFonts w:cs="Arial"/>
                <w:color w:val="000000" w:themeColor="text1"/>
                <w:szCs w:val="22"/>
              </w:rPr>
            </w:pPr>
            <w:r w:rsidRPr="005E54F2">
              <w:rPr>
                <w:rFonts w:cs="Arial"/>
                <w:color w:val="000000" w:themeColor="text1"/>
                <w:szCs w:val="22"/>
              </w:rPr>
              <w:t>1</w:t>
            </w:r>
          </w:p>
        </w:tc>
      </w:tr>
      <w:tr w:rsidR="00371E29" w:rsidRPr="005E54F2" w14:paraId="03009C49" w14:textId="77777777" w:rsidTr="00371E29">
        <w:trPr>
          <w:trHeight w:val="20"/>
          <w:jc w:val="right"/>
        </w:trPr>
        <w:tc>
          <w:tcPr>
            <w:tcW w:w="8166" w:type="dxa"/>
            <w:shd w:val="clear" w:color="auto" w:fill="auto"/>
          </w:tcPr>
          <w:p w14:paraId="73B7091B" w14:textId="511C8CD9" w:rsidR="00371E29" w:rsidRDefault="00371E29" w:rsidP="00854000">
            <w:pPr>
              <w:pStyle w:val="para"/>
              <w:rPr>
                <w:rFonts w:cs="Arial"/>
                <w:szCs w:val="22"/>
              </w:rPr>
            </w:pPr>
            <w:r w:rsidRPr="005E54F2">
              <w:rPr>
                <w:rFonts w:cs="Arial"/>
                <w:szCs w:val="22"/>
              </w:rPr>
              <w:t xml:space="preserve">A form of learning whereby a person </w:t>
            </w:r>
            <w:r>
              <w:rPr>
                <w:rFonts w:cs="Arial"/>
                <w:szCs w:val="22"/>
              </w:rPr>
              <w:t>does not pay attention to</w:t>
            </w:r>
            <w:r w:rsidRPr="005E54F2">
              <w:rPr>
                <w:rFonts w:cs="Arial"/>
                <w:szCs w:val="22"/>
              </w:rPr>
              <w:t xml:space="preserve"> a stimulus after a period of </w:t>
            </w:r>
            <w:r>
              <w:rPr>
                <w:rFonts w:cs="Arial"/>
                <w:szCs w:val="22"/>
              </w:rPr>
              <w:t>over-stimulation.</w:t>
            </w:r>
          </w:p>
          <w:p w14:paraId="4FE5549B" w14:textId="77777777" w:rsidR="00371E29" w:rsidRPr="005E54F2" w:rsidRDefault="00371E29" w:rsidP="00854000">
            <w:pPr>
              <w:pStyle w:val="para"/>
              <w:rPr>
                <w:rFonts w:cs="Arial"/>
                <w:szCs w:val="22"/>
              </w:rPr>
            </w:pPr>
            <w:r w:rsidRPr="00B414E9">
              <w:rPr>
                <w:rFonts w:cs="Arial"/>
                <w:i/>
                <w:szCs w:val="22"/>
              </w:rPr>
              <w:t xml:space="preserve">Any relevant </w:t>
            </w:r>
            <w:r>
              <w:rPr>
                <w:rFonts w:cs="Arial"/>
                <w:i/>
                <w:szCs w:val="22"/>
              </w:rPr>
              <w:t>definition of dishabituation</w:t>
            </w:r>
            <w:r w:rsidRPr="00B414E9">
              <w:rPr>
                <w:rFonts w:cs="Arial"/>
                <w:i/>
                <w:szCs w:val="22"/>
              </w:rPr>
              <w:t xml:space="preserve"> accepted for one mark</w:t>
            </w:r>
          </w:p>
        </w:tc>
        <w:tc>
          <w:tcPr>
            <w:tcW w:w="1212" w:type="dxa"/>
            <w:shd w:val="clear" w:color="auto" w:fill="auto"/>
            <w:vAlign w:val="center"/>
          </w:tcPr>
          <w:p w14:paraId="2BEBABA1" w14:textId="77777777" w:rsidR="00371E29" w:rsidRPr="005E54F2" w:rsidRDefault="00371E29" w:rsidP="00854000">
            <w:pPr>
              <w:pStyle w:val="para"/>
              <w:jc w:val="center"/>
              <w:rPr>
                <w:rFonts w:cs="Arial"/>
                <w:color w:val="000000" w:themeColor="text1"/>
                <w:szCs w:val="22"/>
              </w:rPr>
            </w:pPr>
            <w:r w:rsidRPr="005E54F2">
              <w:rPr>
                <w:rFonts w:cs="Arial"/>
                <w:color w:val="000000" w:themeColor="text1"/>
                <w:szCs w:val="22"/>
              </w:rPr>
              <w:t>1</w:t>
            </w:r>
          </w:p>
          <w:p w14:paraId="0B2419DB" w14:textId="77777777" w:rsidR="00371E29" w:rsidRPr="005E54F2" w:rsidRDefault="00371E29" w:rsidP="00854000">
            <w:pPr>
              <w:pStyle w:val="para"/>
              <w:rPr>
                <w:rFonts w:cs="Arial"/>
                <w:color w:val="000000" w:themeColor="text1"/>
                <w:szCs w:val="22"/>
              </w:rPr>
            </w:pPr>
          </w:p>
        </w:tc>
      </w:tr>
      <w:tr w:rsidR="00371E29" w:rsidRPr="005E54F2" w14:paraId="742EF714" w14:textId="77777777" w:rsidTr="00371E29">
        <w:trPr>
          <w:trHeight w:val="20"/>
          <w:jc w:val="right"/>
        </w:trPr>
        <w:tc>
          <w:tcPr>
            <w:tcW w:w="8166" w:type="dxa"/>
            <w:shd w:val="clear" w:color="auto" w:fill="auto"/>
          </w:tcPr>
          <w:p w14:paraId="14F9769A" w14:textId="1D618F01" w:rsidR="00371E29" w:rsidRPr="005E54F2" w:rsidRDefault="00371E29" w:rsidP="00854000">
            <w:pPr>
              <w:pStyle w:val="para"/>
              <w:rPr>
                <w:rFonts w:cs="Arial"/>
                <w:szCs w:val="22"/>
              </w:rPr>
            </w:pPr>
            <w:r>
              <w:rPr>
                <w:rFonts w:cs="Arial"/>
                <w:szCs w:val="22"/>
              </w:rPr>
              <w:t>Lucas no longer notices the noise</w:t>
            </w:r>
          </w:p>
        </w:tc>
        <w:tc>
          <w:tcPr>
            <w:tcW w:w="1212" w:type="dxa"/>
            <w:shd w:val="clear" w:color="auto" w:fill="auto"/>
            <w:vAlign w:val="center"/>
          </w:tcPr>
          <w:p w14:paraId="4147A26D" w14:textId="42B7E497" w:rsidR="00371E29" w:rsidRPr="005E54F2" w:rsidRDefault="00371E29" w:rsidP="00854000">
            <w:pPr>
              <w:pStyle w:val="para"/>
              <w:jc w:val="center"/>
              <w:rPr>
                <w:rFonts w:cs="Arial"/>
                <w:color w:val="000000" w:themeColor="text1"/>
                <w:szCs w:val="22"/>
              </w:rPr>
            </w:pPr>
            <w:r>
              <w:rPr>
                <w:rFonts w:cs="Arial"/>
                <w:color w:val="000000" w:themeColor="text1"/>
                <w:szCs w:val="22"/>
              </w:rPr>
              <w:t>1</w:t>
            </w:r>
          </w:p>
        </w:tc>
      </w:tr>
      <w:tr w:rsidR="00371E29" w:rsidRPr="005E54F2" w14:paraId="5E07587F" w14:textId="77777777" w:rsidTr="00371E29">
        <w:trPr>
          <w:trHeight w:val="20"/>
          <w:jc w:val="right"/>
        </w:trPr>
        <w:tc>
          <w:tcPr>
            <w:tcW w:w="8166" w:type="dxa"/>
            <w:shd w:val="clear" w:color="auto" w:fill="auto"/>
          </w:tcPr>
          <w:p w14:paraId="4EEB3D80" w14:textId="7FA6D4B6" w:rsidR="00371E29" w:rsidRPr="005E54F2" w:rsidRDefault="00371E29" w:rsidP="00371E29">
            <w:pPr>
              <w:pStyle w:val="para"/>
              <w:rPr>
                <w:rFonts w:cs="Arial"/>
                <w:szCs w:val="22"/>
              </w:rPr>
            </w:pPr>
            <w:r w:rsidRPr="005E54F2">
              <w:rPr>
                <w:rFonts w:cs="Arial"/>
                <w:szCs w:val="22"/>
                <w:lang w:val="en-US"/>
              </w:rPr>
              <w:t>Dishabituation</w:t>
            </w:r>
          </w:p>
        </w:tc>
        <w:tc>
          <w:tcPr>
            <w:tcW w:w="1212" w:type="dxa"/>
            <w:shd w:val="clear" w:color="auto" w:fill="auto"/>
            <w:vAlign w:val="center"/>
          </w:tcPr>
          <w:p w14:paraId="31A33A7B" w14:textId="3E3B57E2" w:rsidR="00371E29" w:rsidRPr="005E54F2" w:rsidRDefault="00371E29" w:rsidP="00371E29">
            <w:pPr>
              <w:pStyle w:val="para"/>
              <w:jc w:val="center"/>
              <w:rPr>
                <w:rFonts w:cs="Arial"/>
                <w:color w:val="000000" w:themeColor="text1"/>
                <w:szCs w:val="22"/>
              </w:rPr>
            </w:pPr>
            <w:r w:rsidRPr="005E54F2">
              <w:rPr>
                <w:rFonts w:cs="Arial"/>
                <w:color w:val="000000" w:themeColor="text1"/>
                <w:szCs w:val="22"/>
              </w:rPr>
              <w:t>1</w:t>
            </w:r>
          </w:p>
        </w:tc>
      </w:tr>
      <w:tr w:rsidR="00371E29" w:rsidRPr="005E54F2" w14:paraId="76703ABD" w14:textId="77777777" w:rsidTr="00371E29">
        <w:trPr>
          <w:trHeight w:val="20"/>
          <w:jc w:val="right"/>
        </w:trPr>
        <w:tc>
          <w:tcPr>
            <w:tcW w:w="8166" w:type="dxa"/>
            <w:shd w:val="clear" w:color="auto" w:fill="auto"/>
          </w:tcPr>
          <w:p w14:paraId="05A7460F" w14:textId="77777777" w:rsidR="00371E29" w:rsidRDefault="00371E29" w:rsidP="00371E29">
            <w:pPr>
              <w:pStyle w:val="para"/>
              <w:rPr>
                <w:rFonts w:cs="Arial"/>
                <w:szCs w:val="22"/>
              </w:rPr>
            </w:pPr>
            <w:r w:rsidRPr="005E54F2">
              <w:rPr>
                <w:rFonts w:cs="Arial"/>
                <w:szCs w:val="22"/>
              </w:rPr>
              <w:t>A form of learning whereby a person has a renewed interest in a stimulus after a period of habituation.</w:t>
            </w:r>
          </w:p>
          <w:p w14:paraId="5ADAFBD8" w14:textId="7D374F77" w:rsidR="00371E29" w:rsidRPr="005E54F2" w:rsidRDefault="00371E29" w:rsidP="00371E29">
            <w:pPr>
              <w:pStyle w:val="para"/>
              <w:rPr>
                <w:rFonts w:cs="Arial"/>
                <w:szCs w:val="22"/>
              </w:rPr>
            </w:pPr>
            <w:r w:rsidRPr="00B414E9">
              <w:rPr>
                <w:rFonts w:cs="Arial"/>
                <w:i/>
                <w:szCs w:val="22"/>
              </w:rPr>
              <w:t xml:space="preserve">Any relevant </w:t>
            </w:r>
            <w:r>
              <w:rPr>
                <w:rFonts w:cs="Arial"/>
                <w:i/>
                <w:szCs w:val="22"/>
              </w:rPr>
              <w:t>definition of dishabituation</w:t>
            </w:r>
            <w:r w:rsidRPr="00B414E9">
              <w:rPr>
                <w:rFonts w:cs="Arial"/>
                <w:i/>
                <w:szCs w:val="22"/>
              </w:rPr>
              <w:t xml:space="preserve"> accepted for one mark</w:t>
            </w:r>
          </w:p>
        </w:tc>
        <w:tc>
          <w:tcPr>
            <w:tcW w:w="1212" w:type="dxa"/>
            <w:shd w:val="clear" w:color="auto" w:fill="auto"/>
            <w:vAlign w:val="center"/>
          </w:tcPr>
          <w:p w14:paraId="4DF073E7" w14:textId="77777777" w:rsidR="00371E29" w:rsidRPr="005E54F2" w:rsidRDefault="00371E29" w:rsidP="00371E29">
            <w:pPr>
              <w:pStyle w:val="para"/>
              <w:jc w:val="center"/>
              <w:rPr>
                <w:rFonts w:cs="Arial"/>
                <w:color w:val="000000" w:themeColor="text1"/>
                <w:szCs w:val="22"/>
              </w:rPr>
            </w:pPr>
            <w:r w:rsidRPr="005E54F2">
              <w:rPr>
                <w:rFonts w:cs="Arial"/>
                <w:color w:val="000000" w:themeColor="text1"/>
                <w:szCs w:val="22"/>
              </w:rPr>
              <w:t>1</w:t>
            </w:r>
          </w:p>
          <w:p w14:paraId="1DFC630A" w14:textId="77777777" w:rsidR="00371E29" w:rsidRPr="005E54F2" w:rsidRDefault="00371E29" w:rsidP="00371E29">
            <w:pPr>
              <w:pStyle w:val="para"/>
              <w:jc w:val="center"/>
              <w:rPr>
                <w:rFonts w:cs="Arial"/>
                <w:color w:val="000000" w:themeColor="text1"/>
                <w:szCs w:val="22"/>
              </w:rPr>
            </w:pPr>
          </w:p>
        </w:tc>
      </w:tr>
      <w:tr w:rsidR="00371E29" w:rsidRPr="005E54F2" w14:paraId="13B83543" w14:textId="77777777" w:rsidTr="00371E29">
        <w:trPr>
          <w:trHeight w:val="20"/>
          <w:jc w:val="right"/>
        </w:trPr>
        <w:tc>
          <w:tcPr>
            <w:tcW w:w="8166" w:type="dxa"/>
            <w:shd w:val="clear" w:color="auto" w:fill="auto"/>
          </w:tcPr>
          <w:p w14:paraId="3A808414" w14:textId="59FDA01B" w:rsidR="00371E29" w:rsidRPr="005E54F2" w:rsidRDefault="00371E29" w:rsidP="00371E29">
            <w:pPr>
              <w:pStyle w:val="para"/>
              <w:rPr>
                <w:rFonts w:cs="Arial"/>
                <w:szCs w:val="22"/>
              </w:rPr>
            </w:pPr>
            <w:r>
              <w:rPr>
                <w:rFonts w:cs="Arial"/>
                <w:szCs w:val="22"/>
              </w:rPr>
              <w:t>Once maintenance was completed, Lucas noticed the noise and even became frustrated by it.</w:t>
            </w:r>
          </w:p>
        </w:tc>
        <w:tc>
          <w:tcPr>
            <w:tcW w:w="1212" w:type="dxa"/>
            <w:shd w:val="clear" w:color="auto" w:fill="auto"/>
            <w:vAlign w:val="center"/>
          </w:tcPr>
          <w:p w14:paraId="6F57BB45" w14:textId="71F4178E" w:rsidR="00371E29" w:rsidRPr="005E54F2" w:rsidRDefault="00371E29" w:rsidP="00371E29">
            <w:pPr>
              <w:pStyle w:val="para"/>
              <w:jc w:val="center"/>
              <w:rPr>
                <w:rFonts w:cs="Arial"/>
                <w:color w:val="000000" w:themeColor="text1"/>
                <w:szCs w:val="22"/>
              </w:rPr>
            </w:pPr>
            <w:r>
              <w:rPr>
                <w:rFonts w:cs="Arial"/>
                <w:color w:val="000000" w:themeColor="text1"/>
                <w:szCs w:val="22"/>
              </w:rPr>
              <w:t>1</w:t>
            </w:r>
          </w:p>
        </w:tc>
      </w:tr>
      <w:tr w:rsidR="00371E29" w:rsidRPr="005E54F2" w14:paraId="21E3C2DD" w14:textId="77777777" w:rsidTr="00371E29">
        <w:trPr>
          <w:trHeight w:val="20"/>
          <w:jc w:val="right"/>
        </w:trPr>
        <w:tc>
          <w:tcPr>
            <w:tcW w:w="8166" w:type="dxa"/>
            <w:shd w:val="clear" w:color="auto" w:fill="auto"/>
          </w:tcPr>
          <w:p w14:paraId="49785910" w14:textId="77777777" w:rsidR="00371E29" w:rsidRPr="005E54F2" w:rsidRDefault="00371E29" w:rsidP="00854000">
            <w:pPr>
              <w:tabs>
                <w:tab w:val="left" w:pos="720"/>
                <w:tab w:val="left" w:pos="1440"/>
                <w:tab w:val="right" w:pos="9360"/>
              </w:tabs>
              <w:jc w:val="right"/>
              <w:rPr>
                <w:rFonts w:ascii="Arial" w:hAnsi="Arial" w:cs="Arial"/>
                <w:b/>
                <w:color w:val="000000" w:themeColor="text1"/>
                <w:sz w:val="22"/>
                <w:szCs w:val="22"/>
              </w:rPr>
            </w:pPr>
            <w:r w:rsidRPr="005E54F2">
              <w:rPr>
                <w:rFonts w:ascii="Arial" w:hAnsi="Arial" w:cs="Arial"/>
                <w:b/>
                <w:color w:val="000000" w:themeColor="text1"/>
                <w:sz w:val="22"/>
                <w:szCs w:val="22"/>
              </w:rPr>
              <w:t>Total</w:t>
            </w:r>
          </w:p>
        </w:tc>
        <w:tc>
          <w:tcPr>
            <w:tcW w:w="1212" w:type="dxa"/>
            <w:shd w:val="clear" w:color="auto" w:fill="auto"/>
          </w:tcPr>
          <w:p w14:paraId="28FD8BAA" w14:textId="0D02304E" w:rsidR="00371E29" w:rsidRPr="005E54F2" w:rsidRDefault="00371E29" w:rsidP="00854000">
            <w:pPr>
              <w:tabs>
                <w:tab w:val="left" w:pos="720"/>
                <w:tab w:val="left" w:pos="1440"/>
                <w:tab w:val="right" w:pos="9360"/>
              </w:tabs>
              <w:jc w:val="center"/>
              <w:rPr>
                <w:rFonts w:ascii="Arial" w:hAnsi="Arial" w:cs="Arial"/>
                <w:b/>
                <w:color w:val="000000" w:themeColor="text1"/>
                <w:sz w:val="22"/>
                <w:szCs w:val="22"/>
              </w:rPr>
            </w:pPr>
            <w:r>
              <w:rPr>
                <w:rFonts w:ascii="Arial" w:hAnsi="Arial" w:cs="Arial"/>
                <w:b/>
                <w:color w:val="000000" w:themeColor="text1"/>
                <w:sz w:val="22"/>
                <w:szCs w:val="22"/>
              </w:rPr>
              <w:t>6</w:t>
            </w:r>
          </w:p>
        </w:tc>
      </w:tr>
    </w:tbl>
    <w:p w14:paraId="348ED37F" w14:textId="0B33F07A" w:rsidR="00345EF7" w:rsidRDefault="00345EF7" w:rsidP="0088292B">
      <w:pPr>
        <w:rPr>
          <w:rFonts w:ascii="Arial" w:hAnsi="Arial" w:cs="Arial"/>
          <w:sz w:val="22"/>
          <w:szCs w:val="22"/>
          <w:lang w:val="en-US"/>
        </w:rPr>
      </w:pPr>
    </w:p>
    <w:p w14:paraId="4847CB2E" w14:textId="054A717E" w:rsidR="005970BE" w:rsidRDefault="005970BE" w:rsidP="0088292B">
      <w:pPr>
        <w:rPr>
          <w:rFonts w:ascii="Arial" w:hAnsi="Arial" w:cs="Arial"/>
          <w:sz w:val="22"/>
          <w:szCs w:val="22"/>
          <w:lang w:val="en-US"/>
        </w:rPr>
      </w:pPr>
    </w:p>
    <w:p w14:paraId="43BDF575" w14:textId="762ADC34" w:rsidR="009774D5" w:rsidRPr="006C5936" w:rsidRDefault="009774D5" w:rsidP="009774D5">
      <w:pPr>
        <w:rPr>
          <w:rFonts w:ascii="Arial" w:hAnsi="Arial" w:cs="Arial"/>
          <w:b/>
          <w:sz w:val="22"/>
          <w:szCs w:val="22"/>
        </w:rPr>
      </w:pPr>
      <w:r w:rsidRPr="006C5936">
        <w:rPr>
          <w:rFonts w:ascii="Arial" w:hAnsi="Arial" w:cs="Arial"/>
          <w:b/>
          <w:sz w:val="22"/>
          <w:szCs w:val="22"/>
        </w:rPr>
        <w:t xml:space="preserve">Question 7 </w:t>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t xml:space="preserve">    </w:t>
      </w:r>
      <w:r w:rsidR="006C5936">
        <w:rPr>
          <w:rFonts w:ascii="Arial" w:hAnsi="Arial" w:cs="Arial"/>
          <w:b/>
          <w:sz w:val="22"/>
          <w:szCs w:val="22"/>
        </w:rPr>
        <w:t xml:space="preserve">                 </w:t>
      </w:r>
      <w:r w:rsidRPr="006C5936">
        <w:rPr>
          <w:rFonts w:ascii="Arial" w:hAnsi="Arial" w:cs="Arial"/>
          <w:b/>
          <w:sz w:val="22"/>
          <w:szCs w:val="22"/>
        </w:rPr>
        <w:t>(</w:t>
      </w:r>
      <w:r w:rsidR="00FB499E" w:rsidRPr="006C5936">
        <w:rPr>
          <w:rFonts w:ascii="Arial" w:hAnsi="Arial" w:cs="Arial"/>
          <w:b/>
          <w:sz w:val="22"/>
          <w:szCs w:val="22"/>
        </w:rPr>
        <w:t>1</w:t>
      </w:r>
      <w:r w:rsidR="0094644F">
        <w:rPr>
          <w:rFonts w:ascii="Arial" w:hAnsi="Arial" w:cs="Arial"/>
          <w:b/>
          <w:sz w:val="22"/>
          <w:szCs w:val="22"/>
        </w:rPr>
        <w:t>8</w:t>
      </w:r>
      <w:r w:rsidRPr="006C5936">
        <w:rPr>
          <w:rFonts w:ascii="Arial" w:hAnsi="Arial" w:cs="Arial"/>
          <w:b/>
          <w:sz w:val="22"/>
          <w:szCs w:val="22"/>
        </w:rPr>
        <w:t xml:space="preserve"> marks)</w:t>
      </w:r>
    </w:p>
    <w:p w14:paraId="7FA92BAA" w14:textId="3DCAC6DC" w:rsidR="00D342F0" w:rsidRPr="008642B1" w:rsidRDefault="006C5936" w:rsidP="000D4535">
      <w:pPr>
        <w:rPr>
          <w:rFonts w:ascii="Arial" w:hAnsi="Arial" w:cs="Arial"/>
          <w:sz w:val="22"/>
          <w:szCs w:val="22"/>
        </w:rPr>
      </w:pPr>
      <w:r>
        <w:rPr>
          <w:rFonts w:ascii="Arial" w:hAnsi="Arial" w:cs="Arial"/>
          <w:sz w:val="22"/>
          <w:szCs w:val="22"/>
        </w:rPr>
        <w:t xml:space="preserve">  </w:t>
      </w:r>
    </w:p>
    <w:p w14:paraId="7662356A" w14:textId="77777777" w:rsidR="00371E29" w:rsidRDefault="00723A44" w:rsidP="00371E29">
      <w:pPr>
        <w:pStyle w:val="05Sec2Examqncont"/>
        <w:tabs>
          <w:tab w:val="clear" w:pos="567"/>
          <w:tab w:val="clear" w:pos="9639"/>
          <w:tab w:val="left" w:pos="540"/>
          <w:tab w:val="left" w:pos="810"/>
          <w:tab w:val="left" w:pos="993"/>
          <w:tab w:val="right" w:pos="8640"/>
        </w:tabs>
        <w:ind w:left="630" w:hanging="630"/>
        <w:contextualSpacing/>
        <w:jc w:val="left"/>
        <w:rPr>
          <w:rFonts w:cs="Arial"/>
          <w:sz w:val="22"/>
          <w:szCs w:val="22"/>
        </w:rPr>
      </w:pPr>
      <w:r>
        <w:rPr>
          <w:rFonts w:cs="Arial"/>
          <w:sz w:val="22"/>
          <w:szCs w:val="22"/>
        </w:rPr>
        <w:lastRenderedPageBreak/>
        <w:t xml:space="preserve">a) </w:t>
      </w:r>
      <w:r w:rsidR="00371E29">
        <w:rPr>
          <w:rFonts w:cs="Arial"/>
          <w:sz w:val="22"/>
          <w:szCs w:val="22"/>
        </w:rPr>
        <w:t>Define the term ‘effective communication’.                                                  (1 mark)</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71E29" w:rsidRPr="008642B1" w14:paraId="6CCD039A" w14:textId="77777777" w:rsidTr="00371E29">
        <w:trPr>
          <w:trHeight w:val="20"/>
          <w:jc w:val="right"/>
        </w:trPr>
        <w:tc>
          <w:tcPr>
            <w:tcW w:w="8216" w:type="dxa"/>
            <w:shd w:val="clear" w:color="auto" w:fill="auto"/>
          </w:tcPr>
          <w:p w14:paraId="0D374A4C" w14:textId="77777777" w:rsidR="00371E29" w:rsidRPr="008642B1" w:rsidRDefault="00371E29" w:rsidP="00854000">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1D29EF46" w14:textId="77777777" w:rsidR="00371E29" w:rsidRPr="008642B1" w:rsidRDefault="00371E29" w:rsidP="00854000">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371E29" w:rsidRPr="008642B1" w14:paraId="2C480E10" w14:textId="77777777" w:rsidTr="00371E29">
        <w:trPr>
          <w:trHeight w:val="20"/>
          <w:jc w:val="right"/>
        </w:trPr>
        <w:tc>
          <w:tcPr>
            <w:tcW w:w="8216" w:type="dxa"/>
            <w:shd w:val="clear" w:color="auto" w:fill="auto"/>
          </w:tcPr>
          <w:p w14:paraId="10102D79" w14:textId="69133F5C" w:rsidR="00371E29" w:rsidRPr="008642B1" w:rsidRDefault="00371E29" w:rsidP="00854000">
            <w:pPr>
              <w:pStyle w:val="para"/>
              <w:rPr>
                <w:rFonts w:cs="Arial"/>
                <w:szCs w:val="22"/>
                <w:lang w:val="en-US"/>
              </w:rPr>
            </w:pPr>
            <w:r w:rsidRPr="00371E29">
              <w:rPr>
                <w:rFonts w:cs="Arial"/>
                <w:szCs w:val="22"/>
                <w:lang w:val="en-US"/>
              </w:rPr>
              <w:t xml:space="preserve">listener </w:t>
            </w:r>
            <w:r w:rsidRPr="00371E29">
              <w:rPr>
                <w:rFonts w:cs="Arial"/>
                <w:b/>
                <w:bCs/>
                <w:szCs w:val="22"/>
                <w:lang w:val="en-US"/>
              </w:rPr>
              <w:t>receives</w:t>
            </w:r>
            <w:r w:rsidRPr="00371E29">
              <w:rPr>
                <w:rFonts w:cs="Arial"/>
                <w:szCs w:val="22"/>
                <w:lang w:val="en-US"/>
              </w:rPr>
              <w:t xml:space="preserve">, </w:t>
            </w:r>
            <w:r w:rsidRPr="00371E29">
              <w:rPr>
                <w:rFonts w:cs="Arial"/>
                <w:b/>
                <w:bCs/>
                <w:szCs w:val="22"/>
                <w:lang w:val="en-US"/>
              </w:rPr>
              <w:t>interprets</w:t>
            </w:r>
            <w:r w:rsidRPr="00371E29">
              <w:rPr>
                <w:rFonts w:cs="Arial"/>
                <w:szCs w:val="22"/>
                <w:lang w:val="en-US"/>
              </w:rPr>
              <w:t xml:space="preserve"> and </w:t>
            </w:r>
            <w:r w:rsidRPr="00371E29">
              <w:rPr>
                <w:rFonts w:cs="Arial"/>
                <w:b/>
                <w:bCs/>
                <w:szCs w:val="22"/>
                <w:lang w:val="en-US"/>
              </w:rPr>
              <w:t>understands</w:t>
            </w:r>
            <w:r w:rsidRPr="00371E29">
              <w:rPr>
                <w:rFonts w:cs="Arial"/>
                <w:szCs w:val="22"/>
                <w:lang w:val="en-US"/>
              </w:rPr>
              <w:t xml:space="preserve"> the message </w:t>
            </w:r>
            <w:r w:rsidRPr="00371E29">
              <w:rPr>
                <w:rFonts w:cs="Arial"/>
                <w:b/>
                <w:bCs/>
                <w:i/>
                <w:iCs/>
                <w:szCs w:val="22"/>
                <w:lang w:val="en-US"/>
              </w:rPr>
              <w:t>as it was intended</w:t>
            </w:r>
            <w:r w:rsidRPr="00371E29">
              <w:rPr>
                <w:rFonts w:cs="Arial"/>
                <w:b/>
                <w:bCs/>
                <w:szCs w:val="22"/>
                <w:lang w:val="en-US"/>
              </w:rPr>
              <w:t xml:space="preserve"> </w:t>
            </w:r>
            <w:r w:rsidRPr="00371E29">
              <w:rPr>
                <w:rFonts w:cs="Arial"/>
                <w:szCs w:val="22"/>
                <w:lang w:val="en-US"/>
              </w:rPr>
              <w:t>by the speaker.</w:t>
            </w:r>
          </w:p>
        </w:tc>
        <w:tc>
          <w:tcPr>
            <w:tcW w:w="1162" w:type="dxa"/>
            <w:shd w:val="clear" w:color="auto" w:fill="auto"/>
            <w:vAlign w:val="center"/>
          </w:tcPr>
          <w:p w14:paraId="57AD3E9E" w14:textId="77777777" w:rsidR="00371E29" w:rsidRPr="008642B1" w:rsidRDefault="00371E29" w:rsidP="00854000">
            <w:pPr>
              <w:pStyle w:val="para"/>
              <w:jc w:val="center"/>
              <w:rPr>
                <w:rFonts w:cs="Arial"/>
                <w:szCs w:val="22"/>
              </w:rPr>
            </w:pPr>
            <w:r w:rsidRPr="008642B1">
              <w:rPr>
                <w:rFonts w:cs="Arial"/>
                <w:szCs w:val="22"/>
              </w:rPr>
              <w:t>1</w:t>
            </w:r>
          </w:p>
        </w:tc>
      </w:tr>
      <w:tr w:rsidR="00371E29" w:rsidRPr="008642B1" w14:paraId="677B9805" w14:textId="77777777" w:rsidTr="00371E29">
        <w:trPr>
          <w:trHeight w:val="20"/>
          <w:jc w:val="right"/>
        </w:trPr>
        <w:tc>
          <w:tcPr>
            <w:tcW w:w="8216" w:type="dxa"/>
            <w:shd w:val="clear" w:color="auto" w:fill="auto"/>
          </w:tcPr>
          <w:p w14:paraId="63504D68" w14:textId="0EF33620" w:rsidR="00371E29" w:rsidRDefault="00371E29" w:rsidP="00854000">
            <w:pPr>
              <w:pStyle w:val="para"/>
              <w:rPr>
                <w:rFonts w:cs="Arial"/>
                <w:szCs w:val="22"/>
              </w:rPr>
            </w:pPr>
            <w:r w:rsidRPr="008642B1">
              <w:rPr>
                <w:rFonts w:cs="Arial"/>
                <w:b/>
                <w:szCs w:val="22"/>
              </w:rPr>
              <w:t>Total</w:t>
            </w:r>
          </w:p>
        </w:tc>
        <w:tc>
          <w:tcPr>
            <w:tcW w:w="1162" w:type="dxa"/>
            <w:shd w:val="clear" w:color="auto" w:fill="auto"/>
          </w:tcPr>
          <w:p w14:paraId="1AB68791" w14:textId="27C1431D" w:rsidR="00371E29" w:rsidRPr="008642B1" w:rsidRDefault="00371E29" w:rsidP="00854000">
            <w:pPr>
              <w:pStyle w:val="para"/>
              <w:jc w:val="center"/>
              <w:rPr>
                <w:rFonts w:cs="Arial"/>
                <w:szCs w:val="22"/>
              </w:rPr>
            </w:pPr>
            <w:r>
              <w:rPr>
                <w:rFonts w:cs="Arial"/>
                <w:szCs w:val="22"/>
              </w:rPr>
              <w:t>1</w:t>
            </w:r>
          </w:p>
        </w:tc>
      </w:tr>
    </w:tbl>
    <w:p w14:paraId="70F32C2F" w14:textId="77777777" w:rsidR="00371E29" w:rsidRDefault="00371E29" w:rsidP="00723A44">
      <w:pPr>
        <w:rPr>
          <w:rFonts w:ascii="Arial" w:hAnsi="Arial" w:cs="Arial"/>
          <w:sz w:val="22"/>
          <w:szCs w:val="22"/>
        </w:rPr>
      </w:pPr>
    </w:p>
    <w:p w14:paraId="1F2D8E84" w14:textId="6726A1AB" w:rsidR="005D04A0" w:rsidRDefault="00650556" w:rsidP="00723A44">
      <w:pPr>
        <w:rPr>
          <w:rFonts w:ascii="Arial" w:hAnsi="Arial" w:cs="Arial"/>
          <w:sz w:val="22"/>
          <w:szCs w:val="22"/>
        </w:rPr>
      </w:pPr>
      <w:r>
        <w:rPr>
          <w:rFonts w:ascii="Arial" w:hAnsi="Arial" w:cs="Arial"/>
          <w:sz w:val="22"/>
          <w:szCs w:val="22"/>
        </w:rPr>
        <w:t xml:space="preserve">b) </w:t>
      </w:r>
      <w:r w:rsidR="007E32D0">
        <w:rPr>
          <w:rFonts w:ascii="Arial" w:hAnsi="Arial" w:cs="Arial"/>
          <w:sz w:val="22"/>
          <w:szCs w:val="22"/>
        </w:rPr>
        <w:t>A psychologist is providing therapy to a new client</w:t>
      </w:r>
      <w:r w:rsidR="005D04A0">
        <w:rPr>
          <w:rFonts w:ascii="Arial" w:hAnsi="Arial" w:cs="Arial"/>
          <w:sz w:val="22"/>
          <w:szCs w:val="22"/>
        </w:rPr>
        <w:t>, Chris,</w:t>
      </w:r>
      <w:r w:rsidR="007E32D0">
        <w:rPr>
          <w:rFonts w:ascii="Arial" w:hAnsi="Arial" w:cs="Arial"/>
          <w:sz w:val="22"/>
          <w:szCs w:val="22"/>
        </w:rPr>
        <w:t xml:space="preserve"> who was encouraged by his girlfriend </w:t>
      </w:r>
    </w:p>
    <w:p w14:paraId="6CE0FDAD" w14:textId="1EE5A721" w:rsidR="00723A44" w:rsidRDefault="005D04A0" w:rsidP="00723A44">
      <w:pPr>
        <w:rPr>
          <w:rFonts w:ascii="Arial" w:hAnsi="Arial" w:cs="Arial"/>
          <w:sz w:val="22"/>
          <w:szCs w:val="22"/>
        </w:rPr>
      </w:pPr>
      <w:r>
        <w:rPr>
          <w:rFonts w:ascii="Arial" w:hAnsi="Arial" w:cs="Arial"/>
          <w:sz w:val="22"/>
          <w:szCs w:val="22"/>
        </w:rPr>
        <w:t xml:space="preserve">    </w:t>
      </w:r>
      <w:r w:rsidR="007E32D0">
        <w:rPr>
          <w:rFonts w:ascii="Arial" w:hAnsi="Arial" w:cs="Arial"/>
          <w:sz w:val="22"/>
          <w:szCs w:val="22"/>
        </w:rPr>
        <w:t>to attend</w:t>
      </w:r>
      <w:r w:rsidR="003E109A">
        <w:rPr>
          <w:rFonts w:ascii="Arial" w:hAnsi="Arial" w:cs="Arial"/>
          <w:sz w:val="22"/>
          <w:szCs w:val="22"/>
        </w:rPr>
        <w:t>,</w:t>
      </w:r>
      <w:r w:rsidR="007E32D0">
        <w:rPr>
          <w:rFonts w:ascii="Arial" w:hAnsi="Arial" w:cs="Arial"/>
          <w:sz w:val="22"/>
          <w:szCs w:val="22"/>
        </w:rPr>
        <w:t xml:space="preserve"> but who is not particularly open to the </w:t>
      </w:r>
      <w:r w:rsidR="0094644F">
        <w:rPr>
          <w:rFonts w:ascii="Arial" w:hAnsi="Arial" w:cs="Arial"/>
          <w:sz w:val="22"/>
          <w:szCs w:val="22"/>
        </w:rPr>
        <w:t>experience</w:t>
      </w:r>
      <w:r w:rsidR="007E32D0">
        <w:rPr>
          <w:rFonts w:ascii="Arial" w:hAnsi="Arial" w:cs="Arial"/>
          <w:sz w:val="22"/>
          <w:szCs w:val="22"/>
        </w:rPr>
        <w:t xml:space="preserve">. </w:t>
      </w:r>
    </w:p>
    <w:p w14:paraId="199FA4BF" w14:textId="77777777" w:rsidR="00723A44" w:rsidRDefault="00723A44" w:rsidP="00723A44">
      <w:pPr>
        <w:rPr>
          <w:rFonts w:ascii="Arial" w:hAnsi="Arial" w:cs="Arial"/>
          <w:sz w:val="22"/>
          <w:szCs w:val="22"/>
        </w:rPr>
      </w:pPr>
    </w:p>
    <w:p w14:paraId="03FA7F8D" w14:textId="1828969D" w:rsidR="003A317C" w:rsidRDefault="007E32D0" w:rsidP="00723A44">
      <w:pPr>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xml:space="preserve">. </w:t>
      </w:r>
      <w:r w:rsidR="003A317C">
        <w:rPr>
          <w:rFonts w:ascii="Arial" w:hAnsi="Arial" w:cs="Arial"/>
          <w:sz w:val="22"/>
          <w:szCs w:val="22"/>
        </w:rPr>
        <w:t xml:space="preserve">As the psychologist asks </w:t>
      </w:r>
      <w:r w:rsidR="005D04A0">
        <w:rPr>
          <w:rFonts w:ascii="Arial" w:hAnsi="Arial" w:cs="Arial"/>
          <w:sz w:val="22"/>
          <w:szCs w:val="22"/>
        </w:rPr>
        <w:t>Chris</w:t>
      </w:r>
      <w:r w:rsidR="003A317C">
        <w:rPr>
          <w:rFonts w:ascii="Arial" w:hAnsi="Arial" w:cs="Arial"/>
          <w:sz w:val="22"/>
          <w:szCs w:val="22"/>
        </w:rPr>
        <w:t xml:space="preserve"> questions, he is not replying to her in detail, however</w:t>
      </w:r>
      <w:r w:rsidR="007852B8">
        <w:rPr>
          <w:rFonts w:ascii="Arial" w:hAnsi="Arial" w:cs="Arial"/>
          <w:sz w:val="22"/>
          <w:szCs w:val="22"/>
        </w:rPr>
        <w:t>,</w:t>
      </w:r>
      <w:r w:rsidR="003A317C">
        <w:rPr>
          <w:rFonts w:ascii="Arial" w:hAnsi="Arial" w:cs="Arial"/>
          <w:sz w:val="22"/>
          <w:szCs w:val="22"/>
        </w:rPr>
        <w:t xml:space="preserve"> he </w:t>
      </w:r>
    </w:p>
    <w:p w14:paraId="334B85E5" w14:textId="5F9EA1C0" w:rsidR="003A317C" w:rsidRDefault="003A317C" w:rsidP="003A317C">
      <w:pPr>
        <w:rPr>
          <w:rFonts w:ascii="Arial" w:hAnsi="Arial" w:cs="Arial"/>
          <w:sz w:val="22"/>
          <w:szCs w:val="22"/>
        </w:rPr>
      </w:pPr>
      <w:r>
        <w:rPr>
          <w:rFonts w:ascii="Arial" w:hAnsi="Arial" w:cs="Arial"/>
          <w:sz w:val="22"/>
          <w:szCs w:val="22"/>
        </w:rPr>
        <w:t xml:space="preserve">          is making gestures as he speaks. Explain how</w:t>
      </w:r>
      <w:r w:rsidR="005D04A0">
        <w:rPr>
          <w:rFonts w:ascii="Arial" w:hAnsi="Arial" w:cs="Arial"/>
          <w:sz w:val="22"/>
          <w:szCs w:val="22"/>
        </w:rPr>
        <w:t xml:space="preserve"> Chris’</w:t>
      </w:r>
      <w:r>
        <w:rPr>
          <w:rFonts w:ascii="Arial" w:hAnsi="Arial" w:cs="Arial"/>
          <w:sz w:val="22"/>
          <w:szCs w:val="22"/>
        </w:rPr>
        <w:t xml:space="preserve"> gestures can help the psychologist </w:t>
      </w:r>
    </w:p>
    <w:p w14:paraId="72CE1230" w14:textId="40A910D9" w:rsidR="00723A44" w:rsidRDefault="003A317C" w:rsidP="003A317C">
      <w:pPr>
        <w:rPr>
          <w:rFonts w:ascii="Arial" w:hAnsi="Arial" w:cs="Arial"/>
          <w:sz w:val="22"/>
          <w:szCs w:val="22"/>
        </w:rPr>
      </w:pPr>
      <w:r>
        <w:rPr>
          <w:rFonts w:ascii="Arial" w:hAnsi="Arial" w:cs="Arial"/>
          <w:sz w:val="22"/>
          <w:szCs w:val="22"/>
        </w:rPr>
        <w:t xml:space="preserve">          provide </w:t>
      </w:r>
      <w:r w:rsidR="005D04A0">
        <w:rPr>
          <w:rFonts w:ascii="Arial" w:hAnsi="Arial" w:cs="Arial"/>
          <w:sz w:val="22"/>
          <w:szCs w:val="22"/>
        </w:rPr>
        <w:t xml:space="preserve">him </w:t>
      </w:r>
      <w:r w:rsidR="00486CF9">
        <w:rPr>
          <w:rFonts w:ascii="Arial" w:hAnsi="Arial" w:cs="Arial"/>
          <w:sz w:val="22"/>
          <w:szCs w:val="22"/>
        </w:rPr>
        <w:t xml:space="preserve">with beneficial </w:t>
      </w:r>
      <w:r>
        <w:rPr>
          <w:rFonts w:ascii="Arial" w:hAnsi="Arial" w:cs="Arial"/>
          <w:sz w:val="22"/>
          <w:szCs w:val="22"/>
        </w:rPr>
        <w:t>therapy.</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2150E85F" w14:textId="77777777" w:rsidR="00723A44" w:rsidRDefault="00723A44" w:rsidP="00723A4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A317C" w:rsidRPr="008642B1" w14:paraId="18395785" w14:textId="77777777" w:rsidTr="00B61914">
        <w:trPr>
          <w:trHeight w:val="20"/>
          <w:jc w:val="right"/>
        </w:trPr>
        <w:tc>
          <w:tcPr>
            <w:tcW w:w="8216" w:type="dxa"/>
            <w:shd w:val="clear" w:color="auto" w:fill="auto"/>
          </w:tcPr>
          <w:p w14:paraId="7D62A7AC" w14:textId="77777777" w:rsidR="003A317C" w:rsidRPr="008642B1" w:rsidRDefault="003A317C"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4CC7634D" w14:textId="77777777" w:rsidR="003A317C" w:rsidRPr="008642B1" w:rsidRDefault="003A317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3A317C" w:rsidRPr="008642B1" w14:paraId="2690B8D1" w14:textId="77777777" w:rsidTr="00B61914">
        <w:trPr>
          <w:trHeight w:val="20"/>
          <w:jc w:val="right"/>
        </w:trPr>
        <w:tc>
          <w:tcPr>
            <w:tcW w:w="8216" w:type="dxa"/>
            <w:shd w:val="clear" w:color="auto" w:fill="auto"/>
          </w:tcPr>
          <w:p w14:paraId="6ADF34EC" w14:textId="68A87668" w:rsidR="003A317C" w:rsidRPr="008642B1" w:rsidRDefault="003A317C" w:rsidP="00B61914">
            <w:pPr>
              <w:pStyle w:val="para"/>
              <w:rPr>
                <w:rFonts w:cs="Arial"/>
                <w:szCs w:val="22"/>
                <w:lang w:val="en-US"/>
              </w:rPr>
            </w:pPr>
            <w:r>
              <w:rPr>
                <w:rFonts w:cs="Arial"/>
                <w:szCs w:val="22"/>
              </w:rPr>
              <w:t xml:space="preserve">The gestures he makes can reflect his </w:t>
            </w:r>
            <w:r w:rsidRPr="008557A4">
              <w:rPr>
                <w:rFonts w:cs="Arial"/>
                <w:b/>
                <w:bCs/>
                <w:szCs w:val="22"/>
              </w:rPr>
              <w:t>unspoken thoughts/feelings</w:t>
            </w:r>
            <w:r w:rsidR="003E109A" w:rsidRPr="008557A4">
              <w:rPr>
                <w:rFonts w:cs="Arial"/>
                <w:b/>
                <w:bCs/>
                <w:szCs w:val="22"/>
              </w:rPr>
              <w:t>.</w:t>
            </w:r>
          </w:p>
        </w:tc>
        <w:tc>
          <w:tcPr>
            <w:tcW w:w="1162" w:type="dxa"/>
            <w:shd w:val="clear" w:color="auto" w:fill="auto"/>
            <w:vAlign w:val="center"/>
          </w:tcPr>
          <w:p w14:paraId="0FFE3700" w14:textId="77777777" w:rsidR="003A317C" w:rsidRPr="008642B1" w:rsidRDefault="003A317C" w:rsidP="00B61914">
            <w:pPr>
              <w:pStyle w:val="para"/>
              <w:jc w:val="center"/>
              <w:rPr>
                <w:rFonts w:cs="Arial"/>
                <w:szCs w:val="22"/>
              </w:rPr>
            </w:pPr>
            <w:r w:rsidRPr="008642B1">
              <w:rPr>
                <w:rFonts w:cs="Arial"/>
                <w:szCs w:val="22"/>
              </w:rPr>
              <w:t>1</w:t>
            </w:r>
          </w:p>
        </w:tc>
      </w:tr>
      <w:tr w:rsidR="003A317C" w:rsidRPr="008642B1" w14:paraId="7E89A179" w14:textId="77777777" w:rsidTr="00B61914">
        <w:trPr>
          <w:trHeight w:val="20"/>
          <w:jc w:val="right"/>
        </w:trPr>
        <w:tc>
          <w:tcPr>
            <w:tcW w:w="8216" w:type="dxa"/>
            <w:shd w:val="clear" w:color="auto" w:fill="auto"/>
          </w:tcPr>
          <w:p w14:paraId="20382BED" w14:textId="14A0EF94" w:rsidR="003A317C" w:rsidRDefault="008557A4" w:rsidP="00B61914">
            <w:pPr>
              <w:pStyle w:val="para"/>
              <w:rPr>
                <w:rFonts w:cs="Arial"/>
                <w:szCs w:val="22"/>
              </w:rPr>
            </w:pPr>
            <w:r>
              <w:rPr>
                <w:rFonts w:cs="Arial"/>
                <w:szCs w:val="22"/>
              </w:rPr>
              <w:t>Helping</w:t>
            </w:r>
            <w:r w:rsidR="003A317C">
              <w:rPr>
                <w:rFonts w:cs="Arial"/>
                <w:szCs w:val="22"/>
              </w:rPr>
              <w:t xml:space="preserve"> the psychologist better understand him</w:t>
            </w:r>
            <w:r w:rsidR="003E109A">
              <w:rPr>
                <w:rFonts w:cs="Arial"/>
                <w:szCs w:val="22"/>
              </w:rPr>
              <w:t>/his needs</w:t>
            </w:r>
            <w:r>
              <w:rPr>
                <w:rFonts w:cs="Arial"/>
                <w:szCs w:val="22"/>
              </w:rPr>
              <w:t xml:space="preserve"> and </w:t>
            </w:r>
            <w:r w:rsidRPr="008557A4">
              <w:rPr>
                <w:rFonts w:cs="Arial"/>
                <w:b/>
                <w:bCs/>
                <w:szCs w:val="22"/>
              </w:rPr>
              <w:t>how to provide therapies to assist him.</w:t>
            </w:r>
          </w:p>
        </w:tc>
        <w:tc>
          <w:tcPr>
            <w:tcW w:w="1162" w:type="dxa"/>
            <w:shd w:val="clear" w:color="auto" w:fill="auto"/>
            <w:vAlign w:val="center"/>
          </w:tcPr>
          <w:p w14:paraId="25F9E317" w14:textId="7FF8D5E1" w:rsidR="003A317C" w:rsidRPr="008642B1" w:rsidRDefault="003A317C" w:rsidP="00B61914">
            <w:pPr>
              <w:pStyle w:val="para"/>
              <w:jc w:val="center"/>
              <w:rPr>
                <w:rFonts w:cs="Arial"/>
                <w:szCs w:val="22"/>
              </w:rPr>
            </w:pPr>
            <w:r>
              <w:rPr>
                <w:rFonts w:cs="Arial"/>
                <w:szCs w:val="22"/>
              </w:rPr>
              <w:t>1</w:t>
            </w:r>
          </w:p>
        </w:tc>
      </w:tr>
      <w:tr w:rsidR="003A317C" w:rsidRPr="008642B1" w14:paraId="6D012FF6" w14:textId="77777777" w:rsidTr="00B61914">
        <w:trPr>
          <w:trHeight w:val="20"/>
          <w:jc w:val="right"/>
        </w:trPr>
        <w:tc>
          <w:tcPr>
            <w:tcW w:w="8216" w:type="dxa"/>
            <w:shd w:val="clear" w:color="auto" w:fill="auto"/>
          </w:tcPr>
          <w:p w14:paraId="190EFE26" w14:textId="77777777" w:rsidR="003A317C" w:rsidRPr="008642B1" w:rsidRDefault="003A317C"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F38B192" w14:textId="0674D5F9" w:rsidR="003A317C" w:rsidRPr="008642B1" w:rsidRDefault="003A317C"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2</w:t>
            </w:r>
          </w:p>
        </w:tc>
      </w:tr>
    </w:tbl>
    <w:p w14:paraId="70DEC416" w14:textId="068BF37A" w:rsidR="00723A44" w:rsidRDefault="00723A44" w:rsidP="00723A44">
      <w:pPr>
        <w:rPr>
          <w:rFonts w:ascii="Arial" w:hAnsi="Arial" w:cs="Arial"/>
          <w:sz w:val="22"/>
          <w:szCs w:val="22"/>
        </w:rPr>
      </w:pPr>
    </w:p>
    <w:p w14:paraId="3EF9687D" w14:textId="77777777" w:rsidR="004F08E9" w:rsidRDefault="004F08E9" w:rsidP="00723A44">
      <w:pPr>
        <w:rPr>
          <w:rFonts w:ascii="Arial" w:hAnsi="Arial" w:cs="Arial"/>
          <w:sz w:val="22"/>
          <w:szCs w:val="22"/>
        </w:rPr>
      </w:pPr>
      <w:r>
        <w:rPr>
          <w:rFonts w:ascii="Arial" w:hAnsi="Arial" w:cs="Arial"/>
          <w:sz w:val="22"/>
          <w:szCs w:val="22"/>
        </w:rPr>
        <w:t xml:space="preserve">       ii. There are many examples of gestures that humans use when communicating, whether or </w:t>
      </w:r>
    </w:p>
    <w:p w14:paraId="42084E86" w14:textId="314202B5" w:rsidR="004F08E9" w:rsidRDefault="004F08E9" w:rsidP="00723A44">
      <w:pPr>
        <w:rPr>
          <w:rFonts w:ascii="Arial" w:hAnsi="Arial" w:cs="Arial"/>
          <w:sz w:val="22"/>
          <w:szCs w:val="22"/>
        </w:rPr>
      </w:pPr>
      <w:r>
        <w:rPr>
          <w:rFonts w:ascii="Arial" w:hAnsi="Arial" w:cs="Arial"/>
          <w:sz w:val="22"/>
          <w:szCs w:val="22"/>
        </w:rPr>
        <w:t xml:space="preserve">           not they are aware they are making them. List </w:t>
      </w:r>
      <w:r w:rsidRPr="004F08E9">
        <w:rPr>
          <w:rFonts w:ascii="Arial" w:hAnsi="Arial" w:cs="Arial"/>
          <w:b/>
          <w:bCs/>
          <w:sz w:val="22"/>
          <w:szCs w:val="22"/>
        </w:rPr>
        <w:t>three</w:t>
      </w:r>
      <w:r>
        <w:rPr>
          <w:rFonts w:ascii="Arial" w:hAnsi="Arial" w:cs="Arial"/>
          <w:sz w:val="22"/>
          <w:szCs w:val="22"/>
        </w:rPr>
        <w:t xml:space="preserve"> examples of gestures.            (3 marks)</w:t>
      </w:r>
    </w:p>
    <w:p w14:paraId="71F95B1E" w14:textId="062971A2" w:rsidR="004F08E9" w:rsidRDefault="004F08E9" w:rsidP="00723A4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F08E9" w:rsidRPr="008642B1" w14:paraId="72D82740" w14:textId="77777777" w:rsidTr="00B61914">
        <w:trPr>
          <w:trHeight w:val="20"/>
          <w:jc w:val="right"/>
        </w:trPr>
        <w:tc>
          <w:tcPr>
            <w:tcW w:w="8216" w:type="dxa"/>
            <w:shd w:val="clear" w:color="auto" w:fill="auto"/>
          </w:tcPr>
          <w:p w14:paraId="19509773" w14:textId="77777777" w:rsidR="004F08E9" w:rsidRPr="008642B1" w:rsidRDefault="004F08E9"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 (any three of the below)</w:t>
            </w:r>
          </w:p>
        </w:tc>
        <w:tc>
          <w:tcPr>
            <w:tcW w:w="1162" w:type="dxa"/>
            <w:shd w:val="clear" w:color="auto" w:fill="auto"/>
            <w:vAlign w:val="center"/>
          </w:tcPr>
          <w:p w14:paraId="43CEE29B" w14:textId="77777777" w:rsidR="004F08E9" w:rsidRPr="008642B1" w:rsidRDefault="004F08E9"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4F08E9" w:rsidRPr="008642B1" w14:paraId="4C9DB53B" w14:textId="77777777" w:rsidTr="00B61914">
        <w:trPr>
          <w:trHeight w:val="20"/>
          <w:jc w:val="right"/>
        </w:trPr>
        <w:tc>
          <w:tcPr>
            <w:tcW w:w="8216" w:type="dxa"/>
            <w:shd w:val="clear" w:color="auto" w:fill="auto"/>
          </w:tcPr>
          <w:p w14:paraId="6966C55F" w14:textId="2F59AB59" w:rsidR="004F08E9" w:rsidRPr="008642B1" w:rsidRDefault="004F08E9"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Nodding of the head.</w:t>
            </w:r>
          </w:p>
          <w:p w14:paraId="26AEC8EC" w14:textId="6A524AC3" w:rsidR="004F08E9" w:rsidRPr="008642B1" w:rsidRDefault="004F08E9" w:rsidP="00B61914">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rPr>
              <w:t>Tilting the head to one side.</w:t>
            </w:r>
          </w:p>
          <w:p w14:paraId="1A5EBF6F" w14:textId="558E1CD3" w:rsidR="004F08E9" w:rsidRPr="008642B1" w:rsidRDefault="004F08E9"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Leaning in to listen to someone.</w:t>
            </w:r>
          </w:p>
          <w:p w14:paraId="3FE2B38E" w14:textId="76A1B409" w:rsidR="004F08E9" w:rsidRPr="008642B1" w:rsidRDefault="004F08E9" w:rsidP="00B61914">
            <w:pPr>
              <w:pStyle w:val="para"/>
              <w:rPr>
                <w:rFonts w:cs="Arial"/>
                <w:szCs w:val="22"/>
              </w:rPr>
            </w:pPr>
            <w:r w:rsidRPr="008642B1">
              <w:rPr>
                <w:rFonts w:ascii="Wingdings" w:hAnsi="Wingdings"/>
              </w:rPr>
              <w:t></w:t>
            </w:r>
            <w:r w:rsidRPr="008642B1">
              <w:rPr>
                <w:rFonts w:cs="Arial"/>
                <w:szCs w:val="22"/>
              </w:rPr>
              <w:t xml:space="preserve"> </w:t>
            </w:r>
            <w:r w:rsidR="007B3FB9">
              <w:rPr>
                <w:rFonts w:cs="Arial"/>
                <w:szCs w:val="22"/>
              </w:rPr>
              <w:t>Making a thumbs up sign</w:t>
            </w:r>
            <w:r w:rsidRPr="008642B1">
              <w:rPr>
                <w:rFonts w:cs="Arial"/>
                <w:szCs w:val="22"/>
              </w:rPr>
              <w:t>.</w:t>
            </w:r>
          </w:p>
          <w:p w14:paraId="32623723" w14:textId="4E1363D5" w:rsidR="007B3FB9" w:rsidRDefault="004F08E9" w:rsidP="00B61914">
            <w:pPr>
              <w:pStyle w:val="para"/>
              <w:rPr>
                <w:rFonts w:cs="Arial"/>
                <w:szCs w:val="22"/>
              </w:rPr>
            </w:pPr>
            <w:r w:rsidRPr="008642B1">
              <w:rPr>
                <w:rFonts w:ascii="Wingdings" w:hAnsi="Wingdings"/>
              </w:rPr>
              <w:t></w:t>
            </w:r>
            <w:r w:rsidRPr="008642B1">
              <w:rPr>
                <w:rFonts w:cs="Arial"/>
                <w:szCs w:val="22"/>
              </w:rPr>
              <w:t xml:space="preserve"> </w:t>
            </w:r>
            <w:r w:rsidR="007B3FB9">
              <w:rPr>
                <w:rFonts w:cs="Arial"/>
                <w:szCs w:val="22"/>
              </w:rPr>
              <w:t>Pointing with a finger.</w:t>
            </w:r>
          </w:p>
          <w:p w14:paraId="43A5ED94" w14:textId="1550314E" w:rsidR="007B3FB9" w:rsidRPr="008642B1" w:rsidRDefault="007B3FB9" w:rsidP="007B3FB9">
            <w:pPr>
              <w:pStyle w:val="para"/>
              <w:rPr>
                <w:rFonts w:cs="Arial"/>
                <w:szCs w:val="22"/>
              </w:rPr>
            </w:pPr>
            <w:r w:rsidRPr="008642B1">
              <w:rPr>
                <w:rFonts w:ascii="Wingdings" w:hAnsi="Wingdings"/>
              </w:rPr>
              <w:t></w:t>
            </w:r>
            <w:r w:rsidRPr="008642B1">
              <w:rPr>
                <w:rFonts w:cs="Arial"/>
                <w:szCs w:val="22"/>
              </w:rPr>
              <w:t xml:space="preserve"> </w:t>
            </w:r>
            <w:r>
              <w:rPr>
                <w:rFonts w:cs="Arial"/>
                <w:szCs w:val="22"/>
              </w:rPr>
              <w:t>Stroking the beard or chin with fingers.</w:t>
            </w:r>
          </w:p>
          <w:p w14:paraId="1BF90A7D" w14:textId="2483F0DB" w:rsidR="004F08E9" w:rsidRPr="008642B1" w:rsidRDefault="007B3FB9"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Using fingers to list.</w:t>
            </w:r>
          </w:p>
        </w:tc>
        <w:tc>
          <w:tcPr>
            <w:tcW w:w="1162" w:type="dxa"/>
            <w:shd w:val="clear" w:color="auto" w:fill="auto"/>
            <w:vAlign w:val="center"/>
          </w:tcPr>
          <w:p w14:paraId="3C14117C" w14:textId="77777777" w:rsidR="004F08E9" w:rsidRPr="008642B1" w:rsidRDefault="004F08E9" w:rsidP="00B61914">
            <w:pPr>
              <w:pStyle w:val="para"/>
              <w:jc w:val="center"/>
              <w:rPr>
                <w:rFonts w:cs="Arial"/>
                <w:szCs w:val="22"/>
              </w:rPr>
            </w:pPr>
            <w:r w:rsidRPr="008642B1">
              <w:rPr>
                <w:rFonts w:cs="Arial"/>
                <w:szCs w:val="22"/>
              </w:rPr>
              <w:t>1-3</w:t>
            </w:r>
          </w:p>
          <w:p w14:paraId="68EFA51A" w14:textId="77777777" w:rsidR="004F08E9" w:rsidRPr="008642B1" w:rsidRDefault="004F08E9" w:rsidP="00B61914">
            <w:pPr>
              <w:pStyle w:val="para"/>
              <w:jc w:val="center"/>
              <w:rPr>
                <w:rFonts w:cs="Arial"/>
                <w:szCs w:val="22"/>
              </w:rPr>
            </w:pPr>
          </w:p>
        </w:tc>
      </w:tr>
      <w:tr w:rsidR="004F08E9" w:rsidRPr="008642B1" w14:paraId="18D26269" w14:textId="77777777" w:rsidTr="00B61914">
        <w:trPr>
          <w:trHeight w:val="20"/>
          <w:jc w:val="right"/>
        </w:trPr>
        <w:tc>
          <w:tcPr>
            <w:tcW w:w="8216" w:type="dxa"/>
            <w:shd w:val="clear" w:color="auto" w:fill="auto"/>
          </w:tcPr>
          <w:p w14:paraId="593E69A8" w14:textId="77777777" w:rsidR="004F08E9" w:rsidRPr="008642B1" w:rsidRDefault="004F08E9"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4A6827F9" w14:textId="77777777" w:rsidR="004F08E9" w:rsidRPr="008642B1" w:rsidRDefault="004F08E9"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3</w:t>
            </w:r>
          </w:p>
        </w:tc>
      </w:tr>
      <w:tr w:rsidR="00B979E5" w:rsidRPr="008642B1" w14:paraId="70ABE730" w14:textId="77777777" w:rsidTr="00B979E5">
        <w:trPr>
          <w:trHeight w:val="20"/>
          <w:jc w:val="right"/>
        </w:trPr>
        <w:tc>
          <w:tcPr>
            <w:tcW w:w="9378" w:type="dxa"/>
            <w:gridSpan w:val="2"/>
            <w:shd w:val="clear" w:color="auto" w:fill="auto"/>
          </w:tcPr>
          <w:p w14:paraId="584F2E31" w14:textId="2EDAF100"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response accepted for one mark</w:t>
            </w:r>
          </w:p>
        </w:tc>
      </w:tr>
    </w:tbl>
    <w:p w14:paraId="7EF8FE55" w14:textId="77777777" w:rsidR="004F08E9" w:rsidRDefault="004F08E9" w:rsidP="00723A44">
      <w:pPr>
        <w:rPr>
          <w:rFonts w:ascii="Arial" w:hAnsi="Arial" w:cs="Arial"/>
          <w:sz w:val="22"/>
          <w:szCs w:val="22"/>
        </w:rPr>
      </w:pPr>
    </w:p>
    <w:p w14:paraId="1EAE3A26" w14:textId="0CE233C3" w:rsidR="00B13972" w:rsidRDefault="00B13972" w:rsidP="00B13972">
      <w:pPr>
        <w:pStyle w:val="04Sec2Examqn"/>
        <w:spacing w:after="0"/>
        <w:contextualSpacing/>
        <w:jc w:val="left"/>
        <w:rPr>
          <w:rFonts w:cs="Arial"/>
          <w:b w:val="0"/>
          <w:bCs w:val="0"/>
          <w:sz w:val="22"/>
          <w:szCs w:val="22"/>
        </w:rPr>
      </w:pPr>
      <w:r w:rsidRPr="008F29F3">
        <w:rPr>
          <w:rFonts w:cs="Arial"/>
          <w:b w:val="0"/>
          <w:bCs w:val="0"/>
          <w:sz w:val="22"/>
          <w:szCs w:val="22"/>
        </w:rPr>
        <w:t xml:space="preserve">(c)     </w:t>
      </w:r>
      <w:r>
        <w:rPr>
          <w:rFonts w:cs="Arial"/>
          <w:b w:val="0"/>
          <w:bCs w:val="0"/>
          <w:sz w:val="22"/>
          <w:szCs w:val="22"/>
        </w:rPr>
        <w:t xml:space="preserve">Mary, a deaf four-year-old, is learning how to communicate using </w:t>
      </w:r>
      <w:proofErr w:type="spellStart"/>
      <w:r>
        <w:rPr>
          <w:rFonts w:cs="Arial"/>
          <w:b w:val="0"/>
          <w:bCs w:val="0"/>
          <w:sz w:val="22"/>
          <w:szCs w:val="22"/>
        </w:rPr>
        <w:t>Auslan</w:t>
      </w:r>
      <w:proofErr w:type="spellEnd"/>
      <w:r w:rsidRPr="008F29F3">
        <w:rPr>
          <w:rFonts w:cs="Arial"/>
          <w:b w:val="0"/>
          <w:bCs w:val="0"/>
          <w:sz w:val="22"/>
          <w:szCs w:val="22"/>
        </w:rPr>
        <w:t>.</w:t>
      </w:r>
      <w:r>
        <w:rPr>
          <w:rFonts w:cs="Arial"/>
          <w:b w:val="0"/>
          <w:bCs w:val="0"/>
          <w:sz w:val="22"/>
          <w:szCs w:val="22"/>
        </w:rPr>
        <w:t xml:space="preserve"> Her parents, siblings and close family friends are also learning the language. Explain why it is important that Mary’s social network learns sign language with her.</w:t>
      </w:r>
      <w:r w:rsidRPr="008F29F3">
        <w:rPr>
          <w:rFonts w:cs="Arial"/>
          <w:b w:val="0"/>
          <w:bCs w:val="0"/>
          <w:sz w:val="22"/>
          <w:szCs w:val="22"/>
        </w:rPr>
        <w:t xml:space="preserve"> </w:t>
      </w:r>
      <w:r>
        <w:rPr>
          <w:rFonts w:cs="Arial"/>
          <w:b w:val="0"/>
          <w:bCs w:val="0"/>
          <w:sz w:val="22"/>
          <w:szCs w:val="22"/>
        </w:rPr>
        <w:t xml:space="preserve">      </w:t>
      </w:r>
    </w:p>
    <w:p w14:paraId="1CF9787B" w14:textId="3E31B9E8" w:rsidR="00B13972" w:rsidRPr="008F29F3" w:rsidRDefault="00B13972" w:rsidP="00B13972">
      <w:pPr>
        <w:pStyle w:val="04Sec2Examqn"/>
        <w:spacing w:after="0"/>
        <w:contextualSpacing/>
        <w:jc w:val="left"/>
        <w:rPr>
          <w:rFonts w:cs="Arial"/>
          <w:b w:val="0"/>
          <w:bCs w:val="0"/>
          <w:sz w:val="22"/>
          <w:szCs w:val="22"/>
        </w:rPr>
      </w:pPr>
      <w:r>
        <w:rPr>
          <w:rFonts w:cs="Arial"/>
          <w:b w:val="0"/>
          <w:bCs w:val="0"/>
          <w:sz w:val="22"/>
          <w:szCs w:val="22"/>
        </w:rPr>
        <w:t xml:space="preserve">                                                                                                                        </w:t>
      </w:r>
      <w:r>
        <w:rPr>
          <w:rFonts w:cs="Arial"/>
          <w:b w:val="0"/>
          <w:bCs w:val="0"/>
          <w:sz w:val="22"/>
          <w:szCs w:val="22"/>
        </w:rPr>
        <w:tab/>
        <w:t xml:space="preserve">    </w:t>
      </w:r>
      <w:r w:rsidRPr="008F29F3">
        <w:rPr>
          <w:rFonts w:cs="Arial"/>
          <w:b w:val="0"/>
          <w:bCs w:val="0"/>
          <w:sz w:val="22"/>
          <w:szCs w:val="22"/>
        </w:rPr>
        <w:t>(2 marks)</w:t>
      </w:r>
    </w:p>
    <w:p w14:paraId="60EB88BD" w14:textId="514B01C8" w:rsidR="00723A44" w:rsidRPr="008642B1" w:rsidRDefault="00723A44" w:rsidP="00723A44">
      <w:pPr>
        <w:rPr>
          <w:rFonts w:ascii="Arial" w:hAnsi="Arial" w:cs="Arial"/>
          <w:sz w:val="22"/>
          <w:szCs w:val="22"/>
        </w:rPr>
      </w:pPr>
      <w:r w:rsidRPr="008642B1">
        <w:rPr>
          <w:rFonts w:ascii="Arial" w:hAnsi="Arial" w:cs="Arial"/>
          <w:sz w:val="22"/>
          <w:szCs w:val="22"/>
        </w:rPr>
        <w:tab/>
        <w:t xml:space="preserve">            </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23A44" w:rsidRPr="008642B1" w14:paraId="6C4C44BD" w14:textId="77777777" w:rsidTr="00B61914">
        <w:trPr>
          <w:trHeight w:val="20"/>
          <w:jc w:val="right"/>
        </w:trPr>
        <w:tc>
          <w:tcPr>
            <w:tcW w:w="8216" w:type="dxa"/>
            <w:shd w:val="clear" w:color="auto" w:fill="auto"/>
          </w:tcPr>
          <w:p w14:paraId="46E9A402" w14:textId="77777777" w:rsidR="00723A44" w:rsidRPr="008642B1" w:rsidRDefault="00723A44" w:rsidP="00B61914">
            <w:pPr>
              <w:tabs>
                <w:tab w:val="left" w:pos="720"/>
                <w:tab w:val="left" w:pos="1440"/>
                <w:tab w:val="right" w:pos="9360"/>
              </w:tabs>
              <w:rPr>
                <w:rFonts w:ascii="Arial" w:hAnsi="Arial" w:cs="Arial"/>
                <w:b/>
                <w:sz w:val="22"/>
                <w:szCs w:val="22"/>
              </w:rPr>
            </w:pPr>
            <w:bookmarkStart w:id="18" w:name="_Hlk27940380"/>
            <w:r w:rsidRPr="008642B1">
              <w:rPr>
                <w:rFonts w:ascii="Arial" w:hAnsi="Arial" w:cs="Arial"/>
                <w:b/>
                <w:sz w:val="22"/>
                <w:szCs w:val="22"/>
              </w:rPr>
              <w:t xml:space="preserve">Description </w:t>
            </w:r>
          </w:p>
        </w:tc>
        <w:tc>
          <w:tcPr>
            <w:tcW w:w="1162" w:type="dxa"/>
            <w:shd w:val="clear" w:color="auto" w:fill="auto"/>
            <w:vAlign w:val="center"/>
          </w:tcPr>
          <w:p w14:paraId="0C45C968" w14:textId="77777777" w:rsidR="00723A44" w:rsidRPr="008642B1" w:rsidRDefault="00723A44"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23A44" w:rsidRPr="008642B1" w14:paraId="34E5FF31" w14:textId="77777777" w:rsidTr="00B61914">
        <w:trPr>
          <w:trHeight w:val="20"/>
          <w:jc w:val="right"/>
        </w:trPr>
        <w:tc>
          <w:tcPr>
            <w:tcW w:w="8216" w:type="dxa"/>
            <w:shd w:val="clear" w:color="auto" w:fill="auto"/>
          </w:tcPr>
          <w:p w14:paraId="2BD430A8" w14:textId="51271D74" w:rsidR="00723A44" w:rsidRPr="008642B1" w:rsidRDefault="00B13972" w:rsidP="00B61914">
            <w:pPr>
              <w:pStyle w:val="para"/>
              <w:rPr>
                <w:rFonts w:cs="Arial"/>
                <w:szCs w:val="22"/>
              </w:rPr>
            </w:pPr>
            <w:r>
              <w:rPr>
                <w:rFonts w:cs="Arial"/>
                <w:szCs w:val="22"/>
              </w:rPr>
              <w:t xml:space="preserve">Children with a hearing disability typically experience isolation in schools, however, this is only the case when the child is the only hearing-impaired student in a class. </w:t>
            </w:r>
          </w:p>
        </w:tc>
        <w:tc>
          <w:tcPr>
            <w:tcW w:w="1162" w:type="dxa"/>
            <w:shd w:val="clear" w:color="auto" w:fill="auto"/>
            <w:vAlign w:val="center"/>
          </w:tcPr>
          <w:p w14:paraId="065B6903" w14:textId="77777777" w:rsidR="00723A44" w:rsidRPr="008642B1" w:rsidRDefault="00723A44" w:rsidP="00B61914">
            <w:pPr>
              <w:pStyle w:val="para"/>
              <w:jc w:val="center"/>
              <w:rPr>
                <w:rFonts w:cs="Arial"/>
                <w:szCs w:val="22"/>
              </w:rPr>
            </w:pPr>
            <w:r w:rsidRPr="008642B1">
              <w:rPr>
                <w:rFonts w:cs="Arial"/>
                <w:szCs w:val="22"/>
              </w:rPr>
              <w:t>1</w:t>
            </w:r>
          </w:p>
          <w:p w14:paraId="7BD8529B" w14:textId="2F0E181C" w:rsidR="00723A44" w:rsidRPr="008642B1" w:rsidRDefault="00723A44" w:rsidP="00B61914">
            <w:pPr>
              <w:pStyle w:val="para"/>
              <w:jc w:val="center"/>
              <w:rPr>
                <w:rFonts w:cs="Arial"/>
                <w:szCs w:val="22"/>
              </w:rPr>
            </w:pPr>
          </w:p>
        </w:tc>
      </w:tr>
      <w:tr w:rsidR="00723A44" w:rsidRPr="008642B1" w14:paraId="5DD89BB4" w14:textId="77777777" w:rsidTr="00B61914">
        <w:trPr>
          <w:trHeight w:val="20"/>
          <w:jc w:val="right"/>
        </w:trPr>
        <w:tc>
          <w:tcPr>
            <w:tcW w:w="8216" w:type="dxa"/>
            <w:shd w:val="clear" w:color="auto" w:fill="auto"/>
          </w:tcPr>
          <w:p w14:paraId="4B326200" w14:textId="77777777" w:rsidR="00723A44" w:rsidRDefault="00B13972" w:rsidP="00B61914">
            <w:pPr>
              <w:pStyle w:val="para"/>
              <w:rPr>
                <w:rFonts w:cs="Arial"/>
                <w:szCs w:val="22"/>
              </w:rPr>
            </w:pPr>
            <w:r>
              <w:rPr>
                <w:rFonts w:cs="Arial"/>
                <w:szCs w:val="22"/>
              </w:rPr>
              <w:t xml:space="preserve">It is important that Mary does not feel </w:t>
            </w:r>
            <w:r w:rsidRPr="008557A4">
              <w:rPr>
                <w:rFonts w:cs="Arial"/>
                <w:szCs w:val="22"/>
              </w:rPr>
              <w:t>isolated</w:t>
            </w:r>
            <w:r>
              <w:rPr>
                <w:rFonts w:cs="Arial"/>
                <w:szCs w:val="22"/>
              </w:rPr>
              <w:t xml:space="preserve"> and is able to learn socialisation through her family by being able to communicate with them</w:t>
            </w:r>
          </w:p>
          <w:p w14:paraId="06F8707F" w14:textId="26A35D81" w:rsidR="008557A4" w:rsidRPr="008557A4" w:rsidRDefault="008557A4" w:rsidP="00B61914">
            <w:pPr>
              <w:pStyle w:val="para"/>
              <w:rPr>
                <w:rFonts w:cs="Arial"/>
                <w:i/>
                <w:iCs/>
              </w:rPr>
            </w:pPr>
            <w:r w:rsidRPr="008557A4">
              <w:rPr>
                <w:rFonts w:cs="Arial"/>
                <w:i/>
                <w:iCs/>
              </w:rPr>
              <w:t xml:space="preserve">Only one mark if the answer does not refer to </w:t>
            </w:r>
            <w:proofErr w:type="spellStart"/>
            <w:r w:rsidRPr="008557A4">
              <w:rPr>
                <w:rFonts w:cs="Arial"/>
                <w:i/>
                <w:iCs/>
              </w:rPr>
              <w:t>it’s</w:t>
            </w:r>
            <w:proofErr w:type="spellEnd"/>
            <w:r w:rsidRPr="008557A4">
              <w:rPr>
                <w:rFonts w:cs="Arial"/>
                <w:i/>
                <w:iCs/>
              </w:rPr>
              <w:t xml:space="preserve"> impact on socialisation</w:t>
            </w:r>
          </w:p>
        </w:tc>
        <w:tc>
          <w:tcPr>
            <w:tcW w:w="1162" w:type="dxa"/>
            <w:shd w:val="clear" w:color="auto" w:fill="auto"/>
            <w:vAlign w:val="center"/>
          </w:tcPr>
          <w:p w14:paraId="04006BEB" w14:textId="77777777" w:rsidR="00723A44" w:rsidRPr="008642B1" w:rsidRDefault="00723A44" w:rsidP="00B61914">
            <w:pPr>
              <w:pStyle w:val="para"/>
              <w:jc w:val="center"/>
              <w:rPr>
                <w:rFonts w:cs="Arial"/>
                <w:szCs w:val="22"/>
              </w:rPr>
            </w:pPr>
            <w:r w:rsidRPr="008642B1">
              <w:rPr>
                <w:rFonts w:cs="Arial"/>
                <w:szCs w:val="22"/>
              </w:rPr>
              <w:t>1</w:t>
            </w:r>
          </w:p>
          <w:p w14:paraId="1F38B731" w14:textId="70B01B24" w:rsidR="00723A44" w:rsidRPr="008642B1" w:rsidRDefault="00723A44" w:rsidP="00B61914">
            <w:pPr>
              <w:pStyle w:val="para"/>
              <w:jc w:val="center"/>
              <w:rPr>
                <w:rFonts w:cs="Arial"/>
                <w:szCs w:val="22"/>
              </w:rPr>
            </w:pPr>
          </w:p>
        </w:tc>
      </w:tr>
      <w:tr w:rsidR="00723A44" w:rsidRPr="008642B1" w14:paraId="0415ECFB" w14:textId="77777777" w:rsidTr="00B61914">
        <w:trPr>
          <w:trHeight w:val="20"/>
          <w:jc w:val="right"/>
        </w:trPr>
        <w:tc>
          <w:tcPr>
            <w:tcW w:w="8216" w:type="dxa"/>
            <w:shd w:val="clear" w:color="auto" w:fill="auto"/>
          </w:tcPr>
          <w:p w14:paraId="59DA3E7A" w14:textId="77777777" w:rsidR="00723A44" w:rsidRPr="008642B1" w:rsidRDefault="00723A44"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49BB25A" w14:textId="36E41A63" w:rsidR="00723A44" w:rsidRPr="008642B1" w:rsidRDefault="00B13972"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2</w:t>
            </w:r>
          </w:p>
        </w:tc>
      </w:tr>
      <w:tr w:rsidR="00B13972" w:rsidRPr="008642B1" w14:paraId="4576EFE1" w14:textId="77777777" w:rsidTr="00B61914">
        <w:trPr>
          <w:trHeight w:val="20"/>
          <w:jc w:val="right"/>
        </w:trPr>
        <w:tc>
          <w:tcPr>
            <w:tcW w:w="8216" w:type="dxa"/>
            <w:shd w:val="clear" w:color="auto" w:fill="auto"/>
          </w:tcPr>
          <w:p w14:paraId="4C9F8792" w14:textId="1796C433" w:rsidR="00B13972" w:rsidRPr="008642B1" w:rsidRDefault="00B13972" w:rsidP="00B13972">
            <w:pPr>
              <w:tabs>
                <w:tab w:val="left" w:pos="720"/>
                <w:tab w:val="left" w:pos="1440"/>
                <w:tab w:val="right" w:pos="9360"/>
              </w:tabs>
              <w:jc w:val="right"/>
              <w:rPr>
                <w:rFonts w:ascii="Arial" w:hAnsi="Arial" w:cs="Arial"/>
                <w:b/>
                <w:sz w:val="22"/>
                <w:szCs w:val="22"/>
              </w:rPr>
            </w:pPr>
            <w:r w:rsidRPr="00B979E5">
              <w:rPr>
                <w:rFonts w:ascii="Arial" w:hAnsi="Arial" w:cs="Arial"/>
                <w:i/>
                <w:sz w:val="22"/>
                <w:szCs w:val="22"/>
              </w:rPr>
              <w:t xml:space="preserve">Any relevant response </w:t>
            </w:r>
          </w:p>
        </w:tc>
        <w:tc>
          <w:tcPr>
            <w:tcW w:w="1162" w:type="dxa"/>
            <w:shd w:val="clear" w:color="auto" w:fill="auto"/>
          </w:tcPr>
          <w:p w14:paraId="1F20B971" w14:textId="77777777" w:rsidR="00B13972" w:rsidRDefault="00B13972" w:rsidP="00B13972">
            <w:pPr>
              <w:tabs>
                <w:tab w:val="left" w:pos="720"/>
                <w:tab w:val="left" w:pos="1440"/>
                <w:tab w:val="right" w:pos="9360"/>
              </w:tabs>
              <w:jc w:val="center"/>
              <w:rPr>
                <w:rFonts w:ascii="Arial" w:hAnsi="Arial" w:cs="Arial"/>
                <w:b/>
                <w:sz w:val="22"/>
                <w:szCs w:val="22"/>
              </w:rPr>
            </w:pPr>
          </w:p>
        </w:tc>
      </w:tr>
      <w:bookmarkEnd w:id="18"/>
    </w:tbl>
    <w:p w14:paraId="132F839D" w14:textId="77777777" w:rsidR="00637B17" w:rsidRDefault="00637B17" w:rsidP="00C646F6">
      <w:pPr>
        <w:rPr>
          <w:rFonts w:ascii="Arial" w:hAnsi="Arial" w:cs="Arial"/>
          <w:sz w:val="22"/>
          <w:szCs w:val="22"/>
        </w:rPr>
      </w:pPr>
    </w:p>
    <w:p w14:paraId="3304D2A7" w14:textId="165DEFF7" w:rsidR="00B13972" w:rsidRDefault="00B13972" w:rsidP="00B13972">
      <w:pPr>
        <w:tabs>
          <w:tab w:val="left" w:pos="284"/>
        </w:tabs>
        <w:rPr>
          <w:rFonts w:ascii="Arial" w:hAnsi="Arial" w:cs="Arial"/>
          <w:sz w:val="22"/>
          <w:szCs w:val="22"/>
        </w:rPr>
      </w:pPr>
      <w:r>
        <w:rPr>
          <w:rFonts w:ascii="Arial" w:hAnsi="Arial" w:cs="Arial"/>
          <w:sz w:val="22"/>
          <w:szCs w:val="22"/>
        </w:rPr>
        <w:t>d</w:t>
      </w:r>
      <w:r w:rsidRPr="008642B1">
        <w:rPr>
          <w:rFonts w:ascii="Arial" w:hAnsi="Arial" w:cs="Arial"/>
          <w:sz w:val="22"/>
          <w:szCs w:val="22"/>
        </w:rPr>
        <w:t>)</w:t>
      </w:r>
      <w:r>
        <w:rPr>
          <w:rFonts w:ascii="Arial" w:hAnsi="Arial" w:cs="Arial"/>
          <w:sz w:val="22"/>
          <w:szCs w:val="22"/>
        </w:rPr>
        <w:t xml:space="preserve"> </w:t>
      </w:r>
      <w:bookmarkStart w:id="19" w:name="_Hlk70454511"/>
      <w:r w:rsidRPr="008642B1">
        <w:rPr>
          <w:rFonts w:ascii="Arial" w:hAnsi="Arial" w:cs="Arial"/>
          <w:sz w:val="22"/>
          <w:szCs w:val="22"/>
        </w:rPr>
        <w:t xml:space="preserve">Outline </w:t>
      </w:r>
      <w:r w:rsidRPr="009E2546">
        <w:rPr>
          <w:rFonts w:ascii="Arial" w:hAnsi="Arial" w:cs="Arial"/>
          <w:b/>
          <w:bCs/>
          <w:sz w:val="22"/>
          <w:szCs w:val="22"/>
        </w:rPr>
        <w:t>three</w:t>
      </w:r>
      <w:r w:rsidRPr="008642B1">
        <w:rPr>
          <w:rFonts w:ascii="Arial" w:hAnsi="Arial" w:cs="Arial"/>
          <w:sz w:val="22"/>
          <w:szCs w:val="22"/>
        </w:rPr>
        <w:t xml:space="preserve"> ways that the delay in her language skills would affect her developmen</w:t>
      </w:r>
      <w:r>
        <w:rPr>
          <w:rFonts w:ascii="Arial" w:hAnsi="Arial" w:cs="Arial"/>
          <w:sz w:val="22"/>
          <w:szCs w:val="22"/>
        </w:rPr>
        <w:t>t</w:t>
      </w:r>
      <w:r w:rsidRPr="008642B1">
        <w:rPr>
          <w:rFonts w:ascii="Arial" w:hAnsi="Arial" w:cs="Arial"/>
          <w:sz w:val="22"/>
          <w:szCs w:val="22"/>
        </w:rPr>
        <w:t xml:space="preserve"> </w:t>
      </w:r>
    </w:p>
    <w:p w14:paraId="5B1210F5" w14:textId="77777777" w:rsidR="00B13972" w:rsidRPr="008642B1" w:rsidRDefault="00B13972" w:rsidP="00B13972">
      <w:pPr>
        <w:tabs>
          <w:tab w:val="left" w:pos="142"/>
          <w:tab w:val="left" w:pos="284"/>
        </w:tabs>
        <w:rPr>
          <w:rFonts w:ascii="Arial" w:hAnsi="Arial" w:cs="Arial"/>
          <w:sz w:val="22"/>
          <w:szCs w:val="22"/>
        </w:rPr>
      </w:pPr>
      <w:r>
        <w:rPr>
          <w:rFonts w:ascii="Arial" w:hAnsi="Arial" w:cs="Arial"/>
          <w:sz w:val="22"/>
          <w:szCs w:val="22"/>
        </w:rPr>
        <w:t xml:space="preserve">   </w:t>
      </w:r>
      <w:r w:rsidRPr="008642B1">
        <w:rPr>
          <w:rFonts w:ascii="Arial" w:hAnsi="Arial" w:cs="Arial"/>
          <w:sz w:val="22"/>
          <w:szCs w:val="22"/>
        </w:rPr>
        <w:t xml:space="preserve">in primary school.                                      </w:t>
      </w:r>
      <w:r>
        <w:rPr>
          <w:rFonts w:ascii="Arial" w:hAnsi="Arial" w:cs="Arial"/>
          <w:sz w:val="22"/>
          <w:szCs w:val="22"/>
        </w:rPr>
        <w:t xml:space="preserve">  </w:t>
      </w:r>
      <w:r w:rsidRPr="008642B1">
        <w:rPr>
          <w:rFonts w:ascii="Arial" w:hAnsi="Arial" w:cs="Arial"/>
          <w:sz w:val="22"/>
          <w:szCs w:val="22"/>
        </w:rPr>
        <w:t xml:space="preserve">                                                                      (3 marks)</w:t>
      </w:r>
    </w:p>
    <w:p w14:paraId="5F215AFF" w14:textId="77777777" w:rsidR="00B13972" w:rsidRPr="008642B1" w:rsidRDefault="00B13972" w:rsidP="00B13972">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13972" w:rsidRPr="008642B1" w14:paraId="36447001" w14:textId="77777777" w:rsidTr="00854000">
        <w:trPr>
          <w:trHeight w:val="20"/>
          <w:jc w:val="right"/>
        </w:trPr>
        <w:tc>
          <w:tcPr>
            <w:tcW w:w="8216" w:type="dxa"/>
            <w:shd w:val="clear" w:color="auto" w:fill="auto"/>
          </w:tcPr>
          <w:bookmarkEnd w:id="19"/>
          <w:p w14:paraId="1DACDA3B" w14:textId="77777777" w:rsidR="00B13972" w:rsidRPr="008642B1" w:rsidRDefault="00B13972" w:rsidP="00854000">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 (any three of the below)</w:t>
            </w:r>
          </w:p>
        </w:tc>
        <w:tc>
          <w:tcPr>
            <w:tcW w:w="1162" w:type="dxa"/>
            <w:shd w:val="clear" w:color="auto" w:fill="auto"/>
            <w:vAlign w:val="center"/>
          </w:tcPr>
          <w:p w14:paraId="0B3CCB00" w14:textId="77777777" w:rsidR="00B13972" w:rsidRPr="008642B1" w:rsidRDefault="00B13972" w:rsidP="00854000">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B13972" w:rsidRPr="008642B1" w14:paraId="3E1E13D3" w14:textId="77777777" w:rsidTr="00854000">
        <w:trPr>
          <w:trHeight w:val="20"/>
          <w:jc w:val="right"/>
        </w:trPr>
        <w:tc>
          <w:tcPr>
            <w:tcW w:w="8216" w:type="dxa"/>
            <w:shd w:val="clear" w:color="auto" w:fill="auto"/>
          </w:tcPr>
          <w:p w14:paraId="7A89A842" w14:textId="77777777" w:rsidR="00B13972" w:rsidRPr="008642B1" w:rsidRDefault="00B13972" w:rsidP="00854000">
            <w:pPr>
              <w:pStyle w:val="para"/>
              <w:rPr>
                <w:rFonts w:cs="Arial"/>
                <w:szCs w:val="22"/>
              </w:rPr>
            </w:pPr>
            <w:r w:rsidRPr="008642B1">
              <w:rPr>
                <w:rFonts w:ascii="Wingdings" w:hAnsi="Wingdings"/>
              </w:rPr>
              <w:t></w:t>
            </w:r>
            <w:r w:rsidRPr="008642B1">
              <w:rPr>
                <w:rFonts w:cs="Arial"/>
                <w:szCs w:val="22"/>
              </w:rPr>
              <w:t xml:space="preserve"> Difficulties with communicating with peers.</w:t>
            </w:r>
          </w:p>
          <w:p w14:paraId="0E08DA46" w14:textId="77777777" w:rsidR="00B13972" w:rsidRPr="008642B1" w:rsidRDefault="00B13972" w:rsidP="00854000">
            <w:pPr>
              <w:pStyle w:val="para"/>
              <w:rPr>
                <w:rFonts w:cs="Arial"/>
                <w:szCs w:val="22"/>
                <w:lang w:val="en-US"/>
              </w:rPr>
            </w:pPr>
            <w:r w:rsidRPr="008642B1">
              <w:rPr>
                <w:rFonts w:ascii="Wingdings" w:hAnsi="Wingdings"/>
              </w:rPr>
              <w:lastRenderedPageBreak/>
              <w:t></w:t>
            </w:r>
            <w:r w:rsidRPr="008642B1">
              <w:rPr>
                <w:rFonts w:cs="Arial"/>
                <w:szCs w:val="22"/>
              </w:rPr>
              <w:t xml:space="preserve"> Delayed speech development.</w:t>
            </w:r>
          </w:p>
          <w:p w14:paraId="04AA714C" w14:textId="77777777" w:rsidR="00B13972" w:rsidRPr="008642B1" w:rsidRDefault="00B13972" w:rsidP="00854000">
            <w:pPr>
              <w:pStyle w:val="para"/>
              <w:rPr>
                <w:rFonts w:cs="Arial"/>
                <w:szCs w:val="22"/>
              </w:rPr>
            </w:pPr>
            <w:r w:rsidRPr="008642B1">
              <w:rPr>
                <w:rFonts w:ascii="Wingdings" w:hAnsi="Wingdings"/>
              </w:rPr>
              <w:t></w:t>
            </w:r>
            <w:r w:rsidRPr="008642B1">
              <w:rPr>
                <w:rFonts w:cs="Arial"/>
                <w:szCs w:val="22"/>
              </w:rPr>
              <w:t xml:space="preserve"> Delayed cognitive skills.</w:t>
            </w:r>
          </w:p>
          <w:p w14:paraId="19C91720" w14:textId="77777777" w:rsidR="00B13972" w:rsidRPr="008642B1" w:rsidRDefault="00B13972" w:rsidP="00854000">
            <w:pPr>
              <w:pStyle w:val="para"/>
              <w:rPr>
                <w:rFonts w:cs="Arial"/>
                <w:szCs w:val="22"/>
              </w:rPr>
            </w:pPr>
            <w:r w:rsidRPr="008642B1">
              <w:rPr>
                <w:rFonts w:ascii="Wingdings" w:hAnsi="Wingdings"/>
              </w:rPr>
              <w:t></w:t>
            </w:r>
            <w:r w:rsidRPr="008642B1">
              <w:rPr>
                <w:rFonts w:cs="Arial"/>
                <w:szCs w:val="22"/>
              </w:rPr>
              <w:t xml:space="preserve"> Decreased writing ability.</w:t>
            </w:r>
          </w:p>
          <w:p w14:paraId="5288E809" w14:textId="77777777" w:rsidR="00B13972" w:rsidRPr="008642B1" w:rsidRDefault="00B13972" w:rsidP="00854000">
            <w:pPr>
              <w:pStyle w:val="para"/>
              <w:rPr>
                <w:rFonts w:cs="Arial"/>
                <w:szCs w:val="22"/>
              </w:rPr>
            </w:pPr>
            <w:r w:rsidRPr="008642B1">
              <w:rPr>
                <w:rFonts w:ascii="Wingdings" w:hAnsi="Wingdings"/>
              </w:rPr>
              <w:t></w:t>
            </w:r>
            <w:r w:rsidRPr="008642B1">
              <w:rPr>
                <w:rFonts w:cs="Arial"/>
                <w:szCs w:val="22"/>
              </w:rPr>
              <w:t xml:space="preserve"> Decreased reading ability.</w:t>
            </w:r>
          </w:p>
        </w:tc>
        <w:tc>
          <w:tcPr>
            <w:tcW w:w="1162" w:type="dxa"/>
            <w:shd w:val="clear" w:color="auto" w:fill="auto"/>
            <w:vAlign w:val="center"/>
          </w:tcPr>
          <w:p w14:paraId="693A910F" w14:textId="77777777" w:rsidR="00B13972" w:rsidRPr="008642B1" w:rsidRDefault="00B13972" w:rsidP="00854000">
            <w:pPr>
              <w:pStyle w:val="para"/>
              <w:jc w:val="center"/>
              <w:rPr>
                <w:rFonts w:cs="Arial"/>
                <w:szCs w:val="22"/>
              </w:rPr>
            </w:pPr>
            <w:r w:rsidRPr="008642B1">
              <w:rPr>
                <w:rFonts w:cs="Arial"/>
                <w:szCs w:val="22"/>
              </w:rPr>
              <w:lastRenderedPageBreak/>
              <w:t>1-3</w:t>
            </w:r>
          </w:p>
          <w:p w14:paraId="06DBECF4" w14:textId="77777777" w:rsidR="00B13972" w:rsidRPr="008642B1" w:rsidRDefault="00B13972" w:rsidP="00854000">
            <w:pPr>
              <w:pStyle w:val="para"/>
              <w:jc w:val="center"/>
              <w:rPr>
                <w:rFonts w:cs="Arial"/>
                <w:szCs w:val="22"/>
              </w:rPr>
            </w:pPr>
          </w:p>
        </w:tc>
      </w:tr>
      <w:tr w:rsidR="00B13972" w:rsidRPr="008642B1" w14:paraId="60FB1183" w14:textId="77777777" w:rsidTr="00854000">
        <w:trPr>
          <w:trHeight w:val="20"/>
          <w:jc w:val="right"/>
        </w:trPr>
        <w:tc>
          <w:tcPr>
            <w:tcW w:w="8216" w:type="dxa"/>
            <w:shd w:val="clear" w:color="auto" w:fill="auto"/>
          </w:tcPr>
          <w:p w14:paraId="22EB4E8F" w14:textId="77777777" w:rsidR="00B13972" w:rsidRPr="008642B1" w:rsidRDefault="00B13972" w:rsidP="00854000">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lastRenderedPageBreak/>
              <w:t>Total</w:t>
            </w:r>
          </w:p>
        </w:tc>
        <w:tc>
          <w:tcPr>
            <w:tcW w:w="1162" w:type="dxa"/>
            <w:shd w:val="clear" w:color="auto" w:fill="auto"/>
          </w:tcPr>
          <w:p w14:paraId="383193AC" w14:textId="77777777" w:rsidR="00B13972" w:rsidRPr="008642B1" w:rsidRDefault="00B13972" w:rsidP="00854000">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3</w:t>
            </w:r>
          </w:p>
        </w:tc>
      </w:tr>
      <w:tr w:rsidR="00B13972" w:rsidRPr="008642B1" w14:paraId="7AAAD52B" w14:textId="77777777" w:rsidTr="00854000">
        <w:trPr>
          <w:trHeight w:val="20"/>
          <w:jc w:val="right"/>
        </w:trPr>
        <w:tc>
          <w:tcPr>
            <w:tcW w:w="9378" w:type="dxa"/>
            <w:gridSpan w:val="2"/>
            <w:shd w:val="clear" w:color="auto" w:fill="auto"/>
          </w:tcPr>
          <w:p w14:paraId="1ADBBB3D" w14:textId="77777777" w:rsidR="00B13972" w:rsidRPr="00B979E5" w:rsidRDefault="00B13972" w:rsidP="00854000">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response accepted for one mark</w:t>
            </w:r>
          </w:p>
        </w:tc>
      </w:tr>
    </w:tbl>
    <w:p w14:paraId="1FE4DB62" w14:textId="29C10496" w:rsidR="00C6630D" w:rsidRDefault="00C6630D" w:rsidP="00C646F6">
      <w:pPr>
        <w:rPr>
          <w:rFonts w:ascii="Arial" w:hAnsi="Arial" w:cs="Arial"/>
          <w:sz w:val="22"/>
          <w:szCs w:val="22"/>
        </w:rPr>
      </w:pPr>
    </w:p>
    <w:p w14:paraId="6CD9BAFE" w14:textId="77E78D91" w:rsidR="00C6630D" w:rsidRDefault="00C6630D" w:rsidP="00C646F6">
      <w:pPr>
        <w:rPr>
          <w:rFonts w:ascii="Arial" w:hAnsi="Arial" w:cs="Arial"/>
          <w:sz w:val="22"/>
          <w:szCs w:val="22"/>
        </w:rPr>
      </w:pPr>
    </w:p>
    <w:p w14:paraId="4D8225FF" w14:textId="77777777" w:rsidR="00C6630D" w:rsidRPr="006C5936" w:rsidRDefault="00C6630D" w:rsidP="00C6630D">
      <w:pPr>
        <w:rPr>
          <w:rFonts w:ascii="Arial" w:hAnsi="Arial" w:cs="Arial"/>
          <w:b/>
          <w:sz w:val="22"/>
          <w:szCs w:val="22"/>
          <w:lang w:val="en-US"/>
        </w:rPr>
      </w:pPr>
      <w:r w:rsidRPr="006C5936">
        <w:rPr>
          <w:rFonts w:ascii="Arial" w:hAnsi="Arial" w:cs="Arial"/>
          <w:b/>
          <w:sz w:val="22"/>
          <w:szCs w:val="22"/>
          <w:lang w:val="en-US"/>
        </w:rPr>
        <w:t>Question 7</w:t>
      </w:r>
      <w:r w:rsidRPr="006C5936">
        <w:rPr>
          <w:rFonts w:ascii="Arial" w:hAnsi="Arial" w:cs="Arial"/>
          <w:bCs/>
          <w:sz w:val="22"/>
          <w:szCs w:val="22"/>
          <w:lang w:val="en-US"/>
        </w:rPr>
        <w:t xml:space="preserve"> (continued)</w:t>
      </w:r>
      <w:r w:rsidRPr="006C5936">
        <w:rPr>
          <w:rFonts w:ascii="Arial" w:hAnsi="Arial" w:cs="Arial"/>
          <w:b/>
          <w:sz w:val="22"/>
          <w:szCs w:val="22"/>
          <w:lang w:val="en-US"/>
        </w:rPr>
        <w:t xml:space="preserve"> </w:t>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t xml:space="preserve">      </w:t>
      </w:r>
    </w:p>
    <w:p w14:paraId="092EF814" w14:textId="77777777" w:rsidR="00C6630D" w:rsidRDefault="00C6630D" w:rsidP="00C646F6">
      <w:pPr>
        <w:rPr>
          <w:rFonts w:ascii="Arial" w:hAnsi="Arial" w:cs="Arial"/>
          <w:sz w:val="22"/>
          <w:szCs w:val="22"/>
        </w:rPr>
      </w:pPr>
    </w:p>
    <w:p w14:paraId="77CB3F0B" w14:textId="177C2530" w:rsidR="00157163" w:rsidRPr="008642B1" w:rsidRDefault="00B13972" w:rsidP="00C646F6">
      <w:pPr>
        <w:rPr>
          <w:rFonts w:ascii="Arial" w:hAnsi="Arial" w:cs="Arial"/>
          <w:sz w:val="22"/>
          <w:szCs w:val="22"/>
        </w:rPr>
      </w:pPr>
      <w:r>
        <w:rPr>
          <w:rFonts w:ascii="Arial" w:hAnsi="Arial" w:cs="Arial"/>
          <w:sz w:val="22"/>
          <w:szCs w:val="22"/>
        </w:rPr>
        <w:t>e</w:t>
      </w:r>
      <w:r w:rsidR="00C26D04" w:rsidRPr="008642B1">
        <w:rPr>
          <w:rFonts w:ascii="Arial" w:hAnsi="Arial" w:cs="Arial"/>
          <w:sz w:val="22"/>
          <w:szCs w:val="22"/>
        </w:rPr>
        <w:t xml:space="preserve">) </w:t>
      </w:r>
      <w:r w:rsidR="00C646F6" w:rsidRPr="008642B1">
        <w:rPr>
          <w:rFonts w:ascii="Arial" w:hAnsi="Arial" w:cs="Arial"/>
          <w:sz w:val="22"/>
          <w:szCs w:val="22"/>
        </w:rPr>
        <w:t xml:space="preserve">Robinson published a book in 2003 which drew attention to the </w:t>
      </w:r>
      <w:r w:rsidR="00157163" w:rsidRPr="008642B1">
        <w:rPr>
          <w:rFonts w:ascii="Arial" w:hAnsi="Arial" w:cs="Arial"/>
          <w:sz w:val="22"/>
          <w:szCs w:val="22"/>
        </w:rPr>
        <w:t xml:space="preserve">different </w:t>
      </w:r>
      <w:r w:rsidR="00C646F6" w:rsidRPr="008642B1">
        <w:rPr>
          <w:rFonts w:ascii="Arial" w:hAnsi="Arial" w:cs="Arial"/>
          <w:sz w:val="22"/>
          <w:szCs w:val="22"/>
        </w:rPr>
        <w:t xml:space="preserve">ways adults </w:t>
      </w:r>
    </w:p>
    <w:p w14:paraId="06842319" w14:textId="3E04DD12" w:rsidR="00157163" w:rsidRPr="008642B1" w:rsidRDefault="00157163" w:rsidP="00C646F6">
      <w:pPr>
        <w:rPr>
          <w:rFonts w:ascii="Arial" w:hAnsi="Arial" w:cs="Arial"/>
          <w:sz w:val="22"/>
          <w:szCs w:val="22"/>
        </w:rPr>
      </w:pPr>
      <w:r w:rsidRPr="008642B1">
        <w:rPr>
          <w:rFonts w:ascii="Arial" w:hAnsi="Arial" w:cs="Arial"/>
          <w:sz w:val="22"/>
          <w:szCs w:val="22"/>
        </w:rPr>
        <w:t xml:space="preserve">    </w:t>
      </w:r>
      <w:r w:rsidR="00C646F6" w:rsidRPr="008642B1">
        <w:rPr>
          <w:rFonts w:ascii="Arial" w:hAnsi="Arial" w:cs="Arial"/>
          <w:sz w:val="22"/>
          <w:szCs w:val="22"/>
        </w:rPr>
        <w:t>communicat</w:t>
      </w:r>
      <w:r w:rsidRPr="008642B1">
        <w:rPr>
          <w:rFonts w:ascii="Arial" w:hAnsi="Arial" w:cs="Arial"/>
          <w:sz w:val="22"/>
          <w:szCs w:val="22"/>
        </w:rPr>
        <w:t xml:space="preserve">e </w:t>
      </w:r>
      <w:r w:rsidR="00C646F6" w:rsidRPr="008642B1">
        <w:rPr>
          <w:rFonts w:ascii="Arial" w:hAnsi="Arial" w:cs="Arial"/>
          <w:sz w:val="22"/>
          <w:szCs w:val="22"/>
        </w:rPr>
        <w:t>socially.</w:t>
      </w:r>
    </w:p>
    <w:p w14:paraId="21FBEA60" w14:textId="77777777" w:rsidR="00157163" w:rsidRPr="008642B1" w:rsidRDefault="00157163" w:rsidP="00C646F6">
      <w:pPr>
        <w:rPr>
          <w:rFonts w:ascii="Arial" w:hAnsi="Arial" w:cs="Arial"/>
          <w:sz w:val="22"/>
          <w:szCs w:val="22"/>
        </w:rPr>
      </w:pPr>
    </w:p>
    <w:p w14:paraId="47990370" w14:textId="7916F0D8" w:rsidR="00157163" w:rsidRPr="008642B1" w:rsidRDefault="00157163" w:rsidP="00157163">
      <w:pPr>
        <w:rPr>
          <w:rFonts w:ascii="Arial" w:hAnsi="Arial" w:cs="Arial"/>
          <w:sz w:val="22"/>
          <w:szCs w:val="22"/>
        </w:rPr>
      </w:pPr>
      <w:r w:rsidRPr="008642B1">
        <w:rPr>
          <w:rFonts w:ascii="Arial" w:hAnsi="Arial" w:cs="Arial"/>
          <w:sz w:val="22"/>
          <w:szCs w:val="22"/>
        </w:rPr>
        <w:t xml:space="preserve">       </w:t>
      </w:r>
      <w:proofErr w:type="spellStart"/>
      <w:r w:rsidRPr="008642B1">
        <w:rPr>
          <w:rFonts w:ascii="Arial" w:hAnsi="Arial" w:cs="Arial"/>
          <w:sz w:val="22"/>
          <w:szCs w:val="22"/>
        </w:rPr>
        <w:t>i</w:t>
      </w:r>
      <w:proofErr w:type="spellEnd"/>
      <w:r w:rsidRPr="008642B1">
        <w:rPr>
          <w:rFonts w:ascii="Arial" w:hAnsi="Arial" w:cs="Arial"/>
          <w:sz w:val="22"/>
          <w:szCs w:val="22"/>
        </w:rPr>
        <w:t>. Name the verbal social skill addressed by Robinson.</w:t>
      </w:r>
      <w:r w:rsidRPr="008642B1">
        <w:rPr>
          <w:rFonts w:ascii="Arial" w:hAnsi="Arial" w:cs="Arial"/>
          <w:sz w:val="22"/>
          <w:szCs w:val="22"/>
        </w:rPr>
        <w:tab/>
      </w:r>
      <w:r w:rsidRPr="008642B1">
        <w:rPr>
          <w:rFonts w:ascii="Arial" w:hAnsi="Arial" w:cs="Arial"/>
          <w:sz w:val="22"/>
          <w:szCs w:val="22"/>
        </w:rPr>
        <w:tab/>
        <w:t xml:space="preserve">                          (1 mark)</w:t>
      </w:r>
    </w:p>
    <w:p w14:paraId="5425BED8" w14:textId="77777777" w:rsidR="00157163" w:rsidRPr="008642B1" w:rsidRDefault="00157163" w:rsidP="0015716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57163" w:rsidRPr="008642B1" w14:paraId="1C4A91A3" w14:textId="77777777" w:rsidTr="005A3FE1">
        <w:trPr>
          <w:trHeight w:val="20"/>
          <w:jc w:val="right"/>
        </w:trPr>
        <w:tc>
          <w:tcPr>
            <w:tcW w:w="8216" w:type="dxa"/>
            <w:shd w:val="clear" w:color="auto" w:fill="auto"/>
          </w:tcPr>
          <w:p w14:paraId="47175888" w14:textId="77777777" w:rsidR="00157163" w:rsidRPr="008642B1" w:rsidRDefault="00157163"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65AC411B" w14:textId="77777777" w:rsidR="00157163" w:rsidRPr="008642B1" w:rsidRDefault="0015716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157163" w:rsidRPr="008642B1" w14:paraId="24242179" w14:textId="77777777" w:rsidTr="005A3FE1">
        <w:trPr>
          <w:trHeight w:val="20"/>
          <w:jc w:val="right"/>
        </w:trPr>
        <w:tc>
          <w:tcPr>
            <w:tcW w:w="8216" w:type="dxa"/>
            <w:shd w:val="clear" w:color="auto" w:fill="auto"/>
          </w:tcPr>
          <w:p w14:paraId="73C1D21C" w14:textId="5274BE73" w:rsidR="00157163" w:rsidRPr="008642B1" w:rsidRDefault="00B13972" w:rsidP="005A3FE1">
            <w:pPr>
              <w:pStyle w:val="para"/>
              <w:rPr>
                <w:rFonts w:cs="Arial"/>
                <w:szCs w:val="22"/>
                <w:lang w:val="en-US"/>
              </w:rPr>
            </w:pPr>
            <w:r>
              <w:rPr>
                <w:rFonts w:cs="Arial"/>
                <w:szCs w:val="22"/>
              </w:rPr>
              <w:t>Terms of addres</w:t>
            </w:r>
            <w:r w:rsidR="00D70EC2">
              <w:rPr>
                <w:rFonts w:cs="Arial"/>
                <w:szCs w:val="22"/>
              </w:rPr>
              <w:t>s</w:t>
            </w:r>
          </w:p>
        </w:tc>
        <w:tc>
          <w:tcPr>
            <w:tcW w:w="1162" w:type="dxa"/>
            <w:shd w:val="clear" w:color="auto" w:fill="auto"/>
            <w:vAlign w:val="center"/>
          </w:tcPr>
          <w:p w14:paraId="6DA66957" w14:textId="77777777" w:rsidR="00157163" w:rsidRPr="008642B1" w:rsidRDefault="00157163" w:rsidP="005A3FE1">
            <w:pPr>
              <w:pStyle w:val="para"/>
              <w:jc w:val="center"/>
              <w:rPr>
                <w:rFonts w:cs="Arial"/>
                <w:szCs w:val="22"/>
              </w:rPr>
            </w:pPr>
            <w:r w:rsidRPr="008642B1">
              <w:rPr>
                <w:rFonts w:cs="Arial"/>
                <w:szCs w:val="22"/>
              </w:rPr>
              <w:t>1</w:t>
            </w:r>
          </w:p>
        </w:tc>
      </w:tr>
      <w:tr w:rsidR="00157163" w:rsidRPr="008642B1" w14:paraId="3B478371" w14:textId="77777777" w:rsidTr="005A3FE1">
        <w:trPr>
          <w:trHeight w:val="20"/>
          <w:jc w:val="right"/>
        </w:trPr>
        <w:tc>
          <w:tcPr>
            <w:tcW w:w="8216" w:type="dxa"/>
            <w:shd w:val="clear" w:color="auto" w:fill="auto"/>
          </w:tcPr>
          <w:p w14:paraId="1924E3F8" w14:textId="77777777" w:rsidR="00157163" w:rsidRPr="008642B1" w:rsidRDefault="00157163"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74A5FBC" w14:textId="77777777" w:rsidR="00157163" w:rsidRPr="008642B1" w:rsidRDefault="0015716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r w:rsidR="00B13972" w:rsidRPr="008642B1" w14:paraId="1863516A" w14:textId="77777777" w:rsidTr="005A3FE1">
        <w:trPr>
          <w:trHeight w:val="20"/>
          <w:jc w:val="right"/>
        </w:trPr>
        <w:tc>
          <w:tcPr>
            <w:tcW w:w="8216" w:type="dxa"/>
            <w:shd w:val="clear" w:color="auto" w:fill="auto"/>
          </w:tcPr>
          <w:p w14:paraId="0B91B189" w14:textId="6C8BD63E" w:rsidR="00B13972" w:rsidRPr="00B13972" w:rsidRDefault="00B13972" w:rsidP="00B13972">
            <w:pPr>
              <w:tabs>
                <w:tab w:val="left" w:pos="720"/>
                <w:tab w:val="left" w:pos="1440"/>
                <w:tab w:val="right" w:pos="9360"/>
              </w:tabs>
              <w:rPr>
                <w:rFonts w:ascii="Arial" w:hAnsi="Arial" w:cs="Arial"/>
                <w:bCs/>
                <w:i/>
                <w:iCs/>
                <w:sz w:val="22"/>
                <w:szCs w:val="22"/>
              </w:rPr>
            </w:pPr>
            <w:r w:rsidRPr="00B13972">
              <w:rPr>
                <w:rFonts w:ascii="Arial" w:hAnsi="Arial" w:cs="Arial"/>
                <w:bCs/>
                <w:i/>
                <w:iCs/>
                <w:sz w:val="22"/>
                <w:szCs w:val="22"/>
              </w:rPr>
              <w:t>May accept politeness, however, only if specify verbal politeness (</w:t>
            </w:r>
            <w:proofErr w:type="gramStart"/>
            <w:r w:rsidRPr="00B13972">
              <w:rPr>
                <w:rFonts w:ascii="Arial" w:hAnsi="Arial" w:cs="Arial"/>
                <w:bCs/>
                <w:i/>
                <w:iCs/>
                <w:sz w:val="22"/>
                <w:szCs w:val="22"/>
              </w:rPr>
              <w:t>e.g.</w:t>
            </w:r>
            <w:proofErr w:type="gramEnd"/>
            <w:r w:rsidRPr="00B13972">
              <w:rPr>
                <w:rFonts w:ascii="Arial" w:hAnsi="Arial" w:cs="Arial"/>
                <w:bCs/>
                <w:i/>
                <w:iCs/>
                <w:sz w:val="22"/>
                <w:szCs w:val="22"/>
              </w:rPr>
              <w:t xml:space="preserve"> please, thank you)</w:t>
            </w:r>
          </w:p>
        </w:tc>
        <w:tc>
          <w:tcPr>
            <w:tcW w:w="1162" w:type="dxa"/>
            <w:shd w:val="clear" w:color="auto" w:fill="auto"/>
          </w:tcPr>
          <w:p w14:paraId="6F548446" w14:textId="77777777" w:rsidR="00B13972" w:rsidRPr="008642B1" w:rsidRDefault="00B13972" w:rsidP="005A3FE1">
            <w:pPr>
              <w:tabs>
                <w:tab w:val="left" w:pos="720"/>
                <w:tab w:val="left" w:pos="1440"/>
                <w:tab w:val="right" w:pos="9360"/>
              </w:tabs>
              <w:jc w:val="center"/>
              <w:rPr>
                <w:rFonts w:ascii="Arial" w:hAnsi="Arial" w:cs="Arial"/>
                <w:b/>
                <w:sz w:val="22"/>
                <w:szCs w:val="22"/>
              </w:rPr>
            </w:pPr>
          </w:p>
        </w:tc>
      </w:tr>
    </w:tbl>
    <w:p w14:paraId="418A5F37" w14:textId="77777777" w:rsidR="00157163" w:rsidRPr="008642B1" w:rsidRDefault="00157163" w:rsidP="00157163">
      <w:pPr>
        <w:rPr>
          <w:rFonts w:ascii="Arial" w:hAnsi="Arial" w:cs="Arial"/>
          <w:sz w:val="22"/>
          <w:szCs w:val="22"/>
        </w:rPr>
      </w:pPr>
    </w:p>
    <w:p w14:paraId="7CB1B632" w14:textId="77777777" w:rsidR="00D70EC2" w:rsidRDefault="00157163" w:rsidP="00D70EC2">
      <w:pPr>
        <w:pStyle w:val="04Sec2Examqn"/>
        <w:tabs>
          <w:tab w:val="clear" w:pos="10206"/>
          <w:tab w:val="left" w:pos="709"/>
          <w:tab w:val="left" w:pos="993"/>
          <w:tab w:val="right" w:pos="8640"/>
        </w:tabs>
        <w:spacing w:before="0" w:after="0"/>
        <w:contextualSpacing/>
        <w:jc w:val="left"/>
        <w:rPr>
          <w:rFonts w:cs="Arial"/>
          <w:b w:val="0"/>
          <w:bCs w:val="0"/>
          <w:sz w:val="22"/>
          <w:szCs w:val="22"/>
        </w:rPr>
      </w:pPr>
      <w:bookmarkStart w:id="20" w:name="_Hlk60996885"/>
      <w:r w:rsidRPr="008642B1">
        <w:rPr>
          <w:rFonts w:cs="Arial"/>
          <w:sz w:val="22"/>
          <w:szCs w:val="22"/>
        </w:rPr>
        <w:t xml:space="preserve">       ii.</w:t>
      </w:r>
      <w:r w:rsidR="001A45D9">
        <w:rPr>
          <w:rFonts w:cs="Arial"/>
          <w:sz w:val="22"/>
          <w:szCs w:val="22"/>
        </w:rPr>
        <w:t xml:space="preserve"> </w:t>
      </w:r>
      <w:r w:rsidRPr="008642B1">
        <w:rPr>
          <w:rFonts w:cs="Arial"/>
          <w:sz w:val="22"/>
          <w:szCs w:val="22"/>
        </w:rPr>
        <w:t xml:space="preserve"> </w:t>
      </w:r>
      <w:r w:rsidR="00D70EC2">
        <w:rPr>
          <w:rFonts w:cs="Arial"/>
          <w:b w:val="0"/>
          <w:bCs w:val="0"/>
          <w:sz w:val="22"/>
          <w:szCs w:val="22"/>
        </w:rPr>
        <w:t xml:space="preserve">According to Robinson, how a person conducts a handshake can </w:t>
      </w:r>
    </w:p>
    <w:p w14:paraId="48A7897C" w14:textId="3EDA66D7" w:rsidR="00D70EC2" w:rsidRDefault="00D70EC2" w:rsidP="00D70EC2">
      <w:pPr>
        <w:pStyle w:val="04Sec2Examqn"/>
        <w:tabs>
          <w:tab w:val="clear" w:pos="10206"/>
          <w:tab w:val="left" w:pos="709"/>
          <w:tab w:val="left" w:pos="993"/>
          <w:tab w:val="right" w:pos="8640"/>
        </w:tabs>
        <w:spacing w:before="0" w:after="0"/>
        <w:contextualSpacing/>
        <w:jc w:val="left"/>
        <w:rPr>
          <w:rFonts w:cs="Arial"/>
          <w:b w:val="0"/>
          <w:bCs w:val="0"/>
          <w:sz w:val="22"/>
          <w:szCs w:val="22"/>
        </w:rPr>
      </w:pPr>
      <w:r>
        <w:rPr>
          <w:rFonts w:cs="Arial"/>
          <w:b w:val="0"/>
          <w:bCs w:val="0"/>
          <w:sz w:val="22"/>
          <w:szCs w:val="22"/>
        </w:rPr>
        <w:tab/>
      </w:r>
      <w:r>
        <w:rPr>
          <w:rFonts w:cs="Arial"/>
          <w:b w:val="0"/>
          <w:bCs w:val="0"/>
          <w:sz w:val="22"/>
          <w:szCs w:val="22"/>
        </w:rPr>
        <w:tab/>
      </w:r>
      <w:r>
        <w:rPr>
          <w:rFonts w:cs="Arial"/>
          <w:b w:val="0"/>
          <w:bCs w:val="0"/>
          <w:sz w:val="22"/>
          <w:szCs w:val="22"/>
        </w:rPr>
        <w:tab/>
        <w:t xml:space="preserve">communicate a message. Identify </w:t>
      </w:r>
      <w:r w:rsidRPr="00241538">
        <w:rPr>
          <w:rFonts w:cs="Arial"/>
          <w:sz w:val="22"/>
          <w:szCs w:val="22"/>
        </w:rPr>
        <w:t>one</w:t>
      </w:r>
      <w:r>
        <w:rPr>
          <w:rFonts w:cs="Arial"/>
          <w:b w:val="0"/>
          <w:bCs w:val="0"/>
          <w:sz w:val="22"/>
          <w:szCs w:val="22"/>
        </w:rPr>
        <w:t xml:space="preserve"> feature of a handshake and describe its      </w:t>
      </w:r>
    </w:p>
    <w:p w14:paraId="5E52347C" w14:textId="368751CC" w:rsidR="00D70EC2" w:rsidRDefault="00D70EC2" w:rsidP="00D70EC2">
      <w:pPr>
        <w:pStyle w:val="04Sec2Examqn"/>
        <w:tabs>
          <w:tab w:val="clear" w:pos="10206"/>
          <w:tab w:val="left" w:pos="709"/>
          <w:tab w:val="left" w:pos="993"/>
          <w:tab w:val="right" w:pos="8640"/>
        </w:tabs>
        <w:spacing w:before="0" w:after="0"/>
        <w:contextualSpacing/>
        <w:jc w:val="left"/>
        <w:rPr>
          <w:rFonts w:cs="Arial"/>
          <w:b w:val="0"/>
          <w:bCs w:val="0"/>
          <w:sz w:val="22"/>
          <w:szCs w:val="22"/>
        </w:rPr>
      </w:pPr>
      <w:r>
        <w:rPr>
          <w:rFonts w:cs="Arial"/>
          <w:b w:val="0"/>
          <w:bCs w:val="0"/>
          <w:sz w:val="22"/>
          <w:szCs w:val="22"/>
        </w:rPr>
        <w:tab/>
      </w:r>
      <w:r>
        <w:rPr>
          <w:rFonts w:cs="Arial"/>
          <w:b w:val="0"/>
          <w:bCs w:val="0"/>
          <w:sz w:val="22"/>
          <w:szCs w:val="22"/>
        </w:rPr>
        <w:tab/>
      </w:r>
      <w:r>
        <w:rPr>
          <w:rFonts w:cs="Arial"/>
          <w:b w:val="0"/>
          <w:bCs w:val="0"/>
          <w:sz w:val="22"/>
          <w:szCs w:val="22"/>
        </w:rPr>
        <w:tab/>
        <w:t xml:space="preserve">associated meaning. </w:t>
      </w:r>
      <w:r>
        <w:rPr>
          <w:rFonts w:cs="Arial"/>
          <w:b w:val="0"/>
          <w:bCs w:val="0"/>
          <w:sz w:val="22"/>
          <w:szCs w:val="22"/>
        </w:rPr>
        <w:tab/>
        <w:t xml:space="preserve"> </w:t>
      </w:r>
      <w:r w:rsidRPr="001257F1">
        <w:rPr>
          <w:rFonts w:cs="Arial"/>
          <w:b w:val="0"/>
          <w:bCs w:val="0"/>
          <w:sz w:val="22"/>
          <w:szCs w:val="22"/>
        </w:rPr>
        <w:t>(</w:t>
      </w:r>
      <w:r>
        <w:rPr>
          <w:rFonts w:cs="Arial"/>
          <w:b w:val="0"/>
          <w:bCs w:val="0"/>
          <w:sz w:val="22"/>
          <w:szCs w:val="22"/>
        </w:rPr>
        <w:t>2</w:t>
      </w:r>
      <w:r w:rsidRPr="001257F1">
        <w:rPr>
          <w:rFonts w:cs="Arial"/>
          <w:b w:val="0"/>
          <w:bCs w:val="0"/>
          <w:sz w:val="22"/>
          <w:szCs w:val="22"/>
        </w:rPr>
        <w:t xml:space="preserve"> mark</w:t>
      </w:r>
      <w:r>
        <w:rPr>
          <w:rFonts w:cs="Arial"/>
          <w:b w:val="0"/>
          <w:bCs w:val="0"/>
          <w:sz w:val="22"/>
          <w:szCs w:val="22"/>
        </w:rPr>
        <w:t>s</w:t>
      </w:r>
      <w:r w:rsidRPr="001257F1">
        <w:rPr>
          <w:rFonts w:cs="Arial"/>
          <w:b w:val="0"/>
          <w:bCs w:val="0"/>
          <w:sz w:val="22"/>
          <w:szCs w:val="22"/>
        </w:rPr>
        <w:t xml:space="preserve">) </w:t>
      </w:r>
    </w:p>
    <w:p w14:paraId="2F22410D" w14:textId="02CE4930" w:rsidR="00157163" w:rsidRPr="008642B1" w:rsidRDefault="00D70EC2" w:rsidP="00D70EC2">
      <w:pPr>
        <w:rPr>
          <w:rFonts w:ascii="Arial" w:hAnsi="Arial" w:cs="Arial"/>
          <w:sz w:val="22"/>
          <w:szCs w:val="22"/>
        </w:rPr>
      </w:pPr>
      <w:r w:rsidRPr="008642B1">
        <w:rPr>
          <w:rFonts w:ascii="Arial" w:hAnsi="Arial" w:cs="Arial"/>
          <w:sz w:val="22"/>
          <w:szCs w:val="22"/>
        </w:rPr>
        <w:t xml:space="preserve"> </w:t>
      </w:r>
    </w:p>
    <w:p w14:paraId="50265FAC" w14:textId="77777777" w:rsidR="00157163" w:rsidRPr="008642B1" w:rsidRDefault="00157163" w:rsidP="0015716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57163" w:rsidRPr="008642B1" w14:paraId="77BC70B8" w14:textId="77777777" w:rsidTr="005A3FE1">
        <w:trPr>
          <w:trHeight w:val="20"/>
          <w:jc w:val="right"/>
        </w:trPr>
        <w:tc>
          <w:tcPr>
            <w:tcW w:w="8216" w:type="dxa"/>
            <w:shd w:val="clear" w:color="auto" w:fill="auto"/>
          </w:tcPr>
          <w:p w14:paraId="6B311C0E" w14:textId="77777777" w:rsidR="00157163" w:rsidRPr="008642B1" w:rsidRDefault="00157163"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560E255E" w14:textId="77777777" w:rsidR="00157163" w:rsidRPr="008642B1" w:rsidRDefault="0015716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F04BD7" w:rsidRPr="008642B1" w14:paraId="59C1931F" w14:textId="77777777" w:rsidTr="005A3FE1">
        <w:trPr>
          <w:trHeight w:val="20"/>
          <w:jc w:val="right"/>
        </w:trPr>
        <w:tc>
          <w:tcPr>
            <w:tcW w:w="8216" w:type="dxa"/>
            <w:shd w:val="clear" w:color="auto" w:fill="auto"/>
          </w:tcPr>
          <w:p w14:paraId="133D406D" w14:textId="2597FF35" w:rsidR="00157163" w:rsidRPr="008642B1" w:rsidRDefault="00D70EC2" w:rsidP="005A3FE1">
            <w:pPr>
              <w:pStyle w:val="para"/>
              <w:rPr>
                <w:rFonts w:cs="Arial"/>
                <w:szCs w:val="22"/>
                <w:lang w:val="en-US"/>
              </w:rPr>
            </w:pPr>
            <w:r>
              <w:rPr>
                <w:rFonts w:cs="Arial"/>
                <w:szCs w:val="22"/>
              </w:rPr>
              <w:t>The way in which you extend your hand/the way in which you apply pressure/the length of time you shake</w:t>
            </w:r>
          </w:p>
        </w:tc>
        <w:tc>
          <w:tcPr>
            <w:tcW w:w="1162" w:type="dxa"/>
            <w:shd w:val="clear" w:color="auto" w:fill="auto"/>
            <w:vAlign w:val="center"/>
          </w:tcPr>
          <w:p w14:paraId="2FDD598F" w14:textId="31A0D9BA" w:rsidR="00157163" w:rsidRPr="008642B1" w:rsidRDefault="00157163" w:rsidP="005A3FE1">
            <w:pPr>
              <w:pStyle w:val="para"/>
              <w:jc w:val="center"/>
              <w:rPr>
                <w:rFonts w:cs="Arial"/>
                <w:szCs w:val="22"/>
              </w:rPr>
            </w:pPr>
            <w:r w:rsidRPr="008642B1">
              <w:rPr>
                <w:rFonts w:cs="Arial"/>
                <w:szCs w:val="22"/>
              </w:rPr>
              <w:t>1</w:t>
            </w:r>
          </w:p>
        </w:tc>
      </w:tr>
      <w:tr w:rsidR="002808F3" w:rsidRPr="008642B1" w14:paraId="101E9E52" w14:textId="77777777" w:rsidTr="005A3FE1">
        <w:trPr>
          <w:trHeight w:val="20"/>
          <w:jc w:val="right"/>
        </w:trPr>
        <w:tc>
          <w:tcPr>
            <w:tcW w:w="8216" w:type="dxa"/>
            <w:shd w:val="clear" w:color="auto" w:fill="auto"/>
          </w:tcPr>
          <w:p w14:paraId="56757232" w14:textId="5F46A758" w:rsidR="00D70EC2" w:rsidRPr="008557A4" w:rsidRDefault="00D70EC2" w:rsidP="00D70EC2">
            <w:pPr>
              <w:pStyle w:val="para"/>
              <w:rPr>
                <w:rFonts w:cs="Arial"/>
                <w:szCs w:val="22"/>
                <w:lang w:val="en-US"/>
              </w:rPr>
            </w:pPr>
            <w:r w:rsidRPr="00D70EC2">
              <w:rPr>
                <w:rFonts w:cs="Arial"/>
                <w:szCs w:val="22"/>
                <w:lang w:val="en-US"/>
              </w:rPr>
              <w:t>Palm up = here to serve/submissio</w:t>
            </w:r>
            <w:r>
              <w:rPr>
                <w:rFonts w:cs="Arial"/>
                <w:szCs w:val="22"/>
                <w:lang w:val="en-US"/>
              </w:rPr>
              <w:t>n/</w:t>
            </w:r>
            <w:r w:rsidRPr="00D70EC2">
              <w:rPr>
                <w:rFonts w:asciiTheme="minorHAnsi" w:eastAsiaTheme="minorEastAsia" w:hAnsi="Calibri" w:cstheme="minorBidi"/>
                <w:color w:val="000000" w:themeColor="dark1"/>
                <w:kern w:val="24"/>
                <w:sz w:val="36"/>
                <w:szCs w:val="36"/>
                <w:lang w:val="en-US" w:eastAsia="en-AU"/>
              </w:rPr>
              <w:t xml:space="preserve"> </w:t>
            </w:r>
            <w:r w:rsidRPr="00D70EC2">
              <w:rPr>
                <w:rFonts w:cs="Arial"/>
                <w:szCs w:val="22"/>
                <w:lang w:val="en-US"/>
              </w:rPr>
              <w:t>Palm down = in charge, taking control</w:t>
            </w:r>
            <w:r>
              <w:rPr>
                <w:rFonts w:cs="Arial"/>
                <w:szCs w:val="22"/>
                <w:lang w:val="en-US"/>
              </w:rPr>
              <w:t>/</w:t>
            </w:r>
            <w:r w:rsidRPr="00D70EC2">
              <w:rPr>
                <w:rFonts w:asciiTheme="minorHAnsi" w:eastAsiaTheme="minorEastAsia" w:hAnsi="Calibri" w:cstheme="minorBidi"/>
                <w:color w:val="000000" w:themeColor="dark1"/>
                <w:kern w:val="24"/>
                <w:sz w:val="36"/>
                <w:szCs w:val="36"/>
                <w:lang w:val="en-US" w:eastAsia="en-AU"/>
              </w:rPr>
              <w:t xml:space="preserve"> </w:t>
            </w:r>
            <w:r w:rsidRPr="00D70EC2">
              <w:rPr>
                <w:rFonts w:cs="Arial"/>
                <w:szCs w:val="22"/>
                <w:lang w:val="en-US"/>
              </w:rPr>
              <w:t>Palm vertical = we are equals.</w:t>
            </w:r>
          </w:p>
          <w:p w14:paraId="4F9A89AF" w14:textId="75FD4E99" w:rsidR="00D70EC2" w:rsidRDefault="00D70EC2" w:rsidP="00D70EC2">
            <w:pPr>
              <w:pStyle w:val="para"/>
              <w:rPr>
                <w:rFonts w:cs="Arial"/>
                <w:szCs w:val="22"/>
              </w:rPr>
            </w:pPr>
            <w:r>
              <w:rPr>
                <w:rFonts w:cs="Arial"/>
                <w:szCs w:val="22"/>
              </w:rPr>
              <w:t>or</w:t>
            </w:r>
          </w:p>
          <w:p w14:paraId="0D305E3F" w14:textId="6613A7C2" w:rsidR="00D70EC2" w:rsidRDefault="00D70EC2" w:rsidP="00D70EC2">
            <w:pPr>
              <w:pStyle w:val="para"/>
              <w:rPr>
                <w:rFonts w:cs="Arial"/>
                <w:szCs w:val="22"/>
              </w:rPr>
            </w:pPr>
            <w:r w:rsidRPr="00D70EC2">
              <w:rPr>
                <w:rFonts w:cs="Arial"/>
                <w:szCs w:val="22"/>
                <w:lang w:val="en-US"/>
              </w:rPr>
              <w:t>Little pressure = distrustful</w:t>
            </w:r>
            <w:r>
              <w:rPr>
                <w:rFonts w:cs="Arial"/>
                <w:szCs w:val="22"/>
                <w:lang w:val="en-US"/>
              </w:rPr>
              <w:t>/</w:t>
            </w:r>
            <w:r w:rsidRPr="00D70EC2">
              <w:rPr>
                <w:rFonts w:asciiTheme="minorHAnsi" w:eastAsiaTheme="minorEastAsia" w:hAnsi="Calibri" w:cstheme="minorBidi"/>
                <w:color w:val="000000" w:themeColor="dark1"/>
                <w:kern w:val="24"/>
                <w:sz w:val="36"/>
                <w:szCs w:val="36"/>
                <w:lang w:val="en-US" w:eastAsia="en-AU"/>
              </w:rPr>
              <w:t xml:space="preserve"> </w:t>
            </w:r>
            <w:r w:rsidRPr="00D70EC2">
              <w:rPr>
                <w:rFonts w:cs="Arial"/>
                <w:szCs w:val="22"/>
                <w:lang w:val="en-US"/>
              </w:rPr>
              <w:t>Good pressure = I can be trusted</w:t>
            </w:r>
            <w:r>
              <w:rPr>
                <w:rFonts w:cs="Arial"/>
                <w:szCs w:val="22"/>
                <w:lang w:val="en-US"/>
              </w:rPr>
              <w:t>/</w:t>
            </w:r>
            <w:r w:rsidRPr="00D70EC2">
              <w:rPr>
                <w:rFonts w:asciiTheme="minorHAnsi" w:eastAsiaTheme="minorEastAsia" w:hAnsi="Calibri" w:cstheme="minorBidi"/>
                <w:color w:val="000000" w:themeColor="dark1"/>
                <w:kern w:val="24"/>
                <w:sz w:val="36"/>
                <w:szCs w:val="36"/>
                <w:lang w:val="en-US" w:eastAsia="en-AU"/>
              </w:rPr>
              <w:t xml:space="preserve"> </w:t>
            </w:r>
            <w:r w:rsidRPr="00D70EC2">
              <w:rPr>
                <w:rFonts w:cs="Arial"/>
                <w:szCs w:val="22"/>
                <w:lang w:val="en-US"/>
              </w:rPr>
              <w:t>Too much pressure = Too confident or covering something up.</w:t>
            </w:r>
          </w:p>
          <w:p w14:paraId="4E98DAF7" w14:textId="1B17AAB9" w:rsidR="00D70EC2" w:rsidRDefault="00D70EC2" w:rsidP="00D70EC2">
            <w:pPr>
              <w:pStyle w:val="para"/>
              <w:rPr>
                <w:rFonts w:cs="Arial"/>
                <w:szCs w:val="22"/>
              </w:rPr>
            </w:pPr>
            <w:r>
              <w:rPr>
                <w:rFonts w:cs="Arial"/>
                <w:szCs w:val="22"/>
              </w:rPr>
              <w:t>o</w:t>
            </w:r>
            <w:r w:rsidR="008557A4">
              <w:rPr>
                <w:rFonts w:cs="Arial"/>
                <w:szCs w:val="22"/>
              </w:rPr>
              <w:t>r</w:t>
            </w:r>
          </w:p>
          <w:p w14:paraId="75F370BD" w14:textId="17A45BE1" w:rsidR="00D70EC2" w:rsidRPr="00D70EC2" w:rsidRDefault="00D70EC2" w:rsidP="00D70EC2">
            <w:pPr>
              <w:pStyle w:val="para"/>
              <w:rPr>
                <w:rFonts w:cs="Arial"/>
                <w:szCs w:val="22"/>
              </w:rPr>
            </w:pPr>
            <w:r w:rsidRPr="00D70EC2">
              <w:rPr>
                <w:rFonts w:cs="Arial"/>
                <w:szCs w:val="22"/>
                <w:lang w:val="en-US"/>
              </w:rPr>
              <w:t>Long = Indicates close relationships. Usually with old friends meeting or goodbyes</w:t>
            </w:r>
            <w:r>
              <w:rPr>
                <w:rFonts w:cs="Arial"/>
                <w:szCs w:val="22"/>
                <w:lang w:val="en-US"/>
              </w:rPr>
              <w:t>/</w:t>
            </w:r>
            <w:r w:rsidRPr="00D70EC2">
              <w:rPr>
                <w:rFonts w:asciiTheme="minorHAnsi" w:eastAsiaTheme="minorEastAsia" w:hAnsi="Calibri" w:cstheme="minorBidi"/>
                <w:color w:val="000000" w:themeColor="dark1"/>
                <w:kern w:val="24"/>
                <w:sz w:val="36"/>
                <w:szCs w:val="36"/>
                <w:lang w:val="en-US" w:eastAsia="en-AU"/>
              </w:rPr>
              <w:t xml:space="preserve"> </w:t>
            </w:r>
            <w:r w:rsidRPr="00D70EC2">
              <w:rPr>
                <w:rFonts w:cs="Arial"/>
                <w:szCs w:val="22"/>
                <w:lang w:val="en-US"/>
              </w:rPr>
              <w:t>Short = Could send a negative message</w:t>
            </w:r>
            <w:r>
              <w:rPr>
                <w:rFonts w:cs="Arial"/>
                <w:szCs w:val="22"/>
                <w:lang w:val="en-US"/>
              </w:rPr>
              <w:t xml:space="preserve"> such as disinterested or cold.</w:t>
            </w:r>
          </w:p>
          <w:p w14:paraId="59D747BE" w14:textId="53266DA3" w:rsidR="002808F3" w:rsidRPr="008642B1" w:rsidRDefault="002808F3" w:rsidP="005A3FE1">
            <w:pPr>
              <w:pStyle w:val="para"/>
              <w:rPr>
                <w:rFonts w:cs="Arial"/>
                <w:szCs w:val="22"/>
              </w:rPr>
            </w:pPr>
          </w:p>
        </w:tc>
        <w:tc>
          <w:tcPr>
            <w:tcW w:w="1162" w:type="dxa"/>
            <w:shd w:val="clear" w:color="auto" w:fill="auto"/>
            <w:vAlign w:val="center"/>
          </w:tcPr>
          <w:p w14:paraId="32E82D4C" w14:textId="59B80ECC" w:rsidR="002808F3" w:rsidRPr="008642B1" w:rsidRDefault="00944491" w:rsidP="005A3FE1">
            <w:pPr>
              <w:pStyle w:val="para"/>
              <w:jc w:val="center"/>
              <w:rPr>
                <w:rFonts w:cs="Arial"/>
                <w:szCs w:val="22"/>
              </w:rPr>
            </w:pPr>
            <w:r>
              <w:rPr>
                <w:rFonts w:cs="Arial"/>
                <w:szCs w:val="22"/>
              </w:rPr>
              <w:t>1</w:t>
            </w:r>
          </w:p>
        </w:tc>
      </w:tr>
      <w:tr w:rsidR="008642B1" w:rsidRPr="008642B1" w14:paraId="3D19FE43" w14:textId="77777777" w:rsidTr="005A3FE1">
        <w:trPr>
          <w:trHeight w:val="20"/>
          <w:jc w:val="right"/>
        </w:trPr>
        <w:tc>
          <w:tcPr>
            <w:tcW w:w="8216" w:type="dxa"/>
            <w:shd w:val="clear" w:color="auto" w:fill="auto"/>
          </w:tcPr>
          <w:p w14:paraId="6ADA05BF" w14:textId="7A2C1977" w:rsidR="0095315F" w:rsidRPr="008642B1" w:rsidRDefault="0095315F" w:rsidP="0095315F">
            <w:pPr>
              <w:pStyle w:val="para"/>
              <w:jc w:val="right"/>
              <w:rPr>
                <w:rFonts w:cs="Arial"/>
                <w:b/>
                <w:bCs/>
                <w:szCs w:val="22"/>
              </w:rPr>
            </w:pPr>
            <w:r w:rsidRPr="008642B1">
              <w:rPr>
                <w:rFonts w:cs="Arial"/>
                <w:b/>
                <w:bCs/>
                <w:szCs w:val="22"/>
              </w:rPr>
              <w:t>Total</w:t>
            </w:r>
          </w:p>
        </w:tc>
        <w:tc>
          <w:tcPr>
            <w:tcW w:w="1162" w:type="dxa"/>
            <w:shd w:val="clear" w:color="auto" w:fill="auto"/>
            <w:vAlign w:val="center"/>
          </w:tcPr>
          <w:p w14:paraId="491B7310" w14:textId="293C14D3" w:rsidR="0095315F" w:rsidRPr="008642B1" w:rsidRDefault="0095315F" w:rsidP="005A3FE1">
            <w:pPr>
              <w:pStyle w:val="para"/>
              <w:jc w:val="center"/>
              <w:rPr>
                <w:rFonts w:cs="Arial"/>
                <w:b/>
                <w:bCs/>
                <w:szCs w:val="22"/>
              </w:rPr>
            </w:pPr>
            <w:r w:rsidRPr="008642B1">
              <w:rPr>
                <w:rFonts w:cs="Arial"/>
                <w:b/>
                <w:bCs/>
                <w:szCs w:val="22"/>
              </w:rPr>
              <w:t>2</w:t>
            </w:r>
          </w:p>
        </w:tc>
      </w:tr>
    </w:tbl>
    <w:bookmarkEnd w:id="20"/>
    <w:p w14:paraId="7D2A2008" w14:textId="7235F3BC" w:rsidR="00157163" w:rsidRPr="008642B1" w:rsidRDefault="00C26D04" w:rsidP="00C646F6">
      <w:pPr>
        <w:rPr>
          <w:rFonts w:ascii="Arial" w:hAnsi="Arial" w:cs="Arial"/>
          <w:sz w:val="22"/>
          <w:szCs w:val="22"/>
        </w:rPr>
      </w:pPr>
      <w:r w:rsidRPr="008642B1">
        <w:rPr>
          <w:rFonts w:ascii="Arial" w:hAnsi="Arial" w:cs="Arial"/>
          <w:sz w:val="22"/>
          <w:szCs w:val="22"/>
        </w:rPr>
        <w:tab/>
      </w:r>
      <w:r w:rsidRPr="008642B1">
        <w:rPr>
          <w:rFonts w:ascii="Arial" w:hAnsi="Arial" w:cs="Arial"/>
          <w:sz w:val="22"/>
          <w:szCs w:val="22"/>
        </w:rPr>
        <w:tab/>
        <w:t xml:space="preserve">                  </w:t>
      </w:r>
    </w:p>
    <w:p w14:paraId="298003EF" w14:textId="1E016644" w:rsidR="00B46844" w:rsidRDefault="00B46844" w:rsidP="009774D5">
      <w:pPr>
        <w:rPr>
          <w:rFonts w:ascii="Arial" w:hAnsi="Arial" w:cs="Arial"/>
          <w:sz w:val="22"/>
          <w:szCs w:val="22"/>
        </w:rPr>
      </w:pPr>
    </w:p>
    <w:p w14:paraId="36BCFE51" w14:textId="11BD4A28" w:rsidR="008557A4" w:rsidRDefault="008557A4" w:rsidP="009774D5">
      <w:pPr>
        <w:rPr>
          <w:rFonts w:ascii="Arial" w:hAnsi="Arial" w:cs="Arial"/>
          <w:sz w:val="22"/>
          <w:szCs w:val="22"/>
        </w:rPr>
      </w:pPr>
    </w:p>
    <w:p w14:paraId="25D29CB3" w14:textId="1BD25366" w:rsidR="008557A4" w:rsidRDefault="008557A4" w:rsidP="009774D5">
      <w:pPr>
        <w:rPr>
          <w:rFonts w:ascii="Arial" w:hAnsi="Arial" w:cs="Arial"/>
          <w:sz w:val="22"/>
          <w:szCs w:val="22"/>
        </w:rPr>
      </w:pPr>
    </w:p>
    <w:p w14:paraId="6ED637C2" w14:textId="2B260729" w:rsidR="008557A4" w:rsidRDefault="008557A4" w:rsidP="009774D5">
      <w:pPr>
        <w:rPr>
          <w:rFonts w:ascii="Arial" w:hAnsi="Arial" w:cs="Arial"/>
          <w:sz w:val="22"/>
          <w:szCs w:val="22"/>
        </w:rPr>
      </w:pPr>
    </w:p>
    <w:p w14:paraId="6CED8922" w14:textId="6FB2C400" w:rsidR="008557A4" w:rsidRDefault="008557A4" w:rsidP="009774D5">
      <w:pPr>
        <w:rPr>
          <w:rFonts w:ascii="Arial" w:hAnsi="Arial" w:cs="Arial"/>
          <w:sz w:val="22"/>
          <w:szCs w:val="22"/>
        </w:rPr>
      </w:pPr>
    </w:p>
    <w:p w14:paraId="38162E82" w14:textId="77777777" w:rsidR="008557A4" w:rsidRDefault="008557A4" w:rsidP="009774D5">
      <w:pPr>
        <w:rPr>
          <w:rFonts w:ascii="Arial" w:hAnsi="Arial" w:cs="Arial"/>
          <w:sz w:val="22"/>
          <w:szCs w:val="22"/>
        </w:rPr>
      </w:pPr>
    </w:p>
    <w:p w14:paraId="2DDBAB48" w14:textId="77777777" w:rsidR="008557A4" w:rsidRDefault="008557A4" w:rsidP="009774D5">
      <w:pPr>
        <w:rPr>
          <w:rFonts w:ascii="Arial" w:hAnsi="Arial" w:cs="Arial"/>
          <w:b/>
          <w:sz w:val="28"/>
          <w:szCs w:val="28"/>
        </w:rPr>
      </w:pPr>
    </w:p>
    <w:p w14:paraId="7285C8B4" w14:textId="1399AFCF" w:rsidR="009774D5" w:rsidRPr="006C5936" w:rsidRDefault="009774D5" w:rsidP="009774D5">
      <w:pPr>
        <w:rPr>
          <w:rFonts w:ascii="Arial" w:hAnsi="Arial" w:cs="Arial"/>
          <w:b/>
          <w:sz w:val="22"/>
          <w:szCs w:val="22"/>
        </w:rPr>
      </w:pPr>
      <w:r w:rsidRPr="006C5936">
        <w:rPr>
          <w:rFonts w:ascii="Arial" w:hAnsi="Arial" w:cs="Arial"/>
          <w:b/>
          <w:sz w:val="22"/>
          <w:szCs w:val="22"/>
        </w:rPr>
        <w:t xml:space="preserve">Question 8 </w:t>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t xml:space="preserve">            </w:t>
      </w:r>
      <w:r w:rsidR="006C5936">
        <w:rPr>
          <w:rFonts w:ascii="Arial" w:hAnsi="Arial" w:cs="Arial"/>
          <w:b/>
          <w:sz w:val="22"/>
          <w:szCs w:val="22"/>
        </w:rPr>
        <w:t xml:space="preserve">                    </w:t>
      </w:r>
      <w:r w:rsidRPr="006C5936">
        <w:rPr>
          <w:rFonts w:ascii="Arial" w:hAnsi="Arial" w:cs="Arial"/>
          <w:b/>
          <w:sz w:val="22"/>
          <w:szCs w:val="22"/>
        </w:rPr>
        <w:t xml:space="preserve"> (1</w:t>
      </w:r>
      <w:r w:rsidR="00EB5DFF" w:rsidRPr="006C5936">
        <w:rPr>
          <w:rFonts w:ascii="Arial" w:hAnsi="Arial" w:cs="Arial"/>
          <w:b/>
          <w:sz w:val="22"/>
          <w:szCs w:val="22"/>
        </w:rPr>
        <w:t>7</w:t>
      </w:r>
      <w:r w:rsidRPr="006C5936">
        <w:rPr>
          <w:rFonts w:ascii="Arial" w:hAnsi="Arial" w:cs="Arial"/>
          <w:b/>
          <w:sz w:val="22"/>
          <w:szCs w:val="22"/>
        </w:rPr>
        <w:t xml:space="preserve"> marks)</w:t>
      </w:r>
    </w:p>
    <w:p w14:paraId="0F20C14D" w14:textId="11719934" w:rsidR="00A20DC6" w:rsidRPr="008642B1" w:rsidRDefault="00A20DC6" w:rsidP="009608E7">
      <w:pPr>
        <w:rPr>
          <w:rFonts w:ascii="Arial" w:hAnsi="Arial" w:cs="Arial"/>
          <w:sz w:val="22"/>
          <w:szCs w:val="22"/>
        </w:rPr>
      </w:pPr>
    </w:p>
    <w:p w14:paraId="12C7DB15" w14:textId="42D107A6" w:rsidR="003C5477" w:rsidRPr="008642B1" w:rsidRDefault="003C5477" w:rsidP="00790D4C">
      <w:pPr>
        <w:rPr>
          <w:rFonts w:ascii="Arial" w:hAnsi="Arial" w:cs="Arial"/>
          <w:sz w:val="22"/>
          <w:szCs w:val="22"/>
        </w:rPr>
      </w:pPr>
      <w:r w:rsidRPr="008642B1">
        <w:rPr>
          <w:rFonts w:ascii="Arial" w:hAnsi="Arial" w:cs="Arial"/>
          <w:sz w:val="22"/>
          <w:szCs w:val="22"/>
        </w:rPr>
        <w:t>a) Explain why it is difficult to define ‘intelligence’.</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(2 marks)</w:t>
      </w:r>
    </w:p>
    <w:p w14:paraId="681F5254" w14:textId="4568D92E" w:rsidR="003C5477" w:rsidRPr="008642B1" w:rsidRDefault="003C5477"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C5477" w:rsidRPr="008642B1" w14:paraId="638A23CA" w14:textId="77777777" w:rsidTr="008642B1">
        <w:trPr>
          <w:trHeight w:val="20"/>
          <w:jc w:val="right"/>
        </w:trPr>
        <w:tc>
          <w:tcPr>
            <w:tcW w:w="8216" w:type="dxa"/>
            <w:shd w:val="clear" w:color="auto" w:fill="auto"/>
          </w:tcPr>
          <w:p w14:paraId="4AC4A102" w14:textId="77777777" w:rsidR="003C5477" w:rsidRPr="008642B1" w:rsidRDefault="003C5477"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7461B5D8" w14:textId="77777777" w:rsidR="003C5477" w:rsidRPr="008642B1" w:rsidRDefault="003C547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3C5477" w:rsidRPr="008642B1" w14:paraId="6D5448E4" w14:textId="77777777" w:rsidTr="008642B1">
        <w:trPr>
          <w:trHeight w:val="20"/>
          <w:jc w:val="right"/>
        </w:trPr>
        <w:tc>
          <w:tcPr>
            <w:tcW w:w="8216" w:type="dxa"/>
            <w:shd w:val="clear" w:color="auto" w:fill="auto"/>
          </w:tcPr>
          <w:p w14:paraId="458BF431" w14:textId="5788A265" w:rsidR="003C5477" w:rsidRPr="008642B1" w:rsidRDefault="003C5477" w:rsidP="008642B1">
            <w:pPr>
              <w:pStyle w:val="para"/>
              <w:rPr>
                <w:rFonts w:cs="Arial"/>
                <w:szCs w:val="22"/>
                <w:lang w:val="en-US"/>
              </w:rPr>
            </w:pPr>
            <w:r w:rsidRPr="008642B1">
              <w:rPr>
                <w:rFonts w:cs="Arial"/>
                <w:szCs w:val="22"/>
              </w:rPr>
              <w:t>It is a hypothetical construct</w:t>
            </w:r>
          </w:p>
        </w:tc>
        <w:tc>
          <w:tcPr>
            <w:tcW w:w="1162" w:type="dxa"/>
            <w:shd w:val="clear" w:color="auto" w:fill="auto"/>
            <w:vAlign w:val="center"/>
          </w:tcPr>
          <w:p w14:paraId="2523E6A7" w14:textId="77777777" w:rsidR="003C5477" w:rsidRPr="008642B1" w:rsidRDefault="003C5477" w:rsidP="008642B1">
            <w:pPr>
              <w:pStyle w:val="para"/>
              <w:jc w:val="center"/>
              <w:rPr>
                <w:rFonts w:cs="Arial"/>
                <w:szCs w:val="22"/>
              </w:rPr>
            </w:pPr>
            <w:r w:rsidRPr="008642B1">
              <w:rPr>
                <w:rFonts w:cs="Arial"/>
                <w:szCs w:val="22"/>
              </w:rPr>
              <w:t>1</w:t>
            </w:r>
          </w:p>
        </w:tc>
      </w:tr>
      <w:tr w:rsidR="003C5477" w:rsidRPr="008642B1" w14:paraId="24A9AE5A" w14:textId="77777777" w:rsidTr="008642B1">
        <w:trPr>
          <w:trHeight w:val="20"/>
          <w:jc w:val="right"/>
        </w:trPr>
        <w:tc>
          <w:tcPr>
            <w:tcW w:w="8216" w:type="dxa"/>
            <w:shd w:val="clear" w:color="auto" w:fill="auto"/>
          </w:tcPr>
          <w:p w14:paraId="557D43D2" w14:textId="507FC3D3" w:rsidR="003C5477" w:rsidRPr="008642B1" w:rsidRDefault="003C5477" w:rsidP="008642B1">
            <w:pPr>
              <w:pStyle w:val="para"/>
              <w:rPr>
                <w:rFonts w:cs="Arial"/>
                <w:szCs w:val="22"/>
              </w:rPr>
            </w:pPr>
            <w:r w:rsidRPr="008642B1">
              <w:rPr>
                <w:rFonts w:cs="Arial"/>
                <w:szCs w:val="22"/>
              </w:rPr>
              <w:t>Intelligence itself cannot be seen, only its effects can be observed</w:t>
            </w:r>
          </w:p>
        </w:tc>
        <w:tc>
          <w:tcPr>
            <w:tcW w:w="1162" w:type="dxa"/>
            <w:shd w:val="clear" w:color="auto" w:fill="auto"/>
            <w:vAlign w:val="center"/>
          </w:tcPr>
          <w:p w14:paraId="419FA5D5" w14:textId="77777777" w:rsidR="003C5477" w:rsidRPr="008642B1" w:rsidRDefault="003C5477" w:rsidP="008642B1">
            <w:pPr>
              <w:pStyle w:val="para"/>
              <w:jc w:val="center"/>
              <w:rPr>
                <w:rFonts w:cs="Arial"/>
                <w:szCs w:val="22"/>
              </w:rPr>
            </w:pPr>
            <w:r w:rsidRPr="008642B1">
              <w:rPr>
                <w:rFonts w:cs="Arial"/>
                <w:szCs w:val="22"/>
              </w:rPr>
              <w:t>1</w:t>
            </w:r>
          </w:p>
        </w:tc>
      </w:tr>
      <w:tr w:rsidR="008642B1" w:rsidRPr="008642B1" w14:paraId="7408837E" w14:textId="77777777" w:rsidTr="008642B1">
        <w:trPr>
          <w:trHeight w:val="20"/>
          <w:jc w:val="right"/>
        </w:trPr>
        <w:tc>
          <w:tcPr>
            <w:tcW w:w="8216" w:type="dxa"/>
            <w:shd w:val="clear" w:color="auto" w:fill="auto"/>
          </w:tcPr>
          <w:p w14:paraId="423A44AC" w14:textId="77777777" w:rsidR="003C5477" w:rsidRPr="008642B1" w:rsidRDefault="003C5477"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506955AC" w14:textId="2147F346" w:rsidR="003C5477" w:rsidRPr="008642B1" w:rsidRDefault="003C547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bl>
    <w:p w14:paraId="4C71F4AE" w14:textId="77777777" w:rsidR="003C5477" w:rsidRPr="008642B1" w:rsidRDefault="003C5477" w:rsidP="00790D4C">
      <w:pPr>
        <w:rPr>
          <w:rFonts w:ascii="Arial" w:hAnsi="Arial" w:cs="Arial"/>
          <w:sz w:val="22"/>
          <w:szCs w:val="22"/>
        </w:rPr>
      </w:pPr>
    </w:p>
    <w:p w14:paraId="0DE0A8CF" w14:textId="77777777" w:rsidR="00B9643D" w:rsidRPr="008642B1" w:rsidRDefault="003C5477" w:rsidP="00790D4C">
      <w:pPr>
        <w:rPr>
          <w:rFonts w:ascii="Arial" w:hAnsi="Arial" w:cs="Arial"/>
          <w:sz w:val="22"/>
          <w:szCs w:val="22"/>
        </w:rPr>
      </w:pPr>
      <w:r w:rsidRPr="008642B1">
        <w:rPr>
          <w:rFonts w:ascii="Arial" w:hAnsi="Arial" w:cs="Arial"/>
          <w:sz w:val="22"/>
          <w:szCs w:val="22"/>
        </w:rPr>
        <w:t xml:space="preserve">b) </w:t>
      </w:r>
      <w:r w:rsidR="00B9643D" w:rsidRPr="008642B1">
        <w:rPr>
          <w:rFonts w:ascii="Arial" w:hAnsi="Arial" w:cs="Arial"/>
          <w:sz w:val="22"/>
          <w:szCs w:val="22"/>
        </w:rPr>
        <w:t xml:space="preserve">The multiple intelligences theory claims that there are numerous intelligences that each person </w:t>
      </w:r>
    </w:p>
    <w:p w14:paraId="7AFEA157" w14:textId="709F653B" w:rsidR="003C5477" w:rsidRPr="008642B1" w:rsidRDefault="00B9643D" w:rsidP="00790D4C">
      <w:pPr>
        <w:rPr>
          <w:rFonts w:ascii="Arial" w:hAnsi="Arial" w:cs="Arial"/>
          <w:sz w:val="22"/>
          <w:szCs w:val="22"/>
        </w:rPr>
      </w:pPr>
      <w:r w:rsidRPr="008642B1">
        <w:rPr>
          <w:rFonts w:ascii="Arial" w:hAnsi="Arial" w:cs="Arial"/>
          <w:sz w:val="22"/>
          <w:szCs w:val="22"/>
        </w:rPr>
        <w:t xml:space="preserve">    </w:t>
      </w:r>
      <w:r w:rsidR="00ED462E" w:rsidRPr="008642B1">
        <w:rPr>
          <w:rFonts w:ascii="Arial" w:hAnsi="Arial" w:cs="Arial"/>
          <w:sz w:val="22"/>
          <w:szCs w:val="22"/>
        </w:rPr>
        <w:t>posses</w:t>
      </w:r>
      <w:r w:rsidR="00ED462E">
        <w:rPr>
          <w:rFonts w:ascii="Arial" w:hAnsi="Arial" w:cs="Arial"/>
          <w:sz w:val="22"/>
          <w:szCs w:val="22"/>
        </w:rPr>
        <w:t>ses</w:t>
      </w:r>
      <w:r w:rsidRPr="008642B1">
        <w:rPr>
          <w:rFonts w:ascii="Arial" w:hAnsi="Arial" w:cs="Arial"/>
          <w:sz w:val="22"/>
          <w:szCs w:val="22"/>
        </w:rPr>
        <w:t xml:space="preserve">. </w:t>
      </w:r>
    </w:p>
    <w:p w14:paraId="74E23FF0" w14:textId="1AFB6480" w:rsidR="003C5477" w:rsidRPr="008642B1" w:rsidRDefault="003C5477" w:rsidP="00790D4C">
      <w:pPr>
        <w:rPr>
          <w:rFonts w:ascii="Arial" w:hAnsi="Arial" w:cs="Arial"/>
          <w:sz w:val="22"/>
          <w:szCs w:val="22"/>
        </w:rPr>
      </w:pPr>
    </w:p>
    <w:p w14:paraId="394B3F7E" w14:textId="4FAA0093" w:rsidR="00B9643D" w:rsidRPr="008642B1" w:rsidRDefault="00B9643D" w:rsidP="00790D4C">
      <w:pPr>
        <w:rPr>
          <w:rFonts w:ascii="Arial" w:hAnsi="Arial" w:cs="Arial"/>
          <w:sz w:val="22"/>
          <w:szCs w:val="22"/>
        </w:rPr>
      </w:pPr>
      <w:r w:rsidRPr="008642B1">
        <w:rPr>
          <w:rFonts w:ascii="Arial" w:hAnsi="Arial" w:cs="Arial"/>
          <w:sz w:val="22"/>
          <w:szCs w:val="22"/>
        </w:rPr>
        <w:t xml:space="preserve">       </w:t>
      </w:r>
      <w:proofErr w:type="spellStart"/>
      <w:r w:rsidRPr="008642B1">
        <w:rPr>
          <w:rFonts w:ascii="Arial" w:hAnsi="Arial" w:cs="Arial"/>
          <w:sz w:val="22"/>
          <w:szCs w:val="22"/>
        </w:rPr>
        <w:t>i</w:t>
      </w:r>
      <w:proofErr w:type="spellEnd"/>
      <w:r w:rsidRPr="008642B1">
        <w:rPr>
          <w:rFonts w:ascii="Arial" w:hAnsi="Arial" w:cs="Arial"/>
          <w:sz w:val="22"/>
          <w:szCs w:val="22"/>
        </w:rPr>
        <w:t>. Name the theorist who developed this theory.</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47E4E224" w14:textId="32C457A5" w:rsidR="00B9643D" w:rsidRPr="008642B1" w:rsidRDefault="00B9643D"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9643D" w:rsidRPr="008642B1" w14:paraId="059430D3" w14:textId="77777777" w:rsidTr="008642B1">
        <w:trPr>
          <w:trHeight w:val="20"/>
          <w:jc w:val="right"/>
        </w:trPr>
        <w:tc>
          <w:tcPr>
            <w:tcW w:w="8216" w:type="dxa"/>
            <w:shd w:val="clear" w:color="auto" w:fill="auto"/>
          </w:tcPr>
          <w:p w14:paraId="70E21820" w14:textId="77777777" w:rsidR="00B9643D" w:rsidRPr="008642B1" w:rsidRDefault="00B9643D"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2CC46645" w14:textId="77777777" w:rsidR="00B9643D" w:rsidRPr="008642B1" w:rsidRDefault="00B9643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B9643D" w:rsidRPr="008642B1" w14:paraId="1064D004" w14:textId="77777777" w:rsidTr="008642B1">
        <w:trPr>
          <w:trHeight w:val="20"/>
          <w:jc w:val="right"/>
        </w:trPr>
        <w:tc>
          <w:tcPr>
            <w:tcW w:w="8216" w:type="dxa"/>
            <w:shd w:val="clear" w:color="auto" w:fill="auto"/>
          </w:tcPr>
          <w:p w14:paraId="2121B445" w14:textId="1788C58A" w:rsidR="00B9643D" w:rsidRPr="008642B1" w:rsidRDefault="00B9643D" w:rsidP="008642B1">
            <w:pPr>
              <w:pStyle w:val="para"/>
              <w:rPr>
                <w:rFonts w:cs="Arial"/>
                <w:szCs w:val="22"/>
                <w:lang w:val="en-US"/>
              </w:rPr>
            </w:pPr>
            <w:r w:rsidRPr="008642B1">
              <w:rPr>
                <w:rFonts w:cs="Arial"/>
                <w:szCs w:val="22"/>
              </w:rPr>
              <w:t>Gardner/Howard Gardner</w:t>
            </w:r>
          </w:p>
        </w:tc>
        <w:tc>
          <w:tcPr>
            <w:tcW w:w="1162" w:type="dxa"/>
            <w:shd w:val="clear" w:color="auto" w:fill="auto"/>
            <w:vAlign w:val="center"/>
          </w:tcPr>
          <w:p w14:paraId="250D7596" w14:textId="77777777" w:rsidR="00B9643D" w:rsidRPr="008642B1" w:rsidRDefault="00B9643D" w:rsidP="008642B1">
            <w:pPr>
              <w:pStyle w:val="para"/>
              <w:jc w:val="center"/>
              <w:rPr>
                <w:rFonts w:cs="Arial"/>
                <w:szCs w:val="22"/>
              </w:rPr>
            </w:pPr>
            <w:r w:rsidRPr="008642B1">
              <w:rPr>
                <w:rFonts w:cs="Arial"/>
                <w:szCs w:val="22"/>
              </w:rPr>
              <w:t>1</w:t>
            </w:r>
          </w:p>
        </w:tc>
      </w:tr>
      <w:tr w:rsidR="008642B1" w:rsidRPr="008642B1" w14:paraId="55B48FDD" w14:textId="77777777" w:rsidTr="008642B1">
        <w:trPr>
          <w:trHeight w:val="20"/>
          <w:jc w:val="right"/>
        </w:trPr>
        <w:tc>
          <w:tcPr>
            <w:tcW w:w="8216" w:type="dxa"/>
            <w:shd w:val="clear" w:color="auto" w:fill="auto"/>
          </w:tcPr>
          <w:p w14:paraId="068CD8BD" w14:textId="77777777" w:rsidR="00B9643D" w:rsidRPr="008642B1" w:rsidRDefault="00B9643D"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4636F60" w14:textId="77777777" w:rsidR="00B9643D" w:rsidRPr="008642B1" w:rsidRDefault="00B9643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3163233E" w14:textId="366CD145" w:rsidR="00B9643D" w:rsidRPr="008642B1" w:rsidRDefault="00B9643D" w:rsidP="00790D4C">
      <w:pPr>
        <w:rPr>
          <w:rFonts w:ascii="Arial" w:hAnsi="Arial" w:cs="Arial"/>
          <w:sz w:val="22"/>
          <w:szCs w:val="22"/>
        </w:rPr>
      </w:pPr>
    </w:p>
    <w:p w14:paraId="2D544149" w14:textId="77777777" w:rsidR="00D70EC2" w:rsidRDefault="00B9643D" w:rsidP="00D70EC2">
      <w:pPr>
        <w:rPr>
          <w:rFonts w:ascii="Arial" w:hAnsi="Arial" w:cs="Arial"/>
          <w:sz w:val="22"/>
          <w:szCs w:val="22"/>
        </w:rPr>
      </w:pPr>
      <w:r w:rsidRPr="008642B1">
        <w:rPr>
          <w:rFonts w:ascii="Arial" w:hAnsi="Arial" w:cs="Arial"/>
          <w:sz w:val="22"/>
          <w:szCs w:val="22"/>
        </w:rPr>
        <w:t xml:space="preserve">       ii. </w:t>
      </w:r>
      <w:r w:rsidR="00D70EC2" w:rsidRPr="00D70EC2">
        <w:rPr>
          <w:rFonts w:ascii="Arial" w:hAnsi="Arial" w:cs="Arial"/>
          <w:sz w:val="22"/>
          <w:szCs w:val="22"/>
        </w:rPr>
        <w:t xml:space="preserve">Aaron is a twelve-year-old boy who aspires for a career in teaching. Using the Multiple </w:t>
      </w:r>
    </w:p>
    <w:p w14:paraId="41A04B78" w14:textId="77777777" w:rsidR="00D70EC2" w:rsidRDefault="00D70EC2" w:rsidP="00D70EC2">
      <w:pPr>
        <w:ind w:firstLine="720"/>
        <w:rPr>
          <w:rFonts w:ascii="Arial" w:hAnsi="Arial" w:cs="Arial"/>
          <w:sz w:val="22"/>
          <w:szCs w:val="22"/>
        </w:rPr>
      </w:pPr>
      <w:r w:rsidRPr="00D70EC2">
        <w:rPr>
          <w:rFonts w:ascii="Arial" w:hAnsi="Arial" w:cs="Arial"/>
          <w:sz w:val="22"/>
          <w:szCs w:val="22"/>
        </w:rPr>
        <w:t xml:space="preserve">intelligence theory, identify one type of intelligence important to succeed in this role, </w:t>
      </w:r>
    </w:p>
    <w:p w14:paraId="51158FD0" w14:textId="73D4932A" w:rsidR="00D70EC2" w:rsidRPr="00D70EC2" w:rsidRDefault="00D70EC2" w:rsidP="00D70EC2">
      <w:pPr>
        <w:ind w:firstLine="720"/>
        <w:rPr>
          <w:rFonts w:ascii="Arial" w:hAnsi="Arial" w:cs="Arial"/>
          <w:sz w:val="22"/>
          <w:szCs w:val="22"/>
        </w:rPr>
      </w:pPr>
      <w:r w:rsidRPr="00D70EC2">
        <w:rPr>
          <w:rFonts w:ascii="Arial" w:hAnsi="Arial" w:cs="Arial"/>
          <w:sz w:val="22"/>
          <w:szCs w:val="22"/>
        </w:rPr>
        <w:t xml:space="preserve">justifying your answer. </w:t>
      </w:r>
    </w:p>
    <w:p w14:paraId="07A507A8" w14:textId="3B9B67C9" w:rsidR="00B9643D" w:rsidRPr="008642B1" w:rsidRDefault="00D70EC2" w:rsidP="00D70EC2">
      <w:pPr>
        <w:rPr>
          <w:rFonts w:ascii="Arial" w:hAnsi="Arial" w:cs="Arial"/>
          <w:sz w:val="22"/>
          <w:szCs w:val="22"/>
        </w:rPr>
      </w:pPr>
      <w:r w:rsidRPr="00D70EC2">
        <w:rPr>
          <w:rFonts w:ascii="Arial" w:hAnsi="Arial" w:cs="Arial"/>
          <w:sz w:val="22"/>
          <w:szCs w:val="22"/>
        </w:rPr>
        <w:tab/>
      </w:r>
      <w:r w:rsidRPr="00D70EC2">
        <w:rPr>
          <w:rFonts w:ascii="Arial" w:hAnsi="Arial" w:cs="Arial"/>
          <w:sz w:val="22"/>
          <w:szCs w:val="22"/>
        </w:rPr>
        <w:tab/>
      </w:r>
      <w:r w:rsidRPr="00D70EC2">
        <w:rPr>
          <w:rFonts w:ascii="Arial" w:hAnsi="Arial" w:cs="Arial"/>
          <w:sz w:val="22"/>
          <w:szCs w:val="22"/>
        </w:rPr>
        <w:tab/>
      </w:r>
      <w:r w:rsidRPr="00D70EC2">
        <w:rPr>
          <w:rFonts w:ascii="Arial" w:hAnsi="Arial" w:cs="Arial"/>
          <w:sz w:val="22"/>
          <w:szCs w:val="22"/>
        </w:rPr>
        <w:tab/>
      </w:r>
      <w:r w:rsidRPr="00D70EC2">
        <w:rPr>
          <w:rFonts w:ascii="Arial" w:hAnsi="Arial" w:cs="Arial"/>
          <w:sz w:val="22"/>
          <w:szCs w:val="22"/>
        </w:rPr>
        <w:tab/>
      </w:r>
      <w:r w:rsidRPr="00D70EC2">
        <w:rPr>
          <w:rFonts w:ascii="Arial" w:hAnsi="Arial" w:cs="Arial"/>
          <w:sz w:val="22"/>
          <w:szCs w:val="22"/>
        </w:rPr>
        <w:tab/>
      </w:r>
      <w:r w:rsidRPr="00D70EC2">
        <w:rPr>
          <w:rFonts w:ascii="Arial" w:hAnsi="Arial" w:cs="Arial"/>
          <w:sz w:val="22"/>
          <w:szCs w:val="22"/>
        </w:rPr>
        <w:tab/>
      </w:r>
      <w:r w:rsidRPr="00D70EC2">
        <w:rPr>
          <w:rFonts w:ascii="Arial" w:hAnsi="Arial" w:cs="Arial"/>
          <w:sz w:val="22"/>
          <w:szCs w:val="22"/>
        </w:rPr>
        <w:tab/>
      </w:r>
      <w:r w:rsidRPr="00D70EC2">
        <w:rPr>
          <w:rFonts w:ascii="Arial" w:hAnsi="Arial" w:cs="Arial"/>
          <w:sz w:val="22"/>
          <w:szCs w:val="22"/>
        </w:rPr>
        <w:tab/>
      </w:r>
      <w:r w:rsidRPr="00D70EC2">
        <w:rPr>
          <w:rFonts w:ascii="Arial" w:hAnsi="Arial" w:cs="Arial"/>
          <w:sz w:val="22"/>
          <w:szCs w:val="22"/>
        </w:rPr>
        <w:tab/>
        <w:t xml:space="preserve">                       (2 marks)</w:t>
      </w:r>
    </w:p>
    <w:p w14:paraId="50AA2022" w14:textId="00F550F3" w:rsidR="00B9643D" w:rsidRPr="008642B1" w:rsidRDefault="00B9643D"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9643D" w:rsidRPr="008642B1" w14:paraId="378AC7F7" w14:textId="77777777" w:rsidTr="008642B1">
        <w:trPr>
          <w:trHeight w:val="20"/>
          <w:jc w:val="right"/>
        </w:trPr>
        <w:tc>
          <w:tcPr>
            <w:tcW w:w="8216" w:type="dxa"/>
            <w:shd w:val="clear" w:color="auto" w:fill="auto"/>
          </w:tcPr>
          <w:p w14:paraId="20F13D3F" w14:textId="77777777" w:rsidR="00B9643D" w:rsidRPr="008642B1" w:rsidRDefault="00B9643D"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61C75813" w14:textId="77777777" w:rsidR="00B9643D" w:rsidRPr="008642B1" w:rsidRDefault="00B9643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B9643D" w:rsidRPr="008642B1" w14:paraId="6A233063" w14:textId="77777777" w:rsidTr="008642B1">
        <w:trPr>
          <w:trHeight w:val="20"/>
          <w:jc w:val="right"/>
        </w:trPr>
        <w:tc>
          <w:tcPr>
            <w:tcW w:w="8216" w:type="dxa"/>
            <w:shd w:val="clear" w:color="auto" w:fill="auto"/>
          </w:tcPr>
          <w:p w14:paraId="62261A42" w14:textId="429DB31A" w:rsidR="00B9643D" w:rsidRPr="008642B1" w:rsidRDefault="00D70EC2" w:rsidP="008642B1">
            <w:pPr>
              <w:pStyle w:val="para"/>
              <w:rPr>
                <w:rFonts w:cs="Arial"/>
                <w:szCs w:val="22"/>
                <w:lang w:val="en-US"/>
              </w:rPr>
            </w:pPr>
            <w:r>
              <w:rPr>
                <w:rFonts w:cs="Arial"/>
                <w:szCs w:val="22"/>
              </w:rPr>
              <w:t>Inter-personal intelligence</w:t>
            </w:r>
          </w:p>
        </w:tc>
        <w:tc>
          <w:tcPr>
            <w:tcW w:w="1162" w:type="dxa"/>
            <w:shd w:val="clear" w:color="auto" w:fill="auto"/>
            <w:vAlign w:val="center"/>
          </w:tcPr>
          <w:p w14:paraId="6ACA3369" w14:textId="77777777" w:rsidR="00B9643D" w:rsidRPr="008642B1" w:rsidRDefault="00B9643D" w:rsidP="008642B1">
            <w:pPr>
              <w:pStyle w:val="para"/>
              <w:jc w:val="center"/>
              <w:rPr>
                <w:rFonts w:cs="Arial"/>
                <w:szCs w:val="22"/>
              </w:rPr>
            </w:pPr>
            <w:r w:rsidRPr="008642B1">
              <w:rPr>
                <w:rFonts w:cs="Arial"/>
                <w:szCs w:val="22"/>
              </w:rPr>
              <w:t>1</w:t>
            </w:r>
          </w:p>
        </w:tc>
      </w:tr>
      <w:tr w:rsidR="00B9643D" w:rsidRPr="008642B1" w14:paraId="3DF7A4D2" w14:textId="77777777" w:rsidTr="008642B1">
        <w:trPr>
          <w:trHeight w:val="20"/>
          <w:jc w:val="right"/>
        </w:trPr>
        <w:tc>
          <w:tcPr>
            <w:tcW w:w="8216" w:type="dxa"/>
            <w:shd w:val="clear" w:color="auto" w:fill="auto"/>
          </w:tcPr>
          <w:p w14:paraId="63043FDF" w14:textId="72FA2C08" w:rsidR="00B9643D" w:rsidRPr="008642B1" w:rsidRDefault="00D70EC2" w:rsidP="008642B1">
            <w:pPr>
              <w:pStyle w:val="para"/>
              <w:rPr>
                <w:rFonts w:cs="Arial"/>
                <w:szCs w:val="22"/>
              </w:rPr>
            </w:pPr>
            <w:r>
              <w:rPr>
                <w:rFonts w:cs="Arial"/>
                <w:szCs w:val="22"/>
              </w:rPr>
              <w:t>Through the role of interacting and supporting student learning, teaching</w:t>
            </w:r>
            <w:r w:rsidR="00B9643D" w:rsidRPr="008642B1">
              <w:rPr>
                <w:rFonts w:cs="Arial"/>
                <w:szCs w:val="22"/>
              </w:rPr>
              <w:t xml:space="preserve"> </w:t>
            </w:r>
            <w:r>
              <w:rPr>
                <w:rFonts w:cs="Arial"/>
                <w:szCs w:val="22"/>
              </w:rPr>
              <w:t>requires</w:t>
            </w:r>
            <w:r w:rsidR="00B9643D" w:rsidRPr="008642B1">
              <w:rPr>
                <w:rFonts w:cs="Arial"/>
                <w:szCs w:val="22"/>
              </w:rPr>
              <w:t xml:space="preserve"> the ability to understand the thoughts, feelings and intentions of others</w:t>
            </w:r>
            <w:r>
              <w:rPr>
                <w:rFonts w:cs="Arial"/>
                <w:szCs w:val="22"/>
              </w:rPr>
              <w:t>.</w:t>
            </w:r>
          </w:p>
        </w:tc>
        <w:tc>
          <w:tcPr>
            <w:tcW w:w="1162" w:type="dxa"/>
            <w:shd w:val="clear" w:color="auto" w:fill="auto"/>
            <w:vAlign w:val="center"/>
          </w:tcPr>
          <w:p w14:paraId="35133C28" w14:textId="77777777" w:rsidR="00B9643D" w:rsidRPr="008642B1" w:rsidRDefault="00B9643D" w:rsidP="008642B1">
            <w:pPr>
              <w:pStyle w:val="para"/>
              <w:jc w:val="center"/>
              <w:rPr>
                <w:rFonts w:cs="Arial"/>
                <w:szCs w:val="22"/>
              </w:rPr>
            </w:pPr>
            <w:r w:rsidRPr="008642B1">
              <w:rPr>
                <w:rFonts w:cs="Arial"/>
                <w:szCs w:val="22"/>
              </w:rPr>
              <w:t>1</w:t>
            </w:r>
          </w:p>
        </w:tc>
      </w:tr>
      <w:tr w:rsidR="008642B1" w:rsidRPr="008642B1" w14:paraId="06848AAD" w14:textId="77777777" w:rsidTr="008642B1">
        <w:trPr>
          <w:trHeight w:val="20"/>
          <w:jc w:val="right"/>
        </w:trPr>
        <w:tc>
          <w:tcPr>
            <w:tcW w:w="8216" w:type="dxa"/>
            <w:shd w:val="clear" w:color="auto" w:fill="auto"/>
          </w:tcPr>
          <w:p w14:paraId="607AE168" w14:textId="77777777" w:rsidR="00B9643D" w:rsidRPr="008642B1" w:rsidRDefault="00B9643D"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52639CE" w14:textId="77777777" w:rsidR="00B9643D" w:rsidRPr="008642B1" w:rsidRDefault="00B9643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r w:rsidR="00D70EC2" w:rsidRPr="008642B1" w14:paraId="7AEE7A92" w14:textId="77777777" w:rsidTr="008642B1">
        <w:trPr>
          <w:trHeight w:val="20"/>
          <w:jc w:val="right"/>
        </w:trPr>
        <w:tc>
          <w:tcPr>
            <w:tcW w:w="8216" w:type="dxa"/>
            <w:shd w:val="clear" w:color="auto" w:fill="auto"/>
          </w:tcPr>
          <w:p w14:paraId="0E0279E1" w14:textId="4F6BD66D" w:rsidR="00D70EC2" w:rsidRPr="008642B1" w:rsidRDefault="00D70EC2" w:rsidP="00D70EC2">
            <w:pPr>
              <w:tabs>
                <w:tab w:val="left" w:pos="720"/>
                <w:tab w:val="left" w:pos="1440"/>
                <w:tab w:val="right" w:pos="9360"/>
              </w:tabs>
              <w:jc w:val="right"/>
              <w:rPr>
                <w:rFonts w:ascii="Arial" w:hAnsi="Arial" w:cs="Arial"/>
                <w:b/>
                <w:sz w:val="22"/>
                <w:szCs w:val="22"/>
              </w:rPr>
            </w:pPr>
            <w:r w:rsidRPr="00B979E5">
              <w:rPr>
                <w:rFonts w:ascii="Arial" w:hAnsi="Arial" w:cs="Arial"/>
                <w:i/>
                <w:sz w:val="22"/>
                <w:szCs w:val="22"/>
              </w:rPr>
              <w:t xml:space="preserve">Any relevant response accepted </w:t>
            </w:r>
            <w:r>
              <w:rPr>
                <w:rFonts w:ascii="Arial" w:hAnsi="Arial" w:cs="Arial"/>
                <w:i/>
                <w:sz w:val="22"/>
                <w:szCs w:val="22"/>
              </w:rPr>
              <w:t>if appropriately justified</w:t>
            </w:r>
          </w:p>
        </w:tc>
        <w:tc>
          <w:tcPr>
            <w:tcW w:w="1162" w:type="dxa"/>
            <w:shd w:val="clear" w:color="auto" w:fill="auto"/>
          </w:tcPr>
          <w:p w14:paraId="100A6C6E" w14:textId="77777777" w:rsidR="00D70EC2" w:rsidRPr="008642B1" w:rsidRDefault="00D70EC2" w:rsidP="00D70EC2">
            <w:pPr>
              <w:tabs>
                <w:tab w:val="left" w:pos="720"/>
                <w:tab w:val="left" w:pos="1440"/>
                <w:tab w:val="right" w:pos="9360"/>
              </w:tabs>
              <w:jc w:val="center"/>
              <w:rPr>
                <w:rFonts w:ascii="Arial" w:hAnsi="Arial" w:cs="Arial"/>
                <w:b/>
                <w:sz w:val="22"/>
                <w:szCs w:val="22"/>
              </w:rPr>
            </w:pPr>
          </w:p>
        </w:tc>
      </w:tr>
    </w:tbl>
    <w:p w14:paraId="685F42FD" w14:textId="2457F760" w:rsidR="00B9643D" w:rsidRDefault="00B9643D" w:rsidP="00790D4C">
      <w:pPr>
        <w:rPr>
          <w:rFonts w:ascii="Arial" w:hAnsi="Arial" w:cs="Arial"/>
          <w:sz w:val="22"/>
          <w:szCs w:val="22"/>
        </w:rPr>
      </w:pPr>
    </w:p>
    <w:p w14:paraId="4CFC8AAF" w14:textId="77777777" w:rsidR="002F5D40" w:rsidRDefault="002F5D40" w:rsidP="002F5D40">
      <w:pPr>
        <w:rPr>
          <w:rFonts w:ascii="Arial" w:hAnsi="Arial" w:cs="Arial"/>
          <w:sz w:val="22"/>
          <w:szCs w:val="22"/>
        </w:rPr>
      </w:pPr>
      <w:r w:rsidRPr="008642B1">
        <w:rPr>
          <w:rFonts w:ascii="Arial" w:hAnsi="Arial" w:cs="Arial"/>
          <w:sz w:val="22"/>
          <w:szCs w:val="22"/>
        </w:rPr>
        <w:t xml:space="preserve">       ii</w:t>
      </w:r>
      <w:r>
        <w:rPr>
          <w:rFonts w:ascii="Arial" w:hAnsi="Arial" w:cs="Arial"/>
          <w:sz w:val="22"/>
          <w:szCs w:val="22"/>
        </w:rPr>
        <w:t>i</w:t>
      </w:r>
      <w:r w:rsidRPr="008642B1">
        <w:rPr>
          <w:rFonts w:ascii="Arial" w:hAnsi="Arial" w:cs="Arial"/>
          <w:sz w:val="22"/>
          <w:szCs w:val="22"/>
        </w:rPr>
        <w:t>.</w:t>
      </w:r>
      <w:r>
        <w:rPr>
          <w:rFonts w:ascii="Arial" w:hAnsi="Arial" w:cs="Arial"/>
          <w:sz w:val="22"/>
          <w:szCs w:val="22"/>
        </w:rPr>
        <w:t xml:space="preserve"> Describe how multiple intelligences can be used by primary school teachers in the </w:t>
      </w:r>
    </w:p>
    <w:p w14:paraId="6A5647FA" w14:textId="43B02FD1" w:rsidR="002F5D40" w:rsidRPr="008642B1" w:rsidRDefault="002F5D40" w:rsidP="002F5D40">
      <w:pPr>
        <w:rPr>
          <w:rFonts w:ascii="Arial" w:hAnsi="Arial" w:cs="Arial"/>
          <w:sz w:val="22"/>
          <w:szCs w:val="22"/>
        </w:rPr>
      </w:pPr>
      <w:r>
        <w:rPr>
          <w:rFonts w:ascii="Arial" w:hAnsi="Arial" w:cs="Arial"/>
          <w:sz w:val="22"/>
          <w:szCs w:val="22"/>
        </w:rPr>
        <w:t xml:space="preserve">            classroom.</w:t>
      </w:r>
      <w:r w:rsidRPr="008642B1">
        <w:rPr>
          <w:rFonts w:ascii="Arial" w:hAnsi="Arial" w:cs="Arial"/>
          <w:sz w:val="22"/>
          <w:szCs w:val="22"/>
        </w:rPr>
        <w:t xml:space="preserve">     </w:t>
      </w:r>
      <w:r>
        <w:rPr>
          <w:rFonts w:ascii="Arial" w:hAnsi="Arial" w:cs="Arial"/>
          <w:sz w:val="22"/>
          <w:szCs w:val="22"/>
        </w:rPr>
        <w:t xml:space="preserve">                                                                                                            </w:t>
      </w:r>
      <w:r w:rsidRPr="008642B1">
        <w:rPr>
          <w:rFonts w:ascii="Arial" w:hAnsi="Arial" w:cs="Arial"/>
          <w:sz w:val="22"/>
          <w:szCs w:val="22"/>
        </w:rPr>
        <w:t xml:space="preserve"> (</w:t>
      </w:r>
      <w:r w:rsidR="00C64BD4">
        <w:rPr>
          <w:rFonts w:ascii="Arial" w:hAnsi="Arial" w:cs="Arial"/>
          <w:sz w:val="22"/>
          <w:szCs w:val="22"/>
        </w:rPr>
        <w:t>1</w:t>
      </w:r>
      <w:r w:rsidRPr="008642B1">
        <w:rPr>
          <w:rFonts w:ascii="Arial" w:hAnsi="Arial" w:cs="Arial"/>
          <w:sz w:val="22"/>
          <w:szCs w:val="22"/>
        </w:rPr>
        <w:t xml:space="preserve"> mark)</w:t>
      </w:r>
    </w:p>
    <w:p w14:paraId="0B143A29" w14:textId="77777777" w:rsidR="002F5D40" w:rsidRPr="008642B1" w:rsidRDefault="002F5D40" w:rsidP="002F5D40">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F5D40" w:rsidRPr="008642B1" w14:paraId="39CC506D" w14:textId="77777777" w:rsidTr="00B61914">
        <w:trPr>
          <w:trHeight w:val="20"/>
          <w:jc w:val="right"/>
        </w:trPr>
        <w:tc>
          <w:tcPr>
            <w:tcW w:w="8216" w:type="dxa"/>
            <w:shd w:val="clear" w:color="auto" w:fill="auto"/>
          </w:tcPr>
          <w:p w14:paraId="2207DF6F" w14:textId="021566F1" w:rsidR="002F5D40" w:rsidRPr="008642B1" w:rsidRDefault="002F5D40"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Pr>
                <w:rFonts w:ascii="Arial" w:hAnsi="Arial" w:cs="Arial"/>
                <w:b/>
                <w:sz w:val="22"/>
                <w:szCs w:val="22"/>
              </w:rPr>
              <w:t xml:space="preserve"> (any one of the below)</w:t>
            </w:r>
          </w:p>
        </w:tc>
        <w:tc>
          <w:tcPr>
            <w:tcW w:w="1162" w:type="dxa"/>
            <w:shd w:val="clear" w:color="auto" w:fill="auto"/>
            <w:vAlign w:val="center"/>
          </w:tcPr>
          <w:p w14:paraId="23136311" w14:textId="77777777" w:rsidR="002F5D40" w:rsidRPr="008642B1" w:rsidRDefault="002F5D40"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F5D40" w:rsidRPr="008642B1" w14:paraId="500D8AB0" w14:textId="77777777" w:rsidTr="00B61914">
        <w:trPr>
          <w:trHeight w:val="20"/>
          <w:jc w:val="right"/>
        </w:trPr>
        <w:tc>
          <w:tcPr>
            <w:tcW w:w="8216" w:type="dxa"/>
            <w:shd w:val="clear" w:color="auto" w:fill="auto"/>
          </w:tcPr>
          <w:p w14:paraId="071CAB93" w14:textId="0EE6D7CC" w:rsidR="002F5D40" w:rsidRPr="008642B1" w:rsidRDefault="002F5D40" w:rsidP="002F5D40">
            <w:pPr>
              <w:pStyle w:val="para"/>
              <w:rPr>
                <w:rFonts w:cs="Arial"/>
                <w:szCs w:val="22"/>
              </w:rPr>
            </w:pPr>
            <w:r w:rsidRPr="008642B1">
              <w:rPr>
                <w:rFonts w:ascii="Wingdings" w:hAnsi="Wingdings"/>
              </w:rPr>
              <w:t></w:t>
            </w:r>
            <w:r w:rsidRPr="008642B1">
              <w:rPr>
                <w:rFonts w:cs="Arial"/>
                <w:szCs w:val="22"/>
              </w:rPr>
              <w:t xml:space="preserve"> </w:t>
            </w:r>
            <w:r>
              <w:rPr>
                <w:rFonts w:cs="Arial"/>
                <w:szCs w:val="22"/>
              </w:rPr>
              <w:t>Activities</w:t>
            </w:r>
            <w:r w:rsidR="00206AF3">
              <w:rPr>
                <w:rFonts w:cs="Arial"/>
                <w:szCs w:val="22"/>
              </w:rPr>
              <w:t xml:space="preserve"> can be tailored to children to meet their individual needs</w:t>
            </w:r>
          </w:p>
          <w:p w14:paraId="71EEE9FC" w14:textId="09486A5C" w:rsidR="002F5D40" w:rsidRPr="008642B1" w:rsidRDefault="002F5D40" w:rsidP="002F5D40">
            <w:pPr>
              <w:pStyle w:val="para"/>
              <w:rPr>
                <w:rFonts w:cs="Arial"/>
                <w:szCs w:val="22"/>
                <w:lang w:val="en-US"/>
              </w:rPr>
            </w:pPr>
            <w:r w:rsidRPr="008642B1">
              <w:rPr>
                <w:rFonts w:ascii="Wingdings" w:hAnsi="Wingdings"/>
              </w:rPr>
              <w:t></w:t>
            </w:r>
            <w:r w:rsidRPr="008642B1">
              <w:rPr>
                <w:rFonts w:cs="Arial"/>
                <w:szCs w:val="22"/>
              </w:rPr>
              <w:t xml:space="preserve"> </w:t>
            </w:r>
            <w:r w:rsidR="00206AF3">
              <w:rPr>
                <w:rFonts w:cs="Arial"/>
                <w:szCs w:val="22"/>
              </w:rPr>
              <w:t>The teacher can tailor activities to build on the strengths of children</w:t>
            </w:r>
          </w:p>
          <w:p w14:paraId="162520AC" w14:textId="0DCA53AC" w:rsidR="00206AF3" w:rsidRDefault="002F5D40" w:rsidP="002F5D40">
            <w:pPr>
              <w:pStyle w:val="para"/>
              <w:rPr>
                <w:rFonts w:cs="Arial"/>
                <w:szCs w:val="22"/>
              </w:rPr>
            </w:pPr>
            <w:r w:rsidRPr="008642B1">
              <w:rPr>
                <w:rFonts w:ascii="Wingdings" w:hAnsi="Wingdings"/>
              </w:rPr>
              <w:t></w:t>
            </w:r>
            <w:r w:rsidRPr="008642B1">
              <w:rPr>
                <w:rFonts w:cs="Arial"/>
                <w:szCs w:val="22"/>
              </w:rPr>
              <w:t xml:space="preserve"> </w:t>
            </w:r>
            <w:r w:rsidR="00206AF3">
              <w:rPr>
                <w:rFonts w:cs="Arial"/>
                <w:szCs w:val="22"/>
              </w:rPr>
              <w:t xml:space="preserve">The interests that children have can be used to create successful learning </w:t>
            </w:r>
          </w:p>
          <w:p w14:paraId="6E3649D9" w14:textId="3E8D4967" w:rsidR="002F5D40" w:rsidRPr="002F5D40" w:rsidRDefault="00206AF3" w:rsidP="00B61914">
            <w:pPr>
              <w:pStyle w:val="para"/>
              <w:rPr>
                <w:rFonts w:cs="Arial"/>
                <w:szCs w:val="22"/>
              </w:rPr>
            </w:pPr>
            <w:r>
              <w:rPr>
                <w:rFonts w:cs="Arial"/>
                <w:szCs w:val="22"/>
              </w:rPr>
              <w:t xml:space="preserve">   opportunities</w:t>
            </w:r>
          </w:p>
        </w:tc>
        <w:tc>
          <w:tcPr>
            <w:tcW w:w="1162" w:type="dxa"/>
            <w:shd w:val="clear" w:color="auto" w:fill="auto"/>
            <w:vAlign w:val="center"/>
          </w:tcPr>
          <w:p w14:paraId="33BC0B62" w14:textId="77777777" w:rsidR="002F5D40" w:rsidRPr="008642B1" w:rsidRDefault="002F5D40" w:rsidP="00B61914">
            <w:pPr>
              <w:pStyle w:val="para"/>
              <w:jc w:val="center"/>
              <w:rPr>
                <w:rFonts w:cs="Arial"/>
                <w:szCs w:val="22"/>
              </w:rPr>
            </w:pPr>
            <w:r w:rsidRPr="008642B1">
              <w:rPr>
                <w:rFonts w:cs="Arial"/>
                <w:szCs w:val="22"/>
              </w:rPr>
              <w:t>1</w:t>
            </w:r>
          </w:p>
        </w:tc>
      </w:tr>
      <w:tr w:rsidR="002F5D40" w:rsidRPr="008642B1" w14:paraId="5724AFEA" w14:textId="77777777" w:rsidTr="00B61914">
        <w:trPr>
          <w:trHeight w:val="20"/>
          <w:jc w:val="right"/>
        </w:trPr>
        <w:tc>
          <w:tcPr>
            <w:tcW w:w="8216" w:type="dxa"/>
            <w:shd w:val="clear" w:color="auto" w:fill="auto"/>
          </w:tcPr>
          <w:p w14:paraId="12BF6706" w14:textId="77777777" w:rsidR="002F5D40" w:rsidRPr="008642B1" w:rsidRDefault="002F5D40"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53E018CF" w14:textId="51C51531" w:rsidR="002F5D40" w:rsidRPr="008642B1" w:rsidRDefault="00C64BD4"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r w:rsidR="00B979E5" w:rsidRPr="008642B1" w14:paraId="023026D6" w14:textId="77777777" w:rsidTr="00B979E5">
        <w:trPr>
          <w:trHeight w:val="20"/>
          <w:jc w:val="right"/>
        </w:trPr>
        <w:tc>
          <w:tcPr>
            <w:tcW w:w="9378" w:type="dxa"/>
            <w:gridSpan w:val="2"/>
            <w:shd w:val="clear" w:color="auto" w:fill="auto"/>
          </w:tcPr>
          <w:p w14:paraId="7F553070" w14:textId="763BBFB0"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response accepted for one mark</w:t>
            </w:r>
          </w:p>
        </w:tc>
      </w:tr>
    </w:tbl>
    <w:p w14:paraId="21855798" w14:textId="77777777" w:rsidR="00B46844" w:rsidRDefault="00B46844" w:rsidP="00790D4C">
      <w:pPr>
        <w:rPr>
          <w:rFonts w:ascii="Arial" w:hAnsi="Arial" w:cs="Arial"/>
          <w:sz w:val="22"/>
          <w:szCs w:val="22"/>
        </w:rPr>
      </w:pPr>
    </w:p>
    <w:p w14:paraId="6A1A9E6E" w14:textId="5997C43A" w:rsidR="009E0BDB" w:rsidRPr="008642B1" w:rsidRDefault="008642B1" w:rsidP="00790D4C">
      <w:pPr>
        <w:rPr>
          <w:rFonts w:ascii="Arial" w:hAnsi="Arial" w:cs="Arial"/>
          <w:sz w:val="22"/>
          <w:szCs w:val="22"/>
        </w:rPr>
      </w:pPr>
      <w:r>
        <w:rPr>
          <w:rFonts w:ascii="Arial" w:hAnsi="Arial" w:cs="Arial"/>
          <w:sz w:val="22"/>
          <w:szCs w:val="22"/>
        </w:rPr>
        <w:t>c</w:t>
      </w:r>
      <w:r w:rsidR="00A847C9" w:rsidRPr="008642B1">
        <w:rPr>
          <w:rFonts w:ascii="Arial" w:hAnsi="Arial" w:cs="Arial"/>
          <w:sz w:val="22"/>
          <w:szCs w:val="22"/>
        </w:rPr>
        <w:t xml:space="preserve">) </w:t>
      </w:r>
      <w:r w:rsidR="00D70EC2" w:rsidRPr="00D70EC2">
        <w:rPr>
          <w:rFonts w:ascii="Arial" w:hAnsi="Arial" w:cs="Arial"/>
          <w:sz w:val="22"/>
          <w:szCs w:val="22"/>
        </w:rPr>
        <w:t xml:space="preserve">Spearman developed the two-factor theory of General Intelligence. </w:t>
      </w:r>
      <w:r w:rsidR="00D70EC2" w:rsidRPr="00D70EC2">
        <w:rPr>
          <w:rFonts w:ascii="Arial" w:hAnsi="Arial" w:cs="Arial"/>
          <w:sz w:val="22"/>
          <w:szCs w:val="22"/>
        </w:rPr>
        <w:tab/>
      </w:r>
      <w:r w:rsidR="00A847C9" w:rsidRPr="008642B1">
        <w:rPr>
          <w:rFonts w:ascii="Arial" w:hAnsi="Arial" w:cs="Arial"/>
          <w:sz w:val="22"/>
          <w:szCs w:val="22"/>
        </w:rPr>
        <w:tab/>
      </w:r>
      <w:r w:rsidR="00A847C9" w:rsidRPr="008642B1">
        <w:rPr>
          <w:rFonts w:ascii="Arial" w:hAnsi="Arial" w:cs="Arial"/>
          <w:sz w:val="22"/>
          <w:szCs w:val="22"/>
        </w:rPr>
        <w:tab/>
      </w:r>
    </w:p>
    <w:p w14:paraId="4D6C9801" w14:textId="6909713D" w:rsidR="00A847C9" w:rsidRPr="008642B1" w:rsidRDefault="00A847C9" w:rsidP="00790D4C">
      <w:pPr>
        <w:rPr>
          <w:rFonts w:ascii="Arial" w:hAnsi="Arial" w:cs="Arial"/>
          <w:sz w:val="22"/>
          <w:szCs w:val="22"/>
        </w:rPr>
      </w:pPr>
      <w:bookmarkStart w:id="21" w:name="_Hlk58706000"/>
    </w:p>
    <w:p w14:paraId="2A4A2D78" w14:textId="57090A93" w:rsidR="009E0BDB" w:rsidRPr="008642B1" w:rsidRDefault="009E0BDB" w:rsidP="00790D4C">
      <w:pPr>
        <w:rPr>
          <w:rFonts w:ascii="Arial" w:hAnsi="Arial" w:cs="Arial"/>
          <w:sz w:val="22"/>
          <w:szCs w:val="22"/>
        </w:rPr>
      </w:pPr>
      <w:bookmarkStart w:id="22" w:name="_Hlk58701782"/>
      <w:r w:rsidRPr="008642B1">
        <w:rPr>
          <w:rFonts w:ascii="Arial" w:hAnsi="Arial" w:cs="Arial"/>
          <w:sz w:val="22"/>
          <w:szCs w:val="22"/>
        </w:rPr>
        <w:t xml:space="preserve">       ii. </w:t>
      </w:r>
      <w:r w:rsidR="00D70EC2" w:rsidRPr="00D70EC2">
        <w:rPr>
          <w:rFonts w:ascii="Arial" w:hAnsi="Arial" w:cs="Arial"/>
          <w:sz w:val="22"/>
          <w:szCs w:val="22"/>
        </w:rPr>
        <w:t>.    Identify what the ‘S factor’ refers to in Spearman’s theory.</w:t>
      </w:r>
      <w:r w:rsidRPr="008642B1">
        <w:rPr>
          <w:rFonts w:ascii="Arial" w:hAnsi="Arial" w:cs="Arial"/>
          <w:sz w:val="22"/>
          <w:szCs w:val="22"/>
        </w:rPr>
        <w:tab/>
      </w:r>
      <w:r w:rsidRPr="008642B1">
        <w:rPr>
          <w:rFonts w:ascii="Arial" w:hAnsi="Arial" w:cs="Arial"/>
          <w:sz w:val="22"/>
          <w:szCs w:val="22"/>
        </w:rPr>
        <w:tab/>
        <w:t xml:space="preserve">                          (1 mark)</w:t>
      </w:r>
    </w:p>
    <w:p w14:paraId="0F9C7595" w14:textId="6AD58FB2" w:rsidR="009E0BDB" w:rsidRPr="008642B1" w:rsidRDefault="009E0BDB"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73F5E" w:rsidRPr="008642B1" w14:paraId="50627220" w14:textId="77777777" w:rsidTr="00A73F5E">
        <w:trPr>
          <w:trHeight w:val="20"/>
          <w:jc w:val="right"/>
        </w:trPr>
        <w:tc>
          <w:tcPr>
            <w:tcW w:w="8216" w:type="dxa"/>
            <w:shd w:val="clear" w:color="auto" w:fill="auto"/>
          </w:tcPr>
          <w:p w14:paraId="17CA8BB5" w14:textId="77777777" w:rsidR="009E0BDB" w:rsidRPr="008642B1" w:rsidRDefault="009E0BDB" w:rsidP="00A73F5E">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505E6556" w14:textId="77777777" w:rsidR="009E0BDB" w:rsidRPr="008642B1" w:rsidRDefault="009E0BDB"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9E0BDB" w:rsidRPr="008642B1" w14:paraId="3781B509" w14:textId="77777777" w:rsidTr="00A73F5E">
        <w:trPr>
          <w:trHeight w:val="20"/>
          <w:jc w:val="right"/>
        </w:trPr>
        <w:tc>
          <w:tcPr>
            <w:tcW w:w="8216" w:type="dxa"/>
            <w:shd w:val="clear" w:color="auto" w:fill="auto"/>
          </w:tcPr>
          <w:p w14:paraId="6BC12651" w14:textId="4B9EF4E8" w:rsidR="009E0BDB" w:rsidRPr="008642B1" w:rsidRDefault="009E0BDB" w:rsidP="00A73F5E">
            <w:pPr>
              <w:pStyle w:val="para"/>
              <w:rPr>
                <w:rFonts w:cs="Arial"/>
                <w:szCs w:val="22"/>
                <w:lang w:val="en-US"/>
              </w:rPr>
            </w:pPr>
            <w:r w:rsidRPr="008642B1">
              <w:rPr>
                <w:rFonts w:cs="Arial"/>
                <w:szCs w:val="22"/>
              </w:rPr>
              <w:t>Specific ability</w:t>
            </w:r>
          </w:p>
        </w:tc>
        <w:tc>
          <w:tcPr>
            <w:tcW w:w="1162" w:type="dxa"/>
            <w:shd w:val="clear" w:color="auto" w:fill="auto"/>
            <w:vAlign w:val="center"/>
          </w:tcPr>
          <w:p w14:paraId="6BE7D275" w14:textId="77777777" w:rsidR="009E0BDB" w:rsidRPr="008642B1" w:rsidRDefault="009E0BDB" w:rsidP="00A73F5E">
            <w:pPr>
              <w:pStyle w:val="para"/>
              <w:jc w:val="center"/>
              <w:rPr>
                <w:rFonts w:cs="Arial"/>
                <w:szCs w:val="22"/>
              </w:rPr>
            </w:pPr>
            <w:r w:rsidRPr="008642B1">
              <w:rPr>
                <w:rFonts w:cs="Arial"/>
                <w:szCs w:val="22"/>
              </w:rPr>
              <w:t>1</w:t>
            </w:r>
          </w:p>
        </w:tc>
      </w:tr>
      <w:bookmarkEnd w:id="21"/>
      <w:tr w:rsidR="00A73F5E" w:rsidRPr="008642B1" w14:paraId="53BD1ABB" w14:textId="77777777" w:rsidTr="00A73F5E">
        <w:trPr>
          <w:trHeight w:val="20"/>
          <w:jc w:val="right"/>
        </w:trPr>
        <w:tc>
          <w:tcPr>
            <w:tcW w:w="8216" w:type="dxa"/>
            <w:shd w:val="clear" w:color="auto" w:fill="auto"/>
          </w:tcPr>
          <w:p w14:paraId="060AEEB8" w14:textId="77777777" w:rsidR="009E0BDB" w:rsidRPr="008642B1" w:rsidRDefault="009E0BDB" w:rsidP="00A73F5E">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C74B127" w14:textId="77777777" w:rsidR="009E0BDB" w:rsidRPr="008642B1" w:rsidRDefault="009E0BDB"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bookmarkEnd w:id="22"/>
    </w:tbl>
    <w:p w14:paraId="201F1419" w14:textId="340994AB" w:rsidR="00B9643D" w:rsidRDefault="00B9643D" w:rsidP="00790D4C">
      <w:pPr>
        <w:rPr>
          <w:rFonts w:ascii="Arial" w:hAnsi="Arial" w:cs="Arial"/>
          <w:sz w:val="22"/>
          <w:szCs w:val="22"/>
        </w:rPr>
      </w:pPr>
    </w:p>
    <w:p w14:paraId="6E992EF9" w14:textId="05ABF1E8" w:rsidR="00AB74C9" w:rsidRDefault="00AB74C9" w:rsidP="00790D4C">
      <w:pPr>
        <w:rPr>
          <w:rFonts w:ascii="Arial" w:hAnsi="Arial" w:cs="Arial"/>
          <w:sz w:val="22"/>
          <w:szCs w:val="22"/>
        </w:rPr>
      </w:pPr>
    </w:p>
    <w:p w14:paraId="306C170A" w14:textId="77777777" w:rsidR="00AB74C9" w:rsidRPr="008642B1" w:rsidRDefault="00AB74C9" w:rsidP="00790D4C">
      <w:pPr>
        <w:rPr>
          <w:rFonts w:ascii="Arial" w:hAnsi="Arial" w:cs="Arial"/>
          <w:sz w:val="22"/>
          <w:szCs w:val="22"/>
        </w:rPr>
      </w:pPr>
    </w:p>
    <w:p w14:paraId="522DF7A8" w14:textId="62B49A95" w:rsidR="009E0BDB" w:rsidRPr="008642B1" w:rsidRDefault="009E0BDB" w:rsidP="00D70EC2">
      <w:pPr>
        <w:rPr>
          <w:rFonts w:ascii="Arial" w:hAnsi="Arial" w:cs="Arial"/>
          <w:sz w:val="22"/>
          <w:szCs w:val="22"/>
        </w:rPr>
      </w:pPr>
      <w:bookmarkStart w:id="23" w:name="_Hlk60849531"/>
      <w:r w:rsidRPr="008642B1">
        <w:rPr>
          <w:rFonts w:ascii="Arial" w:hAnsi="Arial" w:cs="Arial"/>
          <w:sz w:val="22"/>
          <w:szCs w:val="22"/>
        </w:rPr>
        <w:t xml:space="preserve">     </w:t>
      </w:r>
      <w:bookmarkEnd w:id="23"/>
    </w:p>
    <w:p w14:paraId="481FEAE7" w14:textId="3D3F1C5D" w:rsidR="00D70EC2" w:rsidRPr="00D70EC2" w:rsidRDefault="00B679FD" w:rsidP="00D70EC2">
      <w:pPr>
        <w:rPr>
          <w:rFonts w:ascii="Arial" w:hAnsi="Arial" w:cs="Arial"/>
          <w:sz w:val="22"/>
          <w:szCs w:val="22"/>
        </w:rPr>
      </w:pPr>
      <w:r w:rsidRPr="008642B1">
        <w:rPr>
          <w:rFonts w:ascii="Arial" w:hAnsi="Arial" w:cs="Arial"/>
          <w:sz w:val="22"/>
          <w:szCs w:val="22"/>
        </w:rPr>
        <w:t xml:space="preserve">       i</w:t>
      </w:r>
      <w:r w:rsidR="00D70EC2">
        <w:rPr>
          <w:rFonts w:ascii="Arial" w:hAnsi="Arial" w:cs="Arial"/>
          <w:sz w:val="22"/>
          <w:szCs w:val="22"/>
        </w:rPr>
        <w:t>ii</w:t>
      </w:r>
      <w:r w:rsidRPr="008642B1">
        <w:rPr>
          <w:rFonts w:ascii="Arial" w:hAnsi="Arial" w:cs="Arial"/>
          <w:sz w:val="22"/>
          <w:szCs w:val="22"/>
        </w:rPr>
        <w:t xml:space="preserve">. </w:t>
      </w:r>
      <w:r w:rsidR="00D70EC2" w:rsidRPr="00D70EC2">
        <w:rPr>
          <w:rFonts w:ascii="Arial" w:hAnsi="Arial" w:cs="Arial"/>
          <w:sz w:val="22"/>
          <w:szCs w:val="22"/>
        </w:rPr>
        <w:t xml:space="preserve">Spearman administered a range of tests on children and found scores on </w:t>
      </w:r>
    </w:p>
    <w:p w14:paraId="0B83885F" w14:textId="77777777" w:rsidR="00D70EC2" w:rsidRPr="00D70EC2" w:rsidRDefault="00D70EC2" w:rsidP="00D70EC2">
      <w:pPr>
        <w:rPr>
          <w:rFonts w:ascii="Arial" w:hAnsi="Arial" w:cs="Arial"/>
          <w:sz w:val="22"/>
          <w:szCs w:val="22"/>
        </w:rPr>
      </w:pPr>
      <w:r w:rsidRPr="00D70EC2">
        <w:rPr>
          <w:rFonts w:ascii="Arial" w:hAnsi="Arial" w:cs="Arial"/>
          <w:sz w:val="22"/>
          <w:szCs w:val="22"/>
        </w:rPr>
        <w:t xml:space="preserve">    tests, such as maths and logical reasoning, had strong positive correlations      </w:t>
      </w:r>
    </w:p>
    <w:p w14:paraId="50135FEE" w14:textId="77777777" w:rsidR="00D70EC2" w:rsidRPr="00D70EC2" w:rsidRDefault="00D70EC2" w:rsidP="00D70EC2">
      <w:pPr>
        <w:rPr>
          <w:rFonts w:ascii="Arial" w:hAnsi="Arial" w:cs="Arial"/>
          <w:sz w:val="22"/>
          <w:szCs w:val="22"/>
        </w:rPr>
      </w:pPr>
      <w:r w:rsidRPr="00D70EC2">
        <w:rPr>
          <w:rFonts w:ascii="Arial" w:hAnsi="Arial" w:cs="Arial"/>
          <w:sz w:val="22"/>
          <w:szCs w:val="22"/>
        </w:rPr>
        <w:t xml:space="preserve">    with each other. Explain what this means, with reference to the role of the S   </w:t>
      </w:r>
    </w:p>
    <w:p w14:paraId="19BBF225" w14:textId="0088FB8F" w:rsidR="00B679FD" w:rsidRPr="008642B1" w:rsidRDefault="00D70EC2" w:rsidP="00D70EC2">
      <w:pPr>
        <w:rPr>
          <w:rFonts w:ascii="Arial" w:hAnsi="Arial" w:cs="Arial"/>
          <w:sz w:val="22"/>
          <w:szCs w:val="22"/>
        </w:rPr>
      </w:pPr>
      <w:r w:rsidRPr="00D70EC2">
        <w:rPr>
          <w:rFonts w:ascii="Arial" w:hAnsi="Arial" w:cs="Arial"/>
          <w:sz w:val="22"/>
          <w:szCs w:val="22"/>
        </w:rPr>
        <w:t xml:space="preserve">    factor G factor</w:t>
      </w:r>
      <w:r w:rsidR="00D438F4">
        <w:rPr>
          <w:rFonts w:ascii="Arial" w:hAnsi="Arial" w:cs="Arial"/>
          <w:sz w:val="22"/>
          <w:szCs w:val="22"/>
        </w:rPr>
        <w:t>.</w:t>
      </w:r>
      <w:r w:rsidR="00B679FD" w:rsidRPr="008642B1">
        <w:rPr>
          <w:rFonts w:ascii="Arial" w:hAnsi="Arial" w:cs="Arial"/>
          <w:sz w:val="22"/>
          <w:szCs w:val="22"/>
        </w:rPr>
        <w:t xml:space="preserve">                     </w:t>
      </w:r>
      <w:r w:rsidR="00D438F4">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D438F4">
        <w:rPr>
          <w:rFonts w:ascii="Arial" w:hAnsi="Arial" w:cs="Arial"/>
          <w:sz w:val="22"/>
          <w:szCs w:val="22"/>
        </w:rPr>
        <w:t xml:space="preserve">       </w:t>
      </w:r>
      <w:r w:rsidR="00B679FD" w:rsidRPr="008642B1">
        <w:rPr>
          <w:rFonts w:ascii="Arial" w:hAnsi="Arial" w:cs="Arial"/>
          <w:sz w:val="22"/>
          <w:szCs w:val="22"/>
        </w:rPr>
        <w:t>(</w:t>
      </w:r>
      <w:r w:rsidR="00C66967">
        <w:rPr>
          <w:rFonts w:ascii="Arial" w:hAnsi="Arial" w:cs="Arial"/>
          <w:sz w:val="22"/>
          <w:szCs w:val="22"/>
        </w:rPr>
        <w:t>4</w:t>
      </w:r>
      <w:r w:rsidR="00B679FD" w:rsidRPr="008642B1">
        <w:rPr>
          <w:rFonts w:ascii="Arial" w:hAnsi="Arial" w:cs="Arial"/>
          <w:sz w:val="22"/>
          <w:szCs w:val="22"/>
        </w:rPr>
        <w:t xml:space="preserve"> mark</w:t>
      </w:r>
      <w:r w:rsidR="00D438F4">
        <w:rPr>
          <w:rFonts w:ascii="Arial" w:hAnsi="Arial" w:cs="Arial"/>
          <w:sz w:val="22"/>
          <w:szCs w:val="22"/>
        </w:rPr>
        <w:t>s</w:t>
      </w:r>
      <w:r w:rsidR="00B679FD" w:rsidRPr="008642B1">
        <w:rPr>
          <w:rFonts w:ascii="Arial" w:hAnsi="Arial" w:cs="Arial"/>
          <w:sz w:val="22"/>
          <w:szCs w:val="22"/>
        </w:rPr>
        <w:t>)</w:t>
      </w:r>
    </w:p>
    <w:p w14:paraId="5A452685" w14:textId="77777777" w:rsidR="00B679FD" w:rsidRPr="008642B1" w:rsidRDefault="00B679FD" w:rsidP="00B679FD">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679FD" w:rsidRPr="008642B1" w14:paraId="75A599B3" w14:textId="77777777" w:rsidTr="00B61914">
        <w:trPr>
          <w:trHeight w:val="20"/>
          <w:jc w:val="right"/>
        </w:trPr>
        <w:tc>
          <w:tcPr>
            <w:tcW w:w="8216" w:type="dxa"/>
            <w:shd w:val="clear" w:color="auto" w:fill="auto"/>
          </w:tcPr>
          <w:p w14:paraId="29E3952F" w14:textId="77777777" w:rsidR="00B679FD" w:rsidRPr="008642B1" w:rsidRDefault="00B679FD"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1ADEEFE3" w14:textId="77777777" w:rsidR="00B679FD" w:rsidRPr="008642B1" w:rsidRDefault="00B679FD"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B679FD" w:rsidRPr="008642B1" w14:paraId="5154D232" w14:textId="77777777" w:rsidTr="00B61914">
        <w:trPr>
          <w:trHeight w:val="20"/>
          <w:jc w:val="right"/>
        </w:trPr>
        <w:tc>
          <w:tcPr>
            <w:tcW w:w="8216" w:type="dxa"/>
            <w:shd w:val="clear" w:color="auto" w:fill="auto"/>
          </w:tcPr>
          <w:p w14:paraId="1B838459" w14:textId="0E9FD115" w:rsidR="00B679FD" w:rsidRDefault="00D438F4" w:rsidP="00B61914">
            <w:pPr>
              <w:pStyle w:val="para"/>
              <w:rPr>
                <w:rFonts w:cs="Arial"/>
                <w:szCs w:val="22"/>
              </w:rPr>
            </w:pPr>
            <w:r>
              <w:rPr>
                <w:rFonts w:cs="Arial"/>
                <w:szCs w:val="22"/>
              </w:rPr>
              <w:t>If a child received a high score in one test/maths test</w:t>
            </w:r>
          </w:p>
          <w:p w14:paraId="6D0657BE" w14:textId="6EBEFA7A" w:rsidR="00C1671C" w:rsidRPr="003B6CDF" w:rsidRDefault="00D438F4" w:rsidP="00B61914">
            <w:pPr>
              <w:pStyle w:val="para"/>
              <w:rPr>
                <w:rFonts w:cs="Arial"/>
                <w:szCs w:val="22"/>
              </w:rPr>
            </w:pPr>
            <w:r>
              <w:rPr>
                <w:rFonts w:cs="Arial"/>
                <w:szCs w:val="22"/>
              </w:rPr>
              <w:t>They would also receive a high score in another test/logical reasoning test</w:t>
            </w:r>
          </w:p>
        </w:tc>
        <w:tc>
          <w:tcPr>
            <w:tcW w:w="1162" w:type="dxa"/>
            <w:shd w:val="clear" w:color="auto" w:fill="auto"/>
            <w:vAlign w:val="center"/>
          </w:tcPr>
          <w:p w14:paraId="3B7F5456" w14:textId="77777777" w:rsidR="00B679FD" w:rsidRDefault="00B679FD" w:rsidP="00B61914">
            <w:pPr>
              <w:pStyle w:val="para"/>
              <w:jc w:val="center"/>
              <w:rPr>
                <w:rFonts w:cs="Arial"/>
                <w:szCs w:val="22"/>
              </w:rPr>
            </w:pPr>
            <w:r w:rsidRPr="008642B1">
              <w:rPr>
                <w:rFonts w:cs="Arial"/>
                <w:szCs w:val="22"/>
              </w:rPr>
              <w:t>1</w:t>
            </w:r>
          </w:p>
          <w:p w14:paraId="27610DA2" w14:textId="1ED34B6C" w:rsidR="00D438F4" w:rsidRPr="008642B1" w:rsidRDefault="00D438F4" w:rsidP="00B61914">
            <w:pPr>
              <w:pStyle w:val="para"/>
              <w:jc w:val="center"/>
              <w:rPr>
                <w:rFonts w:cs="Arial"/>
                <w:szCs w:val="22"/>
              </w:rPr>
            </w:pPr>
            <w:r>
              <w:rPr>
                <w:rFonts w:cs="Arial"/>
                <w:szCs w:val="22"/>
              </w:rPr>
              <w:t>1</w:t>
            </w:r>
          </w:p>
        </w:tc>
      </w:tr>
      <w:tr w:rsidR="00D70EC2" w:rsidRPr="008642B1" w14:paraId="00411CFA" w14:textId="77777777" w:rsidTr="00B61914">
        <w:trPr>
          <w:trHeight w:val="20"/>
          <w:jc w:val="right"/>
        </w:trPr>
        <w:tc>
          <w:tcPr>
            <w:tcW w:w="8216" w:type="dxa"/>
            <w:shd w:val="clear" w:color="auto" w:fill="auto"/>
          </w:tcPr>
          <w:p w14:paraId="1AE5637B" w14:textId="035F234F" w:rsidR="00D70EC2" w:rsidRDefault="00C66967" w:rsidP="00B61914">
            <w:pPr>
              <w:pStyle w:val="para"/>
              <w:rPr>
                <w:rFonts w:cs="Arial"/>
                <w:szCs w:val="22"/>
              </w:rPr>
            </w:pPr>
            <w:r>
              <w:rPr>
                <w:rFonts w:cs="Arial"/>
                <w:szCs w:val="22"/>
              </w:rPr>
              <w:t xml:space="preserve">This is because the child has a high general intelligence ability </w:t>
            </w:r>
          </w:p>
          <w:p w14:paraId="422216FC" w14:textId="059A31AD" w:rsidR="00C66967" w:rsidRDefault="00C66967" w:rsidP="00B61914">
            <w:pPr>
              <w:pStyle w:val="para"/>
              <w:rPr>
                <w:rFonts w:cs="Arial"/>
                <w:szCs w:val="22"/>
              </w:rPr>
            </w:pPr>
            <w:r>
              <w:rPr>
                <w:rFonts w:cs="Arial"/>
                <w:szCs w:val="22"/>
              </w:rPr>
              <w:t>To succeed in specific abilities of logical reasoning and math</w:t>
            </w:r>
          </w:p>
        </w:tc>
        <w:tc>
          <w:tcPr>
            <w:tcW w:w="1162" w:type="dxa"/>
            <w:shd w:val="clear" w:color="auto" w:fill="auto"/>
            <w:vAlign w:val="center"/>
          </w:tcPr>
          <w:p w14:paraId="2753EFEC" w14:textId="77777777" w:rsidR="00D70EC2" w:rsidRDefault="00C66967" w:rsidP="00B61914">
            <w:pPr>
              <w:pStyle w:val="para"/>
              <w:jc w:val="center"/>
              <w:rPr>
                <w:rFonts w:cs="Arial"/>
                <w:szCs w:val="22"/>
              </w:rPr>
            </w:pPr>
            <w:r>
              <w:rPr>
                <w:rFonts w:cs="Arial"/>
                <w:szCs w:val="22"/>
              </w:rPr>
              <w:t>1</w:t>
            </w:r>
          </w:p>
          <w:p w14:paraId="30D897B7" w14:textId="5A27E8A1" w:rsidR="00C66967" w:rsidRPr="008642B1" w:rsidRDefault="00C66967" w:rsidP="00B61914">
            <w:pPr>
              <w:pStyle w:val="para"/>
              <w:jc w:val="center"/>
              <w:rPr>
                <w:rFonts w:cs="Arial"/>
                <w:szCs w:val="22"/>
              </w:rPr>
            </w:pPr>
            <w:r>
              <w:rPr>
                <w:rFonts w:cs="Arial"/>
                <w:szCs w:val="22"/>
              </w:rPr>
              <w:t>1</w:t>
            </w:r>
          </w:p>
        </w:tc>
      </w:tr>
      <w:tr w:rsidR="00B679FD" w:rsidRPr="008642B1" w14:paraId="25FB6FC8" w14:textId="77777777" w:rsidTr="00B61914">
        <w:trPr>
          <w:trHeight w:val="20"/>
          <w:jc w:val="right"/>
        </w:trPr>
        <w:tc>
          <w:tcPr>
            <w:tcW w:w="8216" w:type="dxa"/>
            <w:shd w:val="clear" w:color="auto" w:fill="auto"/>
          </w:tcPr>
          <w:p w14:paraId="3E10B9E8" w14:textId="77777777" w:rsidR="00B679FD" w:rsidRPr="008642B1" w:rsidRDefault="00B679FD"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lastRenderedPageBreak/>
              <w:t>Total</w:t>
            </w:r>
          </w:p>
        </w:tc>
        <w:tc>
          <w:tcPr>
            <w:tcW w:w="1162" w:type="dxa"/>
            <w:shd w:val="clear" w:color="auto" w:fill="auto"/>
          </w:tcPr>
          <w:p w14:paraId="22B8C8C8" w14:textId="4F2700D2" w:rsidR="00B679FD" w:rsidRPr="008642B1" w:rsidRDefault="00C66967"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4</w:t>
            </w:r>
          </w:p>
        </w:tc>
      </w:tr>
      <w:tr w:rsidR="003B6CDF" w:rsidRPr="008642B1" w14:paraId="4083C1CC" w14:textId="77777777" w:rsidTr="000C2945">
        <w:trPr>
          <w:trHeight w:val="20"/>
          <w:jc w:val="right"/>
        </w:trPr>
        <w:tc>
          <w:tcPr>
            <w:tcW w:w="9378" w:type="dxa"/>
            <w:gridSpan w:val="2"/>
            <w:shd w:val="clear" w:color="auto" w:fill="auto"/>
          </w:tcPr>
          <w:p w14:paraId="396706FC" w14:textId="78D870B4" w:rsidR="003B6CDF" w:rsidRPr="003B6CDF" w:rsidRDefault="003B6CDF" w:rsidP="003B6CDF">
            <w:pPr>
              <w:tabs>
                <w:tab w:val="left" w:pos="720"/>
                <w:tab w:val="left" w:pos="1440"/>
                <w:tab w:val="right" w:pos="9360"/>
              </w:tabs>
              <w:rPr>
                <w:rFonts w:ascii="Arial" w:hAnsi="Arial" w:cs="Arial"/>
                <w:b/>
                <w:sz w:val="22"/>
                <w:szCs w:val="22"/>
              </w:rPr>
            </w:pPr>
            <w:r w:rsidRPr="003B6CDF">
              <w:rPr>
                <w:rFonts w:ascii="Arial" w:hAnsi="Arial" w:cs="Arial"/>
                <w:i/>
                <w:iCs/>
                <w:sz w:val="22"/>
                <w:szCs w:val="22"/>
              </w:rPr>
              <w:t>Also accept: receiving a low score on one test is related to receiving a low score on another test</w:t>
            </w:r>
          </w:p>
        </w:tc>
      </w:tr>
    </w:tbl>
    <w:p w14:paraId="35E08FEA" w14:textId="79522A03" w:rsidR="000D592C" w:rsidRDefault="000D592C" w:rsidP="006A733E">
      <w:pPr>
        <w:rPr>
          <w:rFonts w:ascii="Arial" w:hAnsi="Arial" w:cs="Arial"/>
          <w:b/>
          <w:sz w:val="28"/>
          <w:szCs w:val="28"/>
        </w:rPr>
      </w:pPr>
    </w:p>
    <w:p w14:paraId="5E8FCED5" w14:textId="4DFE9E11" w:rsidR="0068366F" w:rsidRDefault="0068366F" w:rsidP="00B9643D">
      <w:pPr>
        <w:rPr>
          <w:rFonts w:ascii="Arial" w:hAnsi="Arial" w:cs="Arial"/>
          <w:sz w:val="22"/>
          <w:szCs w:val="22"/>
          <w:highlight w:val="yellow"/>
        </w:rPr>
      </w:pPr>
    </w:p>
    <w:p w14:paraId="2A40B16B" w14:textId="5D0FB6EC" w:rsidR="009714A9" w:rsidRPr="009714A9" w:rsidRDefault="00650556" w:rsidP="00B9643D">
      <w:pPr>
        <w:rPr>
          <w:rFonts w:ascii="Arial" w:hAnsi="Arial" w:cs="Arial"/>
          <w:sz w:val="22"/>
          <w:szCs w:val="22"/>
        </w:rPr>
      </w:pPr>
      <w:bookmarkStart w:id="24" w:name="_Hlk60856655"/>
      <w:r>
        <w:rPr>
          <w:rFonts w:ascii="Arial" w:hAnsi="Arial" w:cs="Arial"/>
          <w:sz w:val="22"/>
          <w:szCs w:val="22"/>
        </w:rPr>
        <w:t>d</w:t>
      </w:r>
      <w:r w:rsidR="006D6E57" w:rsidRPr="009714A9">
        <w:rPr>
          <w:rFonts w:ascii="Arial" w:hAnsi="Arial" w:cs="Arial"/>
          <w:sz w:val="22"/>
          <w:szCs w:val="22"/>
        </w:rPr>
        <w:t xml:space="preserve">) Individual intelligence testing requires the examiner to build rapport with the test taker. </w:t>
      </w:r>
      <w:r w:rsidR="009714A9" w:rsidRPr="009714A9">
        <w:rPr>
          <w:rFonts w:ascii="Arial" w:hAnsi="Arial" w:cs="Arial"/>
          <w:sz w:val="22"/>
          <w:szCs w:val="22"/>
        </w:rPr>
        <w:t xml:space="preserve">Outline </w:t>
      </w:r>
    </w:p>
    <w:p w14:paraId="029E76D1" w14:textId="35A11518" w:rsidR="009714A9" w:rsidRPr="009714A9" w:rsidRDefault="009714A9" w:rsidP="00B9643D">
      <w:pPr>
        <w:rPr>
          <w:rFonts w:ascii="Arial" w:hAnsi="Arial" w:cs="Arial"/>
          <w:sz w:val="22"/>
          <w:szCs w:val="22"/>
        </w:rPr>
      </w:pPr>
      <w:r w:rsidRPr="009714A9">
        <w:rPr>
          <w:rFonts w:ascii="Arial" w:hAnsi="Arial" w:cs="Arial"/>
          <w:sz w:val="22"/>
          <w:szCs w:val="22"/>
        </w:rPr>
        <w:t xml:space="preserve">    how this may be a benefit of individual intelligence testing as well as be seen as a limitation.         </w:t>
      </w:r>
    </w:p>
    <w:p w14:paraId="467CB214" w14:textId="2B891FAE" w:rsidR="00B9643D" w:rsidRPr="009714A9" w:rsidRDefault="009714A9" w:rsidP="00B9643D">
      <w:pPr>
        <w:rPr>
          <w:rFonts w:ascii="Arial" w:hAnsi="Arial" w:cs="Arial"/>
          <w:sz w:val="22"/>
          <w:szCs w:val="22"/>
        </w:rPr>
      </w:pPr>
      <w:r w:rsidRPr="009714A9">
        <w:rPr>
          <w:rFonts w:ascii="Arial" w:hAnsi="Arial" w:cs="Arial"/>
          <w:sz w:val="22"/>
          <w:szCs w:val="22"/>
        </w:rPr>
        <w:t xml:space="preserve">                                                                                                                                              (2 marks)</w:t>
      </w:r>
    </w:p>
    <w:p w14:paraId="7E79C264" w14:textId="77777777" w:rsidR="009714A9" w:rsidRPr="009714A9" w:rsidRDefault="009714A9" w:rsidP="00B9643D">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9643D" w:rsidRPr="009714A9" w14:paraId="42B0F7C1" w14:textId="77777777" w:rsidTr="008642B1">
        <w:trPr>
          <w:trHeight w:val="20"/>
          <w:jc w:val="right"/>
        </w:trPr>
        <w:tc>
          <w:tcPr>
            <w:tcW w:w="8216" w:type="dxa"/>
            <w:shd w:val="clear" w:color="auto" w:fill="auto"/>
          </w:tcPr>
          <w:p w14:paraId="38C8759E" w14:textId="77777777" w:rsidR="00B9643D" w:rsidRPr="009714A9" w:rsidRDefault="00B9643D" w:rsidP="008642B1">
            <w:pPr>
              <w:tabs>
                <w:tab w:val="left" w:pos="720"/>
                <w:tab w:val="left" w:pos="1440"/>
                <w:tab w:val="right" w:pos="9360"/>
              </w:tabs>
              <w:rPr>
                <w:rFonts w:ascii="Arial" w:hAnsi="Arial" w:cs="Arial"/>
                <w:b/>
                <w:sz w:val="22"/>
                <w:szCs w:val="22"/>
              </w:rPr>
            </w:pPr>
            <w:r w:rsidRPr="009714A9">
              <w:rPr>
                <w:rFonts w:ascii="Arial" w:hAnsi="Arial" w:cs="Arial"/>
                <w:b/>
                <w:sz w:val="22"/>
                <w:szCs w:val="22"/>
              </w:rPr>
              <w:t>Description</w:t>
            </w:r>
          </w:p>
        </w:tc>
        <w:tc>
          <w:tcPr>
            <w:tcW w:w="1162" w:type="dxa"/>
            <w:shd w:val="clear" w:color="auto" w:fill="auto"/>
            <w:vAlign w:val="center"/>
          </w:tcPr>
          <w:p w14:paraId="7D550BC1" w14:textId="77777777" w:rsidR="00B9643D" w:rsidRPr="009714A9" w:rsidRDefault="00B9643D" w:rsidP="008642B1">
            <w:pPr>
              <w:tabs>
                <w:tab w:val="left" w:pos="720"/>
                <w:tab w:val="left" w:pos="1440"/>
                <w:tab w:val="right" w:pos="9360"/>
              </w:tabs>
              <w:jc w:val="center"/>
              <w:rPr>
                <w:rFonts w:ascii="Arial" w:hAnsi="Arial" w:cs="Arial"/>
                <w:b/>
                <w:sz w:val="22"/>
                <w:szCs w:val="22"/>
              </w:rPr>
            </w:pPr>
            <w:r w:rsidRPr="009714A9">
              <w:rPr>
                <w:rFonts w:ascii="Arial" w:hAnsi="Arial" w:cs="Arial"/>
                <w:b/>
                <w:sz w:val="22"/>
                <w:szCs w:val="22"/>
              </w:rPr>
              <w:t>Marks</w:t>
            </w:r>
          </w:p>
        </w:tc>
      </w:tr>
      <w:tr w:rsidR="008642B1" w:rsidRPr="009714A9" w14:paraId="1C78DC56" w14:textId="77777777" w:rsidTr="008642B1">
        <w:trPr>
          <w:trHeight w:val="20"/>
          <w:jc w:val="right"/>
        </w:trPr>
        <w:tc>
          <w:tcPr>
            <w:tcW w:w="8216" w:type="dxa"/>
            <w:shd w:val="clear" w:color="auto" w:fill="auto"/>
          </w:tcPr>
          <w:p w14:paraId="1141FE72" w14:textId="7080CDFB" w:rsidR="00FF2534" w:rsidRPr="009714A9" w:rsidRDefault="009714A9" w:rsidP="008642B1">
            <w:pPr>
              <w:pStyle w:val="para"/>
              <w:rPr>
                <w:rFonts w:cs="Arial"/>
                <w:szCs w:val="22"/>
              </w:rPr>
            </w:pPr>
            <w:r w:rsidRPr="009714A9">
              <w:rPr>
                <w:rFonts w:cs="Arial"/>
                <w:szCs w:val="22"/>
              </w:rPr>
              <w:t>Advantage</w:t>
            </w:r>
          </w:p>
          <w:p w14:paraId="2BCB182F" w14:textId="789F62E9" w:rsidR="00FF2534" w:rsidRPr="003B6CDF" w:rsidRDefault="009714A9" w:rsidP="008642B1">
            <w:pPr>
              <w:pStyle w:val="para"/>
              <w:rPr>
                <w:rFonts w:cs="Arial"/>
                <w:szCs w:val="22"/>
              </w:rPr>
            </w:pPr>
            <w:r w:rsidRPr="009714A9">
              <w:rPr>
                <w:rFonts w:ascii="Wingdings" w:hAnsi="Wingdings"/>
              </w:rPr>
              <w:t></w:t>
            </w:r>
            <w:r w:rsidRPr="009714A9">
              <w:rPr>
                <w:rFonts w:cs="Arial"/>
                <w:szCs w:val="22"/>
              </w:rPr>
              <w:t xml:space="preserve"> The test taker will feel more at ease during the test.</w:t>
            </w:r>
          </w:p>
        </w:tc>
        <w:tc>
          <w:tcPr>
            <w:tcW w:w="1162" w:type="dxa"/>
            <w:shd w:val="clear" w:color="auto" w:fill="auto"/>
            <w:vAlign w:val="center"/>
          </w:tcPr>
          <w:p w14:paraId="296B8277" w14:textId="77777777" w:rsidR="00FF2534" w:rsidRPr="009714A9" w:rsidRDefault="00FF2534" w:rsidP="008642B1">
            <w:pPr>
              <w:pStyle w:val="para"/>
              <w:jc w:val="center"/>
              <w:rPr>
                <w:rFonts w:cs="Arial"/>
                <w:szCs w:val="22"/>
              </w:rPr>
            </w:pPr>
            <w:r w:rsidRPr="009714A9">
              <w:rPr>
                <w:rFonts w:cs="Arial"/>
                <w:szCs w:val="22"/>
              </w:rPr>
              <w:t>1</w:t>
            </w:r>
          </w:p>
        </w:tc>
      </w:tr>
      <w:tr w:rsidR="009714A9" w:rsidRPr="009714A9" w14:paraId="77D22B91" w14:textId="77777777" w:rsidTr="008642B1">
        <w:trPr>
          <w:trHeight w:val="20"/>
          <w:jc w:val="right"/>
        </w:trPr>
        <w:tc>
          <w:tcPr>
            <w:tcW w:w="8216" w:type="dxa"/>
            <w:shd w:val="clear" w:color="auto" w:fill="auto"/>
          </w:tcPr>
          <w:p w14:paraId="72DE9301" w14:textId="77777777" w:rsidR="009714A9" w:rsidRPr="009714A9" w:rsidRDefault="009714A9" w:rsidP="008642B1">
            <w:pPr>
              <w:pStyle w:val="para"/>
              <w:rPr>
                <w:rFonts w:cs="Arial"/>
                <w:szCs w:val="22"/>
              </w:rPr>
            </w:pPr>
            <w:r w:rsidRPr="009714A9">
              <w:rPr>
                <w:rFonts w:cs="Arial"/>
                <w:szCs w:val="22"/>
              </w:rPr>
              <w:t>Limitation</w:t>
            </w:r>
          </w:p>
          <w:p w14:paraId="796A9A0C" w14:textId="77777777" w:rsidR="009714A9" w:rsidRPr="009714A9" w:rsidRDefault="009714A9" w:rsidP="009714A9">
            <w:pPr>
              <w:pStyle w:val="para"/>
              <w:rPr>
                <w:rFonts w:cs="Arial"/>
                <w:szCs w:val="22"/>
              </w:rPr>
            </w:pPr>
            <w:r w:rsidRPr="009714A9">
              <w:rPr>
                <w:rFonts w:ascii="Wingdings" w:hAnsi="Wingdings"/>
              </w:rPr>
              <w:t></w:t>
            </w:r>
            <w:r w:rsidRPr="009714A9">
              <w:rPr>
                <w:rFonts w:cs="Arial"/>
                <w:szCs w:val="22"/>
              </w:rPr>
              <w:t xml:space="preserve"> The test will take longer overall as it takes time for the examiner to build a </w:t>
            </w:r>
          </w:p>
          <w:p w14:paraId="614E56D2" w14:textId="0D33004E" w:rsidR="009714A9" w:rsidRPr="003B6CDF" w:rsidRDefault="009714A9" w:rsidP="009714A9">
            <w:pPr>
              <w:pStyle w:val="para"/>
              <w:rPr>
                <w:rFonts w:cs="Arial"/>
                <w:szCs w:val="22"/>
              </w:rPr>
            </w:pPr>
            <w:r w:rsidRPr="009714A9">
              <w:rPr>
                <w:rFonts w:cs="Arial"/>
                <w:szCs w:val="22"/>
              </w:rPr>
              <w:t xml:space="preserve">   positive relationship with the test taker.</w:t>
            </w:r>
          </w:p>
        </w:tc>
        <w:tc>
          <w:tcPr>
            <w:tcW w:w="1162" w:type="dxa"/>
            <w:shd w:val="clear" w:color="auto" w:fill="auto"/>
            <w:vAlign w:val="center"/>
          </w:tcPr>
          <w:p w14:paraId="1565A75C" w14:textId="47527DE8" w:rsidR="009714A9" w:rsidRPr="009714A9" w:rsidRDefault="009714A9" w:rsidP="008642B1">
            <w:pPr>
              <w:pStyle w:val="para"/>
              <w:jc w:val="center"/>
              <w:rPr>
                <w:rFonts w:cs="Arial"/>
                <w:szCs w:val="22"/>
              </w:rPr>
            </w:pPr>
            <w:r w:rsidRPr="009714A9">
              <w:rPr>
                <w:rFonts w:cs="Arial"/>
                <w:szCs w:val="22"/>
              </w:rPr>
              <w:t>1</w:t>
            </w:r>
          </w:p>
        </w:tc>
      </w:tr>
      <w:tr w:rsidR="008642B1" w:rsidRPr="008642B1" w14:paraId="0812695C" w14:textId="77777777" w:rsidTr="008642B1">
        <w:trPr>
          <w:trHeight w:val="20"/>
          <w:jc w:val="right"/>
        </w:trPr>
        <w:tc>
          <w:tcPr>
            <w:tcW w:w="8216" w:type="dxa"/>
            <w:shd w:val="clear" w:color="auto" w:fill="auto"/>
          </w:tcPr>
          <w:p w14:paraId="185FBA1C" w14:textId="77777777" w:rsidR="00FF2534" w:rsidRPr="009714A9" w:rsidRDefault="00FF2534" w:rsidP="008642B1">
            <w:pPr>
              <w:tabs>
                <w:tab w:val="left" w:pos="720"/>
                <w:tab w:val="left" w:pos="1440"/>
                <w:tab w:val="right" w:pos="9360"/>
              </w:tabs>
              <w:jc w:val="right"/>
              <w:rPr>
                <w:rFonts w:ascii="Arial" w:hAnsi="Arial" w:cs="Arial"/>
                <w:b/>
                <w:sz w:val="22"/>
                <w:szCs w:val="22"/>
              </w:rPr>
            </w:pPr>
            <w:r w:rsidRPr="009714A9">
              <w:rPr>
                <w:rFonts w:ascii="Arial" w:hAnsi="Arial" w:cs="Arial"/>
                <w:b/>
                <w:sz w:val="22"/>
                <w:szCs w:val="22"/>
              </w:rPr>
              <w:t>Total</w:t>
            </w:r>
          </w:p>
        </w:tc>
        <w:tc>
          <w:tcPr>
            <w:tcW w:w="1162" w:type="dxa"/>
            <w:shd w:val="clear" w:color="auto" w:fill="auto"/>
          </w:tcPr>
          <w:p w14:paraId="2B7379BF" w14:textId="3893C2C4" w:rsidR="00FF2534" w:rsidRPr="008642B1" w:rsidRDefault="009714A9" w:rsidP="008642B1">
            <w:pPr>
              <w:tabs>
                <w:tab w:val="left" w:pos="720"/>
                <w:tab w:val="left" w:pos="1440"/>
                <w:tab w:val="right" w:pos="9360"/>
              </w:tabs>
              <w:jc w:val="center"/>
              <w:rPr>
                <w:rFonts w:ascii="Arial" w:hAnsi="Arial" w:cs="Arial"/>
                <w:b/>
                <w:sz w:val="22"/>
                <w:szCs w:val="22"/>
              </w:rPr>
            </w:pPr>
            <w:r w:rsidRPr="009714A9">
              <w:rPr>
                <w:rFonts w:ascii="Arial" w:hAnsi="Arial" w:cs="Arial"/>
                <w:b/>
                <w:sz w:val="22"/>
                <w:szCs w:val="22"/>
              </w:rPr>
              <w:t>2</w:t>
            </w:r>
          </w:p>
        </w:tc>
      </w:tr>
      <w:tr w:rsidR="003B6CDF" w:rsidRPr="008642B1" w14:paraId="491C2C4B" w14:textId="77777777" w:rsidTr="000C2945">
        <w:trPr>
          <w:trHeight w:val="20"/>
          <w:jc w:val="right"/>
        </w:trPr>
        <w:tc>
          <w:tcPr>
            <w:tcW w:w="9378" w:type="dxa"/>
            <w:gridSpan w:val="2"/>
            <w:shd w:val="clear" w:color="auto" w:fill="auto"/>
          </w:tcPr>
          <w:p w14:paraId="74F72A3C" w14:textId="0EAB927A" w:rsidR="003B6CDF" w:rsidRPr="003B6CDF" w:rsidRDefault="003B6CDF" w:rsidP="003B6CDF">
            <w:pPr>
              <w:tabs>
                <w:tab w:val="left" w:pos="720"/>
                <w:tab w:val="left" w:pos="1440"/>
                <w:tab w:val="right" w:pos="9360"/>
              </w:tabs>
              <w:rPr>
                <w:rFonts w:ascii="Arial" w:hAnsi="Arial" w:cs="Arial"/>
                <w:b/>
                <w:sz w:val="22"/>
                <w:szCs w:val="22"/>
              </w:rPr>
            </w:pPr>
            <w:r w:rsidRPr="003B6CDF">
              <w:rPr>
                <w:rFonts w:ascii="Arial" w:hAnsi="Arial" w:cs="Arial"/>
                <w:i/>
                <w:iCs/>
                <w:sz w:val="22"/>
                <w:szCs w:val="22"/>
              </w:rPr>
              <w:t>Any relevant benefit for one mark and any relevant limitation for one mark</w:t>
            </w:r>
          </w:p>
        </w:tc>
      </w:tr>
      <w:bookmarkEnd w:id="24"/>
    </w:tbl>
    <w:p w14:paraId="7DB2E14F" w14:textId="527A8763" w:rsidR="007F6AA4" w:rsidRDefault="007F6AA4" w:rsidP="006A733E">
      <w:pPr>
        <w:rPr>
          <w:rFonts w:ascii="Arial" w:hAnsi="Arial" w:cs="Arial"/>
          <w:b/>
          <w:sz w:val="28"/>
          <w:szCs w:val="28"/>
        </w:rPr>
      </w:pPr>
    </w:p>
    <w:p w14:paraId="0E973106" w14:textId="7C956774" w:rsidR="007F6AA4" w:rsidRPr="008557A4" w:rsidRDefault="007F6AA4" w:rsidP="006A733E">
      <w:pPr>
        <w:rPr>
          <w:rFonts w:ascii="Arial" w:hAnsi="Arial" w:cs="Arial"/>
          <w:b/>
          <w:sz w:val="22"/>
          <w:szCs w:val="22"/>
          <w:lang w:val="en-US"/>
        </w:rPr>
      </w:pP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t xml:space="preserve"> </w:t>
      </w:r>
    </w:p>
    <w:p w14:paraId="3B82E5D4" w14:textId="2FD271B6" w:rsidR="005975CC" w:rsidRDefault="008557A4" w:rsidP="007F6AA4">
      <w:pPr>
        <w:rPr>
          <w:rFonts w:ascii="Arial" w:hAnsi="Arial" w:cs="Arial"/>
          <w:sz w:val="22"/>
          <w:szCs w:val="22"/>
        </w:rPr>
      </w:pPr>
      <w:r>
        <w:rPr>
          <w:rFonts w:ascii="Arial" w:hAnsi="Arial" w:cs="Arial"/>
          <w:sz w:val="22"/>
          <w:szCs w:val="22"/>
        </w:rPr>
        <w:t>e</w:t>
      </w:r>
      <w:r w:rsidR="007F6AA4" w:rsidRPr="009714A9">
        <w:rPr>
          <w:rFonts w:ascii="Arial" w:hAnsi="Arial" w:cs="Arial"/>
          <w:sz w:val="22"/>
          <w:szCs w:val="22"/>
        </w:rPr>
        <w:t xml:space="preserve">) </w:t>
      </w:r>
      <w:r w:rsidR="007F6AA4">
        <w:rPr>
          <w:rFonts w:ascii="Arial" w:hAnsi="Arial" w:cs="Arial"/>
          <w:sz w:val="22"/>
          <w:szCs w:val="22"/>
        </w:rPr>
        <w:t>Explain why scores are generally dependent on reading ability in group intelligence tests</w:t>
      </w:r>
      <w:r w:rsidR="005975CC">
        <w:rPr>
          <w:rFonts w:ascii="Arial" w:hAnsi="Arial" w:cs="Arial"/>
          <w:sz w:val="22"/>
          <w:szCs w:val="22"/>
        </w:rPr>
        <w:t>,</w:t>
      </w:r>
      <w:r w:rsidR="007F6AA4">
        <w:rPr>
          <w:rFonts w:ascii="Arial" w:hAnsi="Arial" w:cs="Arial"/>
          <w:sz w:val="22"/>
          <w:szCs w:val="22"/>
        </w:rPr>
        <w:t xml:space="preserve"> </w:t>
      </w:r>
    </w:p>
    <w:p w14:paraId="2C66E351" w14:textId="4CB7855D" w:rsidR="005975CC" w:rsidRDefault="005975CC" w:rsidP="007F6AA4">
      <w:pPr>
        <w:rPr>
          <w:rFonts w:ascii="Arial" w:hAnsi="Arial" w:cs="Arial"/>
          <w:sz w:val="22"/>
          <w:szCs w:val="22"/>
        </w:rPr>
      </w:pPr>
      <w:r>
        <w:rPr>
          <w:rFonts w:ascii="Arial" w:hAnsi="Arial" w:cs="Arial"/>
          <w:sz w:val="22"/>
          <w:szCs w:val="22"/>
        </w:rPr>
        <w:t xml:space="preserve">    while in individual intelligence tests, scores are not generally dependent on reading ability</w:t>
      </w:r>
      <w:r w:rsidR="007F6AA4">
        <w:rPr>
          <w:rFonts w:ascii="Arial" w:hAnsi="Arial" w:cs="Arial"/>
          <w:sz w:val="22"/>
          <w:szCs w:val="22"/>
        </w:rPr>
        <w:t xml:space="preserve">. </w:t>
      </w:r>
      <w:r w:rsidR="007F6AA4" w:rsidRPr="009714A9">
        <w:rPr>
          <w:rFonts w:ascii="Arial" w:hAnsi="Arial" w:cs="Arial"/>
          <w:sz w:val="22"/>
          <w:szCs w:val="22"/>
        </w:rPr>
        <w:t xml:space="preserve">                                                                                          </w:t>
      </w:r>
      <w:r>
        <w:rPr>
          <w:rFonts w:ascii="Arial" w:hAnsi="Arial" w:cs="Arial"/>
          <w:sz w:val="22"/>
          <w:szCs w:val="22"/>
        </w:rPr>
        <w:t xml:space="preserve">          </w:t>
      </w:r>
    </w:p>
    <w:p w14:paraId="7715101C" w14:textId="1DA91479" w:rsidR="007F6AA4" w:rsidRPr="009714A9" w:rsidRDefault="005975CC" w:rsidP="007F6AA4">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7F6AA4" w:rsidRPr="009714A9">
        <w:rPr>
          <w:rFonts w:ascii="Arial" w:hAnsi="Arial" w:cs="Arial"/>
          <w:sz w:val="22"/>
          <w:szCs w:val="22"/>
        </w:rPr>
        <w:t>(2 marks)</w:t>
      </w:r>
    </w:p>
    <w:p w14:paraId="7E17F5DC" w14:textId="77777777" w:rsidR="007F6AA4" w:rsidRPr="009714A9" w:rsidRDefault="007F6AA4" w:rsidP="007F6AA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F6AA4" w:rsidRPr="009714A9" w14:paraId="5CDAD58F" w14:textId="77777777" w:rsidTr="00B61914">
        <w:trPr>
          <w:trHeight w:val="20"/>
          <w:jc w:val="right"/>
        </w:trPr>
        <w:tc>
          <w:tcPr>
            <w:tcW w:w="8216" w:type="dxa"/>
            <w:shd w:val="clear" w:color="auto" w:fill="auto"/>
          </w:tcPr>
          <w:p w14:paraId="783FE424" w14:textId="77777777" w:rsidR="007F6AA4" w:rsidRPr="009714A9" w:rsidRDefault="007F6AA4" w:rsidP="00B61914">
            <w:pPr>
              <w:tabs>
                <w:tab w:val="left" w:pos="720"/>
                <w:tab w:val="left" w:pos="1440"/>
                <w:tab w:val="right" w:pos="9360"/>
              </w:tabs>
              <w:rPr>
                <w:rFonts w:ascii="Arial" w:hAnsi="Arial" w:cs="Arial"/>
                <w:b/>
                <w:sz w:val="22"/>
                <w:szCs w:val="22"/>
              </w:rPr>
            </w:pPr>
            <w:r w:rsidRPr="009714A9">
              <w:rPr>
                <w:rFonts w:ascii="Arial" w:hAnsi="Arial" w:cs="Arial"/>
                <w:b/>
                <w:sz w:val="22"/>
                <w:szCs w:val="22"/>
              </w:rPr>
              <w:t>Description</w:t>
            </w:r>
          </w:p>
        </w:tc>
        <w:tc>
          <w:tcPr>
            <w:tcW w:w="1162" w:type="dxa"/>
            <w:shd w:val="clear" w:color="auto" w:fill="auto"/>
            <w:vAlign w:val="center"/>
          </w:tcPr>
          <w:p w14:paraId="46203695" w14:textId="77777777" w:rsidR="007F6AA4" w:rsidRPr="009714A9" w:rsidRDefault="007F6AA4" w:rsidP="00B61914">
            <w:pPr>
              <w:tabs>
                <w:tab w:val="left" w:pos="720"/>
                <w:tab w:val="left" w:pos="1440"/>
                <w:tab w:val="right" w:pos="9360"/>
              </w:tabs>
              <w:jc w:val="center"/>
              <w:rPr>
                <w:rFonts w:ascii="Arial" w:hAnsi="Arial" w:cs="Arial"/>
                <w:b/>
                <w:sz w:val="22"/>
                <w:szCs w:val="22"/>
              </w:rPr>
            </w:pPr>
            <w:r w:rsidRPr="009714A9">
              <w:rPr>
                <w:rFonts w:ascii="Arial" w:hAnsi="Arial" w:cs="Arial"/>
                <w:b/>
                <w:sz w:val="22"/>
                <w:szCs w:val="22"/>
              </w:rPr>
              <w:t>Marks</w:t>
            </w:r>
          </w:p>
        </w:tc>
      </w:tr>
      <w:tr w:rsidR="007F6AA4" w:rsidRPr="009714A9" w14:paraId="4F665DB2" w14:textId="77777777" w:rsidTr="00B61914">
        <w:trPr>
          <w:trHeight w:val="20"/>
          <w:jc w:val="right"/>
        </w:trPr>
        <w:tc>
          <w:tcPr>
            <w:tcW w:w="8216" w:type="dxa"/>
            <w:shd w:val="clear" w:color="auto" w:fill="auto"/>
          </w:tcPr>
          <w:p w14:paraId="795D1165" w14:textId="5670B6F7" w:rsidR="00757AA7" w:rsidRPr="00757AA7" w:rsidRDefault="00757AA7" w:rsidP="00B61914">
            <w:pPr>
              <w:pStyle w:val="para"/>
              <w:rPr>
                <w:rFonts w:cs="Arial"/>
                <w:szCs w:val="22"/>
              </w:rPr>
            </w:pPr>
            <w:r>
              <w:rPr>
                <w:rFonts w:cs="Arial"/>
                <w:szCs w:val="22"/>
              </w:rPr>
              <w:t>Group intelligence tests are typically pencil and paper tests that require test takers to read the questions to themselves individually</w:t>
            </w:r>
          </w:p>
        </w:tc>
        <w:tc>
          <w:tcPr>
            <w:tcW w:w="1162" w:type="dxa"/>
            <w:shd w:val="clear" w:color="auto" w:fill="auto"/>
            <w:vAlign w:val="center"/>
          </w:tcPr>
          <w:p w14:paraId="22753146" w14:textId="08A13FCA" w:rsidR="007F6AA4" w:rsidRDefault="007F6AA4" w:rsidP="00B61914">
            <w:pPr>
              <w:pStyle w:val="para"/>
              <w:jc w:val="center"/>
              <w:rPr>
                <w:rFonts w:cs="Arial"/>
                <w:szCs w:val="22"/>
              </w:rPr>
            </w:pPr>
            <w:r w:rsidRPr="009714A9">
              <w:rPr>
                <w:rFonts w:cs="Arial"/>
                <w:szCs w:val="22"/>
              </w:rPr>
              <w:t>1</w:t>
            </w:r>
          </w:p>
          <w:p w14:paraId="02714B67" w14:textId="320C2EA7" w:rsidR="00757AA7" w:rsidRPr="009714A9" w:rsidRDefault="00757AA7" w:rsidP="00C64BD4">
            <w:pPr>
              <w:pStyle w:val="para"/>
              <w:rPr>
                <w:rFonts w:cs="Arial"/>
                <w:szCs w:val="22"/>
              </w:rPr>
            </w:pPr>
          </w:p>
        </w:tc>
      </w:tr>
      <w:tr w:rsidR="00C64BD4" w:rsidRPr="009714A9" w14:paraId="4F892B65" w14:textId="77777777" w:rsidTr="00B61914">
        <w:trPr>
          <w:trHeight w:val="20"/>
          <w:jc w:val="right"/>
        </w:trPr>
        <w:tc>
          <w:tcPr>
            <w:tcW w:w="8216" w:type="dxa"/>
            <w:shd w:val="clear" w:color="auto" w:fill="auto"/>
          </w:tcPr>
          <w:p w14:paraId="244A5883" w14:textId="3D27F846" w:rsidR="00C64BD4" w:rsidRDefault="00C64BD4" w:rsidP="00B61914">
            <w:pPr>
              <w:pStyle w:val="para"/>
              <w:rPr>
                <w:rFonts w:cs="Arial"/>
                <w:szCs w:val="22"/>
              </w:rPr>
            </w:pPr>
            <w:r>
              <w:rPr>
                <w:rFonts w:cs="Arial"/>
                <w:szCs w:val="22"/>
              </w:rPr>
              <w:t>An examiner reads questions to the test taker in individual intelligence tests so reading ability is not critical</w:t>
            </w:r>
          </w:p>
        </w:tc>
        <w:tc>
          <w:tcPr>
            <w:tcW w:w="1162" w:type="dxa"/>
            <w:shd w:val="clear" w:color="auto" w:fill="auto"/>
            <w:vAlign w:val="center"/>
          </w:tcPr>
          <w:p w14:paraId="5332663E" w14:textId="4F39C023" w:rsidR="00C64BD4" w:rsidRPr="009714A9" w:rsidRDefault="00C64BD4" w:rsidP="00B61914">
            <w:pPr>
              <w:pStyle w:val="para"/>
              <w:jc w:val="center"/>
              <w:rPr>
                <w:rFonts w:cs="Arial"/>
                <w:szCs w:val="22"/>
              </w:rPr>
            </w:pPr>
            <w:r>
              <w:rPr>
                <w:rFonts w:cs="Arial"/>
                <w:szCs w:val="22"/>
              </w:rPr>
              <w:t>1</w:t>
            </w:r>
          </w:p>
        </w:tc>
      </w:tr>
      <w:tr w:rsidR="007F6AA4" w:rsidRPr="008642B1" w14:paraId="068D9E36" w14:textId="77777777" w:rsidTr="00B61914">
        <w:trPr>
          <w:trHeight w:val="20"/>
          <w:jc w:val="right"/>
        </w:trPr>
        <w:tc>
          <w:tcPr>
            <w:tcW w:w="8216" w:type="dxa"/>
            <w:shd w:val="clear" w:color="auto" w:fill="auto"/>
          </w:tcPr>
          <w:p w14:paraId="7C4048C5" w14:textId="002B7A2D" w:rsidR="007F6AA4" w:rsidRPr="009714A9" w:rsidRDefault="007F6AA4" w:rsidP="00B61914">
            <w:pPr>
              <w:tabs>
                <w:tab w:val="left" w:pos="720"/>
                <w:tab w:val="left" w:pos="1440"/>
                <w:tab w:val="right" w:pos="9360"/>
              </w:tabs>
              <w:jc w:val="right"/>
              <w:rPr>
                <w:rFonts w:ascii="Arial" w:hAnsi="Arial" w:cs="Arial"/>
                <w:b/>
                <w:sz w:val="22"/>
                <w:szCs w:val="22"/>
              </w:rPr>
            </w:pPr>
          </w:p>
        </w:tc>
        <w:tc>
          <w:tcPr>
            <w:tcW w:w="1162" w:type="dxa"/>
            <w:shd w:val="clear" w:color="auto" w:fill="auto"/>
          </w:tcPr>
          <w:p w14:paraId="4934B842" w14:textId="77777777" w:rsidR="007F6AA4" w:rsidRPr="008642B1" w:rsidRDefault="007F6AA4" w:rsidP="00B61914">
            <w:pPr>
              <w:tabs>
                <w:tab w:val="left" w:pos="720"/>
                <w:tab w:val="left" w:pos="1440"/>
                <w:tab w:val="right" w:pos="9360"/>
              </w:tabs>
              <w:jc w:val="center"/>
              <w:rPr>
                <w:rFonts w:ascii="Arial" w:hAnsi="Arial" w:cs="Arial"/>
                <w:b/>
                <w:sz w:val="22"/>
                <w:szCs w:val="22"/>
              </w:rPr>
            </w:pPr>
            <w:r w:rsidRPr="009714A9">
              <w:rPr>
                <w:rFonts w:ascii="Arial" w:hAnsi="Arial" w:cs="Arial"/>
                <w:b/>
                <w:sz w:val="22"/>
                <w:szCs w:val="22"/>
              </w:rPr>
              <w:t>2</w:t>
            </w:r>
          </w:p>
        </w:tc>
      </w:tr>
    </w:tbl>
    <w:p w14:paraId="6178C750" w14:textId="77777777" w:rsidR="007F6AA4" w:rsidRPr="008642B1" w:rsidRDefault="007F6AA4" w:rsidP="006A733E">
      <w:pPr>
        <w:rPr>
          <w:rFonts w:ascii="Arial" w:hAnsi="Arial" w:cs="Arial"/>
          <w:b/>
          <w:sz w:val="28"/>
          <w:szCs w:val="28"/>
        </w:rPr>
      </w:pPr>
    </w:p>
    <w:p w14:paraId="2759E044" w14:textId="079B1344" w:rsidR="006A733E" w:rsidRPr="006C5936" w:rsidRDefault="006A733E" w:rsidP="006A733E">
      <w:pPr>
        <w:rPr>
          <w:rFonts w:ascii="Arial" w:hAnsi="Arial" w:cs="Arial"/>
          <w:b/>
          <w:sz w:val="22"/>
          <w:szCs w:val="22"/>
        </w:rPr>
      </w:pPr>
      <w:r w:rsidRPr="006C5936">
        <w:rPr>
          <w:rFonts w:ascii="Arial" w:hAnsi="Arial" w:cs="Arial"/>
          <w:b/>
          <w:sz w:val="22"/>
          <w:szCs w:val="22"/>
        </w:rPr>
        <w:t xml:space="preserve">Question 9 </w:t>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DA5BC3" w:rsidRPr="006C5936">
        <w:rPr>
          <w:rFonts w:ascii="Arial" w:hAnsi="Arial" w:cs="Arial"/>
          <w:b/>
          <w:sz w:val="22"/>
          <w:szCs w:val="22"/>
        </w:rPr>
        <w:t xml:space="preserve">    </w:t>
      </w:r>
      <w:r w:rsidR="006C5936">
        <w:rPr>
          <w:rFonts w:ascii="Arial" w:hAnsi="Arial" w:cs="Arial"/>
          <w:b/>
          <w:sz w:val="22"/>
          <w:szCs w:val="22"/>
        </w:rPr>
        <w:t xml:space="preserve">                 </w:t>
      </w:r>
      <w:r w:rsidR="00CB5873" w:rsidRPr="006C5936">
        <w:rPr>
          <w:rFonts w:ascii="Arial" w:hAnsi="Arial" w:cs="Arial"/>
          <w:b/>
          <w:sz w:val="22"/>
          <w:szCs w:val="22"/>
        </w:rPr>
        <w:t>(</w:t>
      </w:r>
      <w:r w:rsidR="00A578B0" w:rsidRPr="006C5936">
        <w:rPr>
          <w:rFonts w:ascii="Arial" w:hAnsi="Arial" w:cs="Arial"/>
          <w:b/>
          <w:sz w:val="22"/>
          <w:szCs w:val="22"/>
        </w:rPr>
        <w:t>1</w:t>
      </w:r>
      <w:r w:rsidR="004B2B19" w:rsidRPr="006C5936">
        <w:rPr>
          <w:rFonts w:ascii="Arial" w:hAnsi="Arial" w:cs="Arial"/>
          <w:b/>
          <w:sz w:val="22"/>
          <w:szCs w:val="22"/>
        </w:rPr>
        <w:t>4</w:t>
      </w:r>
      <w:r w:rsidRPr="006C5936">
        <w:rPr>
          <w:rFonts w:ascii="Arial" w:hAnsi="Arial" w:cs="Arial"/>
          <w:b/>
          <w:sz w:val="22"/>
          <w:szCs w:val="22"/>
        </w:rPr>
        <w:t xml:space="preserve"> marks)</w:t>
      </w:r>
    </w:p>
    <w:p w14:paraId="1F6FD73C" w14:textId="32486689" w:rsidR="00CD5712" w:rsidRPr="008642B1" w:rsidRDefault="00CD5712" w:rsidP="006A733E">
      <w:pPr>
        <w:rPr>
          <w:rFonts w:ascii="Arial" w:hAnsi="Arial" w:cs="Arial"/>
          <w:b/>
          <w:sz w:val="22"/>
          <w:szCs w:val="22"/>
        </w:rPr>
      </w:pPr>
    </w:p>
    <w:p w14:paraId="3274F4A5" w14:textId="5D7A1B2C" w:rsidR="00AF3FDC" w:rsidRPr="008642B1" w:rsidRDefault="00AF3FDC" w:rsidP="00AF3FDC">
      <w:pPr>
        <w:rPr>
          <w:rFonts w:ascii="Arial" w:hAnsi="Arial" w:cs="Arial"/>
          <w:sz w:val="22"/>
          <w:szCs w:val="22"/>
        </w:rPr>
      </w:pPr>
      <w:bookmarkStart w:id="25" w:name="_Hlk27055164"/>
      <w:r>
        <w:rPr>
          <w:rFonts w:ascii="Arial" w:hAnsi="Arial" w:cs="Arial"/>
          <w:sz w:val="22"/>
          <w:szCs w:val="22"/>
        </w:rPr>
        <w:t>a</w:t>
      </w:r>
      <w:r w:rsidRPr="008642B1">
        <w:rPr>
          <w:rFonts w:ascii="Arial" w:hAnsi="Arial" w:cs="Arial"/>
          <w:sz w:val="22"/>
          <w:szCs w:val="22"/>
        </w:rPr>
        <w:t xml:space="preserve">) Popular Australian research on the formation of adolescent groups suggests that peer groups </w:t>
      </w:r>
    </w:p>
    <w:p w14:paraId="4BDA280C" w14:textId="77777777" w:rsidR="00AF3FDC" w:rsidRPr="008642B1" w:rsidRDefault="00AF3FDC" w:rsidP="00AF3FDC">
      <w:pPr>
        <w:rPr>
          <w:rFonts w:ascii="Arial" w:hAnsi="Arial" w:cs="Arial"/>
          <w:sz w:val="22"/>
          <w:szCs w:val="22"/>
        </w:rPr>
      </w:pPr>
      <w:r w:rsidRPr="008642B1">
        <w:rPr>
          <w:rFonts w:ascii="Arial" w:hAnsi="Arial" w:cs="Arial"/>
          <w:sz w:val="22"/>
          <w:szCs w:val="22"/>
        </w:rPr>
        <w:t xml:space="preserve">    change over time and move through a number of distinct stages. </w:t>
      </w:r>
    </w:p>
    <w:p w14:paraId="0B3F207D" w14:textId="77777777" w:rsidR="00AF3FDC" w:rsidRPr="008642B1" w:rsidRDefault="00AF3FDC" w:rsidP="00AF3FDC">
      <w:pPr>
        <w:rPr>
          <w:rFonts w:ascii="Arial" w:hAnsi="Arial" w:cs="Arial"/>
          <w:sz w:val="22"/>
          <w:szCs w:val="22"/>
        </w:rPr>
      </w:pPr>
    </w:p>
    <w:p w14:paraId="0FCE23DE" w14:textId="77777777" w:rsidR="00AF3FDC" w:rsidRPr="008642B1" w:rsidRDefault="00AF3FDC" w:rsidP="00AF3FDC">
      <w:pPr>
        <w:rPr>
          <w:rFonts w:ascii="Arial" w:hAnsi="Arial" w:cs="Arial"/>
          <w:sz w:val="22"/>
          <w:szCs w:val="22"/>
        </w:rPr>
      </w:pPr>
      <w:r w:rsidRPr="008642B1">
        <w:rPr>
          <w:rFonts w:ascii="Arial" w:hAnsi="Arial" w:cs="Arial"/>
          <w:sz w:val="22"/>
          <w:szCs w:val="22"/>
        </w:rPr>
        <w:t xml:space="preserve">       </w:t>
      </w:r>
      <w:proofErr w:type="spellStart"/>
      <w:r w:rsidRPr="008642B1">
        <w:rPr>
          <w:rFonts w:ascii="Arial" w:hAnsi="Arial" w:cs="Arial"/>
          <w:sz w:val="22"/>
          <w:szCs w:val="22"/>
        </w:rPr>
        <w:t>i</w:t>
      </w:r>
      <w:proofErr w:type="spellEnd"/>
      <w:r w:rsidRPr="008642B1">
        <w:rPr>
          <w:rFonts w:ascii="Arial" w:hAnsi="Arial" w:cs="Arial"/>
          <w:sz w:val="22"/>
          <w:szCs w:val="22"/>
        </w:rPr>
        <w:t>. Identify the number of stages theorised in the research.</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7242C7EC" w14:textId="77777777" w:rsidR="00AF3FDC" w:rsidRPr="008642B1" w:rsidRDefault="00AF3FDC" w:rsidP="00AF3FD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F3FDC" w:rsidRPr="008642B1" w14:paraId="455A3A36" w14:textId="77777777" w:rsidTr="00B61914">
        <w:trPr>
          <w:trHeight w:val="20"/>
          <w:jc w:val="right"/>
        </w:trPr>
        <w:tc>
          <w:tcPr>
            <w:tcW w:w="8216" w:type="dxa"/>
            <w:shd w:val="clear" w:color="auto" w:fill="auto"/>
          </w:tcPr>
          <w:p w14:paraId="06FCA57E" w14:textId="77777777" w:rsidR="00AF3FDC" w:rsidRPr="008642B1" w:rsidRDefault="00AF3FDC" w:rsidP="00B61914">
            <w:pPr>
              <w:tabs>
                <w:tab w:val="left" w:pos="720"/>
                <w:tab w:val="left" w:pos="1440"/>
                <w:tab w:val="right" w:pos="9360"/>
              </w:tabs>
              <w:rPr>
                <w:rFonts w:ascii="Arial" w:hAnsi="Arial" w:cs="Arial"/>
                <w:b/>
                <w:sz w:val="22"/>
                <w:szCs w:val="22"/>
              </w:rPr>
            </w:pPr>
            <w:bookmarkStart w:id="26" w:name="_Hlk58790932"/>
            <w:r w:rsidRPr="008642B1">
              <w:rPr>
                <w:rFonts w:ascii="Arial" w:hAnsi="Arial" w:cs="Arial"/>
                <w:b/>
                <w:sz w:val="22"/>
                <w:szCs w:val="22"/>
              </w:rPr>
              <w:t>Description</w:t>
            </w:r>
          </w:p>
        </w:tc>
        <w:tc>
          <w:tcPr>
            <w:tcW w:w="1162" w:type="dxa"/>
            <w:shd w:val="clear" w:color="auto" w:fill="auto"/>
            <w:vAlign w:val="center"/>
          </w:tcPr>
          <w:p w14:paraId="256596E3"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F3FDC" w:rsidRPr="008642B1" w14:paraId="28B56CDE" w14:textId="77777777" w:rsidTr="00B61914">
        <w:trPr>
          <w:trHeight w:val="20"/>
          <w:jc w:val="right"/>
        </w:trPr>
        <w:tc>
          <w:tcPr>
            <w:tcW w:w="8216" w:type="dxa"/>
            <w:shd w:val="clear" w:color="auto" w:fill="auto"/>
          </w:tcPr>
          <w:p w14:paraId="317808DA" w14:textId="77777777" w:rsidR="00AF3FDC" w:rsidRPr="008642B1" w:rsidRDefault="00AF3FDC" w:rsidP="00B61914">
            <w:pPr>
              <w:pStyle w:val="para"/>
              <w:rPr>
                <w:rFonts w:cs="Arial"/>
                <w:szCs w:val="22"/>
              </w:rPr>
            </w:pPr>
            <w:r w:rsidRPr="008642B1">
              <w:rPr>
                <w:rFonts w:cs="Arial"/>
                <w:szCs w:val="22"/>
              </w:rPr>
              <w:t>Five</w:t>
            </w:r>
          </w:p>
        </w:tc>
        <w:tc>
          <w:tcPr>
            <w:tcW w:w="1162" w:type="dxa"/>
            <w:shd w:val="clear" w:color="auto" w:fill="auto"/>
            <w:vAlign w:val="center"/>
          </w:tcPr>
          <w:p w14:paraId="64F867DD" w14:textId="77777777" w:rsidR="00AF3FDC" w:rsidRPr="008642B1" w:rsidRDefault="00AF3FDC" w:rsidP="00B61914">
            <w:pPr>
              <w:pStyle w:val="para"/>
              <w:jc w:val="center"/>
              <w:rPr>
                <w:rFonts w:cs="Arial"/>
                <w:szCs w:val="22"/>
              </w:rPr>
            </w:pPr>
            <w:r w:rsidRPr="008642B1">
              <w:rPr>
                <w:rFonts w:cs="Arial"/>
                <w:szCs w:val="22"/>
              </w:rPr>
              <w:t>1</w:t>
            </w:r>
          </w:p>
        </w:tc>
      </w:tr>
      <w:tr w:rsidR="00AF3FDC" w:rsidRPr="008642B1" w14:paraId="3749E596" w14:textId="77777777" w:rsidTr="00B61914">
        <w:trPr>
          <w:trHeight w:val="20"/>
          <w:jc w:val="right"/>
        </w:trPr>
        <w:tc>
          <w:tcPr>
            <w:tcW w:w="8216" w:type="dxa"/>
            <w:shd w:val="clear" w:color="auto" w:fill="auto"/>
          </w:tcPr>
          <w:p w14:paraId="531E437C" w14:textId="77777777" w:rsidR="00AF3FDC" w:rsidRPr="008642B1" w:rsidRDefault="00AF3FDC"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4B0FC6C9"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bookmarkEnd w:id="26"/>
    </w:tbl>
    <w:p w14:paraId="28F979CB" w14:textId="0AAEB72B" w:rsidR="00AF3FDC" w:rsidRDefault="00AF3FDC" w:rsidP="00AF3FDC">
      <w:pPr>
        <w:rPr>
          <w:rFonts w:ascii="Arial" w:hAnsi="Arial" w:cs="Arial"/>
          <w:sz w:val="22"/>
          <w:szCs w:val="22"/>
        </w:rPr>
      </w:pPr>
    </w:p>
    <w:p w14:paraId="6BB5A0FE" w14:textId="31EE2F34" w:rsidR="008557A4" w:rsidRDefault="008557A4" w:rsidP="00AF3FDC">
      <w:pPr>
        <w:rPr>
          <w:rFonts w:ascii="Arial" w:hAnsi="Arial" w:cs="Arial"/>
          <w:sz w:val="22"/>
          <w:szCs w:val="22"/>
        </w:rPr>
      </w:pPr>
    </w:p>
    <w:p w14:paraId="1995AC58" w14:textId="77777777" w:rsidR="008557A4" w:rsidRPr="008642B1" w:rsidRDefault="008557A4" w:rsidP="00AF3FDC">
      <w:pPr>
        <w:rPr>
          <w:rFonts w:ascii="Arial" w:hAnsi="Arial" w:cs="Arial"/>
          <w:sz w:val="22"/>
          <w:szCs w:val="22"/>
        </w:rPr>
      </w:pPr>
    </w:p>
    <w:p w14:paraId="05C23379" w14:textId="77777777" w:rsidR="00AF3FDC" w:rsidRPr="008642B1" w:rsidRDefault="00AF3FDC" w:rsidP="00AF3FDC">
      <w:pPr>
        <w:rPr>
          <w:rFonts w:ascii="Arial" w:hAnsi="Arial" w:cs="Arial"/>
          <w:sz w:val="22"/>
          <w:szCs w:val="22"/>
        </w:rPr>
      </w:pPr>
      <w:r w:rsidRPr="008642B1">
        <w:rPr>
          <w:rFonts w:ascii="Arial" w:hAnsi="Arial" w:cs="Arial"/>
          <w:sz w:val="22"/>
          <w:szCs w:val="22"/>
        </w:rPr>
        <w:t xml:space="preserve">       ii. At which stage does group membership require a degree of conformity among members?</w:t>
      </w:r>
    </w:p>
    <w:p w14:paraId="063D4A74" w14:textId="09127CC9" w:rsidR="00AF3FDC" w:rsidRDefault="00AF3FDC" w:rsidP="00AF3FDC">
      <w:pPr>
        <w:rPr>
          <w:rFonts w:ascii="Arial" w:hAnsi="Arial" w:cs="Arial"/>
          <w:sz w:val="22"/>
          <w:szCs w:val="22"/>
        </w:rPr>
      </w:pP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2549DFC5" w14:textId="77777777" w:rsidR="00E25083" w:rsidRPr="008642B1" w:rsidRDefault="00E25083" w:rsidP="00AF3FD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F3FDC" w:rsidRPr="008642B1" w14:paraId="3188912E" w14:textId="77777777" w:rsidTr="00B61914">
        <w:trPr>
          <w:trHeight w:val="20"/>
          <w:jc w:val="right"/>
        </w:trPr>
        <w:tc>
          <w:tcPr>
            <w:tcW w:w="8216" w:type="dxa"/>
            <w:shd w:val="clear" w:color="auto" w:fill="auto"/>
          </w:tcPr>
          <w:p w14:paraId="785DFF08" w14:textId="77777777" w:rsidR="00AF3FDC" w:rsidRPr="008642B1" w:rsidRDefault="00AF3FDC"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490DCD44"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F3FDC" w:rsidRPr="008642B1" w14:paraId="3C6E6A38" w14:textId="77777777" w:rsidTr="00B61914">
        <w:trPr>
          <w:trHeight w:val="20"/>
          <w:jc w:val="right"/>
        </w:trPr>
        <w:tc>
          <w:tcPr>
            <w:tcW w:w="8216" w:type="dxa"/>
            <w:shd w:val="clear" w:color="auto" w:fill="auto"/>
          </w:tcPr>
          <w:p w14:paraId="5F3665A1" w14:textId="77777777" w:rsidR="00AF3FDC" w:rsidRPr="008642B1" w:rsidRDefault="00AF3FDC" w:rsidP="00B61914">
            <w:pPr>
              <w:pStyle w:val="para"/>
              <w:rPr>
                <w:rFonts w:cs="Arial"/>
                <w:szCs w:val="22"/>
              </w:rPr>
            </w:pPr>
            <w:r w:rsidRPr="008642B1">
              <w:rPr>
                <w:rFonts w:cs="Arial"/>
                <w:szCs w:val="22"/>
              </w:rPr>
              <w:t>Stage one</w:t>
            </w:r>
          </w:p>
        </w:tc>
        <w:tc>
          <w:tcPr>
            <w:tcW w:w="1162" w:type="dxa"/>
            <w:shd w:val="clear" w:color="auto" w:fill="auto"/>
            <w:vAlign w:val="center"/>
          </w:tcPr>
          <w:p w14:paraId="44E5BC1C" w14:textId="77777777" w:rsidR="00AF3FDC" w:rsidRPr="008642B1" w:rsidRDefault="00AF3FDC" w:rsidP="00B61914">
            <w:pPr>
              <w:pStyle w:val="para"/>
              <w:jc w:val="center"/>
              <w:rPr>
                <w:rFonts w:cs="Arial"/>
                <w:szCs w:val="22"/>
              </w:rPr>
            </w:pPr>
            <w:r w:rsidRPr="008642B1">
              <w:rPr>
                <w:rFonts w:cs="Arial"/>
                <w:szCs w:val="22"/>
              </w:rPr>
              <w:t>1</w:t>
            </w:r>
          </w:p>
        </w:tc>
      </w:tr>
      <w:tr w:rsidR="00AF3FDC" w:rsidRPr="008642B1" w14:paraId="09006CEF" w14:textId="77777777" w:rsidTr="00B61914">
        <w:trPr>
          <w:trHeight w:val="20"/>
          <w:jc w:val="right"/>
        </w:trPr>
        <w:tc>
          <w:tcPr>
            <w:tcW w:w="8216" w:type="dxa"/>
            <w:shd w:val="clear" w:color="auto" w:fill="auto"/>
          </w:tcPr>
          <w:p w14:paraId="72EDBD55" w14:textId="77777777" w:rsidR="00AF3FDC" w:rsidRPr="008642B1" w:rsidRDefault="00AF3FDC"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58561AA"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705FCCCF" w14:textId="77777777" w:rsidR="00AF3FDC" w:rsidRPr="008642B1" w:rsidRDefault="00AF3FDC" w:rsidP="00AF3FDC">
      <w:pPr>
        <w:rPr>
          <w:rFonts w:ascii="Arial" w:hAnsi="Arial" w:cs="Arial"/>
          <w:sz w:val="22"/>
          <w:szCs w:val="22"/>
        </w:rPr>
      </w:pPr>
    </w:p>
    <w:p w14:paraId="1C92DEAB" w14:textId="1710B3C9" w:rsidR="00CC2BCB" w:rsidRPr="008642B1" w:rsidRDefault="00AF3FDC" w:rsidP="00C66967">
      <w:pPr>
        <w:rPr>
          <w:rFonts w:ascii="Arial" w:hAnsi="Arial" w:cs="Arial"/>
          <w:sz w:val="22"/>
          <w:szCs w:val="22"/>
        </w:rPr>
      </w:pPr>
      <w:r w:rsidRPr="008642B1">
        <w:rPr>
          <w:rFonts w:ascii="Arial" w:hAnsi="Arial" w:cs="Arial"/>
          <w:sz w:val="22"/>
          <w:szCs w:val="22"/>
        </w:rPr>
        <w:t xml:space="preserve">      </w:t>
      </w:r>
    </w:p>
    <w:p w14:paraId="6CF24AF0" w14:textId="3762AB6F" w:rsidR="0075782C" w:rsidRPr="008642B1" w:rsidRDefault="00AF3FDC" w:rsidP="00D66B3C">
      <w:pPr>
        <w:rPr>
          <w:rFonts w:ascii="Arial" w:hAnsi="Arial" w:cs="Arial"/>
          <w:sz w:val="22"/>
          <w:szCs w:val="22"/>
        </w:rPr>
      </w:pPr>
      <w:r>
        <w:rPr>
          <w:rFonts w:ascii="Arial" w:hAnsi="Arial" w:cs="Arial"/>
          <w:sz w:val="22"/>
          <w:szCs w:val="22"/>
        </w:rPr>
        <w:t>b</w:t>
      </w:r>
      <w:r w:rsidR="00D66B3C" w:rsidRPr="008642B1">
        <w:rPr>
          <w:rFonts w:ascii="Arial" w:hAnsi="Arial" w:cs="Arial"/>
          <w:sz w:val="22"/>
          <w:szCs w:val="22"/>
        </w:rPr>
        <w:t xml:space="preserve">) </w:t>
      </w:r>
      <w:r w:rsidR="00056D75" w:rsidRPr="008642B1">
        <w:rPr>
          <w:rFonts w:ascii="Arial" w:hAnsi="Arial" w:cs="Arial"/>
          <w:sz w:val="22"/>
          <w:szCs w:val="22"/>
        </w:rPr>
        <w:t xml:space="preserve">Provide </w:t>
      </w:r>
      <w:r w:rsidR="00056D75" w:rsidRPr="008642B1">
        <w:rPr>
          <w:rFonts w:ascii="Arial" w:hAnsi="Arial" w:cs="Arial"/>
          <w:b/>
          <w:bCs/>
          <w:sz w:val="22"/>
          <w:szCs w:val="22"/>
        </w:rPr>
        <w:t>two</w:t>
      </w:r>
      <w:r w:rsidR="00056D75" w:rsidRPr="008642B1">
        <w:rPr>
          <w:rFonts w:ascii="Arial" w:hAnsi="Arial" w:cs="Arial"/>
          <w:sz w:val="22"/>
          <w:szCs w:val="22"/>
        </w:rPr>
        <w:t xml:space="preserve"> reasons</w:t>
      </w:r>
      <w:r w:rsidR="0045332E" w:rsidRPr="008642B1">
        <w:rPr>
          <w:rFonts w:ascii="Arial" w:hAnsi="Arial" w:cs="Arial"/>
          <w:sz w:val="22"/>
          <w:szCs w:val="22"/>
        </w:rPr>
        <w:t xml:space="preserve"> why bullying is a form of anti-social behaviour.</w:t>
      </w:r>
      <w:bookmarkStart w:id="27" w:name="_Hlk27077028"/>
      <w:r w:rsidR="0075782C" w:rsidRPr="008642B1">
        <w:rPr>
          <w:rFonts w:ascii="Arial" w:hAnsi="Arial" w:cs="Arial"/>
          <w:sz w:val="22"/>
          <w:szCs w:val="22"/>
        </w:rPr>
        <w:tab/>
        <w:t xml:space="preserve">                        (2 marks) </w:t>
      </w:r>
      <w:r w:rsidR="0075782C" w:rsidRPr="008642B1">
        <w:rPr>
          <w:rFonts w:ascii="Arial" w:hAnsi="Arial" w:cs="Arial"/>
          <w:sz w:val="22"/>
          <w:szCs w:val="22"/>
        </w:rPr>
        <w:tab/>
      </w:r>
      <w:r w:rsidR="0075782C" w:rsidRPr="008642B1">
        <w:rPr>
          <w:rFonts w:ascii="Arial" w:hAnsi="Arial" w:cs="Arial"/>
          <w:sz w:val="22"/>
          <w:szCs w:val="22"/>
        </w:rPr>
        <w:tab/>
      </w:r>
      <w:r w:rsidR="0075782C" w:rsidRPr="008642B1">
        <w:rPr>
          <w:rFonts w:ascii="Arial" w:hAnsi="Arial" w:cs="Arial"/>
          <w:sz w:val="22"/>
          <w:szCs w:val="22"/>
        </w:rPr>
        <w:tab/>
      </w:r>
      <w:r w:rsidR="0075782C" w:rsidRPr="008642B1">
        <w:rPr>
          <w:rFonts w:ascii="Arial" w:hAnsi="Arial" w:cs="Arial"/>
          <w:sz w:val="22"/>
          <w:szCs w:val="22"/>
        </w:rPr>
        <w:tab/>
      </w:r>
      <w:r w:rsidR="0075782C" w:rsidRPr="008642B1">
        <w:rPr>
          <w:rFonts w:ascii="Arial" w:hAnsi="Arial" w:cs="Arial"/>
          <w:sz w:val="22"/>
          <w:szCs w:val="22"/>
        </w:rPr>
        <w:tab/>
      </w:r>
      <w:r w:rsidR="0075782C" w:rsidRPr="008642B1">
        <w:rPr>
          <w:rFonts w:ascii="Arial" w:hAnsi="Arial" w:cs="Arial"/>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642B1" w:rsidRPr="008642B1" w14:paraId="3D630325" w14:textId="77777777" w:rsidTr="00056D75">
        <w:trPr>
          <w:trHeight w:val="20"/>
          <w:jc w:val="right"/>
        </w:trPr>
        <w:tc>
          <w:tcPr>
            <w:tcW w:w="8216" w:type="dxa"/>
            <w:shd w:val="clear" w:color="auto" w:fill="auto"/>
          </w:tcPr>
          <w:p w14:paraId="56FB358A" w14:textId="77777777" w:rsidR="0075782C" w:rsidRPr="008642B1" w:rsidRDefault="0075782C" w:rsidP="0075782C">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 (any two of the following)</w:t>
            </w:r>
          </w:p>
        </w:tc>
        <w:tc>
          <w:tcPr>
            <w:tcW w:w="1162" w:type="dxa"/>
            <w:shd w:val="clear" w:color="auto" w:fill="auto"/>
            <w:vAlign w:val="center"/>
          </w:tcPr>
          <w:p w14:paraId="7E41CD04" w14:textId="77777777" w:rsidR="0075782C" w:rsidRPr="008642B1" w:rsidRDefault="0075782C" w:rsidP="0075782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5BD3E420" w14:textId="77777777" w:rsidTr="00056D75">
        <w:trPr>
          <w:trHeight w:val="20"/>
          <w:jc w:val="right"/>
        </w:trPr>
        <w:tc>
          <w:tcPr>
            <w:tcW w:w="8216" w:type="dxa"/>
            <w:shd w:val="clear" w:color="auto" w:fill="auto"/>
          </w:tcPr>
          <w:p w14:paraId="3A0CBCC6" w14:textId="66A9A4C4" w:rsidR="0075782C" w:rsidRPr="008642B1" w:rsidRDefault="00056D75" w:rsidP="0075782C">
            <w:pPr>
              <w:pStyle w:val="para"/>
              <w:rPr>
                <w:rFonts w:cs="Arial"/>
                <w:szCs w:val="22"/>
              </w:rPr>
            </w:pPr>
            <w:r w:rsidRPr="008642B1">
              <w:rPr>
                <w:rFonts w:ascii="Wingdings" w:hAnsi="Wingdings"/>
              </w:rPr>
              <w:lastRenderedPageBreak/>
              <w:t></w:t>
            </w:r>
            <w:r w:rsidRPr="008642B1">
              <w:rPr>
                <w:rFonts w:cs="Arial"/>
                <w:szCs w:val="22"/>
              </w:rPr>
              <w:t xml:space="preserve"> </w:t>
            </w:r>
            <w:r w:rsidR="0045332E" w:rsidRPr="008642B1">
              <w:rPr>
                <w:rFonts w:cs="Arial"/>
                <w:szCs w:val="22"/>
              </w:rPr>
              <w:t>Bullying is intentional behaviour</w:t>
            </w:r>
          </w:p>
          <w:p w14:paraId="4BD16718" w14:textId="2F76B2B7" w:rsidR="0045332E" w:rsidRPr="008642B1" w:rsidRDefault="00056D75" w:rsidP="0075782C">
            <w:pPr>
              <w:pStyle w:val="para"/>
              <w:rPr>
                <w:rFonts w:cs="Arial"/>
                <w:szCs w:val="22"/>
              </w:rPr>
            </w:pPr>
            <w:r w:rsidRPr="008642B1">
              <w:rPr>
                <w:rFonts w:ascii="Wingdings" w:hAnsi="Wingdings"/>
              </w:rPr>
              <w:t></w:t>
            </w:r>
            <w:r w:rsidRPr="008642B1">
              <w:rPr>
                <w:rFonts w:cs="Arial"/>
                <w:szCs w:val="22"/>
              </w:rPr>
              <w:t xml:space="preserve"> </w:t>
            </w:r>
            <w:r w:rsidR="0045332E" w:rsidRPr="008642B1">
              <w:rPr>
                <w:rFonts w:cs="Arial"/>
                <w:szCs w:val="22"/>
              </w:rPr>
              <w:t>Bullying causes harm to another person</w:t>
            </w:r>
          </w:p>
          <w:p w14:paraId="3F4780E7" w14:textId="3CF045CD" w:rsidR="00A578B0" w:rsidRPr="008642B1" w:rsidRDefault="00056D75" w:rsidP="0075782C">
            <w:pPr>
              <w:pStyle w:val="para"/>
              <w:rPr>
                <w:rFonts w:cs="Arial"/>
                <w:szCs w:val="22"/>
              </w:rPr>
            </w:pPr>
            <w:r w:rsidRPr="008642B1">
              <w:rPr>
                <w:rFonts w:ascii="Wingdings" w:hAnsi="Wingdings"/>
              </w:rPr>
              <w:t></w:t>
            </w:r>
            <w:r w:rsidRPr="008642B1">
              <w:rPr>
                <w:rFonts w:cs="Arial"/>
                <w:szCs w:val="22"/>
              </w:rPr>
              <w:t xml:space="preserve"> </w:t>
            </w:r>
            <w:r w:rsidR="0045332E" w:rsidRPr="008642B1">
              <w:rPr>
                <w:rFonts w:cs="Arial"/>
                <w:szCs w:val="22"/>
              </w:rPr>
              <w:t xml:space="preserve">Bullying is viewed negatively by society </w:t>
            </w:r>
          </w:p>
        </w:tc>
        <w:tc>
          <w:tcPr>
            <w:tcW w:w="1162" w:type="dxa"/>
            <w:shd w:val="clear" w:color="auto" w:fill="auto"/>
            <w:vAlign w:val="center"/>
          </w:tcPr>
          <w:p w14:paraId="2F0FDA4D" w14:textId="61E24A74" w:rsidR="0075782C" w:rsidRPr="008642B1" w:rsidRDefault="0075782C" w:rsidP="00DF272A">
            <w:pPr>
              <w:pStyle w:val="para"/>
              <w:jc w:val="center"/>
              <w:rPr>
                <w:rFonts w:cs="Arial"/>
                <w:szCs w:val="22"/>
              </w:rPr>
            </w:pPr>
            <w:r w:rsidRPr="008642B1">
              <w:rPr>
                <w:rFonts w:cs="Arial"/>
                <w:szCs w:val="22"/>
              </w:rPr>
              <w:t>1</w:t>
            </w:r>
            <w:r w:rsidR="00DF272A" w:rsidRPr="008642B1">
              <w:rPr>
                <w:rFonts w:cs="Arial"/>
                <w:szCs w:val="22"/>
              </w:rPr>
              <w:t>-2</w:t>
            </w:r>
          </w:p>
          <w:p w14:paraId="0E367FDC" w14:textId="4B6E64D4" w:rsidR="0075782C" w:rsidRPr="008642B1" w:rsidRDefault="0075782C" w:rsidP="0075782C">
            <w:pPr>
              <w:pStyle w:val="para"/>
              <w:jc w:val="center"/>
              <w:rPr>
                <w:rFonts w:cs="Arial"/>
                <w:szCs w:val="22"/>
              </w:rPr>
            </w:pPr>
          </w:p>
        </w:tc>
      </w:tr>
      <w:tr w:rsidR="008642B1" w:rsidRPr="008642B1" w14:paraId="3D14CE78" w14:textId="77777777" w:rsidTr="00056D75">
        <w:trPr>
          <w:trHeight w:val="20"/>
          <w:jc w:val="right"/>
        </w:trPr>
        <w:tc>
          <w:tcPr>
            <w:tcW w:w="8216" w:type="dxa"/>
            <w:shd w:val="clear" w:color="auto" w:fill="auto"/>
          </w:tcPr>
          <w:p w14:paraId="6AE38B38" w14:textId="77777777" w:rsidR="0075782C" w:rsidRPr="008642B1" w:rsidRDefault="0075782C" w:rsidP="0075782C">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660DD41" w14:textId="17264ADA" w:rsidR="0075782C" w:rsidRPr="008642B1" w:rsidRDefault="00DF272A" w:rsidP="0075782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r w:rsidR="003B6CDF" w:rsidRPr="008642B1" w14:paraId="32E0F835" w14:textId="77777777" w:rsidTr="000C2945">
        <w:trPr>
          <w:trHeight w:val="20"/>
          <w:jc w:val="right"/>
        </w:trPr>
        <w:tc>
          <w:tcPr>
            <w:tcW w:w="9378" w:type="dxa"/>
            <w:gridSpan w:val="2"/>
            <w:shd w:val="clear" w:color="auto" w:fill="auto"/>
          </w:tcPr>
          <w:p w14:paraId="57D57471" w14:textId="1014934E" w:rsidR="003B6CDF" w:rsidRPr="003B6CDF" w:rsidRDefault="003B6CDF" w:rsidP="003B6CDF">
            <w:pPr>
              <w:tabs>
                <w:tab w:val="left" w:pos="720"/>
                <w:tab w:val="left" w:pos="1440"/>
                <w:tab w:val="right" w:pos="9360"/>
              </w:tabs>
              <w:rPr>
                <w:rFonts w:ascii="Arial" w:hAnsi="Arial" w:cs="Arial"/>
                <w:b/>
                <w:sz w:val="22"/>
                <w:szCs w:val="22"/>
              </w:rPr>
            </w:pPr>
            <w:r w:rsidRPr="003B6CDF">
              <w:rPr>
                <w:rFonts w:ascii="Arial" w:hAnsi="Arial" w:cs="Arial"/>
                <w:i/>
                <w:sz w:val="22"/>
                <w:szCs w:val="22"/>
              </w:rPr>
              <w:t>Any relevant reason accepted for one mark</w:t>
            </w:r>
          </w:p>
        </w:tc>
      </w:tr>
      <w:bookmarkEnd w:id="27"/>
    </w:tbl>
    <w:p w14:paraId="5CE17786" w14:textId="7B4B0232" w:rsidR="0075782C" w:rsidRPr="008642B1" w:rsidRDefault="0075782C" w:rsidP="00D66B3C">
      <w:pPr>
        <w:rPr>
          <w:rFonts w:ascii="Arial" w:hAnsi="Arial" w:cs="Arial"/>
          <w:sz w:val="22"/>
          <w:szCs w:val="22"/>
        </w:rPr>
      </w:pPr>
    </w:p>
    <w:p w14:paraId="07A02749" w14:textId="5D619446" w:rsidR="00DF272A" w:rsidRPr="008642B1" w:rsidRDefault="00AF3FDC" w:rsidP="00D66B3C">
      <w:pPr>
        <w:rPr>
          <w:rFonts w:ascii="Arial" w:hAnsi="Arial" w:cs="Arial"/>
          <w:sz w:val="22"/>
          <w:szCs w:val="22"/>
        </w:rPr>
      </w:pPr>
      <w:r>
        <w:rPr>
          <w:rFonts w:ascii="Arial" w:hAnsi="Arial" w:cs="Arial"/>
          <w:sz w:val="22"/>
          <w:szCs w:val="22"/>
        </w:rPr>
        <w:t>c</w:t>
      </w:r>
      <w:r w:rsidR="00A578B0" w:rsidRPr="008642B1">
        <w:rPr>
          <w:rFonts w:ascii="Arial" w:hAnsi="Arial" w:cs="Arial"/>
          <w:sz w:val="22"/>
          <w:szCs w:val="22"/>
        </w:rPr>
        <w:t xml:space="preserve">) Outline </w:t>
      </w:r>
      <w:r w:rsidR="00A578B0" w:rsidRPr="008642B1">
        <w:rPr>
          <w:rFonts w:ascii="Arial" w:hAnsi="Arial" w:cs="Arial"/>
          <w:b/>
          <w:bCs/>
          <w:sz w:val="22"/>
          <w:szCs w:val="22"/>
        </w:rPr>
        <w:t>two</w:t>
      </w:r>
      <w:r w:rsidR="00A578B0" w:rsidRPr="008642B1">
        <w:rPr>
          <w:rFonts w:ascii="Arial" w:hAnsi="Arial" w:cs="Arial"/>
          <w:sz w:val="22"/>
          <w:szCs w:val="22"/>
        </w:rPr>
        <w:t xml:space="preserve"> characteristics of </w:t>
      </w:r>
      <w:r w:rsidR="00F76ECE">
        <w:rPr>
          <w:rFonts w:ascii="Arial" w:hAnsi="Arial" w:cs="Arial"/>
          <w:sz w:val="22"/>
          <w:szCs w:val="22"/>
        </w:rPr>
        <w:t>pro-social</w:t>
      </w:r>
      <w:r w:rsidR="00A578B0" w:rsidRPr="008642B1">
        <w:rPr>
          <w:rFonts w:ascii="Arial" w:hAnsi="Arial" w:cs="Arial"/>
          <w:sz w:val="22"/>
          <w:szCs w:val="22"/>
        </w:rPr>
        <w:t xml:space="preserve"> behaviour.</w:t>
      </w:r>
      <w:r w:rsidR="00A578B0" w:rsidRPr="008642B1">
        <w:rPr>
          <w:rFonts w:ascii="Arial" w:hAnsi="Arial" w:cs="Arial"/>
          <w:sz w:val="22"/>
          <w:szCs w:val="22"/>
        </w:rPr>
        <w:tab/>
      </w:r>
      <w:r w:rsidR="00A578B0" w:rsidRPr="008642B1">
        <w:rPr>
          <w:rFonts w:ascii="Arial" w:hAnsi="Arial" w:cs="Arial"/>
          <w:sz w:val="22"/>
          <w:szCs w:val="22"/>
        </w:rPr>
        <w:tab/>
      </w:r>
      <w:r w:rsidR="00A578B0" w:rsidRPr="008642B1">
        <w:rPr>
          <w:rFonts w:ascii="Arial" w:hAnsi="Arial" w:cs="Arial"/>
          <w:sz w:val="22"/>
          <w:szCs w:val="22"/>
        </w:rPr>
        <w:tab/>
      </w:r>
      <w:r w:rsidR="00A578B0" w:rsidRPr="008642B1">
        <w:rPr>
          <w:rFonts w:ascii="Arial" w:hAnsi="Arial" w:cs="Arial"/>
          <w:sz w:val="22"/>
          <w:szCs w:val="22"/>
        </w:rPr>
        <w:tab/>
        <w:t xml:space="preserve">            (2 marks)</w:t>
      </w:r>
    </w:p>
    <w:p w14:paraId="37AA6F15" w14:textId="20744402" w:rsidR="00A578B0" w:rsidRPr="008642B1" w:rsidRDefault="00A578B0" w:rsidP="00D66B3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642B1" w:rsidRPr="008642B1" w14:paraId="4F746AB8" w14:textId="77777777" w:rsidTr="008642B1">
        <w:trPr>
          <w:trHeight w:val="20"/>
          <w:jc w:val="right"/>
        </w:trPr>
        <w:tc>
          <w:tcPr>
            <w:tcW w:w="8216" w:type="dxa"/>
            <w:shd w:val="clear" w:color="auto" w:fill="auto"/>
          </w:tcPr>
          <w:p w14:paraId="3649789F" w14:textId="77777777" w:rsidR="00A578B0" w:rsidRPr="008642B1" w:rsidRDefault="00A578B0"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 (any two of the following)</w:t>
            </w:r>
          </w:p>
        </w:tc>
        <w:tc>
          <w:tcPr>
            <w:tcW w:w="1162" w:type="dxa"/>
            <w:shd w:val="clear" w:color="auto" w:fill="auto"/>
            <w:vAlign w:val="center"/>
          </w:tcPr>
          <w:p w14:paraId="3BA54C7F" w14:textId="77777777" w:rsidR="00A578B0" w:rsidRPr="008642B1" w:rsidRDefault="00A578B0"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2F9B8DF7" w14:textId="77777777" w:rsidTr="008642B1">
        <w:trPr>
          <w:trHeight w:val="20"/>
          <w:jc w:val="right"/>
        </w:trPr>
        <w:tc>
          <w:tcPr>
            <w:tcW w:w="8216" w:type="dxa"/>
            <w:shd w:val="clear" w:color="auto" w:fill="auto"/>
          </w:tcPr>
          <w:p w14:paraId="402EF2BB" w14:textId="42E9C134" w:rsidR="00A578B0" w:rsidRPr="008642B1" w:rsidRDefault="00A578B0" w:rsidP="008642B1">
            <w:pPr>
              <w:pStyle w:val="para"/>
              <w:rPr>
                <w:rFonts w:cs="Arial"/>
                <w:szCs w:val="22"/>
              </w:rPr>
            </w:pPr>
            <w:r w:rsidRPr="008642B1">
              <w:rPr>
                <w:rFonts w:ascii="Wingdings" w:hAnsi="Wingdings"/>
              </w:rPr>
              <w:t></w:t>
            </w:r>
            <w:r w:rsidRPr="008642B1">
              <w:rPr>
                <w:rFonts w:cs="Arial"/>
                <w:szCs w:val="22"/>
              </w:rPr>
              <w:t xml:space="preserve"> No personal reward is sought after</w:t>
            </w:r>
          </w:p>
          <w:p w14:paraId="6422BA43" w14:textId="27BEEB94" w:rsidR="00A578B0" w:rsidRPr="008642B1" w:rsidRDefault="00A578B0" w:rsidP="008642B1">
            <w:pPr>
              <w:pStyle w:val="para"/>
              <w:rPr>
                <w:rFonts w:cs="Arial"/>
                <w:szCs w:val="22"/>
              </w:rPr>
            </w:pPr>
            <w:r w:rsidRPr="008642B1">
              <w:rPr>
                <w:rFonts w:ascii="Wingdings" w:hAnsi="Wingdings"/>
              </w:rPr>
              <w:t></w:t>
            </w:r>
            <w:r w:rsidRPr="008642B1">
              <w:rPr>
                <w:rFonts w:cs="Arial"/>
                <w:szCs w:val="22"/>
              </w:rPr>
              <w:t xml:space="preserve"> It involves helping another person</w:t>
            </w:r>
          </w:p>
          <w:p w14:paraId="23507D60" w14:textId="7449265C" w:rsidR="00A578B0" w:rsidRPr="008642B1" w:rsidRDefault="00A578B0" w:rsidP="008642B1">
            <w:pPr>
              <w:pStyle w:val="para"/>
              <w:rPr>
                <w:rFonts w:cs="Arial"/>
                <w:szCs w:val="22"/>
              </w:rPr>
            </w:pPr>
            <w:r w:rsidRPr="008642B1">
              <w:rPr>
                <w:rFonts w:ascii="Wingdings" w:hAnsi="Wingdings"/>
              </w:rPr>
              <w:t></w:t>
            </w:r>
            <w:r w:rsidRPr="008642B1">
              <w:rPr>
                <w:rFonts w:cs="Arial"/>
                <w:szCs w:val="22"/>
              </w:rPr>
              <w:t xml:space="preserve"> It is viewed positively by society </w:t>
            </w:r>
          </w:p>
        </w:tc>
        <w:tc>
          <w:tcPr>
            <w:tcW w:w="1162" w:type="dxa"/>
            <w:shd w:val="clear" w:color="auto" w:fill="auto"/>
            <w:vAlign w:val="center"/>
          </w:tcPr>
          <w:p w14:paraId="61E687F7" w14:textId="77777777" w:rsidR="00A578B0" w:rsidRPr="008642B1" w:rsidRDefault="00A578B0" w:rsidP="008642B1">
            <w:pPr>
              <w:pStyle w:val="para"/>
              <w:jc w:val="center"/>
              <w:rPr>
                <w:rFonts w:cs="Arial"/>
                <w:szCs w:val="22"/>
              </w:rPr>
            </w:pPr>
            <w:r w:rsidRPr="008642B1">
              <w:rPr>
                <w:rFonts w:cs="Arial"/>
                <w:szCs w:val="22"/>
              </w:rPr>
              <w:t>1-2</w:t>
            </w:r>
          </w:p>
          <w:p w14:paraId="63FB027E" w14:textId="77777777" w:rsidR="00A578B0" w:rsidRPr="008642B1" w:rsidRDefault="00A578B0" w:rsidP="008642B1">
            <w:pPr>
              <w:pStyle w:val="para"/>
              <w:jc w:val="center"/>
              <w:rPr>
                <w:rFonts w:cs="Arial"/>
                <w:szCs w:val="22"/>
              </w:rPr>
            </w:pPr>
          </w:p>
        </w:tc>
      </w:tr>
      <w:tr w:rsidR="008642B1" w:rsidRPr="008642B1" w14:paraId="346201B7" w14:textId="77777777" w:rsidTr="008642B1">
        <w:trPr>
          <w:trHeight w:val="20"/>
          <w:jc w:val="right"/>
        </w:trPr>
        <w:tc>
          <w:tcPr>
            <w:tcW w:w="8216" w:type="dxa"/>
            <w:shd w:val="clear" w:color="auto" w:fill="auto"/>
          </w:tcPr>
          <w:p w14:paraId="7DA20FAC" w14:textId="77777777" w:rsidR="00A578B0" w:rsidRPr="008642B1" w:rsidRDefault="00A578B0"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4D403C9C" w14:textId="77777777" w:rsidR="00A578B0" w:rsidRPr="008642B1" w:rsidRDefault="00A578B0"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r w:rsidR="003B6CDF" w:rsidRPr="008642B1" w14:paraId="6DAE38F5" w14:textId="77777777" w:rsidTr="000C2945">
        <w:trPr>
          <w:trHeight w:val="20"/>
          <w:jc w:val="right"/>
        </w:trPr>
        <w:tc>
          <w:tcPr>
            <w:tcW w:w="9378" w:type="dxa"/>
            <w:gridSpan w:val="2"/>
            <w:shd w:val="clear" w:color="auto" w:fill="auto"/>
          </w:tcPr>
          <w:p w14:paraId="7B9DBED0" w14:textId="6E6A8CB3" w:rsidR="003B6CDF" w:rsidRPr="003B6CDF" w:rsidRDefault="003B6CDF" w:rsidP="003B6CDF">
            <w:pPr>
              <w:tabs>
                <w:tab w:val="left" w:pos="720"/>
                <w:tab w:val="left" w:pos="1440"/>
                <w:tab w:val="right" w:pos="9360"/>
              </w:tabs>
              <w:rPr>
                <w:rFonts w:ascii="Arial" w:hAnsi="Arial" w:cs="Arial"/>
                <w:b/>
                <w:sz w:val="22"/>
                <w:szCs w:val="22"/>
              </w:rPr>
            </w:pPr>
            <w:r w:rsidRPr="003B6CDF">
              <w:rPr>
                <w:rFonts w:ascii="Arial" w:hAnsi="Arial" w:cs="Arial"/>
                <w:i/>
                <w:sz w:val="22"/>
                <w:szCs w:val="22"/>
              </w:rPr>
              <w:t>Any relevant characteristic accepted for one mark</w:t>
            </w:r>
          </w:p>
        </w:tc>
      </w:tr>
    </w:tbl>
    <w:p w14:paraId="67782461" w14:textId="071879EE" w:rsidR="00C6630D" w:rsidRDefault="00C6630D" w:rsidP="00D66B3C">
      <w:pPr>
        <w:rPr>
          <w:rFonts w:ascii="Arial" w:hAnsi="Arial" w:cs="Arial"/>
          <w:sz w:val="22"/>
          <w:szCs w:val="22"/>
        </w:rPr>
      </w:pPr>
    </w:p>
    <w:p w14:paraId="510A4706" w14:textId="1253876D" w:rsidR="00C6630D" w:rsidRDefault="00C6630D" w:rsidP="00D66B3C">
      <w:pPr>
        <w:rPr>
          <w:rFonts w:ascii="Arial" w:hAnsi="Arial" w:cs="Arial"/>
          <w:sz w:val="22"/>
          <w:szCs w:val="22"/>
        </w:rPr>
      </w:pPr>
    </w:p>
    <w:p w14:paraId="2FAB3AF6" w14:textId="0CE0FE64" w:rsidR="00AF1BD3" w:rsidRPr="008642B1" w:rsidRDefault="00AF3FDC" w:rsidP="00D66B3C">
      <w:pPr>
        <w:rPr>
          <w:rFonts w:ascii="Arial" w:hAnsi="Arial" w:cs="Arial"/>
          <w:sz w:val="22"/>
          <w:szCs w:val="22"/>
        </w:rPr>
      </w:pPr>
      <w:r>
        <w:rPr>
          <w:rFonts w:ascii="Arial" w:hAnsi="Arial" w:cs="Arial"/>
          <w:sz w:val="22"/>
          <w:szCs w:val="22"/>
        </w:rPr>
        <w:t>d</w:t>
      </w:r>
      <w:r w:rsidR="002510D9" w:rsidRPr="008642B1">
        <w:rPr>
          <w:rFonts w:ascii="Arial" w:hAnsi="Arial" w:cs="Arial"/>
          <w:sz w:val="22"/>
          <w:szCs w:val="22"/>
        </w:rPr>
        <w:t xml:space="preserve">) </w:t>
      </w:r>
      <w:r w:rsidR="00AF1BD3" w:rsidRPr="008642B1">
        <w:rPr>
          <w:rFonts w:ascii="Arial" w:hAnsi="Arial" w:cs="Arial"/>
          <w:sz w:val="22"/>
          <w:szCs w:val="22"/>
        </w:rPr>
        <w:t xml:space="preserve">Vincent is 3-months-old and cries when he requires his needs to be met. Explain why his </w:t>
      </w:r>
    </w:p>
    <w:p w14:paraId="534710A2" w14:textId="13953257" w:rsidR="00AF1BD3" w:rsidRPr="008642B1" w:rsidRDefault="00AF1BD3" w:rsidP="00D66B3C">
      <w:pPr>
        <w:rPr>
          <w:rFonts w:ascii="Arial" w:hAnsi="Arial" w:cs="Arial"/>
          <w:sz w:val="22"/>
          <w:szCs w:val="22"/>
        </w:rPr>
      </w:pPr>
      <w:r w:rsidRPr="008642B1">
        <w:rPr>
          <w:rFonts w:ascii="Arial" w:hAnsi="Arial" w:cs="Arial"/>
          <w:sz w:val="22"/>
          <w:szCs w:val="22"/>
        </w:rPr>
        <w:t xml:space="preserve">           survival is partially dependent on his primary caregiver having the ability to feel empathy.</w:t>
      </w:r>
    </w:p>
    <w:p w14:paraId="5DB8F5C4" w14:textId="11344F85" w:rsidR="008301AF" w:rsidRPr="008642B1" w:rsidRDefault="008301AF" w:rsidP="00D66B3C">
      <w:pPr>
        <w:rPr>
          <w:rFonts w:ascii="Arial" w:hAnsi="Arial" w:cs="Arial"/>
          <w:sz w:val="22"/>
          <w:szCs w:val="22"/>
        </w:rPr>
      </w:pP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(3 marks)</w:t>
      </w:r>
    </w:p>
    <w:p w14:paraId="1A632448" w14:textId="0D521FBB" w:rsidR="00AF1BD3" w:rsidRPr="008642B1" w:rsidRDefault="00AF1BD3" w:rsidP="00D66B3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642B1" w:rsidRPr="008642B1" w14:paraId="4BB5C9D1" w14:textId="77777777" w:rsidTr="008642B1">
        <w:trPr>
          <w:trHeight w:val="20"/>
          <w:jc w:val="right"/>
        </w:trPr>
        <w:tc>
          <w:tcPr>
            <w:tcW w:w="8216" w:type="dxa"/>
            <w:shd w:val="clear" w:color="auto" w:fill="auto"/>
          </w:tcPr>
          <w:p w14:paraId="34D5EF79" w14:textId="77777777" w:rsidR="00AF1BD3" w:rsidRPr="008642B1" w:rsidRDefault="00AF1BD3"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 xml:space="preserve">Description </w:t>
            </w:r>
          </w:p>
        </w:tc>
        <w:tc>
          <w:tcPr>
            <w:tcW w:w="1162" w:type="dxa"/>
            <w:shd w:val="clear" w:color="auto" w:fill="auto"/>
            <w:vAlign w:val="center"/>
          </w:tcPr>
          <w:p w14:paraId="0E50C582" w14:textId="77777777" w:rsidR="00AF1BD3" w:rsidRPr="008642B1" w:rsidRDefault="00AF1BD3"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7D18E57C" w14:textId="77777777" w:rsidTr="008642B1">
        <w:trPr>
          <w:trHeight w:val="20"/>
          <w:jc w:val="right"/>
        </w:trPr>
        <w:tc>
          <w:tcPr>
            <w:tcW w:w="8216" w:type="dxa"/>
            <w:shd w:val="clear" w:color="auto" w:fill="auto"/>
          </w:tcPr>
          <w:p w14:paraId="180C3C9B" w14:textId="38311B05" w:rsidR="00AF1BD3" w:rsidRPr="008642B1" w:rsidRDefault="00AF1BD3" w:rsidP="008642B1">
            <w:pPr>
              <w:pStyle w:val="para"/>
              <w:rPr>
                <w:rFonts w:cs="Arial"/>
                <w:szCs w:val="22"/>
                <w:lang w:val="en-US"/>
              </w:rPr>
            </w:pPr>
            <w:r w:rsidRPr="008642B1">
              <w:rPr>
                <w:rFonts w:cs="Arial"/>
                <w:szCs w:val="22"/>
                <w:lang w:val="en-US"/>
              </w:rPr>
              <w:t>Empathy allows for Vincent’s primary caregiver to feel sad/upset when Vincent feels sad/upset</w:t>
            </w:r>
          </w:p>
        </w:tc>
        <w:tc>
          <w:tcPr>
            <w:tcW w:w="1162" w:type="dxa"/>
            <w:shd w:val="clear" w:color="auto" w:fill="auto"/>
            <w:vAlign w:val="center"/>
          </w:tcPr>
          <w:p w14:paraId="287DCC71" w14:textId="77777777" w:rsidR="00AF1BD3" w:rsidRPr="008642B1" w:rsidRDefault="00AF1BD3" w:rsidP="008642B1">
            <w:pPr>
              <w:pStyle w:val="para"/>
              <w:jc w:val="center"/>
              <w:rPr>
                <w:rFonts w:cs="Arial"/>
                <w:szCs w:val="22"/>
              </w:rPr>
            </w:pPr>
            <w:r w:rsidRPr="008642B1">
              <w:rPr>
                <w:rFonts w:cs="Arial"/>
                <w:szCs w:val="22"/>
              </w:rPr>
              <w:t>1</w:t>
            </w:r>
          </w:p>
        </w:tc>
      </w:tr>
      <w:tr w:rsidR="008642B1" w:rsidRPr="008642B1" w14:paraId="2CD0156B" w14:textId="77777777" w:rsidTr="008642B1">
        <w:trPr>
          <w:trHeight w:val="20"/>
          <w:jc w:val="right"/>
        </w:trPr>
        <w:tc>
          <w:tcPr>
            <w:tcW w:w="8216" w:type="dxa"/>
            <w:shd w:val="clear" w:color="auto" w:fill="auto"/>
          </w:tcPr>
          <w:p w14:paraId="3F28CF77" w14:textId="1A04C4A8" w:rsidR="00AF1BD3" w:rsidRPr="008642B1" w:rsidRDefault="00AF1BD3" w:rsidP="008642B1">
            <w:pPr>
              <w:pStyle w:val="para"/>
              <w:rPr>
                <w:rFonts w:cs="Arial"/>
                <w:szCs w:val="22"/>
                <w:lang w:val="en-US"/>
              </w:rPr>
            </w:pPr>
            <w:r w:rsidRPr="008642B1">
              <w:rPr>
                <w:rFonts w:cs="Arial"/>
                <w:szCs w:val="22"/>
                <w:lang w:val="en-US"/>
              </w:rPr>
              <w:t>Empathy motivates Vincent’s primary caregiver to satisfy Vincent’s needs so that he is no longer distressed</w:t>
            </w:r>
          </w:p>
        </w:tc>
        <w:tc>
          <w:tcPr>
            <w:tcW w:w="1162" w:type="dxa"/>
            <w:shd w:val="clear" w:color="auto" w:fill="auto"/>
            <w:vAlign w:val="center"/>
          </w:tcPr>
          <w:p w14:paraId="1BABE72B" w14:textId="77777777" w:rsidR="00AF1BD3" w:rsidRPr="008642B1" w:rsidRDefault="00AF1BD3" w:rsidP="008642B1">
            <w:pPr>
              <w:pStyle w:val="para"/>
              <w:jc w:val="center"/>
              <w:rPr>
                <w:rFonts w:cs="Arial"/>
                <w:szCs w:val="22"/>
              </w:rPr>
            </w:pPr>
            <w:r w:rsidRPr="008642B1">
              <w:rPr>
                <w:rFonts w:cs="Arial"/>
                <w:szCs w:val="22"/>
              </w:rPr>
              <w:t>1</w:t>
            </w:r>
          </w:p>
        </w:tc>
      </w:tr>
      <w:tr w:rsidR="008642B1" w:rsidRPr="008642B1" w14:paraId="2AE73D4F" w14:textId="77777777" w:rsidTr="008642B1">
        <w:trPr>
          <w:trHeight w:val="20"/>
          <w:jc w:val="right"/>
        </w:trPr>
        <w:tc>
          <w:tcPr>
            <w:tcW w:w="8216" w:type="dxa"/>
            <w:shd w:val="clear" w:color="auto" w:fill="auto"/>
          </w:tcPr>
          <w:p w14:paraId="364203BE" w14:textId="3D2D72AD" w:rsidR="00AF1BD3" w:rsidRPr="008642B1" w:rsidRDefault="00AF1BD3" w:rsidP="008642B1">
            <w:pPr>
              <w:pStyle w:val="para"/>
              <w:rPr>
                <w:rFonts w:cs="Arial"/>
                <w:szCs w:val="22"/>
                <w:lang w:val="en-US"/>
              </w:rPr>
            </w:pPr>
            <w:r w:rsidRPr="008642B1">
              <w:rPr>
                <w:rFonts w:cs="Arial"/>
                <w:szCs w:val="22"/>
                <w:lang w:val="en-US"/>
              </w:rPr>
              <w:t>If Vincent’s primary caregiver did not have empathy, they may not be as sensitive to Vincent’s needs</w:t>
            </w:r>
          </w:p>
        </w:tc>
        <w:tc>
          <w:tcPr>
            <w:tcW w:w="1162" w:type="dxa"/>
            <w:shd w:val="clear" w:color="auto" w:fill="auto"/>
            <w:vAlign w:val="center"/>
          </w:tcPr>
          <w:p w14:paraId="1D96527D" w14:textId="77777777" w:rsidR="00AF1BD3" w:rsidRPr="008642B1" w:rsidRDefault="00AF1BD3" w:rsidP="008642B1">
            <w:pPr>
              <w:pStyle w:val="para"/>
              <w:jc w:val="center"/>
              <w:rPr>
                <w:rFonts w:cs="Arial"/>
                <w:szCs w:val="22"/>
              </w:rPr>
            </w:pPr>
            <w:r w:rsidRPr="008642B1">
              <w:rPr>
                <w:rFonts w:cs="Arial"/>
                <w:szCs w:val="22"/>
              </w:rPr>
              <w:t>1</w:t>
            </w:r>
          </w:p>
        </w:tc>
      </w:tr>
      <w:tr w:rsidR="008642B1" w:rsidRPr="008642B1" w14:paraId="1AD22C00" w14:textId="77777777" w:rsidTr="008642B1">
        <w:trPr>
          <w:trHeight w:val="20"/>
          <w:jc w:val="right"/>
        </w:trPr>
        <w:tc>
          <w:tcPr>
            <w:tcW w:w="8216" w:type="dxa"/>
            <w:shd w:val="clear" w:color="auto" w:fill="auto"/>
          </w:tcPr>
          <w:p w14:paraId="0427C683" w14:textId="77777777" w:rsidR="00AF1BD3" w:rsidRPr="008642B1" w:rsidRDefault="00AF1BD3"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04F735A8" w14:textId="77777777" w:rsidR="00AF1BD3" w:rsidRPr="008642B1" w:rsidRDefault="00AF1BD3"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3</w:t>
            </w:r>
          </w:p>
        </w:tc>
      </w:tr>
      <w:bookmarkEnd w:id="25"/>
    </w:tbl>
    <w:p w14:paraId="6A82FC5E" w14:textId="33625878" w:rsidR="003A5717" w:rsidRPr="008642B1" w:rsidRDefault="003A5717" w:rsidP="00461AFE">
      <w:pPr>
        <w:rPr>
          <w:rFonts w:ascii="Arial" w:hAnsi="Arial" w:cs="Arial"/>
          <w:sz w:val="22"/>
          <w:szCs w:val="22"/>
        </w:rPr>
      </w:pPr>
    </w:p>
    <w:p w14:paraId="5EE8BAD9" w14:textId="21550D12" w:rsidR="00523062" w:rsidRPr="008642B1" w:rsidRDefault="00523062" w:rsidP="00461AFE">
      <w:pPr>
        <w:rPr>
          <w:rFonts w:ascii="Arial" w:hAnsi="Arial" w:cs="Arial"/>
          <w:sz w:val="22"/>
          <w:szCs w:val="22"/>
        </w:rPr>
      </w:pPr>
    </w:p>
    <w:p w14:paraId="4D2BBD70" w14:textId="220F52B9" w:rsidR="00CF3AD6" w:rsidRDefault="00CF3AD6" w:rsidP="008557A4">
      <w:pPr>
        <w:rPr>
          <w:rFonts w:ascii="Arial" w:hAnsi="Arial" w:cs="Arial"/>
          <w:sz w:val="22"/>
          <w:szCs w:val="22"/>
        </w:rPr>
      </w:pPr>
    </w:p>
    <w:p w14:paraId="36DB7F2C" w14:textId="0B7C84C2" w:rsidR="00296847" w:rsidRDefault="008B644D" w:rsidP="008557A4">
      <w:pPr>
        <w:ind w:left="360"/>
        <w:jc w:val="center"/>
        <w:rPr>
          <w:rFonts w:ascii="Arial" w:hAnsi="Arial" w:cs="Arial"/>
          <w:b/>
          <w:bCs/>
          <w:sz w:val="28"/>
          <w:szCs w:val="28"/>
        </w:rPr>
      </w:pPr>
      <w:r w:rsidRPr="00C6630D">
        <w:rPr>
          <w:rFonts w:ascii="Arial" w:hAnsi="Arial" w:cs="Arial"/>
          <w:b/>
          <w:bCs/>
          <w:sz w:val="28"/>
          <w:szCs w:val="28"/>
        </w:rPr>
        <w:t>End of Section Two</w:t>
      </w:r>
    </w:p>
    <w:p w14:paraId="42FDCB69" w14:textId="1D71592F" w:rsidR="001D0A2B" w:rsidRDefault="001D0A2B" w:rsidP="008557A4">
      <w:pPr>
        <w:ind w:left="360"/>
        <w:jc w:val="center"/>
        <w:rPr>
          <w:rFonts w:ascii="Arial" w:hAnsi="Arial" w:cs="Arial"/>
          <w:b/>
          <w:bCs/>
          <w:sz w:val="28"/>
          <w:szCs w:val="28"/>
        </w:rPr>
      </w:pPr>
    </w:p>
    <w:p w14:paraId="207711FB" w14:textId="12F97C9D" w:rsidR="001D0A2B" w:rsidRDefault="001D0A2B" w:rsidP="008557A4">
      <w:pPr>
        <w:ind w:left="360"/>
        <w:jc w:val="center"/>
        <w:rPr>
          <w:rFonts w:ascii="Arial" w:hAnsi="Arial" w:cs="Arial"/>
          <w:b/>
          <w:bCs/>
          <w:sz w:val="28"/>
          <w:szCs w:val="28"/>
        </w:rPr>
      </w:pPr>
    </w:p>
    <w:p w14:paraId="082E4FE1" w14:textId="73BB3118" w:rsidR="001D0A2B" w:rsidRDefault="001D0A2B" w:rsidP="008557A4">
      <w:pPr>
        <w:ind w:left="360"/>
        <w:jc w:val="center"/>
        <w:rPr>
          <w:rFonts w:ascii="Arial" w:hAnsi="Arial" w:cs="Arial"/>
          <w:b/>
          <w:bCs/>
          <w:sz w:val="28"/>
          <w:szCs w:val="28"/>
        </w:rPr>
      </w:pPr>
    </w:p>
    <w:p w14:paraId="6F57550F" w14:textId="04671DA9" w:rsidR="001D0A2B" w:rsidRDefault="001D0A2B" w:rsidP="008557A4">
      <w:pPr>
        <w:ind w:left="360"/>
        <w:jc w:val="center"/>
        <w:rPr>
          <w:rFonts w:ascii="Arial" w:hAnsi="Arial" w:cs="Arial"/>
          <w:b/>
          <w:bCs/>
          <w:sz w:val="28"/>
          <w:szCs w:val="28"/>
        </w:rPr>
      </w:pPr>
    </w:p>
    <w:p w14:paraId="02E97D98" w14:textId="5283CF3D" w:rsidR="001D0A2B" w:rsidRDefault="001D0A2B" w:rsidP="008557A4">
      <w:pPr>
        <w:ind w:left="360"/>
        <w:jc w:val="center"/>
        <w:rPr>
          <w:rFonts w:ascii="Arial" w:hAnsi="Arial" w:cs="Arial"/>
          <w:b/>
          <w:bCs/>
          <w:sz w:val="28"/>
          <w:szCs w:val="28"/>
        </w:rPr>
      </w:pPr>
    </w:p>
    <w:p w14:paraId="25B238A5" w14:textId="4133E87C" w:rsidR="001D0A2B" w:rsidRDefault="001D0A2B" w:rsidP="008557A4">
      <w:pPr>
        <w:ind w:left="360"/>
        <w:jc w:val="center"/>
        <w:rPr>
          <w:rFonts w:ascii="Arial" w:hAnsi="Arial" w:cs="Arial"/>
          <w:b/>
          <w:bCs/>
          <w:sz w:val="28"/>
          <w:szCs w:val="28"/>
        </w:rPr>
      </w:pPr>
    </w:p>
    <w:p w14:paraId="7F6AAF04" w14:textId="3AC921B7" w:rsidR="001D0A2B" w:rsidRDefault="001D0A2B" w:rsidP="008557A4">
      <w:pPr>
        <w:ind w:left="360"/>
        <w:jc w:val="center"/>
        <w:rPr>
          <w:rFonts w:ascii="Arial" w:hAnsi="Arial" w:cs="Arial"/>
          <w:b/>
          <w:bCs/>
          <w:sz w:val="28"/>
          <w:szCs w:val="28"/>
        </w:rPr>
      </w:pPr>
    </w:p>
    <w:p w14:paraId="511F4DA9" w14:textId="38F3209D" w:rsidR="001D0A2B" w:rsidRDefault="001D0A2B" w:rsidP="008557A4">
      <w:pPr>
        <w:ind w:left="360"/>
        <w:jc w:val="center"/>
        <w:rPr>
          <w:rFonts w:ascii="Arial" w:hAnsi="Arial" w:cs="Arial"/>
          <w:b/>
          <w:bCs/>
          <w:sz w:val="28"/>
          <w:szCs w:val="28"/>
        </w:rPr>
      </w:pPr>
    </w:p>
    <w:p w14:paraId="6237072B" w14:textId="741AD82E" w:rsidR="001D0A2B" w:rsidRDefault="001D0A2B" w:rsidP="008557A4">
      <w:pPr>
        <w:ind w:left="360"/>
        <w:jc w:val="center"/>
        <w:rPr>
          <w:rFonts w:ascii="Arial" w:hAnsi="Arial" w:cs="Arial"/>
          <w:b/>
          <w:bCs/>
          <w:sz w:val="28"/>
          <w:szCs w:val="28"/>
        </w:rPr>
      </w:pPr>
    </w:p>
    <w:p w14:paraId="44E45B91" w14:textId="07999116" w:rsidR="001D0A2B" w:rsidRDefault="001D0A2B" w:rsidP="008557A4">
      <w:pPr>
        <w:ind w:left="360"/>
        <w:jc w:val="center"/>
        <w:rPr>
          <w:rFonts w:ascii="Arial" w:hAnsi="Arial" w:cs="Arial"/>
          <w:b/>
          <w:bCs/>
          <w:sz w:val="28"/>
          <w:szCs w:val="28"/>
        </w:rPr>
      </w:pPr>
    </w:p>
    <w:p w14:paraId="295FB071" w14:textId="5700A269" w:rsidR="001D0A2B" w:rsidRDefault="001D0A2B" w:rsidP="008557A4">
      <w:pPr>
        <w:ind w:left="360"/>
        <w:jc w:val="center"/>
        <w:rPr>
          <w:rFonts w:ascii="Arial" w:hAnsi="Arial" w:cs="Arial"/>
          <w:b/>
          <w:bCs/>
          <w:sz w:val="28"/>
          <w:szCs w:val="28"/>
        </w:rPr>
      </w:pPr>
    </w:p>
    <w:p w14:paraId="4E637B4C" w14:textId="597DF4B0" w:rsidR="001D0A2B" w:rsidRDefault="001D0A2B" w:rsidP="008557A4">
      <w:pPr>
        <w:ind w:left="360"/>
        <w:jc w:val="center"/>
        <w:rPr>
          <w:rFonts w:ascii="Arial" w:hAnsi="Arial" w:cs="Arial"/>
          <w:b/>
          <w:bCs/>
          <w:sz w:val="28"/>
          <w:szCs w:val="28"/>
        </w:rPr>
      </w:pPr>
    </w:p>
    <w:p w14:paraId="5020FB39" w14:textId="1C529A24" w:rsidR="001D0A2B" w:rsidRDefault="001D0A2B" w:rsidP="008557A4">
      <w:pPr>
        <w:ind w:left="360"/>
        <w:jc w:val="center"/>
        <w:rPr>
          <w:rFonts w:ascii="Arial" w:hAnsi="Arial" w:cs="Arial"/>
          <w:b/>
          <w:bCs/>
          <w:sz w:val="28"/>
          <w:szCs w:val="28"/>
        </w:rPr>
      </w:pPr>
    </w:p>
    <w:p w14:paraId="27F02827" w14:textId="4341282D" w:rsidR="001D0A2B" w:rsidRDefault="001D0A2B" w:rsidP="008557A4">
      <w:pPr>
        <w:ind w:left="360"/>
        <w:jc w:val="center"/>
        <w:rPr>
          <w:rFonts w:ascii="Arial" w:hAnsi="Arial" w:cs="Arial"/>
          <w:b/>
          <w:bCs/>
          <w:sz w:val="28"/>
          <w:szCs w:val="28"/>
        </w:rPr>
      </w:pPr>
    </w:p>
    <w:p w14:paraId="35AF0F2E" w14:textId="17E62078" w:rsidR="001D0A2B" w:rsidRDefault="001D0A2B" w:rsidP="008557A4">
      <w:pPr>
        <w:ind w:left="360"/>
        <w:jc w:val="center"/>
        <w:rPr>
          <w:rFonts w:ascii="Arial" w:hAnsi="Arial" w:cs="Arial"/>
          <w:b/>
          <w:bCs/>
          <w:sz w:val="28"/>
          <w:szCs w:val="28"/>
        </w:rPr>
      </w:pPr>
    </w:p>
    <w:p w14:paraId="72785D61" w14:textId="0EA33E83" w:rsidR="001D0A2B" w:rsidRDefault="001D0A2B" w:rsidP="008557A4">
      <w:pPr>
        <w:ind w:left="360"/>
        <w:jc w:val="center"/>
        <w:rPr>
          <w:rFonts w:ascii="Arial" w:hAnsi="Arial" w:cs="Arial"/>
          <w:b/>
          <w:bCs/>
          <w:sz w:val="28"/>
          <w:szCs w:val="28"/>
        </w:rPr>
      </w:pPr>
    </w:p>
    <w:p w14:paraId="27A1ED33" w14:textId="0A158D8E" w:rsidR="001D0A2B" w:rsidRDefault="001D0A2B" w:rsidP="008557A4">
      <w:pPr>
        <w:ind w:left="360"/>
        <w:jc w:val="center"/>
        <w:rPr>
          <w:rFonts w:ascii="Arial" w:hAnsi="Arial" w:cs="Arial"/>
          <w:b/>
          <w:bCs/>
          <w:sz w:val="28"/>
          <w:szCs w:val="28"/>
        </w:rPr>
      </w:pPr>
    </w:p>
    <w:p w14:paraId="77E433C2" w14:textId="77777777" w:rsidR="001D0A2B" w:rsidRPr="008557A4" w:rsidRDefault="001D0A2B" w:rsidP="008557A4">
      <w:pPr>
        <w:ind w:left="360"/>
        <w:jc w:val="center"/>
        <w:rPr>
          <w:rFonts w:ascii="Arial" w:hAnsi="Arial" w:cs="Arial"/>
          <w:b/>
          <w:bCs/>
          <w:sz w:val="28"/>
          <w:szCs w:val="28"/>
        </w:rPr>
      </w:pPr>
    </w:p>
    <w:p w14:paraId="1080E3DA" w14:textId="783F7E41" w:rsidR="00C17DDB" w:rsidRPr="006C5936" w:rsidRDefault="00A93800" w:rsidP="006A733E">
      <w:pPr>
        <w:rPr>
          <w:rFonts w:ascii="Arial" w:hAnsi="Arial" w:cs="Arial"/>
          <w:b/>
          <w:sz w:val="22"/>
          <w:szCs w:val="22"/>
        </w:rPr>
      </w:pPr>
      <w:r w:rsidRPr="006C5936">
        <w:rPr>
          <w:rFonts w:ascii="Arial" w:hAnsi="Arial" w:cs="Arial"/>
          <w:b/>
          <w:sz w:val="22"/>
          <w:szCs w:val="22"/>
        </w:rPr>
        <w:lastRenderedPageBreak/>
        <w:t xml:space="preserve">Section </w:t>
      </w:r>
      <w:r w:rsidR="00661ED6" w:rsidRPr="006C5936">
        <w:rPr>
          <w:rFonts w:ascii="Arial" w:hAnsi="Arial" w:cs="Arial"/>
          <w:b/>
          <w:sz w:val="22"/>
          <w:szCs w:val="22"/>
        </w:rPr>
        <w:t>Three: Extended Answer</w:t>
      </w:r>
      <w:r w:rsidR="00661ED6" w:rsidRPr="006C5936">
        <w:rPr>
          <w:rFonts w:ascii="Arial" w:hAnsi="Arial" w:cs="Arial"/>
          <w:b/>
          <w:sz w:val="22"/>
          <w:szCs w:val="22"/>
        </w:rPr>
        <w:tab/>
      </w:r>
      <w:r w:rsidR="00661ED6"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00C335AF" w:rsidRPr="006C5936">
        <w:rPr>
          <w:rFonts w:ascii="Arial" w:hAnsi="Arial" w:cs="Arial"/>
          <w:b/>
          <w:sz w:val="22"/>
          <w:szCs w:val="22"/>
        </w:rPr>
        <w:t xml:space="preserve">    </w:t>
      </w:r>
      <w:r w:rsidR="006C5936">
        <w:rPr>
          <w:rFonts w:ascii="Arial" w:hAnsi="Arial" w:cs="Arial"/>
          <w:b/>
          <w:sz w:val="22"/>
          <w:szCs w:val="22"/>
        </w:rPr>
        <w:t xml:space="preserve">                                </w:t>
      </w:r>
      <w:r w:rsidR="00C335AF" w:rsidRPr="006C5936">
        <w:rPr>
          <w:rFonts w:ascii="Arial" w:hAnsi="Arial" w:cs="Arial"/>
          <w:b/>
          <w:sz w:val="22"/>
          <w:szCs w:val="22"/>
        </w:rPr>
        <w:t xml:space="preserve"> 25%</w:t>
      </w:r>
      <w:r w:rsidR="0065067F" w:rsidRPr="006C5936">
        <w:rPr>
          <w:rFonts w:ascii="Arial" w:hAnsi="Arial" w:cs="Arial"/>
          <w:b/>
          <w:sz w:val="22"/>
          <w:szCs w:val="22"/>
        </w:rPr>
        <w:t xml:space="preserve"> </w:t>
      </w:r>
      <w:r w:rsidRPr="006C5936">
        <w:rPr>
          <w:rFonts w:ascii="Arial" w:hAnsi="Arial" w:cs="Arial"/>
          <w:b/>
          <w:sz w:val="22"/>
          <w:szCs w:val="22"/>
        </w:rPr>
        <w:t>(</w:t>
      </w:r>
      <w:r w:rsidR="00A4165B" w:rsidRPr="006C5936">
        <w:rPr>
          <w:rFonts w:ascii="Arial" w:hAnsi="Arial" w:cs="Arial"/>
          <w:b/>
          <w:sz w:val="22"/>
          <w:szCs w:val="22"/>
        </w:rPr>
        <w:t>5</w:t>
      </w:r>
      <w:r w:rsidR="00AD3E8E" w:rsidRPr="006C5936">
        <w:rPr>
          <w:rFonts w:ascii="Arial" w:hAnsi="Arial" w:cs="Arial"/>
          <w:b/>
          <w:sz w:val="22"/>
          <w:szCs w:val="22"/>
        </w:rPr>
        <w:t xml:space="preserve">2 </w:t>
      </w:r>
      <w:r w:rsidRPr="006C5936">
        <w:rPr>
          <w:rFonts w:ascii="Arial" w:hAnsi="Arial" w:cs="Arial"/>
          <w:b/>
          <w:sz w:val="22"/>
          <w:szCs w:val="22"/>
        </w:rPr>
        <w:t>marks)</w:t>
      </w:r>
    </w:p>
    <w:p w14:paraId="3AE30052" w14:textId="085D03EF" w:rsidR="00C6630D" w:rsidRPr="006C5936" w:rsidRDefault="00C6630D" w:rsidP="00C6630D">
      <w:pPr>
        <w:pStyle w:val="03Sub-sub-heading"/>
        <w:jc w:val="left"/>
        <w:rPr>
          <w:b w:val="0"/>
          <w:sz w:val="22"/>
          <w:szCs w:val="22"/>
        </w:rPr>
      </w:pPr>
      <w:r w:rsidRPr="006C5936">
        <w:rPr>
          <w:b w:val="0"/>
          <w:sz w:val="22"/>
          <w:szCs w:val="22"/>
        </w:rPr>
        <w:t>______________________________________________________________________________</w:t>
      </w:r>
    </w:p>
    <w:p w14:paraId="7354743A" w14:textId="46554FC3" w:rsidR="006A733E" w:rsidRPr="006C5936" w:rsidRDefault="004F747C" w:rsidP="006A733E">
      <w:pPr>
        <w:rPr>
          <w:rFonts w:ascii="Arial" w:hAnsi="Arial" w:cs="Arial"/>
          <w:b/>
          <w:sz w:val="22"/>
          <w:szCs w:val="22"/>
        </w:rPr>
      </w:pPr>
      <w:r w:rsidRPr="006C5936">
        <w:rPr>
          <w:rFonts w:ascii="Arial" w:hAnsi="Arial" w:cs="Arial"/>
          <w:b/>
          <w:sz w:val="22"/>
          <w:szCs w:val="22"/>
        </w:rPr>
        <w:t>Question 10</w:t>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8E4828" w:rsidRPr="006C5936">
        <w:rPr>
          <w:rFonts w:ascii="Arial" w:hAnsi="Arial" w:cs="Arial"/>
          <w:b/>
          <w:sz w:val="22"/>
          <w:szCs w:val="22"/>
        </w:rPr>
        <w:t xml:space="preserve">    </w:t>
      </w:r>
      <w:r w:rsidR="006C5936">
        <w:rPr>
          <w:rFonts w:ascii="Arial" w:hAnsi="Arial" w:cs="Arial"/>
          <w:b/>
          <w:sz w:val="22"/>
          <w:szCs w:val="22"/>
        </w:rPr>
        <w:t xml:space="preserve">                 </w:t>
      </w:r>
      <w:r w:rsidR="00C335AF" w:rsidRPr="006C5936">
        <w:rPr>
          <w:rFonts w:ascii="Arial" w:hAnsi="Arial" w:cs="Arial"/>
          <w:b/>
          <w:sz w:val="22"/>
          <w:szCs w:val="22"/>
        </w:rPr>
        <w:t>(</w:t>
      </w:r>
      <w:r w:rsidR="00296847">
        <w:rPr>
          <w:rFonts w:ascii="Arial" w:hAnsi="Arial" w:cs="Arial"/>
          <w:b/>
          <w:sz w:val="22"/>
          <w:szCs w:val="22"/>
        </w:rPr>
        <w:t>14</w:t>
      </w:r>
      <w:r w:rsidR="00792524" w:rsidRPr="006C5936">
        <w:rPr>
          <w:rFonts w:ascii="Arial" w:hAnsi="Arial" w:cs="Arial"/>
          <w:b/>
          <w:sz w:val="22"/>
          <w:szCs w:val="22"/>
        </w:rPr>
        <w:t xml:space="preserve"> marks</w:t>
      </w:r>
      <w:r w:rsidR="00C335AF" w:rsidRPr="006C5936">
        <w:rPr>
          <w:rFonts w:ascii="Arial" w:hAnsi="Arial" w:cs="Arial"/>
          <w:b/>
          <w:sz w:val="22"/>
          <w:szCs w:val="22"/>
        </w:rPr>
        <w:t>)</w:t>
      </w:r>
    </w:p>
    <w:p w14:paraId="3EFAC1CA" w14:textId="77777777" w:rsidR="00E13E03" w:rsidRDefault="00E13E03" w:rsidP="006A733E">
      <w:pPr>
        <w:rPr>
          <w:rFonts w:ascii="Arial" w:hAnsi="Arial" w:cs="Arial"/>
          <w:b/>
          <w:sz w:val="22"/>
          <w:szCs w:val="22"/>
        </w:rPr>
      </w:pPr>
    </w:p>
    <w:p w14:paraId="47F8C269" w14:textId="228A093B" w:rsidR="00AE38D3" w:rsidRDefault="00AE38D3" w:rsidP="006A733E">
      <w:pPr>
        <w:rPr>
          <w:rFonts w:ascii="Arial" w:hAnsi="Arial" w:cs="Arial"/>
          <w:sz w:val="22"/>
          <w:szCs w:val="22"/>
        </w:rPr>
      </w:pPr>
      <w:r>
        <w:rPr>
          <w:rFonts w:ascii="Arial" w:hAnsi="Arial" w:cs="Arial"/>
          <w:sz w:val="22"/>
          <w:szCs w:val="22"/>
        </w:rPr>
        <w:t xml:space="preserve">Year 12 students, </w:t>
      </w:r>
      <w:r w:rsidR="00BF480C">
        <w:rPr>
          <w:rFonts w:ascii="Arial" w:hAnsi="Arial" w:cs="Arial"/>
          <w:sz w:val="22"/>
          <w:szCs w:val="22"/>
        </w:rPr>
        <w:t>Christine and Adelle</w:t>
      </w:r>
      <w:r>
        <w:rPr>
          <w:rFonts w:ascii="Arial" w:hAnsi="Arial" w:cs="Arial"/>
          <w:sz w:val="22"/>
          <w:szCs w:val="22"/>
        </w:rPr>
        <w:t>, met at the Pulse Perspectives exhibition of year 12 art work at the Art Gallery of WA. They started chatting after Adelle complimented Christine on the dress she was wearing and after a few hours discussing the exhibited art together, they exchanged numbers and agreed to meet for coffee the following week. As Christine had her licence and Adelle only lived 10 minutes away, she gave Christine a lift to the café and in return, Adelle paid for Christine’s coffee and cake at the café.</w:t>
      </w:r>
      <w:r w:rsidR="00EE1FB1">
        <w:rPr>
          <w:rFonts w:ascii="Arial" w:hAnsi="Arial" w:cs="Arial"/>
          <w:sz w:val="22"/>
          <w:szCs w:val="22"/>
        </w:rPr>
        <w:t xml:space="preserve"> Over time, they became close friends.</w:t>
      </w:r>
    </w:p>
    <w:p w14:paraId="5E4DFA8E" w14:textId="7091FFA3" w:rsidR="00AE38D3" w:rsidRDefault="00AE38D3" w:rsidP="006A733E">
      <w:pPr>
        <w:rPr>
          <w:rFonts w:ascii="Arial" w:hAnsi="Arial" w:cs="Arial"/>
          <w:sz w:val="22"/>
          <w:szCs w:val="22"/>
        </w:rPr>
      </w:pPr>
    </w:p>
    <w:p w14:paraId="2C08F931" w14:textId="4556210C" w:rsidR="00AE38D3" w:rsidRDefault="00AE38D3" w:rsidP="006A733E">
      <w:pPr>
        <w:rPr>
          <w:rFonts w:ascii="Arial" w:hAnsi="Arial" w:cs="Arial"/>
          <w:sz w:val="22"/>
          <w:szCs w:val="22"/>
        </w:rPr>
      </w:pPr>
      <w:r>
        <w:rPr>
          <w:rFonts w:ascii="Arial" w:hAnsi="Arial" w:cs="Arial"/>
          <w:sz w:val="22"/>
          <w:szCs w:val="22"/>
        </w:rPr>
        <w:t>In your answer you should:</w:t>
      </w:r>
    </w:p>
    <w:p w14:paraId="1806C1B3" w14:textId="77777777" w:rsidR="00AE38D3" w:rsidRDefault="00AE38D3" w:rsidP="006A733E">
      <w:pPr>
        <w:rPr>
          <w:rFonts w:ascii="Arial" w:hAnsi="Arial" w:cs="Arial"/>
          <w:sz w:val="22"/>
          <w:szCs w:val="22"/>
        </w:rPr>
      </w:pPr>
      <w:bookmarkStart w:id="28" w:name="_Hlk70458110"/>
    </w:p>
    <w:p w14:paraId="059B7B8C" w14:textId="0CE3D2C8" w:rsidR="00AE38D3" w:rsidRPr="004630FC" w:rsidRDefault="00AE38D3" w:rsidP="00AE38D3">
      <w:pPr>
        <w:rPr>
          <w:rFonts w:ascii="Arial" w:hAnsi="Arial" w:cs="Arial"/>
          <w:sz w:val="22"/>
          <w:szCs w:val="22"/>
        </w:rPr>
      </w:pPr>
      <w:bookmarkStart w:id="29" w:name="_Hlk58699881"/>
      <w:r w:rsidRPr="00E422C2">
        <w:rPr>
          <w:rFonts w:ascii="Wingdings" w:hAnsi="Wingdings"/>
          <w:color w:val="000000"/>
        </w:rPr>
        <w:t></w:t>
      </w:r>
      <w:r>
        <w:rPr>
          <w:rFonts w:ascii="Arial" w:hAnsi="Arial" w:cs="Arial"/>
          <w:sz w:val="22"/>
          <w:szCs w:val="22"/>
        </w:rPr>
        <w:t xml:space="preserve"> Define the term ‘liking’.</w:t>
      </w:r>
      <w:r w:rsidR="009E428C">
        <w:rPr>
          <w:rFonts w:ascii="Arial" w:hAnsi="Arial" w:cs="Arial"/>
          <w:sz w:val="22"/>
          <w:szCs w:val="22"/>
        </w:rPr>
        <w:t xml:space="preserve">  </w:t>
      </w:r>
    </w:p>
    <w:bookmarkEnd w:id="29"/>
    <w:p w14:paraId="38DF5312" w14:textId="02AD8E55" w:rsidR="00AE38D3" w:rsidRDefault="00AE38D3" w:rsidP="00AE38D3">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Name and outline the </w:t>
      </w:r>
      <w:r w:rsidRPr="00AD3E8E">
        <w:rPr>
          <w:rFonts w:ascii="Arial" w:hAnsi="Arial" w:cs="Arial"/>
          <w:b/>
          <w:bCs/>
          <w:sz w:val="22"/>
          <w:szCs w:val="22"/>
        </w:rPr>
        <w:t>three</w:t>
      </w:r>
      <w:r>
        <w:rPr>
          <w:rFonts w:ascii="Arial" w:hAnsi="Arial" w:cs="Arial"/>
          <w:sz w:val="22"/>
          <w:szCs w:val="22"/>
        </w:rPr>
        <w:t xml:space="preserve"> determinants of liking.</w:t>
      </w:r>
      <w:r w:rsidR="009E428C">
        <w:rPr>
          <w:rFonts w:ascii="Arial" w:hAnsi="Arial" w:cs="Arial"/>
          <w:sz w:val="22"/>
          <w:szCs w:val="22"/>
        </w:rPr>
        <w:t xml:space="preserve"> </w:t>
      </w:r>
    </w:p>
    <w:p w14:paraId="3298A861" w14:textId="7E107B17" w:rsidR="00AE38D3" w:rsidRDefault="00AE38D3" w:rsidP="00AE38D3">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Provide an example of how each determinant of liking can be seen between Christine and Adelle.</w:t>
      </w:r>
      <w:r w:rsidR="009E428C">
        <w:rPr>
          <w:rFonts w:ascii="Arial" w:hAnsi="Arial" w:cs="Arial"/>
          <w:sz w:val="22"/>
          <w:szCs w:val="22"/>
        </w:rPr>
        <w:t xml:space="preserve"> </w:t>
      </w:r>
    </w:p>
    <w:p w14:paraId="6D5EF47F" w14:textId="77777777" w:rsidR="00937DFD" w:rsidRDefault="00937DFD" w:rsidP="00937DFD">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Comment on the type of behaviour demonstrated by both Christine and Adelle.</w:t>
      </w:r>
    </w:p>
    <w:p w14:paraId="46E9DA5B" w14:textId="52F26018" w:rsidR="00AE38D3" w:rsidRDefault="00AE38D3" w:rsidP="00AE38D3">
      <w:pPr>
        <w:contextualSpacing/>
        <w:rPr>
          <w:rFonts w:ascii="Arial" w:hAnsi="Arial" w:cs="Arial"/>
          <w:sz w:val="22"/>
          <w:szCs w:val="22"/>
        </w:rPr>
      </w:pPr>
      <w:r w:rsidRPr="001C45FC">
        <w:rPr>
          <w:rFonts w:ascii="Wingdings" w:hAnsi="Wingdings"/>
          <w:color w:val="000000"/>
          <w:sz w:val="22"/>
          <w:szCs w:val="22"/>
        </w:rPr>
        <w:t></w:t>
      </w:r>
      <w:r w:rsidRPr="001C45FC">
        <w:rPr>
          <w:rFonts w:ascii="Arial" w:hAnsi="Arial" w:cs="Arial"/>
          <w:sz w:val="22"/>
          <w:szCs w:val="22"/>
        </w:rPr>
        <w:t xml:space="preserve"> </w:t>
      </w:r>
      <w:r>
        <w:rPr>
          <w:rFonts w:ascii="Arial" w:hAnsi="Arial" w:cs="Arial"/>
          <w:sz w:val="22"/>
          <w:szCs w:val="22"/>
        </w:rPr>
        <w:t>Refer to psychological evidence and understandings.</w:t>
      </w:r>
      <w:r w:rsidRPr="001C45FC">
        <w:rPr>
          <w:rFonts w:ascii="Arial" w:hAnsi="Arial" w:cs="Arial"/>
          <w:sz w:val="22"/>
          <w:szCs w:val="22"/>
        </w:rPr>
        <w:t xml:space="preserve"> </w:t>
      </w:r>
    </w:p>
    <w:bookmarkEnd w:id="28"/>
    <w:p w14:paraId="01C5449B" w14:textId="77777777" w:rsidR="00AE38D3" w:rsidRDefault="00AE38D3" w:rsidP="00AE38D3">
      <w:pPr>
        <w:ind w:left="-709" w:right="-755"/>
        <w:rPr>
          <w:rFonts w:cstheme="minorHAnsi"/>
          <w:b/>
        </w:rPr>
      </w:pPr>
    </w:p>
    <w:p w14:paraId="12B78BE4" w14:textId="77777777" w:rsidR="00A35A3B" w:rsidRDefault="00A35A3B" w:rsidP="00EF10F3">
      <w:pPr>
        <w:tabs>
          <w:tab w:val="left" w:pos="567"/>
        </w:tabs>
        <w:ind w:left="-284" w:right="-342"/>
        <w:rPr>
          <w:rFonts w:ascii="Calibri" w:hAnsi="Calibri" w:cs="Arial"/>
          <w:sz w:val="22"/>
          <w:szCs w:val="22"/>
        </w:rPr>
      </w:pPr>
    </w:p>
    <w:tbl>
      <w:tblPr>
        <w:tblStyle w:val="TableGrid"/>
        <w:tblW w:w="9639" w:type="dxa"/>
        <w:tblInd w:w="137" w:type="dxa"/>
        <w:tblLook w:val="04A0" w:firstRow="1" w:lastRow="0" w:firstColumn="1" w:lastColumn="0" w:noHBand="0" w:noVBand="1"/>
      </w:tblPr>
      <w:tblGrid>
        <w:gridCol w:w="8639"/>
        <w:gridCol w:w="1000"/>
      </w:tblGrid>
      <w:tr w:rsidR="001D0A2B" w:rsidRPr="008F4718" w14:paraId="12533ED9" w14:textId="77777777" w:rsidTr="00974781">
        <w:tc>
          <w:tcPr>
            <w:tcW w:w="8639" w:type="dxa"/>
          </w:tcPr>
          <w:p w14:paraId="08A29C01" w14:textId="77777777" w:rsidR="001D0A2B" w:rsidRDefault="001D0A2B" w:rsidP="00974781">
            <w:pPr>
              <w:pStyle w:val="NormalWeb"/>
              <w:spacing w:before="0" w:after="0"/>
              <w:ind w:right="-342"/>
              <w:jc w:val="center"/>
              <w:rPr>
                <w:rFonts w:ascii="Arial" w:hAnsi="Arial" w:cs="Arial"/>
                <w:b/>
                <w:bCs/>
                <w:sz w:val="22"/>
                <w:szCs w:val="22"/>
              </w:rPr>
            </w:pPr>
            <w:bookmarkStart w:id="30" w:name="_Hlk27087208"/>
            <w:r>
              <w:rPr>
                <w:rFonts w:ascii="Arial" w:hAnsi="Arial" w:cs="Arial"/>
                <w:b/>
                <w:bCs/>
                <w:sz w:val="22"/>
                <w:szCs w:val="22"/>
              </w:rPr>
              <w:t>Guide to marking extended answers</w:t>
            </w:r>
          </w:p>
        </w:tc>
        <w:tc>
          <w:tcPr>
            <w:tcW w:w="1000" w:type="dxa"/>
          </w:tcPr>
          <w:p w14:paraId="61479606" w14:textId="77777777" w:rsidR="001D0A2B" w:rsidRDefault="001D0A2B" w:rsidP="00974781">
            <w:pPr>
              <w:pStyle w:val="NormalWeb"/>
              <w:spacing w:before="0" w:after="0"/>
              <w:ind w:right="-342"/>
              <w:rPr>
                <w:rFonts w:ascii="Arial" w:hAnsi="Arial" w:cs="Arial"/>
                <w:b/>
                <w:bCs/>
                <w:sz w:val="22"/>
                <w:szCs w:val="22"/>
              </w:rPr>
            </w:pPr>
            <w:r>
              <w:rPr>
                <w:rFonts w:ascii="Arial" w:hAnsi="Arial" w:cs="Arial"/>
                <w:b/>
                <w:bCs/>
                <w:sz w:val="22"/>
                <w:szCs w:val="22"/>
              </w:rPr>
              <w:t xml:space="preserve">  Marks</w:t>
            </w:r>
          </w:p>
        </w:tc>
      </w:tr>
      <w:tr w:rsidR="001D0A2B" w:rsidRPr="008F4718" w14:paraId="38A7CBEE" w14:textId="77777777" w:rsidTr="00974781">
        <w:tc>
          <w:tcPr>
            <w:tcW w:w="8639" w:type="dxa"/>
            <w:shd w:val="clear" w:color="auto" w:fill="D9D9D9" w:themeFill="background1" w:themeFillShade="D9"/>
          </w:tcPr>
          <w:p w14:paraId="1E9EB611" w14:textId="77777777" w:rsidR="001D0A2B" w:rsidRPr="008F4718" w:rsidRDefault="001D0A2B" w:rsidP="00974781">
            <w:pPr>
              <w:pStyle w:val="NormalWeb"/>
              <w:spacing w:before="0" w:after="0"/>
              <w:ind w:right="-342"/>
              <w:rPr>
                <w:rFonts w:ascii="Arial" w:hAnsi="Arial" w:cs="Arial"/>
                <w:b/>
                <w:bCs/>
                <w:sz w:val="22"/>
                <w:szCs w:val="22"/>
              </w:rPr>
            </w:pPr>
            <w:r w:rsidRPr="008F4718">
              <w:rPr>
                <w:rFonts w:ascii="Arial" w:hAnsi="Arial" w:cs="Arial"/>
                <w:b/>
                <w:bCs/>
                <w:sz w:val="22"/>
                <w:szCs w:val="22"/>
              </w:rPr>
              <w:t>De</w:t>
            </w:r>
            <w:r>
              <w:rPr>
                <w:rFonts w:ascii="Arial" w:hAnsi="Arial" w:cs="Arial"/>
                <w:b/>
                <w:bCs/>
                <w:sz w:val="22"/>
                <w:szCs w:val="22"/>
              </w:rPr>
              <w:t>finition</w:t>
            </w:r>
            <w:r w:rsidRPr="008F4718">
              <w:rPr>
                <w:rFonts w:ascii="Arial" w:hAnsi="Arial" w:cs="Arial"/>
                <w:b/>
                <w:bCs/>
                <w:sz w:val="22"/>
                <w:szCs w:val="22"/>
              </w:rPr>
              <w:t xml:space="preserve"> of </w:t>
            </w:r>
            <w:r>
              <w:rPr>
                <w:rFonts w:ascii="Arial" w:hAnsi="Arial" w:cs="Arial"/>
                <w:b/>
                <w:bCs/>
                <w:sz w:val="22"/>
                <w:szCs w:val="22"/>
              </w:rPr>
              <w:t>liking</w:t>
            </w:r>
          </w:p>
        </w:tc>
        <w:tc>
          <w:tcPr>
            <w:tcW w:w="1000" w:type="dxa"/>
            <w:shd w:val="clear" w:color="auto" w:fill="D9D9D9" w:themeFill="background1" w:themeFillShade="D9"/>
          </w:tcPr>
          <w:p w14:paraId="49BB7C99" w14:textId="77777777" w:rsidR="001D0A2B" w:rsidRPr="008F4718" w:rsidRDefault="001D0A2B" w:rsidP="00974781">
            <w:pPr>
              <w:pStyle w:val="NormalWeb"/>
              <w:spacing w:before="0" w:after="0"/>
              <w:ind w:right="-342"/>
              <w:rPr>
                <w:rFonts w:ascii="Arial" w:hAnsi="Arial" w:cs="Arial"/>
                <w:b/>
                <w:bCs/>
                <w:sz w:val="22"/>
                <w:szCs w:val="22"/>
              </w:rPr>
            </w:pPr>
            <w:r>
              <w:rPr>
                <w:rFonts w:ascii="Arial" w:hAnsi="Arial" w:cs="Arial"/>
                <w:b/>
                <w:bCs/>
                <w:sz w:val="22"/>
                <w:szCs w:val="22"/>
              </w:rPr>
              <w:t xml:space="preserve">     1</w:t>
            </w:r>
          </w:p>
        </w:tc>
      </w:tr>
      <w:tr w:rsidR="001D0A2B" w:rsidRPr="008F4718" w14:paraId="16D56870" w14:textId="77777777" w:rsidTr="00974781">
        <w:tc>
          <w:tcPr>
            <w:tcW w:w="8639" w:type="dxa"/>
          </w:tcPr>
          <w:p w14:paraId="184734D7" w14:textId="77777777" w:rsidR="001D0A2B" w:rsidRPr="008F4718" w:rsidRDefault="001D0A2B" w:rsidP="00974781">
            <w:pPr>
              <w:pStyle w:val="NormalWeb"/>
              <w:spacing w:before="0" w:after="0"/>
              <w:ind w:right="-342"/>
              <w:rPr>
                <w:rFonts w:ascii="Arial" w:hAnsi="Arial" w:cs="Arial"/>
                <w:sz w:val="22"/>
                <w:szCs w:val="22"/>
              </w:rPr>
            </w:pPr>
            <w:r>
              <w:rPr>
                <w:rFonts w:ascii="Arial" w:hAnsi="Arial" w:cs="Arial"/>
                <w:sz w:val="22"/>
                <w:szCs w:val="22"/>
              </w:rPr>
              <w:t>Feeling fondness/attraction for someone.</w:t>
            </w:r>
          </w:p>
        </w:tc>
        <w:tc>
          <w:tcPr>
            <w:tcW w:w="1000" w:type="dxa"/>
          </w:tcPr>
          <w:p w14:paraId="7EC2EB9A" w14:textId="77777777" w:rsidR="001D0A2B" w:rsidRPr="008F4718" w:rsidRDefault="001D0A2B" w:rsidP="00974781">
            <w:pPr>
              <w:pStyle w:val="NormalWeb"/>
              <w:spacing w:before="0" w:after="0"/>
              <w:ind w:left="313" w:right="-342"/>
              <w:rPr>
                <w:rFonts w:ascii="Arial" w:hAnsi="Arial" w:cs="Arial"/>
                <w:bCs/>
                <w:sz w:val="22"/>
                <w:szCs w:val="22"/>
              </w:rPr>
            </w:pPr>
            <w:r w:rsidRPr="008F4718">
              <w:rPr>
                <w:rFonts w:ascii="Arial" w:hAnsi="Arial" w:cs="Arial"/>
                <w:bCs/>
                <w:sz w:val="22"/>
                <w:szCs w:val="22"/>
              </w:rPr>
              <w:t>1</w:t>
            </w:r>
            <w:r>
              <w:rPr>
                <w:rFonts w:ascii="Arial" w:hAnsi="Arial" w:cs="Arial"/>
                <w:bCs/>
                <w:sz w:val="22"/>
                <w:szCs w:val="22"/>
              </w:rPr>
              <w:t xml:space="preserve">                </w:t>
            </w:r>
          </w:p>
        </w:tc>
      </w:tr>
      <w:tr w:rsidR="001D0A2B" w:rsidRPr="008F4718" w14:paraId="62FF5E58" w14:textId="77777777" w:rsidTr="00974781">
        <w:tc>
          <w:tcPr>
            <w:tcW w:w="8639" w:type="dxa"/>
            <w:shd w:val="clear" w:color="auto" w:fill="D9D9D9" w:themeFill="background1" w:themeFillShade="D9"/>
          </w:tcPr>
          <w:p w14:paraId="14143CF9" w14:textId="77777777" w:rsidR="001D0A2B" w:rsidRPr="008F4718" w:rsidRDefault="001D0A2B" w:rsidP="00974781">
            <w:pPr>
              <w:pStyle w:val="NormalWeb"/>
              <w:spacing w:before="0" w:after="0"/>
              <w:ind w:right="-342"/>
              <w:rPr>
                <w:rFonts w:ascii="Arial" w:hAnsi="Arial" w:cs="Arial"/>
                <w:b/>
                <w:bCs/>
                <w:sz w:val="22"/>
                <w:szCs w:val="22"/>
              </w:rPr>
            </w:pPr>
            <w:r>
              <w:rPr>
                <w:rFonts w:ascii="Arial" w:hAnsi="Arial" w:cs="Arial"/>
                <w:b/>
                <w:bCs/>
                <w:sz w:val="22"/>
                <w:szCs w:val="22"/>
              </w:rPr>
              <w:t>Elements of liking</w:t>
            </w:r>
          </w:p>
        </w:tc>
        <w:tc>
          <w:tcPr>
            <w:tcW w:w="1000" w:type="dxa"/>
            <w:shd w:val="clear" w:color="auto" w:fill="D9D9D9" w:themeFill="background1" w:themeFillShade="D9"/>
          </w:tcPr>
          <w:p w14:paraId="6773DD58" w14:textId="77777777" w:rsidR="001D0A2B" w:rsidRPr="008F4718" w:rsidRDefault="001D0A2B" w:rsidP="00974781">
            <w:pPr>
              <w:pStyle w:val="NormalWeb"/>
              <w:spacing w:before="0" w:after="0"/>
              <w:ind w:right="-342"/>
              <w:rPr>
                <w:rFonts w:ascii="Arial" w:hAnsi="Arial" w:cs="Arial"/>
                <w:b/>
                <w:bCs/>
                <w:sz w:val="22"/>
                <w:szCs w:val="22"/>
              </w:rPr>
            </w:pPr>
            <w:r>
              <w:rPr>
                <w:rFonts w:ascii="Arial" w:hAnsi="Arial" w:cs="Arial"/>
                <w:b/>
                <w:bCs/>
                <w:sz w:val="22"/>
                <w:szCs w:val="22"/>
              </w:rPr>
              <w:t xml:space="preserve">     9</w:t>
            </w:r>
          </w:p>
        </w:tc>
      </w:tr>
      <w:tr w:rsidR="001D0A2B" w:rsidRPr="008F4718" w14:paraId="69BC0061" w14:textId="77777777" w:rsidTr="00974781">
        <w:tc>
          <w:tcPr>
            <w:tcW w:w="8639" w:type="dxa"/>
          </w:tcPr>
          <w:p w14:paraId="79D34CF4" w14:textId="77777777" w:rsidR="001D0A2B" w:rsidRDefault="001D0A2B" w:rsidP="00974781">
            <w:pPr>
              <w:pStyle w:val="NormalWeb"/>
              <w:spacing w:before="0" w:after="0"/>
              <w:ind w:right="-342"/>
              <w:rPr>
                <w:rFonts w:ascii="Arial" w:hAnsi="Arial" w:cs="Arial"/>
                <w:bCs/>
                <w:sz w:val="22"/>
                <w:szCs w:val="22"/>
              </w:rPr>
            </w:pPr>
            <w:r>
              <w:rPr>
                <w:rFonts w:ascii="Arial" w:hAnsi="Arial" w:cs="Arial"/>
                <w:bCs/>
                <w:sz w:val="22"/>
                <w:szCs w:val="22"/>
              </w:rPr>
              <w:t>Proximity.                                                                                                                        Being in close physical distance with another person.</w:t>
            </w:r>
            <w:r w:rsidRPr="00C22FAB">
              <w:rPr>
                <w:rFonts w:ascii="Arial" w:hAnsi="Arial" w:cs="Arial"/>
                <w:bCs/>
                <w:color w:val="FF0000"/>
                <w:sz w:val="22"/>
                <w:szCs w:val="22"/>
              </w:rPr>
              <w:t xml:space="preserve">                                                                                                     </w:t>
            </w:r>
            <w:r>
              <w:rPr>
                <w:rFonts w:ascii="Arial" w:hAnsi="Arial" w:cs="Arial"/>
                <w:bCs/>
                <w:sz w:val="22"/>
                <w:szCs w:val="22"/>
              </w:rPr>
              <w:t xml:space="preserve">Relate to scenario: Christine and Adelle live only 10 minutes from each other.  </w:t>
            </w:r>
          </w:p>
          <w:p w14:paraId="3A3C1790" w14:textId="77777777" w:rsidR="001D0A2B" w:rsidRDefault="001D0A2B" w:rsidP="00974781">
            <w:pPr>
              <w:pStyle w:val="NormalWeb"/>
              <w:spacing w:before="0" w:after="0"/>
              <w:ind w:right="-342"/>
              <w:rPr>
                <w:rFonts w:ascii="Arial" w:hAnsi="Arial" w:cs="Arial"/>
                <w:bCs/>
                <w:sz w:val="22"/>
                <w:szCs w:val="22"/>
              </w:rPr>
            </w:pPr>
            <w:r>
              <w:rPr>
                <w:rFonts w:ascii="Arial" w:hAnsi="Arial" w:cs="Arial"/>
                <w:bCs/>
                <w:sz w:val="22"/>
                <w:szCs w:val="22"/>
              </w:rPr>
              <w:t xml:space="preserve">Similarity.                                                                                                                         Sharing commonalities with another person.                                                                Relate to scenario: Christine and Adelle both have an interest in art/both have a similar fashion sense/both like coffee.      </w:t>
            </w:r>
          </w:p>
          <w:p w14:paraId="2E60D0F2" w14:textId="77777777" w:rsidR="001D0A2B" w:rsidRPr="008F4718" w:rsidRDefault="001D0A2B" w:rsidP="00974781">
            <w:pPr>
              <w:pStyle w:val="NormalWeb"/>
              <w:spacing w:before="0" w:after="0"/>
              <w:ind w:right="-342"/>
              <w:rPr>
                <w:rFonts w:ascii="Arial" w:hAnsi="Arial" w:cs="Arial"/>
                <w:bCs/>
                <w:sz w:val="22"/>
                <w:szCs w:val="22"/>
              </w:rPr>
            </w:pPr>
            <w:r>
              <w:rPr>
                <w:rFonts w:ascii="Arial" w:hAnsi="Arial" w:cs="Arial"/>
                <w:bCs/>
                <w:sz w:val="22"/>
                <w:szCs w:val="22"/>
              </w:rPr>
              <w:t xml:space="preserve">Reciprocity.                                                                                                                            A person </w:t>
            </w:r>
            <w:r w:rsidRPr="00937DFD">
              <w:rPr>
                <w:rFonts w:ascii="Arial" w:hAnsi="Arial" w:cs="Arial"/>
                <w:bCs/>
                <w:sz w:val="22"/>
                <w:szCs w:val="22"/>
              </w:rPr>
              <w:t xml:space="preserve">doing something helpful for another person in return for the help they                received from them.    </w:t>
            </w:r>
            <w:r>
              <w:rPr>
                <w:rFonts w:ascii="Arial" w:hAnsi="Arial" w:cs="Arial"/>
                <w:bCs/>
                <w:sz w:val="22"/>
                <w:szCs w:val="22"/>
              </w:rPr>
              <w:t xml:space="preserve">                                                                                                     Relate to scenario: Christine picks up Adelle and drives her to the café and in return Adelle buys Christine coffee and cake.</w:t>
            </w:r>
          </w:p>
        </w:tc>
        <w:tc>
          <w:tcPr>
            <w:tcW w:w="1000" w:type="dxa"/>
          </w:tcPr>
          <w:p w14:paraId="533CA164" w14:textId="77777777" w:rsidR="001D0A2B" w:rsidRDefault="001D0A2B" w:rsidP="00974781">
            <w:pPr>
              <w:pStyle w:val="NormalWeb"/>
              <w:spacing w:before="0" w:after="0"/>
              <w:ind w:left="313" w:right="-342"/>
              <w:rPr>
                <w:rFonts w:ascii="Arial" w:hAnsi="Arial" w:cs="Arial"/>
                <w:bCs/>
                <w:sz w:val="22"/>
                <w:szCs w:val="22"/>
              </w:rPr>
            </w:pPr>
            <w:r>
              <w:rPr>
                <w:rFonts w:ascii="Arial" w:hAnsi="Arial" w:cs="Arial"/>
                <w:bCs/>
                <w:sz w:val="22"/>
                <w:szCs w:val="22"/>
              </w:rPr>
              <w:t>1</w:t>
            </w:r>
            <w:r w:rsidRPr="008F4718">
              <w:rPr>
                <w:rFonts w:ascii="Arial" w:hAnsi="Arial" w:cs="Arial"/>
                <w:bCs/>
                <w:sz w:val="22"/>
                <w:szCs w:val="22"/>
              </w:rPr>
              <w:t xml:space="preserve">           </w:t>
            </w:r>
            <w:r>
              <w:rPr>
                <w:rFonts w:ascii="Arial" w:hAnsi="Arial" w:cs="Arial"/>
                <w:bCs/>
                <w:sz w:val="22"/>
                <w:szCs w:val="22"/>
              </w:rPr>
              <w:t xml:space="preserve">           1           1</w:t>
            </w:r>
          </w:p>
          <w:p w14:paraId="58084C1F" w14:textId="77777777" w:rsidR="001D0A2B" w:rsidRDefault="001D0A2B" w:rsidP="00974781">
            <w:pPr>
              <w:pStyle w:val="NormalWeb"/>
              <w:spacing w:before="0" w:after="0"/>
              <w:ind w:left="313" w:right="-342"/>
              <w:rPr>
                <w:rFonts w:ascii="Arial" w:hAnsi="Arial" w:cs="Arial"/>
                <w:bCs/>
                <w:sz w:val="22"/>
                <w:szCs w:val="22"/>
              </w:rPr>
            </w:pPr>
            <w:r>
              <w:rPr>
                <w:rFonts w:ascii="Arial" w:hAnsi="Arial" w:cs="Arial"/>
                <w:bCs/>
                <w:sz w:val="22"/>
                <w:szCs w:val="22"/>
              </w:rPr>
              <w:t>1              1             1</w:t>
            </w:r>
          </w:p>
          <w:p w14:paraId="515D3673" w14:textId="77777777" w:rsidR="001D0A2B" w:rsidRDefault="001D0A2B" w:rsidP="00974781">
            <w:pPr>
              <w:pStyle w:val="NormalWeb"/>
              <w:spacing w:before="0" w:after="0"/>
              <w:ind w:left="313" w:right="-342"/>
              <w:rPr>
                <w:rFonts w:ascii="Arial" w:hAnsi="Arial" w:cs="Arial"/>
                <w:bCs/>
                <w:sz w:val="22"/>
                <w:szCs w:val="22"/>
              </w:rPr>
            </w:pPr>
            <w:r>
              <w:rPr>
                <w:rFonts w:ascii="Arial" w:hAnsi="Arial" w:cs="Arial"/>
                <w:bCs/>
                <w:sz w:val="22"/>
                <w:szCs w:val="22"/>
              </w:rPr>
              <w:t>1        1                                                                               1</w:t>
            </w:r>
          </w:p>
          <w:p w14:paraId="7FFEB6E9" w14:textId="77777777" w:rsidR="001D0A2B" w:rsidRPr="008F4718" w:rsidRDefault="001D0A2B" w:rsidP="00974781">
            <w:pPr>
              <w:pStyle w:val="NormalWeb"/>
              <w:spacing w:before="0" w:after="0"/>
              <w:ind w:left="313" w:right="-342"/>
              <w:rPr>
                <w:rFonts w:ascii="Arial" w:hAnsi="Arial" w:cs="Arial"/>
                <w:bCs/>
                <w:sz w:val="22"/>
                <w:szCs w:val="22"/>
              </w:rPr>
            </w:pPr>
            <w:r>
              <w:rPr>
                <w:rFonts w:ascii="Arial" w:hAnsi="Arial" w:cs="Arial"/>
                <w:bCs/>
                <w:sz w:val="22"/>
                <w:szCs w:val="22"/>
              </w:rPr>
              <w:t>1</w:t>
            </w:r>
          </w:p>
        </w:tc>
      </w:tr>
      <w:tr w:rsidR="001D0A2B" w:rsidRPr="008F4718" w14:paraId="2C7B5CDC" w14:textId="77777777" w:rsidTr="00974781">
        <w:tc>
          <w:tcPr>
            <w:tcW w:w="8639" w:type="dxa"/>
            <w:shd w:val="clear" w:color="auto" w:fill="D9D9D9" w:themeFill="background1" w:themeFillShade="D9"/>
          </w:tcPr>
          <w:p w14:paraId="6C676D44" w14:textId="77777777" w:rsidR="001D0A2B" w:rsidRPr="00937DFD" w:rsidRDefault="001D0A2B" w:rsidP="00974781">
            <w:pPr>
              <w:pStyle w:val="NormalWeb"/>
              <w:spacing w:before="0" w:after="0"/>
              <w:ind w:right="-342"/>
              <w:rPr>
                <w:rFonts w:ascii="Arial" w:hAnsi="Arial" w:cs="Arial"/>
                <w:b/>
                <w:sz w:val="22"/>
                <w:szCs w:val="22"/>
              </w:rPr>
            </w:pPr>
            <w:r w:rsidRPr="00937DFD">
              <w:rPr>
                <w:rFonts w:ascii="Arial" w:hAnsi="Arial" w:cs="Arial"/>
                <w:b/>
                <w:sz w:val="22"/>
                <w:szCs w:val="22"/>
              </w:rPr>
              <w:t>Type of behaviour</w:t>
            </w:r>
          </w:p>
        </w:tc>
        <w:tc>
          <w:tcPr>
            <w:tcW w:w="1000" w:type="dxa"/>
            <w:shd w:val="clear" w:color="auto" w:fill="D9D9D9" w:themeFill="background1" w:themeFillShade="D9"/>
          </w:tcPr>
          <w:p w14:paraId="56D7B659" w14:textId="77777777" w:rsidR="001D0A2B" w:rsidRPr="00937DFD" w:rsidRDefault="001D0A2B" w:rsidP="00974781">
            <w:pPr>
              <w:pStyle w:val="NormalWeb"/>
              <w:spacing w:before="0" w:after="0"/>
              <w:ind w:left="313" w:right="-342"/>
              <w:rPr>
                <w:rFonts w:ascii="Arial" w:hAnsi="Arial" w:cs="Arial"/>
                <w:b/>
                <w:sz w:val="22"/>
                <w:szCs w:val="22"/>
              </w:rPr>
            </w:pPr>
            <w:r w:rsidRPr="00937DFD">
              <w:rPr>
                <w:rFonts w:ascii="Arial" w:hAnsi="Arial" w:cs="Arial"/>
                <w:b/>
                <w:sz w:val="22"/>
                <w:szCs w:val="22"/>
              </w:rPr>
              <w:t>1</w:t>
            </w:r>
          </w:p>
        </w:tc>
      </w:tr>
      <w:tr w:rsidR="001D0A2B" w:rsidRPr="008F4718" w14:paraId="1C17B8F2" w14:textId="77777777" w:rsidTr="00974781">
        <w:tc>
          <w:tcPr>
            <w:tcW w:w="8639" w:type="dxa"/>
          </w:tcPr>
          <w:p w14:paraId="13A62650" w14:textId="77777777" w:rsidR="001D0A2B" w:rsidRDefault="001D0A2B" w:rsidP="00974781">
            <w:pPr>
              <w:pStyle w:val="NormalWeb"/>
              <w:spacing w:before="0" w:after="0"/>
              <w:ind w:right="-342"/>
              <w:rPr>
                <w:rFonts w:ascii="Arial" w:hAnsi="Arial" w:cs="Arial"/>
                <w:bCs/>
                <w:sz w:val="22"/>
                <w:szCs w:val="22"/>
              </w:rPr>
            </w:pPr>
            <w:r>
              <w:rPr>
                <w:rFonts w:ascii="Arial" w:hAnsi="Arial" w:cs="Arial"/>
                <w:bCs/>
                <w:sz w:val="22"/>
                <w:szCs w:val="22"/>
              </w:rPr>
              <w:t>Pro-social</w:t>
            </w:r>
          </w:p>
          <w:p w14:paraId="68187BFD" w14:textId="77777777" w:rsidR="001D0A2B" w:rsidRDefault="001D0A2B" w:rsidP="00974781">
            <w:pPr>
              <w:pStyle w:val="NormalWeb"/>
              <w:spacing w:before="0" w:after="0"/>
              <w:ind w:right="-342"/>
              <w:rPr>
                <w:rFonts w:ascii="Arial" w:hAnsi="Arial" w:cs="Arial"/>
                <w:bCs/>
                <w:sz w:val="22"/>
                <w:szCs w:val="22"/>
              </w:rPr>
            </w:pPr>
            <w:r>
              <w:rPr>
                <w:rFonts w:ascii="Arial" w:hAnsi="Arial" w:cs="Arial"/>
                <w:bCs/>
                <w:sz w:val="22"/>
                <w:szCs w:val="22"/>
              </w:rPr>
              <w:t xml:space="preserve">*Must comment with either an example or definition. </w:t>
            </w:r>
          </w:p>
        </w:tc>
        <w:tc>
          <w:tcPr>
            <w:tcW w:w="1000" w:type="dxa"/>
          </w:tcPr>
          <w:p w14:paraId="0E598A35" w14:textId="77777777" w:rsidR="001D0A2B" w:rsidRDefault="001D0A2B" w:rsidP="00974781">
            <w:pPr>
              <w:pStyle w:val="NormalWeb"/>
              <w:spacing w:before="0" w:after="0"/>
              <w:ind w:left="313" w:right="-342"/>
              <w:rPr>
                <w:rFonts w:ascii="Arial" w:hAnsi="Arial" w:cs="Arial"/>
                <w:bCs/>
                <w:sz w:val="22"/>
                <w:szCs w:val="22"/>
              </w:rPr>
            </w:pPr>
            <w:r>
              <w:rPr>
                <w:rFonts w:ascii="Arial" w:hAnsi="Arial" w:cs="Arial"/>
                <w:bCs/>
                <w:sz w:val="22"/>
                <w:szCs w:val="22"/>
              </w:rPr>
              <w:t>1</w:t>
            </w:r>
          </w:p>
        </w:tc>
      </w:tr>
      <w:tr w:rsidR="001D0A2B" w:rsidRPr="008F4718" w14:paraId="272D8FF2" w14:textId="77777777" w:rsidTr="00974781">
        <w:tc>
          <w:tcPr>
            <w:tcW w:w="8639" w:type="dxa"/>
            <w:shd w:val="clear" w:color="auto" w:fill="D9D9D9" w:themeFill="background1" w:themeFillShade="D9"/>
          </w:tcPr>
          <w:p w14:paraId="551EDD67" w14:textId="77777777" w:rsidR="001D0A2B" w:rsidRPr="00AD3E8E" w:rsidRDefault="001D0A2B" w:rsidP="00974781">
            <w:pPr>
              <w:pStyle w:val="NormalWeb"/>
              <w:spacing w:before="0" w:after="0"/>
              <w:ind w:right="-342"/>
              <w:rPr>
                <w:rFonts w:ascii="Arial" w:hAnsi="Arial" w:cs="Arial"/>
                <w:b/>
                <w:sz w:val="22"/>
                <w:szCs w:val="22"/>
              </w:rPr>
            </w:pPr>
            <w:r>
              <w:rPr>
                <w:rFonts w:ascii="Arial" w:hAnsi="Arial" w:cs="Arial"/>
                <w:b/>
                <w:bCs/>
                <w:sz w:val="22"/>
                <w:szCs w:val="22"/>
              </w:rPr>
              <w:t>Quality of extended response</w:t>
            </w:r>
          </w:p>
        </w:tc>
        <w:tc>
          <w:tcPr>
            <w:tcW w:w="1000" w:type="dxa"/>
            <w:shd w:val="clear" w:color="auto" w:fill="D9D9D9" w:themeFill="background1" w:themeFillShade="D9"/>
          </w:tcPr>
          <w:p w14:paraId="1C2088D2" w14:textId="77777777" w:rsidR="001D0A2B" w:rsidRPr="00AD3E8E" w:rsidRDefault="001D0A2B" w:rsidP="00974781">
            <w:pPr>
              <w:pStyle w:val="NormalWeb"/>
              <w:spacing w:before="0" w:after="0"/>
              <w:ind w:left="313" w:right="-342"/>
              <w:rPr>
                <w:rFonts w:ascii="Arial" w:hAnsi="Arial" w:cs="Arial"/>
                <w:b/>
                <w:sz w:val="22"/>
                <w:szCs w:val="22"/>
              </w:rPr>
            </w:pPr>
            <w:r w:rsidRPr="008F4718">
              <w:rPr>
                <w:rFonts w:ascii="Arial" w:hAnsi="Arial" w:cs="Arial"/>
                <w:b/>
                <w:bCs/>
                <w:sz w:val="22"/>
                <w:szCs w:val="22"/>
              </w:rPr>
              <w:t>3</w:t>
            </w:r>
          </w:p>
        </w:tc>
      </w:tr>
      <w:tr w:rsidR="001D0A2B" w:rsidRPr="008F4718" w14:paraId="07DA4417" w14:textId="77777777" w:rsidTr="00974781">
        <w:tc>
          <w:tcPr>
            <w:tcW w:w="8639" w:type="dxa"/>
          </w:tcPr>
          <w:p w14:paraId="19F7FE79" w14:textId="77777777" w:rsidR="001D0A2B" w:rsidRDefault="001D0A2B" w:rsidP="00974781">
            <w:pPr>
              <w:pStyle w:val="NormalWeb"/>
              <w:spacing w:before="0" w:after="0"/>
              <w:ind w:right="-342"/>
              <w:rPr>
                <w:rFonts w:ascii="Arial" w:hAnsi="Arial" w:cs="Arial"/>
                <w:bCs/>
                <w:sz w:val="22"/>
                <w:szCs w:val="22"/>
              </w:rPr>
            </w:pPr>
            <w:r>
              <w:rPr>
                <w:rFonts w:ascii="Arial" w:hAnsi="Arial" w:cs="Arial"/>
                <w:bCs/>
                <w:sz w:val="22"/>
                <w:szCs w:val="22"/>
              </w:rPr>
              <w:t xml:space="preserve">Well-developed sentences and paragraphs </w:t>
            </w:r>
            <w:r w:rsidRPr="008B644D">
              <w:rPr>
                <w:rFonts w:ascii="Arial" w:hAnsi="Arial" w:cs="Arial"/>
                <w:b/>
                <w:sz w:val="22"/>
                <w:szCs w:val="22"/>
              </w:rPr>
              <w:t xml:space="preserve">and </w:t>
            </w:r>
            <w:r>
              <w:rPr>
                <w:rFonts w:ascii="Arial" w:hAnsi="Arial" w:cs="Arial"/>
                <w:bCs/>
                <w:sz w:val="22"/>
                <w:szCs w:val="22"/>
              </w:rPr>
              <w:t>consistent use of appropriate psychological language</w:t>
            </w:r>
            <w:r w:rsidRPr="008B644D">
              <w:rPr>
                <w:rFonts w:ascii="Arial" w:hAnsi="Arial" w:cs="Arial"/>
                <w:b/>
                <w:sz w:val="22"/>
                <w:szCs w:val="22"/>
              </w:rPr>
              <w:t xml:space="preserve"> and </w:t>
            </w:r>
            <w:r>
              <w:rPr>
                <w:rFonts w:ascii="Arial" w:hAnsi="Arial" w:cs="Arial"/>
                <w:bCs/>
                <w:sz w:val="22"/>
                <w:szCs w:val="22"/>
              </w:rPr>
              <w:t>correct spelling, grammar and punctuation.</w:t>
            </w:r>
          </w:p>
        </w:tc>
        <w:tc>
          <w:tcPr>
            <w:tcW w:w="1000" w:type="dxa"/>
          </w:tcPr>
          <w:p w14:paraId="59EA2D57" w14:textId="77777777" w:rsidR="001D0A2B" w:rsidRDefault="001D0A2B" w:rsidP="00974781">
            <w:pPr>
              <w:pStyle w:val="NormalWeb"/>
              <w:spacing w:before="0" w:after="0"/>
              <w:ind w:left="313" w:right="-342"/>
              <w:rPr>
                <w:rFonts w:ascii="Arial" w:hAnsi="Arial" w:cs="Arial"/>
                <w:bCs/>
                <w:sz w:val="22"/>
                <w:szCs w:val="22"/>
              </w:rPr>
            </w:pPr>
            <w:r w:rsidRPr="008F4718">
              <w:rPr>
                <w:rFonts w:ascii="Arial" w:hAnsi="Arial" w:cs="Arial"/>
                <w:bCs/>
                <w:sz w:val="22"/>
                <w:szCs w:val="22"/>
              </w:rPr>
              <w:t>3</w:t>
            </w:r>
          </w:p>
        </w:tc>
      </w:tr>
      <w:tr w:rsidR="001D0A2B" w:rsidRPr="008F4718" w14:paraId="77076E81" w14:textId="77777777" w:rsidTr="00974781">
        <w:tc>
          <w:tcPr>
            <w:tcW w:w="8639" w:type="dxa"/>
          </w:tcPr>
          <w:p w14:paraId="5B72E5E5" w14:textId="77777777" w:rsidR="001D0A2B" w:rsidRPr="008F4718" w:rsidRDefault="001D0A2B" w:rsidP="00974781">
            <w:pPr>
              <w:pStyle w:val="NormalWeb"/>
              <w:spacing w:before="0" w:after="0"/>
              <w:ind w:right="-342"/>
              <w:rPr>
                <w:rFonts w:ascii="Arial" w:hAnsi="Arial" w:cs="Arial"/>
                <w:b/>
                <w:bCs/>
                <w:sz w:val="22"/>
                <w:szCs w:val="22"/>
              </w:rPr>
            </w:pPr>
            <w:r>
              <w:rPr>
                <w:rFonts w:ascii="Arial" w:hAnsi="Arial" w:cs="Arial"/>
                <w:bCs/>
                <w:sz w:val="22"/>
                <w:szCs w:val="22"/>
              </w:rPr>
              <w:t>Coherent response with adequate spelling, grammar, sentence structure and             paragraph structure.</w:t>
            </w:r>
          </w:p>
        </w:tc>
        <w:tc>
          <w:tcPr>
            <w:tcW w:w="1000" w:type="dxa"/>
          </w:tcPr>
          <w:p w14:paraId="61EA5D3A" w14:textId="77777777" w:rsidR="001D0A2B" w:rsidRPr="008F4718" w:rsidRDefault="001D0A2B" w:rsidP="00974781">
            <w:pPr>
              <w:pStyle w:val="NormalWeb"/>
              <w:spacing w:before="0" w:after="0"/>
              <w:ind w:right="-342"/>
              <w:rPr>
                <w:rFonts w:ascii="Arial" w:hAnsi="Arial" w:cs="Arial"/>
                <w:b/>
                <w:bCs/>
                <w:sz w:val="22"/>
                <w:szCs w:val="22"/>
              </w:rPr>
            </w:pPr>
            <w:r w:rsidRPr="008F4718">
              <w:rPr>
                <w:rFonts w:ascii="Arial" w:hAnsi="Arial" w:cs="Arial"/>
                <w:bCs/>
                <w:sz w:val="22"/>
                <w:szCs w:val="22"/>
              </w:rPr>
              <w:t>2</w:t>
            </w:r>
          </w:p>
        </w:tc>
      </w:tr>
      <w:tr w:rsidR="001D0A2B" w:rsidRPr="008F4718" w14:paraId="0AC0FF15" w14:textId="77777777" w:rsidTr="00974781">
        <w:tc>
          <w:tcPr>
            <w:tcW w:w="8639" w:type="dxa"/>
          </w:tcPr>
          <w:p w14:paraId="73275567" w14:textId="77777777" w:rsidR="001D0A2B" w:rsidRPr="008F4718" w:rsidRDefault="001D0A2B" w:rsidP="00974781">
            <w:pPr>
              <w:pStyle w:val="NormalWeb"/>
              <w:spacing w:before="0" w:after="0"/>
              <w:ind w:right="-342"/>
              <w:rPr>
                <w:rFonts w:ascii="Arial" w:hAnsi="Arial" w:cs="Arial"/>
                <w:bCs/>
                <w:sz w:val="22"/>
                <w:szCs w:val="22"/>
              </w:rPr>
            </w:pPr>
            <w:r>
              <w:rPr>
                <w:rFonts w:ascii="Arial" w:hAnsi="Arial" w:cs="Arial"/>
                <w:bCs/>
                <w:sz w:val="22"/>
                <w:szCs w:val="22"/>
              </w:rPr>
              <w:t xml:space="preserve">Single paragraph response or lack of paragraph structure </w:t>
            </w:r>
            <w:r w:rsidRPr="008B644D">
              <w:rPr>
                <w:rFonts w:ascii="Arial" w:hAnsi="Arial" w:cs="Arial"/>
                <w:b/>
                <w:sz w:val="22"/>
                <w:szCs w:val="22"/>
              </w:rPr>
              <w:t>and/or</w:t>
            </w:r>
            <w:r>
              <w:rPr>
                <w:rFonts w:ascii="Arial" w:hAnsi="Arial" w:cs="Arial"/>
                <w:bCs/>
                <w:sz w:val="22"/>
                <w:szCs w:val="22"/>
              </w:rPr>
              <w:t xml:space="preserve"> poor sentence     structure </w:t>
            </w:r>
            <w:r w:rsidRPr="008B644D">
              <w:rPr>
                <w:rFonts w:ascii="Arial" w:hAnsi="Arial" w:cs="Arial"/>
                <w:b/>
                <w:sz w:val="22"/>
                <w:szCs w:val="22"/>
              </w:rPr>
              <w:t>and/or</w:t>
            </w:r>
            <w:r>
              <w:rPr>
                <w:rFonts w:ascii="Arial" w:hAnsi="Arial" w:cs="Arial"/>
                <w:bCs/>
                <w:sz w:val="22"/>
                <w:szCs w:val="22"/>
              </w:rPr>
              <w:t xml:space="preserve"> very colloquial language and/or poor English expression </w:t>
            </w:r>
            <w:r w:rsidRPr="008B644D">
              <w:rPr>
                <w:rFonts w:ascii="Arial" w:hAnsi="Arial" w:cs="Arial"/>
                <w:b/>
                <w:sz w:val="22"/>
                <w:szCs w:val="22"/>
              </w:rPr>
              <w:t>and/or</w:t>
            </w:r>
            <w:r>
              <w:rPr>
                <w:rFonts w:ascii="Arial" w:hAnsi="Arial" w:cs="Arial"/>
                <w:bCs/>
                <w:sz w:val="22"/>
                <w:szCs w:val="22"/>
              </w:rPr>
              <w:t xml:space="preserve"> many spelling errors.</w:t>
            </w:r>
          </w:p>
        </w:tc>
        <w:tc>
          <w:tcPr>
            <w:tcW w:w="1000" w:type="dxa"/>
          </w:tcPr>
          <w:p w14:paraId="47044B13" w14:textId="77777777" w:rsidR="001D0A2B" w:rsidRPr="008F4718" w:rsidRDefault="001D0A2B" w:rsidP="00974781">
            <w:pPr>
              <w:pStyle w:val="NormalWeb"/>
              <w:spacing w:before="0" w:after="0"/>
              <w:ind w:right="-342"/>
              <w:rPr>
                <w:rFonts w:ascii="Arial" w:hAnsi="Arial" w:cs="Arial"/>
                <w:bCs/>
                <w:sz w:val="22"/>
                <w:szCs w:val="22"/>
              </w:rPr>
            </w:pPr>
            <w:r>
              <w:rPr>
                <w:rFonts w:ascii="Arial" w:hAnsi="Arial" w:cs="Arial"/>
                <w:bCs/>
                <w:sz w:val="22"/>
                <w:szCs w:val="22"/>
              </w:rPr>
              <w:t>0-</w:t>
            </w:r>
            <w:r w:rsidRPr="008F4718">
              <w:rPr>
                <w:rFonts w:ascii="Arial" w:hAnsi="Arial" w:cs="Arial"/>
                <w:bCs/>
                <w:sz w:val="22"/>
                <w:szCs w:val="22"/>
              </w:rPr>
              <w:t>1</w:t>
            </w:r>
          </w:p>
        </w:tc>
      </w:tr>
      <w:tr w:rsidR="001D0A2B" w:rsidRPr="008F4718" w14:paraId="3B782867" w14:textId="77777777" w:rsidTr="00974781">
        <w:tc>
          <w:tcPr>
            <w:tcW w:w="8639" w:type="dxa"/>
            <w:shd w:val="clear" w:color="auto" w:fill="D9D9D9" w:themeFill="background1" w:themeFillShade="D9"/>
          </w:tcPr>
          <w:p w14:paraId="290680AD" w14:textId="77777777" w:rsidR="001D0A2B" w:rsidRPr="008F4718" w:rsidRDefault="001D0A2B" w:rsidP="00974781">
            <w:pPr>
              <w:pStyle w:val="NormalWeb"/>
              <w:spacing w:before="0" w:after="0"/>
              <w:ind w:right="-342"/>
              <w:rPr>
                <w:rFonts w:ascii="Arial" w:hAnsi="Arial" w:cs="Arial"/>
                <w:b/>
                <w:bCs/>
                <w:sz w:val="22"/>
                <w:szCs w:val="22"/>
              </w:rPr>
            </w:pPr>
            <w:r w:rsidRPr="00E460EC">
              <w:rPr>
                <w:rFonts w:ascii="Arial" w:hAnsi="Arial" w:cs="Arial"/>
                <w:b/>
                <w:bCs/>
                <w:sz w:val="22"/>
                <w:szCs w:val="22"/>
              </w:rPr>
              <w:t>Total</w:t>
            </w:r>
          </w:p>
        </w:tc>
        <w:tc>
          <w:tcPr>
            <w:tcW w:w="1000" w:type="dxa"/>
            <w:shd w:val="clear" w:color="auto" w:fill="D9D9D9" w:themeFill="background1" w:themeFillShade="D9"/>
          </w:tcPr>
          <w:p w14:paraId="79834197" w14:textId="77777777" w:rsidR="001D0A2B" w:rsidRPr="008F4718" w:rsidRDefault="001D0A2B" w:rsidP="00974781">
            <w:pPr>
              <w:pStyle w:val="NormalWeb"/>
              <w:spacing w:before="0" w:after="0"/>
              <w:ind w:right="-342"/>
              <w:rPr>
                <w:rFonts w:ascii="Arial" w:hAnsi="Arial" w:cs="Arial"/>
                <w:b/>
                <w:bCs/>
                <w:sz w:val="22"/>
                <w:szCs w:val="22"/>
              </w:rPr>
            </w:pPr>
            <w:r>
              <w:rPr>
                <w:rFonts w:ascii="Arial" w:hAnsi="Arial" w:cs="Arial"/>
                <w:b/>
                <w:bCs/>
                <w:sz w:val="22"/>
                <w:szCs w:val="22"/>
              </w:rPr>
              <w:t xml:space="preserve">    14</w:t>
            </w:r>
          </w:p>
        </w:tc>
      </w:tr>
      <w:tr w:rsidR="001D0A2B" w:rsidRPr="008F4718" w14:paraId="6DC57313" w14:textId="77777777" w:rsidTr="00974781">
        <w:tc>
          <w:tcPr>
            <w:tcW w:w="8639" w:type="dxa"/>
            <w:shd w:val="clear" w:color="auto" w:fill="D9D9D9" w:themeFill="background1" w:themeFillShade="D9"/>
          </w:tcPr>
          <w:p w14:paraId="0BB2DCA6" w14:textId="77777777" w:rsidR="001D0A2B" w:rsidRPr="00E460EC" w:rsidRDefault="001D0A2B" w:rsidP="00974781">
            <w:pPr>
              <w:pStyle w:val="NormalWeb"/>
              <w:spacing w:before="0" w:after="0"/>
              <w:jc w:val="right"/>
              <w:rPr>
                <w:rFonts w:ascii="Arial" w:hAnsi="Arial" w:cs="Arial"/>
                <w:b/>
                <w:bCs/>
                <w:sz w:val="22"/>
                <w:szCs w:val="22"/>
              </w:rPr>
            </w:pPr>
          </w:p>
        </w:tc>
        <w:tc>
          <w:tcPr>
            <w:tcW w:w="1000" w:type="dxa"/>
            <w:shd w:val="clear" w:color="auto" w:fill="D9D9D9" w:themeFill="background1" w:themeFillShade="D9"/>
          </w:tcPr>
          <w:p w14:paraId="67C78EFD" w14:textId="77777777" w:rsidR="001D0A2B" w:rsidRPr="00E460EC" w:rsidRDefault="001D0A2B" w:rsidP="00974781">
            <w:pPr>
              <w:pStyle w:val="NormalWeb"/>
              <w:spacing w:before="0" w:after="0"/>
              <w:ind w:right="-342"/>
              <w:rPr>
                <w:rFonts w:ascii="Arial" w:hAnsi="Arial" w:cs="Arial"/>
                <w:b/>
                <w:bCs/>
                <w:sz w:val="22"/>
                <w:szCs w:val="22"/>
              </w:rPr>
            </w:pPr>
          </w:p>
        </w:tc>
      </w:tr>
      <w:bookmarkEnd w:id="30"/>
    </w:tbl>
    <w:p w14:paraId="7DEB2F2A" w14:textId="77777777" w:rsidR="001D0A2B" w:rsidRDefault="001D0A2B" w:rsidP="006839A0">
      <w:pPr>
        <w:tabs>
          <w:tab w:val="left" w:pos="142"/>
          <w:tab w:val="left" w:pos="8789"/>
        </w:tabs>
        <w:ind w:right="-143"/>
        <w:rPr>
          <w:rFonts w:ascii="Arial" w:hAnsi="Arial" w:cs="Arial"/>
          <w:b/>
          <w:sz w:val="22"/>
          <w:szCs w:val="22"/>
        </w:rPr>
      </w:pPr>
    </w:p>
    <w:p w14:paraId="14A77456" w14:textId="76EC694C" w:rsidR="006A733E" w:rsidRPr="006C5936" w:rsidRDefault="004F747C" w:rsidP="006839A0">
      <w:pPr>
        <w:tabs>
          <w:tab w:val="left" w:pos="142"/>
          <w:tab w:val="left" w:pos="8789"/>
        </w:tabs>
        <w:ind w:right="-143"/>
        <w:rPr>
          <w:rFonts w:ascii="Arial" w:hAnsi="Arial" w:cs="Arial"/>
          <w:b/>
          <w:sz w:val="22"/>
          <w:szCs w:val="22"/>
        </w:rPr>
      </w:pPr>
      <w:r w:rsidRPr="006C5936">
        <w:rPr>
          <w:rFonts w:ascii="Arial" w:hAnsi="Arial" w:cs="Arial"/>
          <w:b/>
          <w:sz w:val="22"/>
          <w:szCs w:val="22"/>
        </w:rPr>
        <w:lastRenderedPageBreak/>
        <w:t>Question 11</w:t>
      </w:r>
      <w:r w:rsidR="00CF3AD6" w:rsidRPr="006C5936">
        <w:rPr>
          <w:rFonts w:ascii="Arial" w:hAnsi="Arial" w:cs="Arial"/>
          <w:b/>
          <w:sz w:val="22"/>
          <w:szCs w:val="22"/>
        </w:rPr>
        <w:t xml:space="preserve">                                                                                   </w:t>
      </w:r>
      <w:r w:rsidR="00C335AF" w:rsidRPr="006C5936">
        <w:rPr>
          <w:rFonts w:ascii="Arial" w:hAnsi="Arial" w:cs="Arial"/>
          <w:b/>
          <w:sz w:val="22"/>
          <w:szCs w:val="22"/>
        </w:rPr>
        <w:t xml:space="preserve"> </w:t>
      </w:r>
      <w:r w:rsidR="00055487" w:rsidRPr="006C5936">
        <w:rPr>
          <w:rFonts w:ascii="Arial" w:hAnsi="Arial" w:cs="Arial"/>
          <w:b/>
          <w:sz w:val="22"/>
          <w:szCs w:val="22"/>
        </w:rPr>
        <w:t xml:space="preserve">  </w:t>
      </w:r>
      <w:r w:rsidR="006C5936">
        <w:rPr>
          <w:rFonts w:ascii="Arial" w:hAnsi="Arial" w:cs="Arial"/>
          <w:b/>
          <w:sz w:val="22"/>
          <w:szCs w:val="22"/>
        </w:rPr>
        <w:t xml:space="preserve">                                  </w:t>
      </w:r>
      <w:r w:rsidR="00055487" w:rsidRPr="006C5936">
        <w:rPr>
          <w:rFonts w:ascii="Arial" w:hAnsi="Arial" w:cs="Arial"/>
          <w:b/>
          <w:sz w:val="22"/>
          <w:szCs w:val="22"/>
        </w:rPr>
        <w:t xml:space="preserve"> </w:t>
      </w:r>
      <w:r w:rsidR="00C335AF" w:rsidRPr="006C5936">
        <w:rPr>
          <w:rFonts w:ascii="Arial" w:hAnsi="Arial" w:cs="Arial"/>
          <w:b/>
          <w:sz w:val="22"/>
          <w:szCs w:val="22"/>
        </w:rPr>
        <w:t>(</w:t>
      </w:r>
      <w:r w:rsidR="00A71A1D" w:rsidRPr="006C5936">
        <w:rPr>
          <w:rFonts w:ascii="Arial" w:hAnsi="Arial" w:cs="Arial"/>
          <w:b/>
          <w:sz w:val="22"/>
          <w:szCs w:val="22"/>
        </w:rPr>
        <w:t>2</w:t>
      </w:r>
      <w:r w:rsidR="00C0411D">
        <w:rPr>
          <w:rFonts w:ascii="Arial" w:hAnsi="Arial" w:cs="Arial"/>
          <w:b/>
          <w:sz w:val="22"/>
          <w:szCs w:val="22"/>
        </w:rPr>
        <w:t>3</w:t>
      </w:r>
      <w:r w:rsidR="00055487" w:rsidRPr="006C5936">
        <w:rPr>
          <w:rFonts w:ascii="Arial" w:hAnsi="Arial" w:cs="Arial"/>
          <w:b/>
          <w:sz w:val="22"/>
          <w:szCs w:val="22"/>
        </w:rPr>
        <w:t xml:space="preserve"> marks</w:t>
      </w:r>
      <w:r w:rsidR="00C335AF" w:rsidRPr="006C5936">
        <w:rPr>
          <w:rFonts w:ascii="Arial" w:hAnsi="Arial" w:cs="Arial"/>
          <w:b/>
          <w:sz w:val="22"/>
          <w:szCs w:val="22"/>
        </w:rPr>
        <w:t>)</w:t>
      </w:r>
    </w:p>
    <w:p w14:paraId="4D909EB1" w14:textId="61D1F849" w:rsidR="001345C3" w:rsidRDefault="001345C3" w:rsidP="006A733E">
      <w:pPr>
        <w:rPr>
          <w:rFonts w:ascii="Arial" w:hAnsi="Arial" w:cs="Arial"/>
          <w:b/>
          <w:sz w:val="22"/>
          <w:szCs w:val="22"/>
        </w:rPr>
      </w:pPr>
    </w:p>
    <w:p w14:paraId="27FCE4B5" w14:textId="7ADF32B8" w:rsidR="005111DE" w:rsidRDefault="005111DE" w:rsidP="005111DE">
      <w:pPr>
        <w:rPr>
          <w:rFonts w:ascii="Arial" w:hAnsi="Arial" w:cs="Arial"/>
          <w:bCs/>
          <w:sz w:val="22"/>
          <w:szCs w:val="22"/>
        </w:rPr>
      </w:pPr>
      <w:r w:rsidRPr="00F64C97">
        <w:rPr>
          <w:rFonts w:ascii="Arial" w:hAnsi="Arial" w:cs="Arial"/>
          <w:bCs/>
          <w:sz w:val="22"/>
          <w:szCs w:val="22"/>
        </w:rPr>
        <w:t xml:space="preserve">In the 1960s, Paul Ekman visited people from different cultures and took photographs of their expressions given when presented with scenarios. He then asked participants from around the world to identify the emotions shown in the photographs and discovered that more than 90% of expressions were recognised around the world. </w:t>
      </w:r>
      <w:r w:rsidR="00617F07">
        <w:rPr>
          <w:rFonts w:ascii="Arial" w:hAnsi="Arial" w:cs="Arial"/>
          <w:bCs/>
          <w:sz w:val="22"/>
          <w:szCs w:val="22"/>
        </w:rPr>
        <w:t xml:space="preserve">Ekman theorised six </w:t>
      </w:r>
      <w:r w:rsidRPr="00F64C97">
        <w:rPr>
          <w:rFonts w:ascii="Arial" w:hAnsi="Arial" w:cs="Arial"/>
          <w:bCs/>
          <w:sz w:val="22"/>
          <w:szCs w:val="22"/>
        </w:rPr>
        <w:t>common facial expressions that are recognised universally</w:t>
      </w:r>
      <w:r w:rsidR="003930D6">
        <w:rPr>
          <w:rFonts w:ascii="Arial" w:hAnsi="Arial" w:cs="Arial"/>
          <w:bCs/>
          <w:sz w:val="22"/>
          <w:szCs w:val="22"/>
        </w:rPr>
        <w:t>.</w:t>
      </w:r>
    </w:p>
    <w:p w14:paraId="3E8F86F6" w14:textId="233960B6" w:rsidR="00F83B52" w:rsidRDefault="00F83B52" w:rsidP="005111DE">
      <w:pPr>
        <w:rPr>
          <w:rFonts w:ascii="Arial" w:hAnsi="Arial" w:cs="Arial"/>
          <w:bCs/>
          <w:sz w:val="22"/>
          <w:szCs w:val="22"/>
        </w:rPr>
      </w:pPr>
    </w:p>
    <w:p w14:paraId="6B3FFBAF" w14:textId="5B98CE9B" w:rsidR="00F83B52" w:rsidRDefault="00617F07" w:rsidP="005111DE">
      <w:pPr>
        <w:rPr>
          <w:rFonts w:ascii="Arial" w:hAnsi="Arial" w:cs="Arial"/>
          <w:bCs/>
          <w:sz w:val="22"/>
          <w:szCs w:val="22"/>
        </w:rPr>
      </w:pPr>
      <w:r>
        <w:rPr>
          <w:rFonts w:ascii="Arial" w:hAnsi="Arial" w:cs="Arial"/>
          <w:bCs/>
          <w:sz w:val="22"/>
          <w:szCs w:val="22"/>
        </w:rPr>
        <w:t xml:space="preserve">The ability to recognise </w:t>
      </w:r>
      <w:r w:rsidR="00F83B52">
        <w:rPr>
          <w:rFonts w:ascii="Arial" w:hAnsi="Arial" w:cs="Arial"/>
          <w:bCs/>
          <w:sz w:val="22"/>
          <w:szCs w:val="22"/>
        </w:rPr>
        <w:t xml:space="preserve">facial expressions allows for the emotions of people around us to be identified. Emotional intelligence </w:t>
      </w:r>
      <w:r w:rsidR="008C673E">
        <w:rPr>
          <w:rFonts w:ascii="Arial" w:hAnsi="Arial" w:cs="Arial"/>
          <w:bCs/>
          <w:sz w:val="22"/>
          <w:szCs w:val="22"/>
        </w:rPr>
        <w:t xml:space="preserve">(EQ) </w:t>
      </w:r>
      <w:r w:rsidR="00F83B52">
        <w:rPr>
          <w:rFonts w:ascii="Arial" w:hAnsi="Arial" w:cs="Arial"/>
          <w:bCs/>
          <w:sz w:val="22"/>
          <w:szCs w:val="22"/>
        </w:rPr>
        <w:t xml:space="preserve">became popularised in the late 1990s and many believe it is as important as IQ for social, academic and professional success. </w:t>
      </w:r>
    </w:p>
    <w:p w14:paraId="5556C403" w14:textId="7CAA82E0" w:rsidR="00F83B52" w:rsidRDefault="00F83B52" w:rsidP="005111DE">
      <w:pPr>
        <w:rPr>
          <w:rFonts w:ascii="Arial" w:hAnsi="Arial" w:cs="Arial"/>
          <w:bCs/>
          <w:sz w:val="22"/>
          <w:szCs w:val="22"/>
        </w:rPr>
      </w:pPr>
    </w:p>
    <w:p w14:paraId="346BB8C5" w14:textId="239C3EE6" w:rsidR="00F83B52" w:rsidRDefault="00F83B52" w:rsidP="005111DE">
      <w:pPr>
        <w:rPr>
          <w:rFonts w:ascii="Arial" w:hAnsi="Arial" w:cs="Arial"/>
          <w:bCs/>
          <w:sz w:val="22"/>
          <w:szCs w:val="22"/>
        </w:rPr>
      </w:pPr>
    </w:p>
    <w:p w14:paraId="78B29A54" w14:textId="3BFC2C3A" w:rsidR="00AC4894" w:rsidRDefault="00AC4894" w:rsidP="00AC4894">
      <w:pPr>
        <w:rPr>
          <w:rFonts w:ascii="Arial" w:hAnsi="Arial" w:cs="Arial"/>
          <w:sz w:val="22"/>
          <w:szCs w:val="22"/>
        </w:rPr>
      </w:pPr>
      <w:r>
        <w:rPr>
          <w:rFonts w:ascii="Arial" w:hAnsi="Arial" w:cs="Arial"/>
          <w:sz w:val="22"/>
          <w:szCs w:val="22"/>
        </w:rPr>
        <w:t xml:space="preserve">In your </w:t>
      </w:r>
      <w:r w:rsidR="00721F4E">
        <w:rPr>
          <w:rFonts w:ascii="Arial" w:hAnsi="Arial" w:cs="Arial"/>
          <w:sz w:val="22"/>
          <w:szCs w:val="22"/>
        </w:rPr>
        <w:t>answer</w:t>
      </w:r>
      <w:r>
        <w:rPr>
          <w:rFonts w:ascii="Arial" w:hAnsi="Arial" w:cs="Arial"/>
          <w:sz w:val="22"/>
          <w:szCs w:val="22"/>
        </w:rPr>
        <w:t xml:space="preserve"> you should:</w:t>
      </w:r>
    </w:p>
    <w:p w14:paraId="54399286" w14:textId="77777777" w:rsidR="00721F4E" w:rsidRDefault="00721F4E" w:rsidP="00AC4894">
      <w:pPr>
        <w:rPr>
          <w:rFonts w:ascii="Arial" w:hAnsi="Arial" w:cs="Arial"/>
          <w:sz w:val="22"/>
          <w:szCs w:val="22"/>
        </w:rPr>
      </w:pPr>
    </w:p>
    <w:p w14:paraId="41F03745" w14:textId="09A37832" w:rsidR="00AC4894" w:rsidRDefault="00F64C97" w:rsidP="00AC4894">
      <w:pPr>
        <w:contextualSpacing/>
        <w:rPr>
          <w:rFonts w:ascii="Arial" w:hAnsi="Arial" w:cs="Arial"/>
        </w:rPr>
      </w:pPr>
      <w:bookmarkStart w:id="31" w:name="_Hlk58703878"/>
      <w:r w:rsidRPr="005E751B">
        <w:rPr>
          <w:rFonts w:ascii="Wingdings" w:hAnsi="Wingdings"/>
          <w:color w:val="000000"/>
          <w:sz w:val="22"/>
          <w:szCs w:val="22"/>
        </w:rPr>
        <w:t></w:t>
      </w:r>
      <w:r w:rsidRPr="005E751B">
        <w:rPr>
          <w:rFonts w:ascii="Arial" w:hAnsi="Arial" w:cs="Arial"/>
          <w:sz w:val="22"/>
          <w:szCs w:val="22"/>
        </w:rPr>
        <w:t xml:space="preserve"> </w:t>
      </w:r>
      <w:r w:rsidR="00C0411D">
        <w:rPr>
          <w:rFonts w:ascii="Arial" w:hAnsi="Arial" w:cs="Arial"/>
          <w:sz w:val="22"/>
          <w:szCs w:val="22"/>
        </w:rPr>
        <w:t>Describe</w:t>
      </w:r>
      <w:r>
        <w:rPr>
          <w:rFonts w:ascii="Arial" w:hAnsi="Arial" w:cs="Arial"/>
          <w:sz w:val="22"/>
          <w:szCs w:val="22"/>
        </w:rPr>
        <w:t xml:space="preserve"> the type of communication facial expressions </w:t>
      </w:r>
      <w:r w:rsidR="008160DE">
        <w:rPr>
          <w:rFonts w:ascii="Arial" w:hAnsi="Arial" w:cs="Arial"/>
          <w:sz w:val="22"/>
          <w:szCs w:val="22"/>
        </w:rPr>
        <w:t>are categorised</w:t>
      </w:r>
      <w:r>
        <w:rPr>
          <w:rFonts w:ascii="Arial" w:hAnsi="Arial" w:cs="Arial"/>
          <w:sz w:val="22"/>
          <w:szCs w:val="22"/>
        </w:rPr>
        <w:t xml:space="preserve"> under.</w:t>
      </w:r>
      <w:r>
        <w:rPr>
          <w:rFonts w:ascii="Arial" w:hAnsi="Arial" w:cs="Arial"/>
        </w:rPr>
        <w:t xml:space="preserve"> </w:t>
      </w:r>
    </w:p>
    <w:p w14:paraId="6881BB6A" w14:textId="4FB9DA67" w:rsidR="001D01FE" w:rsidRPr="001D01FE" w:rsidRDefault="003930D6" w:rsidP="00AC4894">
      <w:pPr>
        <w:rPr>
          <w:rFonts w:ascii="Arial" w:hAnsi="Arial" w:cs="Arial"/>
          <w:bCs/>
          <w:sz w:val="22"/>
          <w:szCs w:val="22"/>
        </w:rPr>
      </w:pPr>
      <w:bookmarkStart w:id="32" w:name="_Hlk61000061"/>
      <w:r w:rsidRPr="00E422C2">
        <w:rPr>
          <w:rFonts w:ascii="Wingdings" w:hAnsi="Wingdings"/>
          <w:color w:val="000000"/>
        </w:rPr>
        <w:t></w:t>
      </w:r>
      <w:r>
        <w:rPr>
          <w:rFonts w:ascii="Arial" w:hAnsi="Arial" w:cs="Arial"/>
          <w:sz w:val="22"/>
          <w:szCs w:val="22"/>
        </w:rPr>
        <w:t xml:space="preserve"> List </w:t>
      </w:r>
      <w:r w:rsidR="004A0376">
        <w:rPr>
          <w:rFonts w:ascii="Arial" w:hAnsi="Arial" w:cs="Arial"/>
          <w:b/>
          <w:bCs/>
          <w:sz w:val="22"/>
          <w:szCs w:val="22"/>
        </w:rPr>
        <w:t>four</w:t>
      </w:r>
      <w:r>
        <w:rPr>
          <w:rFonts w:ascii="Arial" w:hAnsi="Arial" w:cs="Arial"/>
          <w:sz w:val="22"/>
          <w:szCs w:val="22"/>
        </w:rPr>
        <w:t xml:space="preserve"> common facial expressions that are universally recognised.</w:t>
      </w:r>
    </w:p>
    <w:bookmarkEnd w:id="32"/>
    <w:p w14:paraId="77A49F37" w14:textId="316B97CA" w:rsidR="00F83B52" w:rsidRPr="00F83B52" w:rsidRDefault="00F83B52" w:rsidP="00F83B52">
      <w:pPr>
        <w:rPr>
          <w:rFonts w:ascii="Arial" w:hAnsi="Arial" w:cs="Arial"/>
          <w:bCs/>
          <w:sz w:val="22"/>
          <w:szCs w:val="22"/>
        </w:rPr>
      </w:pPr>
      <w:r w:rsidRPr="00E422C2">
        <w:rPr>
          <w:rFonts w:ascii="Wingdings" w:hAnsi="Wingdings"/>
          <w:color w:val="000000"/>
        </w:rPr>
        <w:t></w:t>
      </w:r>
      <w:r>
        <w:rPr>
          <w:rFonts w:ascii="Arial" w:hAnsi="Arial" w:cs="Arial"/>
          <w:sz w:val="22"/>
          <w:szCs w:val="22"/>
        </w:rPr>
        <w:t xml:space="preserve"> </w:t>
      </w:r>
      <w:r w:rsidR="008160DE">
        <w:rPr>
          <w:rFonts w:ascii="Arial" w:hAnsi="Arial" w:cs="Arial"/>
          <w:sz w:val="22"/>
          <w:szCs w:val="22"/>
        </w:rPr>
        <w:t>Outline</w:t>
      </w:r>
      <w:r>
        <w:rPr>
          <w:rFonts w:ascii="Arial" w:hAnsi="Arial" w:cs="Arial"/>
          <w:bCs/>
          <w:sz w:val="22"/>
          <w:szCs w:val="22"/>
        </w:rPr>
        <w:t xml:space="preserve"> the</w:t>
      </w:r>
      <w:r w:rsidRPr="00AC4894">
        <w:rPr>
          <w:rFonts w:ascii="Arial" w:hAnsi="Arial" w:cs="Arial"/>
          <w:bCs/>
          <w:sz w:val="22"/>
          <w:szCs w:val="22"/>
        </w:rPr>
        <w:t xml:space="preserve"> </w:t>
      </w:r>
      <w:r w:rsidRPr="00AC4894">
        <w:rPr>
          <w:rFonts w:ascii="Arial" w:hAnsi="Arial" w:cs="Arial"/>
          <w:b/>
          <w:sz w:val="22"/>
          <w:szCs w:val="22"/>
        </w:rPr>
        <w:t>t</w:t>
      </w:r>
      <w:r>
        <w:rPr>
          <w:rFonts w:ascii="Arial" w:hAnsi="Arial" w:cs="Arial"/>
          <w:b/>
          <w:sz w:val="22"/>
          <w:szCs w:val="22"/>
        </w:rPr>
        <w:t xml:space="preserve">hree </w:t>
      </w:r>
      <w:r w:rsidRPr="00F83B52">
        <w:rPr>
          <w:rFonts w:ascii="Arial" w:hAnsi="Arial" w:cs="Arial"/>
          <w:bCs/>
          <w:sz w:val="22"/>
          <w:szCs w:val="22"/>
        </w:rPr>
        <w:t xml:space="preserve">main concepts that make up </w:t>
      </w:r>
      <w:r w:rsidR="008C673E">
        <w:rPr>
          <w:rFonts w:ascii="Arial" w:hAnsi="Arial" w:cs="Arial"/>
          <w:bCs/>
          <w:sz w:val="22"/>
          <w:szCs w:val="22"/>
        </w:rPr>
        <w:t>EQ</w:t>
      </w:r>
      <w:r w:rsidRPr="00F83B52">
        <w:rPr>
          <w:rFonts w:ascii="Arial" w:hAnsi="Arial" w:cs="Arial"/>
          <w:bCs/>
          <w:sz w:val="22"/>
          <w:szCs w:val="22"/>
        </w:rPr>
        <w:t xml:space="preserve">. </w:t>
      </w:r>
    </w:p>
    <w:p w14:paraId="340300D0" w14:textId="090CDB47" w:rsidR="006D2D04" w:rsidRDefault="00F83B52" w:rsidP="006D2D04">
      <w:pPr>
        <w:ind w:right="-285"/>
        <w:rPr>
          <w:rFonts w:ascii="Arial" w:hAnsi="Arial" w:cs="Arial"/>
          <w:bCs/>
          <w:sz w:val="22"/>
          <w:szCs w:val="22"/>
        </w:rPr>
      </w:pPr>
      <w:bookmarkStart w:id="33" w:name="_Hlk61001105"/>
      <w:bookmarkStart w:id="34" w:name="_Hlk61347558"/>
      <w:r w:rsidRPr="00E422C2">
        <w:rPr>
          <w:rFonts w:ascii="Wingdings" w:hAnsi="Wingdings"/>
          <w:color w:val="000000"/>
        </w:rPr>
        <w:t></w:t>
      </w:r>
      <w:r>
        <w:rPr>
          <w:rFonts w:ascii="Arial" w:hAnsi="Arial" w:cs="Arial"/>
          <w:sz w:val="22"/>
          <w:szCs w:val="22"/>
        </w:rPr>
        <w:t xml:space="preserve"> </w:t>
      </w:r>
      <w:bookmarkEnd w:id="33"/>
      <w:r w:rsidR="003930D6">
        <w:rPr>
          <w:rFonts w:ascii="Arial" w:hAnsi="Arial" w:cs="Arial"/>
          <w:bCs/>
          <w:sz w:val="22"/>
          <w:szCs w:val="22"/>
        </w:rPr>
        <w:t>Suggest</w:t>
      </w:r>
      <w:r w:rsidRPr="00AC4894">
        <w:rPr>
          <w:rFonts w:ascii="Arial" w:hAnsi="Arial" w:cs="Arial"/>
          <w:bCs/>
          <w:sz w:val="22"/>
          <w:szCs w:val="22"/>
        </w:rPr>
        <w:t xml:space="preserve"> </w:t>
      </w:r>
      <w:r w:rsidRPr="001D01FE">
        <w:rPr>
          <w:rFonts w:ascii="Arial" w:hAnsi="Arial" w:cs="Arial"/>
          <w:b/>
          <w:sz w:val="22"/>
          <w:szCs w:val="22"/>
        </w:rPr>
        <w:t>two</w:t>
      </w:r>
      <w:r>
        <w:rPr>
          <w:rFonts w:ascii="Arial" w:hAnsi="Arial" w:cs="Arial"/>
          <w:bCs/>
          <w:sz w:val="22"/>
          <w:szCs w:val="22"/>
        </w:rPr>
        <w:t xml:space="preserve"> reasons </w:t>
      </w:r>
      <w:r w:rsidR="00A836C9">
        <w:rPr>
          <w:rFonts w:ascii="Arial" w:hAnsi="Arial" w:cs="Arial"/>
          <w:bCs/>
          <w:sz w:val="22"/>
          <w:szCs w:val="22"/>
        </w:rPr>
        <w:t>why</w:t>
      </w:r>
      <w:r w:rsidR="006D2D04">
        <w:rPr>
          <w:rFonts w:ascii="Arial" w:hAnsi="Arial" w:cs="Arial"/>
          <w:bCs/>
          <w:sz w:val="22"/>
          <w:szCs w:val="22"/>
        </w:rPr>
        <w:t xml:space="preserve"> many people believe EQ is a valuable skill </w:t>
      </w:r>
      <w:r w:rsidR="00212D84">
        <w:rPr>
          <w:rFonts w:ascii="Arial" w:hAnsi="Arial" w:cs="Arial"/>
          <w:bCs/>
          <w:sz w:val="22"/>
          <w:szCs w:val="22"/>
        </w:rPr>
        <w:t xml:space="preserve">that </w:t>
      </w:r>
      <w:r w:rsidR="006D2D04">
        <w:rPr>
          <w:rFonts w:ascii="Arial" w:hAnsi="Arial" w:cs="Arial"/>
          <w:bCs/>
          <w:sz w:val="22"/>
          <w:szCs w:val="22"/>
        </w:rPr>
        <w:t>lead</w:t>
      </w:r>
      <w:r w:rsidR="00212D84">
        <w:rPr>
          <w:rFonts w:ascii="Arial" w:hAnsi="Arial" w:cs="Arial"/>
          <w:bCs/>
          <w:sz w:val="22"/>
          <w:szCs w:val="22"/>
        </w:rPr>
        <w:t>s</w:t>
      </w:r>
      <w:r w:rsidR="006D2D04">
        <w:rPr>
          <w:rFonts w:ascii="Arial" w:hAnsi="Arial" w:cs="Arial"/>
          <w:bCs/>
          <w:sz w:val="22"/>
          <w:szCs w:val="22"/>
        </w:rPr>
        <w:t xml:space="preserve"> to success in the </w:t>
      </w:r>
    </w:p>
    <w:p w14:paraId="664DE9DB" w14:textId="31B0FFC6" w:rsidR="00A836C9" w:rsidRDefault="006D2D04" w:rsidP="006D2D04">
      <w:pPr>
        <w:ind w:right="-285"/>
        <w:rPr>
          <w:rFonts w:ascii="Arial" w:hAnsi="Arial" w:cs="Arial"/>
          <w:bCs/>
          <w:sz w:val="22"/>
          <w:szCs w:val="22"/>
        </w:rPr>
      </w:pPr>
      <w:r>
        <w:rPr>
          <w:rFonts w:ascii="Arial" w:hAnsi="Arial" w:cs="Arial"/>
          <w:bCs/>
          <w:sz w:val="22"/>
          <w:szCs w:val="22"/>
        </w:rPr>
        <w:t xml:space="preserve">   workplace.</w:t>
      </w:r>
    </w:p>
    <w:bookmarkEnd w:id="34"/>
    <w:p w14:paraId="04425555" w14:textId="77777777" w:rsidR="006C5936" w:rsidRDefault="00923F1B" w:rsidP="006B3688">
      <w:pPr>
        <w:ind w:right="-285"/>
        <w:rPr>
          <w:rFonts w:ascii="Arial" w:hAnsi="Arial" w:cs="Arial"/>
          <w:sz w:val="22"/>
          <w:szCs w:val="22"/>
        </w:rPr>
      </w:pPr>
      <w:r w:rsidRPr="00E422C2">
        <w:rPr>
          <w:rFonts w:ascii="Wingdings" w:hAnsi="Wingdings"/>
          <w:color w:val="000000"/>
        </w:rPr>
        <w:t></w:t>
      </w:r>
      <w:r>
        <w:rPr>
          <w:rFonts w:ascii="Arial" w:hAnsi="Arial" w:cs="Arial"/>
          <w:sz w:val="22"/>
          <w:szCs w:val="22"/>
        </w:rPr>
        <w:t xml:space="preserve"> </w:t>
      </w:r>
      <w:r w:rsidR="006B3688">
        <w:rPr>
          <w:rFonts w:ascii="Arial" w:hAnsi="Arial" w:cs="Arial"/>
          <w:sz w:val="22"/>
          <w:szCs w:val="22"/>
        </w:rPr>
        <w:t xml:space="preserve">Define the term </w:t>
      </w:r>
      <w:r w:rsidR="007111B0">
        <w:rPr>
          <w:rFonts w:ascii="Arial" w:hAnsi="Arial" w:cs="Arial"/>
          <w:sz w:val="22"/>
          <w:szCs w:val="22"/>
        </w:rPr>
        <w:t>‘</w:t>
      </w:r>
      <w:r w:rsidR="006B3688">
        <w:rPr>
          <w:rFonts w:ascii="Arial" w:hAnsi="Arial" w:cs="Arial"/>
          <w:sz w:val="22"/>
          <w:szCs w:val="22"/>
        </w:rPr>
        <w:t>active listening</w:t>
      </w:r>
      <w:r w:rsidR="007111B0">
        <w:rPr>
          <w:rFonts w:ascii="Arial" w:hAnsi="Arial" w:cs="Arial"/>
          <w:sz w:val="22"/>
          <w:szCs w:val="22"/>
        </w:rPr>
        <w:t>’</w:t>
      </w:r>
      <w:r w:rsidR="006B3688">
        <w:rPr>
          <w:rFonts w:ascii="Arial" w:hAnsi="Arial" w:cs="Arial"/>
          <w:sz w:val="22"/>
          <w:szCs w:val="22"/>
        </w:rPr>
        <w:t xml:space="preserve"> and</w:t>
      </w:r>
      <w:r w:rsidR="00A910BE">
        <w:rPr>
          <w:rFonts w:ascii="Arial" w:hAnsi="Arial" w:cs="Arial"/>
          <w:sz w:val="22"/>
          <w:szCs w:val="22"/>
        </w:rPr>
        <w:t xml:space="preserve">, considering an individual with high EQ, </w:t>
      </w:r>
      <w:r w:rsidR="006C5936">
        <w:rPr>
          <w:rFonts w:ascii="Arial" w:hAnsi="Arial" w:cs="Arial"/>
          <w:sz w:val="22"/>
          <w:szCs w:val="22"/>
        </w:rPr>
        <w:t xml:space="preserve">provide </w:t>
      </w:r>
      <w:r w:rsidR="006C5936" w:rsidRPr="006C5936">
        <w:rPr>
          <w:rFonts w:ascii="Arial" w:hAnsi="Arial" w:cs="Arial"/>
          <w:b/>
          <w:bCs/>
          <w:sz w:val="22"/>
          <w:szCs w:val="22"/>
        </w:rPr>
        <w:t>two</w:t>
      </w:r>
      <w:r w:rsidR="006C5936">
        <w:rPr>
          <w:rFonts w:ascii="Arial" w:hAnsi="Arial" w:cs="Arial"/>
          <w:sz w:val="22"/>
          <w:szCs w:val="22"/>
        </w:rPr>
        <w:t xml:space="preserve"> </w:t>
      </w:r>
      <w:r w:rsidR="00A910BE">
        <w:rPr>
          <w:rFonts w:ascii="Arial" w:hAnsi="Arial" w:cs="Arial"/>
          <w:sz w:val="22"/>
          <w:szCs w:val="22"/>
        </w:rPr>
        <w:t>example</w:t>
      </w:r>
      <w:r w:rsidR="006C5936">
        <w:rPr>
          <w:rFonts w:ascii="Arial" w:hAnsi="Arial" w:cs="Arial"/>
          <w:sz w:val="22"/>
          <w:szCs w:val="22"/>
        </w:rPr>
        <w:t>s</w:t>
      </w:r>
      <w:r w:rsidR="00A910BE">
        <w:rPr>
          <w:rFonts w:ascii="Arial" w:hAnsi="Arial" w:cs="Arial"/>
          <w:sz w:val="22"/>
          <w:szCs w:val="22"/>
        </w:rPr>
        <w:t xml:space="preserve"> </w:t>
      </w:r>
    </w:p>
    <w:p w14:paraId="047FDBD9" w14:textId="03A7BBF5" w:rsidR="006B3688" w:rsidRDefault="006C5936" w:rsidP="006B3688">
      <w:pPr>
        <w:ind w:right="-285"/>
        <w:rPr>
          <w:rFonts w:ascii="Arial" w:hAnsi="Arial" w:cs="Arial"/>
          <w:bCs/>
          <w:sz w:val="22"/>
          <w:szCs w:val="22"/>
        </w:rPr>
      </w:pPr>
      <w:r>
        <w:rPr>
          <w:rFonts w:ascii="Arial" w:hAnsi="Arial" w:cs="Arial"/>
          <w:sz w:val="22"/>
          <w:szCs w:val="22"/>
        </w:rPr>
        <w:t xml:space="preserve">   </w:t>
      </w:r>
      <w:r w:rsidR="00A910BE">
        <w:rPr>
          <w:rFonts w:ascii="Arial" w:hAnsi="Arial" w:cs="Arial"/>
          <w:sz w:val="22"/>
          <w:szCs w:val="22"/>
        </w:rPr>
        <w:t>to show how they could actively listen to another person</w:t>
      </w:r>
      <w:r w:rsidR="00A910BE">
        <w:rPr>
          <w:rFonts w:ascii="Arial" w:hAnsi="Arial" w:cs="Arial"/>
          <w:bCs/>
          <w:sz w:val="22"/>
          <w:szCs w:val="22"/>
        </w:rPr>
        <w:t>.</w:t>
      </w:r>
      <w:r w:rsidR="006B3688">
        <w:rPr>
          <w:rFonts w:ascii="Arial" w:hAnsi="Arial" w:cs="Arial"/>
          <w:bCs/>
          <w:sz w:val="22"/>
          <w:szCs w:val="22"/>
        </w:rPr>
        <w:t xml:space="preserve"> </w:t>
      </w:r>
    </w:p>
    <w:bookmarkEnd w:id="31"/>
    <w:p w14:paraId="0D001418" w14:textId="62782E64" w:rsidR="00151A5F" w:rsidRDefault="00151A5F" w:rsidP="00151A5F">
      <w:pPr>
        <w:contextualSpacing/>
        <w:rPr>
          <w:rFonts w:ascii="Arial" w:hAnsi="Arial" w:cs="Arial"/>
          <w:sz w:val="22"/>
          <w:szCs w:val="22"/>
        </w:rPr>
      </w:pPr>
      <w:r w:rsidRPr="001C45FC">
        <w:rPr>
          <w:rFonts w:ascii="Wingdings" w:hAnsi="Wingdings"/>
          <w:color w:val="000000"/>
          <w:sz w:val="22"/>
          <w:szCs w:val="22"/>
        </w:rPr>
        <w:t></w:t>
      </w:r>
      <w:r w:rsidRPr="001C45FC">
        <w:rPr>
          <w:rFonts w:ascii="Arial" w:hAnsi="Arial" w:cs="Arial"/>
          <w:sz w:val="22"/>
          <w:szCs w:val="22"/>
        </w:rPr>
        <w:t xml:space="preserve"> </w:t>
      </w:r>
      <w:r w:rsidR="00721F4E">
        <w:rPr>
          <w:rFonts w:ascii="Arial" w:hAnsi="Arial" w:cs="Arial"/>
          <w:sz w:val="22"/>
          <w:szCs w:val="22"/>
        </w:rPr>
        <w:t>R</w:t>
      </w:r>
      <w:r>
        <w:rPr>
          <w:rFonts w:ascii="Arial" w:hAnsi="Arial" w:cs="Arial"/>
          <w:sz w:val="22"/>
          <w:szCs w:val="22"/>
        </w:rPr>
        <w:t>efer to psychological evidence and understandings.</w:t>
      </w:r>
      <w:r w:rsidRPr="001C45FC">
        <w:rPr>
          <w:rFonts w:ascii="Arial" w:hAnsi="Arial" w:cs="Arial"/>
          <w:sz w:val="22"/>
          <w:szCs w:val="22"/>
        </w:rPr>
        <w:t xml:space="preserve"> </w:t>
      </w:r>
    </w:p>
    <w:p w14:paraId="7881AF62" w14:textId="2232462E" w:rsidR="00A910BE" w:rsidRDefault="00A910BE" w:rsidP="00151A5F">
      <w:pPr>
        <w:contextualSpacing/>
        <w:rPr>
          <w:rFonts w:ascii="Arial" w:hAnsi="Arial" w:cs="Arial"/>
          <w:sz w:val="22"/>
          <w:szCs w:val="22"/>
        </w:rPr>
      </w:pPr>
    </w:p>
    <w:p w14:paraId="7DBB04AF" w14:textId="77777777" w:rsidR="00A910BE" w:rsidRDefault="00A910BE" w:rsidP="00151A5F">
      <w:pPr>
        <w:contextualSpacing/>
        <w:rPr>
          <w:rFonts w:ascii="Arial" w:hAnsi="Arial" w:cs="Arial"/>
          <w:sz w:val="22"/>
          <w:szCs w:val="22"/>
        </w:rPr>
      </w:pPr>
    </w:p>
    <w:p w14:paraId="3FF8FCAF" w14:textId="4E029346" w:rsidR="00617F07" w:rsidRDefault="00617F07" w:rsidP="00151A5F">
      <w:pPr>
        <w:contextualSpacing/>
        <w:rPr>
          <w:rFonts w:ascii="Arial" w:hAnsi="Arial" w:cs="Arial"/>
          <w:sz w:val="22"/>
          <w:szCs w:val="22"/>
        </w:rPr>
      </w:pPr>
    </w:p>
    <w:tbl>
      <w:tblPr>
        <w:tblStyle w:val="TableGrid"/>
        <w:tblW w:w="10841" w:type="dxa"/>
        <w:tblInd w:w="137" w:type="dxa"/>
        <w:tblLook w:val="04A0" w:firstRow="1" w:lastRow="0" w:firstColumn="1" w:lastColumn="0" w:noHBand="0" w:noVBand="1"/>
      </w:tblPr>
      <w:tblGrid>
        <w:gridCol w:w="8168"/>
        <w:gridCol w:w="852"/>
        <w:gridCol w:w="1821"/>
      </w:tblGrid>
      <w:tr w:rsidR="00AC4894" w:rsidRPr="008F4718" w14:paraId="4EE646DA" w14:textId="77777777" w:rsidTr="008557A4">
        <w:trPr>
          <w:gridAfter w:val="1"/>
          <w:wAfter w:w="1958" w:type="dxa"/>
        </w:trPr>
        <w:tc>
          <w:tcPr>
            <w:tcW w:w="8647" w:type="dxa"/>
          </w:tcPr>
          <w:p w14:paraId="03E0FCAA" w14:textId="77777777" w:rsidR="00AC4894" w:rsidRDefault="00AC4894" w:rsidP="00B3361F">
            <w:pPr>
              <w:pStyle w:val="NormalWeb"/>
              <w:spacing w:before="0" w:after="0"/>
              <w:ind w:right="-342"/>
              <w:jc w:val="center"/>
              <w:rPr>
                <w:rFonts w:ascii="Arial" w:hAnsi="Arial" w:cs="Arial"/>
                <w:b/>
                <w:bCs/>
                <w:sz w:val="22"/>
                <w:szCs w:val="22"/>
              </w:rPr>
            </w:pPr>
            <w:r>
              <w:rPr>
                <w:rFonts w:ascii="Arial" w:hAnsi="Arial" w:cs="Arial"/>
                <w:b/>
                <w:bCs/>
                <w:sz w:val="22"/>
                <w:szCs w:val="22"/>
              </w:rPr>
              <w:t>Guide to marking extended answers</w:t>
            </w:r>
          </w:p>
        </w:tc>
        <w:tc>
          <w:tcPr>
            <w:tcW w:w="236" w:type="dxa"/>
          </w:tcPr>
          <w:p w14:paraId="6949CA64" w14:textId="6323DFF3" w:rsidR="00AC4894" w:rsidRDefault="00CF3AD6"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AC4894">
              <w:rPr>
                <w:rFonts w:ascii="Arial" w:hAnsi="Arial" w:cs="Arial"/>
                <w:b/>
                <w:bCs/>
                <w:sz w:val="22"/>
                <w:szCs w:val="22"/>
              </w:rPr>
              <w:t>Marks</w:t>
            </w:r>
          </w:p>
        </w:tc>
      </w:tr>
      <w:tr w:rsidR="00F64C97" w:rsidRPr="008F4718" w14:paraId="3C1E9093" w14:textId="77777777" w:rsidTr="008557A4">
        <w:trPr>
          <w:gridAfter w:val="1"/>
          <w:wAfter w:w="1958" w:type="dxa"/>
        </w:trPr>
        <w:tc>
          <w:tcPr>
            <w:tcW w:w="8647" w:type="dxa"/>
            <w:shd w:val="clear" w:color="auto" w:fill="D9D9D9" w:themeFill="background1" w:themeFillShade="D9"/>
          </w:tcPr>
          <w:p w14:paraId="68CBA8AE" w14:textId="1A8EBD61" w:rsidR="00F64C97" w:rsidRPr="008F4718" w:rsidRDefault="00F64C97" w:rsidP="005A3FE1">
            <w:pPr>
              <w:pStyle w:val="NormalWeb"/>
              <w:spacing w:before="0" w:after="0"/>
              <w:ind w:right="-342"/>
              <w:rPr>
                <w:rFonts w:ascii="Arial" w:hAnsi="Arial" w:cs="Arial"/>
                <w:b/>
                <w:bCs/>
                <w:sz w:val="22"/>
                <w:szCs w:val="22"/>
              </w:rPr>
            </w:pPr>
            <w:r>
              <w:rPr>
                <w:rFonts w:ascii="Arial" w:hAnsi="Arial" w:cs="Arial"/>
                <w:b/>
                <w:bCs/>
                <w:sz w:val="22"/>
                <w:szCs w:val="22"/>
              </w:rPr>
              <w:t>Type of communication</w:t>
            </w:r>
          </w:p>
        </w:tc>
        <w:tc>
          <w:tcPr>
            <w:tcW w:w="236" w:type="dxa"/>
            <w:shd w:val="clear" w:color="auto" w:fill="D9D9D9" w:themeFill="background1" w:themeFillShade="D9"/>
          </w:tcPr>
          <w:p w14:paraId="6813011C" w14:textId="77777777" w:rsidR="00F64C97" w:rsidRPr="008F4718" w:rsidRDefault="00F64C97" w:rsidP="005A3FE1">
            <w:pPr>
              <w:pStyle w:val="NormalWeb"/>
              <w:spacing w:before="0" w:after="0"/>
              <w:ind w:left="242" w:right="-342"/>
              <w:rPr>
                <w:rFonts w:ascii="Arial" w:hAnsi="Arial" w:cs="Arial"/>
                <w:b/>
                <w:bCs/>
                <w:sz w:val="22"/>
                <w:szCs w:val="22"/>
              </w:rPr>
            </w:pPr>
            <w:r>
              <w:rPr>
                <w:rFonts w:ascii="Arial" w:hAnsi="Arial" w:cs="Arial"/>
                <w:b/>
                <w:bCs/>
                <w:sz w:val="22"/>
                <w:szCs w:val="22"/>
              </w:rPr>
              <w:t xml:space="preserve">  1</w:t>
            </w:r>
          </w:p>
        </w:tc>
      </w:tr>
      <w:tr w:rsidR="00F64C97" w:rsidRPr="008F4718" w14:paraId="43AE0BCB" w14:textId="77777777" w:rsidTr="008557A4">
        <w:trPr>
          <w:gridAfter w:val="1"/>
          <w:wAfter w:w="1958" w:type="dxa"/>
        </w:trPr>
        <w:tc>
          <w:tcPr>
            <w:tcW w:w="8647" w:type="dxa"/>
          </w:tcPr>
          <w:p w14:paraId="7B9D2579" w14:textId="37F6875C" w:rsidR="00F64C97" w:rsidRPr="008F4718" w:rsidRDefault="00F64C97" w:rsidP="005A3FE1">
            <w:pPr>
              <w:pStyle w:val="NormalWeb"/>
              <w:spacing w:before="0" w:after="0"/>
              <w:ind w:right="-342"/>
              <w:rPr>
                <w:rFonts w:ascii="Arial" w:hAnsi="Arial" w:cs="Arial"/>
                <w:bCs/>
                <w:sz w:val="22"/>
                <w:szCs w:val="22"/>
              </w:rPr>
            </w:pPr>
            <w:r>
              <w:rPr>
                <w:rFonts w:ascii="Arial" w:hAnsi="Arial" w:cs="Arial"/>
                <w:bCs/>
                <w:sz w:val="22"/>
                <w:szCs w:val="22"/>
              </w:rPr>
              <w:t>Non-verbal communication</w:t>
            </w:r>
            <w:r w:rsidR="00C0411D">
              <w:rPr>
                <w:rFonts w:ascii="Arial" w:hAnsi="Arial" w:cs="Arial"/>
                <w:bCs/>
                <w:sz w:val="22"/>
                <w:szCs w:val="22"/>
              </w:rPr>
              <w:t xml:space="preserve"> as muscle movement under the skin of the </w:t>
            </w:r>
            <w:r w:rsidR="00C0411D" w:rsidRPr="00C0411D">
              <w:rPr>
                <w:rFonts w:ascii="Arial" w:hAnsi="Arial" w:cs="Arial"/>
                <w:b/>
                <w:sz w:val="22"/>
                <w:szCs w:val="22"/>
              </w:rPr>
              <w:t>face</w:t>
            </w:r>
            <w:r w:rsidR="00C0411D">
              <w:rPr>
                <w:rFonts w:ascii="Arial" w:hAnsi="Arial" w:cs="Arial"/>
                <w:bCs/>
                <w:sz w:val="22"/>
                <w:szCs w:val="22"/>
              </w:rPr>
              <w:t xml:space="preserve">. </w:t>
            </w:r>
          </w:p>
        </w:tc>
        <w:tc>
          <w:tcPr>
            <w:tcW w:w="236" w:type="dxa"/>
          </w:tcPr>
          <w:p w14:paraId="56B39D80" w14:textId="77777777" w:rsidR="00F64C97" w:rsidRPr="008F4718" w:rsidRDefault="00F64C97" w:rsidP="005A3FE1">
            <w:pPr>
              <w:pStyle w:val="NormalWeb"/>
              <w:spacing w:before="0" w:after="0"/>
              <w:ind w:left="242"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 xml:space="preserve">1       </w:t>
            </w:r>
            <w:r>
              <w:rPr>
                <w:rFonts w:ascii="Arial" w:hAnsi="Arial" w:cs="Arial"/>
                <w:bCs/>
                <w:sz w:val="22"/>
                <w:szCs w:val="22"/>
              </w:rPr>
              <w:t xml:space="preserve">                                                          </w:t>
            </w:r>
          </w:p>
        </w:tc>
      </w:tr>
      <w:tr w:rsidR="00C0411D" w:rsidRPr="008F4718" w14:paraId="0A156AB3" w14:textId="77777777" w:rsidTr="008557A4">
        <w:trPr>
          <w:gridAfter w:val="1"/>
          <w:wAfter w:w="1958" w:type="dxa"/>
        </w:trPr>
        <w:tc>
          <w:tcPr>
            <w:tcW w:w="8647" w:type="dxa"/>
            <w:shd w:val="clear" w:color="auto" w:fill="D9D9D9" w:themeFill="background1" w:themeFillShade="D9"/>
          </w:tcPr>
          <w:p w14:paraId="44CFA5A8" w14:textId="0E11D8C4" w:rsidR="00C0411D" w:rsidRPr="008F4718" w:rsidRDefault="00C0411D" w:rsidP="00B3361F">
            <w:pPr>
              <w:pStyle w:val="NormalWeb"/>
              <w:spacing w:before="0" w:after="0"/>
              <w:ind w:right="-342"/>
              <w:rPr>
                <w:rFonts w:ascii="Arial" w:hAnsi="Arial" w:cs="Arial"/>
                <w:b/>
                <w:bCs/>
                <w:sz w:val="22"/>
                <w:szCs w:val="22"/>
              </w:rPr>
            </w:pPr>
            <w:bookmarkStart w:id="35" w:name="_Hlk27088630"/>
            <w:r>
              <w:rPr>
                <w:rFonts w:ascii="Arial" w:hAnsi="Arial" w:cs="Arial"/>
                <w:b/>
                <w:bCs/>
                <w:sz w:val="22"/>
                <w:szCs w:val="22"/>
              </w:rPr>
              <w:t>Universally recognised facial expressions (any four of the following)</w:t>
            </w:r>
          </w:p>
        </w:tc>
        <w:tc>
          <w:tcPr>
            <w:tcW w:w="236" w:type="dxa"/>
            <w:shd w:val="clear" w:color="auto" w:fill="D9D9D9" w:themeFill="background1" w:themeFillShade="D9"/>
          </w:tcPr>
          <w:p w14:paraId="6D12ECDA" w14:textId="19F4B71C" w:rsidR="00C0411D" w:rsidRPr="008F4718" w:rsidRDefault="00C0411D" w:rsidP="006839A0">
            <w:pPr>
              <w:pStyle w:val="NormalWeb"/>
              <w:tabs>
                <w:tab w:val="left" w:pos="547"/>
              </w:tabs>
              <w:spacing w:before="0" w:after="0"/>
              <w:ind w:left="242" w:right="-342"/>
              <w:rPr>
                <w:rFonts w:ascii="Arial" w:hAnsi="Arial" w:cs="Arial"/>
                <w:b/>
                <w:bCs/>
                <w:sz w:val="22"/>
                <w:szCs w:val="22"/>
              </w:rPr>
            </w:pPr>
            <w:r>
              <w:rPr>
                <w:rFonts w:ascii="Arial" w:hAnsi="Arial" w:cs="Arial"/>
                <w:b/>
                <w:bCs/>
                <w:sz w:val="22"/>
                <w:szCs w:val="22"/>
              </w:rPr>
              <w:t xml:space="preserve">  4</w:t>
            </w:r>
          </w:p>
        </w:tc>
      </w:tr>
      <w:tr w:rsidR="00C0411D" w:rsidRPr="008F4718" w14:paraId="41D6238E" w14:textId="552D2127" w:rsidTr="008557A4">
        <w:trPr>
          <w:gridAfter w:val="1"/>
          <w:wAfter w:w="1958" w:type="dxa"/>
        </w:trPr>
        <w:tc>
          <w:tcPr>
            <w:tcW w:w="8647" w:type="dxa"/>
          </w:tcPr>
          <w:p w14:paraId="72AB001C" w14:textId="06D919BD" w:rsidR="00C0411D" w:rsidRPr="008F4718" w:rsidRDefault="00C0411D" w:rsidP="00B3361F">
            <w:pPr>
              <w:pStyle w:val="NormalWeb"/>
              <w:spacing w:before="0" w:after="0"/>
              <w:ind w:right="-342"/>
              <w:rPr>
                <w:rFonts w:ascii="Arial" w:hAnsi="Arial" w:cs="Arial"/>
                <w:bCs/>
                <w:sz w:val="22"/>
                <w:szCs w:val="22"/>
              </w:rPr>
            </w:pPr>
            <w:r>
              <w:rPr>
                <w:rFonts w:ascii="Arial" w:hAnsi="Arial" w:cs="Arial"/>
                <w:bCs/>
                <w:sz w:val="22"/>
                <w:szCs w:val="22"/>
              </w:rPr>
              <w:t>Anger.                                                                                                                               Surprise.                                                                                                                                  Fear.                                                                                                                                       Sadness.                                                                                                                         Happiness.                                                                                                                         Disgust.</w:t>
            </w:r>
          </w:p>
        </w:tc>
        <w:tc>
          <w:tcPr>
            <w:tcW w:w="236" w:type="dxa"/>
          </w:tcPr>
          <w:p w14:paraId="614502AD" w14:textId="77777777" w:rsidR="00C0411D" w:rsidRDefault="00C0411D" w:rsidP="00923F1B">
            <w:pPr>
              <w:pStyle w:val="NormalWeb"/>
              <w:spacing w:before="0" w:after="0"/>
              <w:ind w:right="-285"/>
              <w:rPr>
                <w:rFonts w:ascii="Arial" w:hAnsi="Arial" w:cs="Arial"/>
                <w:bCs/>
                <w:sz w:val="22"/>
                <w:szCs w:val="22"/>
              </w:rPr>
            </w:pPr>
            <w:r>
              <w:rPr>
                <w:rFonts w:ascii="Arial" w:hAnsi="Arial" w:cs="Arial"/>
                <w:bCs/>
                <w:sz w:val="22"/>
                <w:szCs w:val="22"/>
              </w:rPr>
              <w:t xml:space="preserve">    </w:t>
            </w:r>
          </w:p>
          <w:p w14:paraId="25301D06" w14:textId="2F848615" w:rsidR="00C0411D" w:rsidRPr="008F4718" w:rsidRDefault="00C0411D" w:rsidP="006839A0">
            <w:pPr>
              <w:pStyle w:val="NormalWeb"/>
              <w:spacing w:before="0" w:after="0"/>
              <w:ind w:left="242" w:right="-342"/>
              <w:rPr>
                <w:rFonts w:ascii="Arial" w:hAnsi="Arial" w:cs="Arial"/>
                <w:bCs/>
                <w:sz w:val="22"/>
                <w:szCs w:val="22"/>
              </w:rPr>
            </w:pPr>
            <w:r>
              <w:rPr>
                <w:rFonts w:ascii="Arial" w:hAnsi="Arial" w:cs="Arial"/>
                <w:bCs/>
                <w:sz w:val="22"/>
                <w:szCs w:val="22"/>
              </w:rPr>
              <w:t xml:space="preserve">    1-4                                 </w:t>
            </w:r>
          </w:p>
        </w:tc>
      </w:tr>
      <w:tr w:rsidR="00C0411D" w:rsidRPr="008F4718" w14:paraId="126C5443" w14:textId="77777777" w:rsidTr="008557A4">
        <w:trPr>
          <w:gridAfter w:val="1"/>
          <w:wAfter w:w="1958" w:type="dxa"/>
        </w:trPr>
        <w:tc>
          <w:tcPr>
            <w:tcW w:w="8647" w:type="dxa"/>
            <w:shd w:val="clear" w:color="auto" w:fill="D9D9D9" w:themeFill="background1" w:themeFillShade="D9"/>
          </w:tcPr>
          <w:p w14:paraId="733901F1" w14:textId="6EFD4F30" w:rsidR="00C0411D" w:rsidRPr="008F4718" w:rsidRDefault="00C0411D" w:rsidP="00B3361F">
            <w:pPr>
              <w:pStyle w:val="NormalWeb"/>
              <w:spacing w:before="0" w:after="0"/>
              <w:ind w:right="-342"/>
              <w:rPr>
                <w:rFonts w:ascii="Arial" w:hAnsi="Arial" w:cs="Arial"/>
                <w:b/>
                <w:bCs/>
                <w:sz w:val="22"/>
                <w:szCs w:val="22"/>
              </w:rPr>
            </w:pPr>
            <w:bookmarkStart w:id="36" w:name="_Hlk27088675"/>
            <w:r>
              <w:rPr>
                <w:rFonts w:ascii="Arial" w:hAnsi="Arial" w:cs="Arial"/>
                <w:b/>
                <w:bCs/>
                <w:sz w:val="22"/>
                <w:szCs w:val="22"/>
              </w:rPr>
              <w:t>Emotional intelligence theory</w:t>
            </w:r>
          </w:p>
        </w:tc>
        <w:tc>
          <w:tcPr>
            <w:tcW w:w="236" w:type="dxa"/>
            <w:shd w:val="clear" w:color="auto" w:fill="D9D9D9" w:themeFill="background1" w:themeFillShade="D9"/>
          </w:tcPr>
          <w:p w14:paraId="6D0C7834" w14:textId="436BC2E6" w:rsidR="00C0411D" w:rsidRPr="008F4718" w:rsidRDefault="00C0411D" w:rsidP="006839A0">
            <w:pPr>
              <w:pStyle w:val="NormalWeb"/>
              <w:spacing w:before="0" w:after="0"/>
              <w:ind w:left="242" w:right="-342"/>
              <w:rPr>
                <w:rFonts w:ascii="Arial" w:hAnsi="Arial" w:cs="Arial"/>
                <w:b/>
                <w:bCs/>
                <w:sz w:val="22"/>
                <w:szCs w:val="22"/>
              </w:rPr>
            </w:pPr>
            <w:r>
              <w:rPr>
                <w:rFonts w:ascii="Arial" w:hAnsi="Arial" w:cs="Arial"/>
                <w:b/>
                <w:bCs/>
                <w:sz w:val="22"/>
                <w:szCs w:val="22"/>
              </w:rPr>
              <w:t xml:space="preserve"> 3</w:t>
            </w:r>
          </w:p>
        </w:tc>
      </w:tr>
      <w:tr w:rsidR="00C0411D" w:rsidRPr="008F4718" w14:paraId="0DBE4CD1" w14:textId="315FC4EF" w:rsidTr="008557A4">
        <w:trPr>
          <w:gridAfter w:val="1"/>
          <w:wAfter w:w="1958" w:type="dxa"/>
        </w:trPr>
        <w:tc>
          <w:tcPr>
            <w:tcW w:w="8647" w:type="dxa"/>
            <w:shd w:val="clear" w:color="auto" w:fill="FFFFFF" w:themeFill="background1"/>
          </w:tcPr>
          <w:p w14:paraId="60E93B12" w14:textId="47EDAE4E" w:rsidR="00C0411D" w:rsidRPr="008F4718" w:rsidRDefault="00C0411D" w:rsidP="00B3361F">
            <w:pPr>
              <w:pStyle w:val="NormalWeb"/>
              <w:spacing w:before="0" w:after="0"/>
              <w:ind w:right="-342"/>
              <w:rPr>
                <w:rFonts w:ascii="Arial" w:hAnsi="Arial" w:cs="Arial"/>
                <w:bCs/>
                <w:sz w:val="22"/>
                <w:szCs w:val="22"/>
              </w:rPr>
            </w:pPr>
            <w:r>
              <w:rPr>
                <w:rFonts w:ascii="Arial" w:hAnsi="Arial" w:cs="Arial"/>
                <w:bCs/>
                <w:sz w:val="22"/>
                <w:szCs w:val="22"/>
              </w:rPr>
              <w:t>Emotional intelligence refers to the ability to recognise emotions we are feeling,     regulate our own emotions and                                                                                         recognise the emotions of others.</w:t>
            </w:r>
          </w:p>
        </w:tc>
        <w:tc>
          <w:tcPr>
            <w:tcW w:w="236" w:type="dxa"/>
            <w:shd w:val="clear" w:color="auto" w:fill="FFFFFF" w:themeFill="background1"/>
          </w:tcPr>
          <w:p w14:paraId="6E8C0C3C" w14:textId="27FF4BB0" w:rsidR="00C0411D" w:rsidRPr="008F4718" w:rsidRDefault="00C0411D" w:rsidP="00C0411D">
            <w:pPr>
              <w:pStyle w:val="NormalWeb"/>
              <w:spacing w:before="0" w:after="0"/>
              <w:ind w:left="321" w:right="-342"/>
              <w:rPr>
                <w:rFonts w:ascii="Arial" w:hAnsi="Arial" w:cs="Arial"/>
                <w:bCs/>
                <w:sz w:val="22"/>
                <w:szCs w:val="22"/>
              </w:rPr>
            </w:pPr>
            <w:r>
              <w:rPr>
                <w:rFonts w:ascii="Arial" w:hAnsi="Arial" w:cs="Arial"/>
                <w:bCs/>
                <w:sz w:val="22"/>
                <w:szCs w:val="22"/>
              </w:rPr>
              <w:t xml:space="preserve">1                                          </w:t>
            </w:r>
            <w:r w:rsidRPr="008F4718">
              <w:rPr>
                <w:rFonts w:ascii="Arial" w:hAnsi="Arial" w:cs="Arial"/>
                <w:bCs/>
                <w:sz w:val="22"/>
                <w:szCs w:val="22"/>
              </w:rPr>
              <w:t xml:space="preserve"> </w:t>
            </w:r>
            <w:r>
              <w:rPr>
                <w:rFonts w:ascii="Arial" w:hAnsi="Arial" w:cs="Arial"/>
                <w:bCs/>
                <w:sz w:val="22"/>
                <w:szCs w:val="22"/>
              </w:rPr>
              <w:t xml:space="preserve">            1             1            </w:t>
            </w:r>
          </w:p>
        </w:tc>
      </w:tr>
      <w:bookmarkEnd w:id="35"/>
      <w:bookmarkEnd w:id="36"/>
      <w:tr w:rsidR="00C0411D" w:rsidRPr="008F4718" w14:paraId="290443CE" w14:textId="77777777" w:rsidTr="008557A4">
        <w:trPr>
          <w:gridAfter w:val="1"/>
          <w:wAfter w:w="1958" w:type="dxa"/>
        </w:trPr>
        <w:tc>
          <w:tcPr>
            <w:tcW w:w="8647" w:type="dxa"/>
            <w:shd w:val="clear" w:color="auto" w:fill="D9D9D9" w:themeFill="background1" w:themeFillShade="D9"/>
          </w:tcPr>
          <w:p w14:paraId="58959A82" w14:textId="24CC22CE" w:rsidR="00C0411D" w:rsidRPr="008F4718" w:rsidRDefault="00C0411D" w:rsidP="00B3361F">
            <w:pPr>
              <w:pStyle w:val="NormalWeb"/>
              <w:spacing w:before="0" w:after="0"/>
              <w:ind w:right="-342"/>
              <w:rPr>
                <w:rFonts w:ascii="Arial" w:hAnsi="Arial" w:cs="Arial"/>
                <w:b/>
                <w:bCs/>
                <w:sz w:val="22"/>
                <w:szCs w:val="22"/>
              </w:rPr>
            </w:pPr>
            <w:proofErr w:type="gramStart"/>
            <w:r>
              <w:rPr>
                <w:rFonts w:ascii="Arial" w:hAnsi="Arial" w:cs="Arial"/>
                <w:b/>
                <w:bCs/>
                <w:sz w:val="22"/>
                <w:szCs w:val="22"/>
              </w:rPr>
              <w:t>Reasons</w:t>
            </w:r>
            <w:proofErr w:type="gramEnd"/>
            <w:r>
              <w:rPr>
                <w:rFonts w:ascii="Arial" w:hAnsi="Arial" w:cs="Arial"/>
                <w:b/>
                <w:bCs/>
                <w:sz w:val="22"/>
                <w:szCs w:val="22"/>
              </w:rPr>
              <w:t xml:space="preserve"> employers hire people with high EQ</w:t>
            </w:r>
          </w:p>
        </w:tc>
        <w:tc>
          <w:tcPr>
            <w:tcW w:w="236" w:type="dxa"/>
            <w:shd w:val="clear" w:color="auto" w:fill="D9D9D9" w:themeFill="background1" w:themeFillShade="D9"/>
          </w:tcPr>
          <w:p w14:paraId="7E5549FC" w14:textId="6C1B86A6" w:rsidR="00C0411D" w:rsidRPr="008F4718" w:rsidRDefault="00C0411D" w:rsidP="006839A0">
            <w:pPr>
              <w:pStyle w:val="NormalWeb"/>
              <w:spacing w:before="0" w:after="0"/>
              <w:ind w:left="242" w:right="-342"/>
              <w:rPr>
                <w:rFonts w:ascii="Arial" w:hAnsi="Arial" w:cs="Arial"/>
                <w:b/>
                <w:bCs/>
                <w:sz w:val="22"/>
                <w:szCs w:val="22"/>
              </w:rPr>
            </w:pPr>
            <w:r>
              <w:rPr>
                <w:rFonts w:ascii="Arial" w:hAnsi="Arial" w:cs="Arial"/>
                <w:b/>
                <w:bCs/>
                <w:sz w:val="22"/>
                <w:szCs w:val="22"/>
              </w:rPr>
              <w:t xml:space="preserve"> 4</w:t>
            </w:r>
          </w:p>
        </w:tc>
      </w:tr>
      <w:tr w:rsidR="00C0411D" w:rsidRPr="008F4718" w14:paraId="6C248DCF" w14:textId="77777777" w:rsidTr="008557A4">
        <w:trPr>
          <w:gridAfter w:val="1"/>
          <w:wAfter w:w="1958" w:type="dxa"/>
        </w:trPr>
        <w:tc>
          <w:tcPr>
            <w:tcW w:w="8647" w:type="dxa"/>
          </w:tcPr>
          <w:p w14:paraId="56714C96" w14:textId="44C6C1BC" w:rsidR="00C0411D" w:rsidRPr="001D01FE" w:rsidRDefault="00C0411D" w:rsidP="001D01FE">
            <w:pPr>
              <w:pStyle w:val="NormalWeb"/>
              <w:spacing w:before="0" w:after="0"/>
              <w:ind w:right="-342"/>
              <w:rPr>
                <w:rFonts w:ascii="Arial" w:hAnsi="Arial" w:cs="Arial"/>
                <w:bCs/>
                <w:sz w:val="22"/>
                <w:szCs w:val="22"/>
              </w:rPr>
            </w:pPr>
            <w:r>
              <w:rPr>
                <w:rFonts w:ascii="Arial" w:hAnsi="Arial" w:cs="Arial"/>
                <w:bCs/>
                <w:sz w:val="22"/>
                <w:szCs w:val="22"/>
              </w:rPr>
              <w:t xml:space="preserve">People with high EQ are able to recognise the emotions of others therefore are more likely to work successfully in a team.                                                                                    People with high EQ are able to regulate their own emotions meaning they can stay calmer in stressful work environments.                                                                              </w:t>
            </w:r>
            <w:r w:rsidRPr="008C673E">
              <w:rPr>
                <w:rFonts w:ascii="Arial" w:hAnsi="Arial" w:cs="Arial"/>
                <w:bCs/>
                <w:i/>
                <w:iCs/>
                <w:sz w:val="22"/>
                <w:szCs w:val="22"/>
              </w:rPr>
              <w:t>Any relevant explanation for two marks</w:t>
            </w:r>
          </w:p>
        </w:tc>
        <w:tc>
          <w:tcPr>
            <w:tcW w:w="236" w:type="dxa"/>
          </w:tcPr>
          <w:p w14:paraId="4B8A45D6" w14:textId="77777777" w:rsidR="00C0411D" w:rsidRDefault="00C0411D" w:rsidP="00597766">
            <w:pPr>
              <w:pStyle w:val="NormalWeb"/>
              <w:spacing w:before="0" w:after="0"/>
              <w:ind w:right="-342"/>
              <w:rPr>
                <w:rFonts w:ascii="Arial" w:hAnsi="Arial" w:cs="Arial"/>
                <w:bCs/>
                <w:sz w:val="22"/>
                <w:szCs w:val="22"/>
              </w:rPr>
            </w:pPr>
            <w:r>
              <w:rPr>
                <w:rFonts w:ascii="Arial" w:hAnsi="Arial" w:cs="Arial"/>
                <w:bCs/>
                <w:sz w:val="22"/>
                <w:szCs w:val="22"/>
              </w:rPr>
              <w:t xml:space="preserve">   1-2                                    </w:t>
            </w:r>
          </w:p>
          <w:p w14:paraId="5393E77D" w14:textId="0807799B" w:rsidR="00C0411D" w:rsidRPr="001D01FE" w:rsidRDefault="00C0411D" w:rsidP="00C0411D">
            <w:pPr>
              <w:pStyle w:val="NormalWeb"/>
              <w:spacing w:before="0" w:after="0"/>
              <w:ind w:right="-342"/>
              <w:rPr>
                <w:rFonts w:ascii="Arial" w:hAnsi="Arial" w:cs="Arial"/>
                <w:bCs/>
                <w:sz w:val="22"/>
                <w:szCs w:val="22"/>
              </w:rPr>
            </w:pPr>
            <w:r>
              <w:rPr>
                <w:rFonts w:ascii="Arial" w:hAnsi="Arial" w:cs="Arial"/>
                <w:bCs/>
                <w:sz w:val="22"/>
                <w:szCs w:val="22"/>
              </w:rPr>
              <w:t xml:space="preserve">  1-2                     </w:t>
            </w:r>
          </w:p>
        </w:tc>
      </w:tr>
      <w:tr w:rsidR="00C0411D" w:rsidRPr="008F4718" w14:paraId="2A721B55" w14:textId="77777777" w:rsidTr="008557A4">
        <w:trPr>
          <w:gridAfter w:val="1"/>
          <w:wAfter w:w="1958" w:type="dxa"/>
        </w:trPr>
        <w:tc>
          <w:tcPr>
            <w:tcW w:w="8647" w:type="dxa"/>
            <w:shd w:val="clear" w:color="auto" w:fill="D9D9D9" w:themeFill="background1" w:themeFillShade="D9"/>
          </w:tcPr>
          <w:p w14:paraId="7891812B" w14:textId="0B712BB4" w:rsidR="00C0411D" w:rsidRDefault="00C0411D" w:rsidP="001D01FE">
            <w:pPr>
              <w:pStyle w:val="NormalWeb"/>
              <w:spacing w:before="0" w:after="0"/>
              <w:ind w:right="-342"/>
              <w:rPr>
                <w:rFonts w:ascii="Arial" w:hAnsi="Arial" w:cs="Arial"/>
                <w:b/>
                <w:bCs/>
                <w:sz w:val="22"/>
                <w:szCs w:val="22"/>
              </w:rPr>
            </w:pPr>
            <w:r>
              <w:rPr>
                <w:rFonts w:ascii="Arial" w:hAnsi="Arial" w:cs="Arial"/>
                <w:b/>
                <w:bCs/>
                <w:sz w:val="22"/>
                <w:szCs w:val="22"/>
              </w:rPr>
              <w:t>Active listening</w:t>
            </w:r>
          </w:p>
        </w:tc>
        <w:tc>
          <w:tcPr>
            <w:tcW w:w="236" w:type="dxa"/>
            <w:shd w:val="clear" w:color="auto" w:fill="D9D9D9" w:themeFill="background1" w:themeFillShade="D9"/>
          </w:tcPr>
          <w:p w14:paraId="01155532" w14:textId="7AD5FF82" w:rsidR="00C0411D" w:rsidRDefault="00C0411D" w:rsidP="001D01FE">
            <w:pPr>
              <w:pStyle w:val="NormalWeb"/>
              <w:spacing w:before="0" w:after="0"/>
              <w:ind w:left="242" w:right="-342"/>
              <w:rPr>
                <w:rFonts w:ascii="Arial" w:hAnsi="Arial" w:cs="Arial"/>
                <w:b/>
                <w:bCs/>
                <w:sz w:val="22"/>
                <w:szCs w:val="22"/>
              </w:rPr>
            </w:pPr>
            <w:r>
              <w:rPr>
                <w:rFonts w:ascii="Arial" w:hAnsi="Arial" w:cs="Arial"/>
                <w:b/>
                <w:bCs/>
                <w:sz w:val="22"/>
                <w:szCs w:val="22"/>
              </w:rPr>
              <w:t xml:space="preserve"> 5</w:t>
            </w:r>
          </w:p>
        </w:tc>
      </w:tr>
      <w:tr w:rsidR="00C0411D" w:rsidRPr="008F4718" w14:paraId="64FAF371" w14:textId="77777777" w:rsidTr="008557A4">
        <w:trPr>
          <w:gridAfter w:val="1"/>
          <w:wAfter w:w="1958" w:type="dxa"/>
        </w:trPr>
        <w:tc>
          <w:tcPr>
            <w:tcW w:w="8647" w:type="dxa"/>
          </w:tcPr>
          <w:p w14:paraId="76D7B63A" w14:textId="1773AEA9" w:rsidR="00C0411D" w:rsidRDefault="00C0411D" w:rsidP="00B61914">
            <w:pPr>
              <w:pStyle w:val="NormalWeb"/>
              <w:spacing w:before="0" w:after="0"/>
              <w:ind w:right="-342"/>
              <w:rPr>
                <w:rFonts w:ascii="Arial" w:hAnsi="Arial" w:cs="Arial"/>
                <w:bCs/>
                <w:sz w:val="22"/>
                <w:szCs w:val="22"/>
              </w:rPr>
            </w:pPr>
            <w:r>
              <w:rPr>
                <w:rFonts w:ascii="Arial" w:hAnsi="Arial" w:cs="Arial"/>
                <w:bCs/>
                <w:sz w:val="22"/>
                <w:szCs w:val="22"/>
              </w:rPr>
              <w:t xml:space="preserve">Definition: engaging in a conversation while trying to empathise with what the person is saying. </w:t>
            </w:r>
            <w:r w:rsidR="00AB74C9">
              <w:rPr>
                <w:rFonts w:ascii="Arial" w:hAnsi="Arial" w:cs="Arial"/>
                <w:bCs/>
                <w:sz w:val="22"/>
                <w:szCs w:val="22"/>
              </w:rPr>
              <w:t xml:space="preserve">OR </w:t>
            </w:r>
            <w:r w:rsidR="00AB74C9" w:rsidRPr="00AB74C9">
              <w:rPr>
                <w:rFonts w:ascii="Arial" w:hAnsi="Arial" w:cs="Arial"/>
                <w:bCs/>
                <w:sz w:val="22"/>
                <w:szCs w:val="22"/>
              </w:rPr>
              <w:t xml:space="preserve">Active listening is a technique of careful listening and observation of </w:t>
            </w:r>
            <w:r w:rsidR="00AB74C9">
              <w:rPr>
                <w:rFonts w:ascii="Arial" w:hAnsi="Arial" w:cs="Arial"/>
                <w:bCs/>
                <w:sz w:val="22"/>
                <w:szCs w:val="22"/>
              </w:rPr>
              <w:t xml:space="preserve">verbal and </w:t>
            </w:r>
            <w:r w:rsidR="00AB74C9" w:rsidRPr="00AB74C9">
              <w:rPr>
                <w:rFonts w:ascii="Arial" w:hAnsi="Arial" w:cs="Arial"/>
                <w:bCs/>
                <w:sz w:val="22"/>
                <w:szCs w:val="22"/>
              </w:rPr>
              <w:t>non-verbal cues</w:t>
            </w:r>
          </w:p>
          <w:p w14:paraId="4C76BBF1" w14:textId="77777777" w:rsidR="00C0411D" w:rsidRDefault="00C0411D" w:rsidP="00A96D28">
            <w:pPr>
              <w:pStyle w:val="NormalWeb"/>
              <w:spacing w:before="0" w:after="0"/>
              <w:ind w:right="-342"/>
              <w:rPr>
                <w:rFonts w:ascii="Arial" w:hAnsi="Arial" w:cs="Arial"/>
                <w:bCs/>
                <w:sz w:val="22"/>
                <w:szCs w:val="22"/>
              </w:rPr>
            </w:pPr>
            <w:r>
              <w:rPr>
                <w:rFonts w:ascii="Arial" w:hAnsi="Arial" w:cs="Arial"/>
                <w:bCs/>
                <w:sz w:val="22"/>
                <w:szCs w:val="22"/>
              </w:rPr>
              <w:t>A gentle touch on the arm or shoulder shows that the listener is physically and    emotionally available to genuinely listen to what the speaker is saying.</w:t>
            </w:r>
          </w:p>
          <w:p w14:paraId="0214E38C" w14:textId="77777777" w:rsidR="00C0411D" w:rsidRDefault="00C0411D" w:rsidP="00A96D28">
            <w:pPr>
              <w:pStyle w:val="NormalWeb"/>
              <w:spacing w:before="0" w:after="0"/>
              <w:ind w:right="-342"/>
              <w:rPr>
                <w:rFonts w:ascii="Arial" w:hAnsi="Arial" w:cs="Arial"/>
                <w:bCs/>
                <w:sz w:val="22"/>
                <w:szCs w:val="22"/>
              </w:rPr>
            </w:pPr>
            <w:r>
              <w:rPr>
                <w:rFonts w:ascii="Arial" w:hAnsi="Arial" w:cs="Arial"/>
                <w:bCs/>
                <w:sz w:val="22"/>
                <w:szCs w:val="22"/>
              </w:rPr>
              <w:lastRenderedPageBreak/>
              <w:t>Before responding to the speaker, the listener pays attention to nonverbal cues to work out how the speaker is feeling.</w:t>
            </w:r>
          </w:p>
          <w:p w14:paraId="06F263DD" w14:textId="766A20E9" w:rsidR="00C0411D" w:rsidRPr="008F4718" w:rsidRDefault="00C0411D" w:rsidP="001D01FE">
            <w:pPr>
              <w:pStyle w:val="NormalWeb"/>
              <w:spacing w:before="0" w:after="0"/>
              <w:ind w:right="-342"/>
              <w:rPr>
                <w:rFonts w:ascii="Arial" w:hAnsi="Arial" w:cs="Arial"/>
                <w:bCs/>
                <w:sz w:val="22"/>
                <w:szCs w:val="22"/>
              </w:rPr>
            </w:pPr>
            <w:r w:rsidRPr="008C673E">
              <w:rPr>
                <w:rFonts w:ascii="Arial" w:hAnsi="Arial" w:cs="Arial"/>
                <w:bCs/>
                <w:i/>
                <w:iCs/>
                <w:sz w:val="22"/>
                <w:szCs w:val="22"/>
              </w:rPr>
              <w:t>Any relevant e</w:t>
            </w:r>
            <w:r>
              <w:rPr>
                <w:rFonts w:ascii="Arial" w:hAnsi="Arial" w:cs="Arial"/>
                <w:bCs/>
                <w:i/>
                <w:iCs/>
                <w:sz w:val="22"/>
                <w:szCs w:val="22"/>
              </w:rPr>
              <w:t>xample</w:t>
            </w:r>
            <w:r w:rsidRPr="008C673E">
              <w:rPr>
                <w:rFonts w:ascii="Arial" w:hAnsi="Arial" w:cs="Arial"/>
                <w:bCs/>
                <w:i/>
                <w:iCs/>
                <w:sz w:val="22"/>
                <w:szCs w:val="22"/>
              </w:rPr>
              <w:t xml:space="preserve"> for two marks</w:t>
            </w:r>
            <w:r>
              <w:rPr>
                <w:rFonts w:ascii="Arial" w:hAnsi="Arial" w:cs="Arial"/>
                <w:bCs/>
                <w:i/>
                <w:iCs/>
                <w:sz w:val="22"/>
                <w:szCs w:val="22"/>
              </w:rPr>
              <w:t xml:space="preserve"> each</w:t>
            </w:r>
          </w:p>
        </w:tc>
        <w:tc>
          <w:tcPr>
            <w:tcW w:w="236" w:type="dxa"/>
          </w:tcPr>
          <w:p w14:paraId="4BAC0ADA" w14:textId="77777777" w:rsidR="00C0411D" w:rsidRDefault="00C0411D" w:rsidP="00B61914">
            <w:pPr>
              <w:pStyle w:val="NormalWeb"/>
              <w:spacing w:before="0" w:after="0"/>
              <w:ind w:right="-342"/>
              <w:rPr>
                <w:rFonts w:ascii="Arial" w:hAnsi="Arial" w:cs="Arial"/>
                <w:bCs/>
                <w:sz w:val="22"/>
                <w:szCs w:val="22"/>
              </w:rPr>
            </w:pPr>
            <w:r>
              <w:rPr>
                <w:rFonts w:ascii="Arial" w:hAnsi="Arial" w:cs="Arial"/>
                <w:bCs/>
                <w:sz w:val="22"/>
                <w:szCs w:val="22"/>
              </w:rPr>
              <w:lastRenderedPageBreak/>
              <w:t xml:space="preserve">     1</w:t>
            </w:r>
          </w:p>
          <w:p w14:paraId="2229229E" w14:textId="77777777" w:rsidR="00C0411D" w:rsidRDefault="00C0411D" w:rsidP="006B42C1">
            <w:pPr>
              <w:pStyle w:val="NormalWeb"/>
              <w:spacing w:before="0" w:after="0"/>
              <w:ind w:left="174" w:right="-342"/>
              <w:rPr>
                <w:rFonts w:ascii="Arial" w:hAnsi="Arial" w:cs="Arial"/>
                <w:bCs/>
                <w:sz w:val="22"/>
                <w:szCs w:val="22"/>
              </w:rPr>
            </w:pPr>
            <w:r>
              <w:rPr>
                <w:rFonts w:ascii="Arial" w:hAnsi="Arial" w:cs="Arial"/>
                <w:bCs/>
                <w:sz w:val="22"/>
                <w:szCs w:val="22"/>
              </w:rPr>
              <w:t xml:space="preserve">                                                                                                                                                                                                                                                                                                                                                                                                                                                                                                                         1-2</w:t>
            </w:r>
          </w:p>
          <w:p w14:paraId="1F21BD93" w14:textId="77777777" w:rsidR="00C0411D" w:rsidRDefault="00C0411D" w:rsidP="00F42CC2">
            <w:pPr>
              <w:pStyle w:val="NormalWeb"/>
              <w:spacing w:before="0" w:after="0"/>
              <w:ind w:left="174" w:right="-342"/>
              <w:rPr>
                <w:rFonts w:ascii="Arial" w:hAnsi="Arial" w:cs="Arial"/>
                <w:bCs/>
                <w:sz w:val="22"/>
                <w:szCs w:val="22"/>
              </w:rPr>
            </w:pPr>
            <w:r>
              <w:rPr>
                <w:rFonts w:ascii="Arial" w:hAnsi="Arial" w:cs="Arial"/>
                <w:bCs/>
                <w:sz w:val="22"/>
                <w:szCs w:val="22"/>
              </w:rPr>
              <w:t xml:space="preserve">               1-2</w:t>
            </w:r>
          </w:p>
          <w:p w14:paraId="4AC79063" w14:textId="607D8D8C" w:rsidR="00C0411D" w:rsidRPr="008F4718" w:rsidRDefault="00C0411D" w:rsidP="00597766">
            <w:pPr>
              <w:pStyle w:val="NormalWeb"/>
              <w:spacing w:before="0" w:after="0"/>
              <w:ind w:right="-342"/>
              <w:rPr>
                <w:rFonts w:ascii="Arial" w:hAnsi="Arial" w:cs="Arial"/>
                <w:bCs/>
                <w:sz w:val="22"/>
                <w:szCs w:val="22"/>
              </w:rPr>
            </w:pPr>
          </w:p>
        </w:tc>
      </w:tr>
      <w:tr w:rsidR="00C0411D" w:rsidRPr="008F4718" w14:paraId="6191A1A5" w14:textId="77777777" w:rsidTr="008557A4">
        <w:trPr>
          <w:gridAfter w:val="1"/>
          <w:wAfter w:w="1958" w:type="dxa"/>
        </w:trPr>
        <w:tc>
          <w:tcPr>
            <w:tcW w:w="8647" w:type="dxa"/>
          </w:tcPr>
          <w:p w14:paraId="64B0B5B1" w14:textId="6C727064" w:rsidR="00C0411D" w:rsidRDefault="00C0411D" w:rsidP="00B61914">
            <w:pPr>
              <w:pStyle w:val="NormalWeb"/>
              <w:spacing w:before="0" w:after="0"/>
              <w:ind w:right="-342"/>
              <w:rPr>
                <w:rFonts w:ascii="Arial" w:hAnsi="Arial" w:cs="Arial"/>
                <w:b/>
                <w:bCs/>
                <w:sz w:val="22"/>
                <w:szCs w:val="22"/>
              </w:rPr>
            </w:pPr>
          </w:p>
        </w:tc>
        <w:tc>
          <w:tcPr>
            <w:tcW w:w="236" w:type="dxa"/>
          </w:tcPr>
          <w:p w14:paraId="6A372BA1" w14:textId="7D4E8ACF" w:rsidR="00C0411D" w:rsidRDefault="00C0411D" w:rsidP="00B61914">
            <w:pPr>
              <w:pStyle w:val="NormalWeb"/>
              <w:spacing w:before="0" w:after="0"/>
              <w:ind w:left="242" w:right="-342"/>
              <w:rPr>
                <w:rFonts w:ascii="Arial" w:hAnsi="Arial" w:cs="Arial"/>
                <w:b/>
                <w:bCs/>
                <w:sz w:val="22"/>
                <w:szCs w:val="22"/>
              </w:rPr>
            </w:pPr>
          </w:p>
        </w:tc>
      </w:tr>
      <w:tr w:rsidR="00C0411D" w:rsidRPr="008F4718" w14:paraId="7120AA3B" w14:textId="77777777" w:rsidTr="008557A4">
        <w:trPr>
          <w:gridAfter w:val="1"/>
          <w:wAfter w:w="1958" w:type="dxa"/>
        </w:trPr>
        <w:tc>
          <w:tcPr>
            <w:tcW w:w="8647" w:type="dxa"/>
            <w:shd w:val="clear" w:color="auto" w:fill="D9D9D9" w:themeFill="background1" w:themeFillShade="D9"/>
          </w:tcPr>
          <w:p w14:paraId="2AF30ED5" w14:textId="57AF28CD" w:rsidR="00C0411D" w:rsidRPr="008F4718" w:rsidRDefault="00C0411D" w:rsidP="006B42C1">
            <w:pPr>
              <w:pStyle w:val="NormalWeb"/>
              <w:spacing w:before="0" w:after="0"/>
              <w:ind w:right="-342"/>
              <w:jc w:val="both"/>
              <w:rPr>
                <w:rFonts w:ascii="Arial" w:hAnsi="Arial" w:cs="Arial"/>
                <w:bCs/>
                <w:sz w:val="22"/>
                <w:szCs w:val="22"/>
              </w:rPr>
            </w:pPr>
            <w:r>
              <w:rPr>
                <w:rFonts w:ascii="Arial" w:hAnsi="Arial" w:cs="Arial"/>
                <w:b/>
                <w:bCs/>
                <w:sz w:val="22"/>
                <w:szCs w:val="22"/>
              </w:rPr>
              <w:t>Use of psychological evidence</w:t>
            </w:r>
          </w:p>
        </w:tc>
        <w:tc>
          <w:tcPr>
            <w:tcW w:w="236" w:type="dxa"/>
            <w:shd w:val="clear" w:color="auto" w:fill="D9D9D9" w:themeFill="background1" w:themeFillShade="D9"/>
          </w:tcPr>
          <w:p w14:paraId="3C21A0C0" w14:textId="2227EE65" w:rsidR="00C0411D" w:rsidRPr="008F4718" w:rsidRDefault="00C0411D" w:rsidP="00F42CC2">
            <w:pPr>
              <w:pStyle w:val="NormalWeb"/>
              <w:spacing w:before="0" w:after="0"/>
              <w:ind w:left="174" w:right="-342"/>
              <w:rPr>
                <w:rFonts w:ascii="Arial" w:hAnsi="Arial" w:cs="Arial"/>
                <w:bCs/>
                <w:sz w:val="22"/>
                <w:szCs w:val="22"/>
              </w:rPr>
            </w:pPr>
            <w:r>
              <w:rPr>
                <w:rFonts w:ascii="Arial" w:hAnsi="Arial" w:cs="Arial"/>
                <w:b/>
                <w:bCs/>
                <w:sz w:val="22"/>
                <w:szCs w:val="22"/>
              </w:rPr>
              <w:t xml:space="preserve">     3</w:t>
            </w:r>
          </w:p>
        </w:tc>
      </w:tr>
      <w:tr w:rsidR="00C0411D" w:rsidRPr="008F4718" w14:paraId="65B3827E" w14:textId="77777777" w:rsidTr="008557A4">
        <w:trPr>
          <w:gridAfter w:val="1"/>
          <w:wAfter w:w="1958" w:type="dxa"/>
        </w:trPr>
        <w:tc>
          <w:tcPr>
            <w:tcW w:w="8647" w:type="dxa"/>
          </w:tcPr>
          <w:p w14:paraId="32140085" w14:textId="74D207C6" w:rsidR="00C0411D" w:rsidRDefault="00C0411D" w:rsidP="001D01FE">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supported with a description of relevant evidence using </w:t>
            </w:r>
            <w:r w:rsidRPr="007A604E">
              <w:rPr>
                <w:rFonts w:ascii="Arial" w:hAnsi="Arial" w:cs="Arial"/>
                <w:b/>
                <w:sz w:val="22"/>
                <w:szCs w:val="22"/>
              </w:rPr>
              <w:t>three</w:t>
            </w:r>
            <w:r>
              <w:rPr>
                <w:rFonts w:ascii="Arial" w:hAnsi="Arial" w:cs="Arial"/>
                <w:bCs/>
                <w:sz w:val="22"/>
                <w:szCs w:val="22"/>
              </w:rPr>
              <w:t xml:space="preserve"> or more sentences.</w:t>
            </w:r>
          </w:p>
        </w:tc>
        <w:tc>
          <w:tcPr>
            <w:tcW w:w="236" w:type="dxa"/>
          </w:tcPr>
          <w:p w14:paraId="4464AFA7" w14:textId="039FC936" w:rsidR="00C0411D" w:rsidRDefault="00C0411D" w:rsidP="00597766">
            <w:pPr>
              <w:pStyle w:val="NormalWeb"/>
              <w:spacing w:before="0" w:after="0"/>
              <w:ind w:right="-342"/>
              <w:rPr>
                <w:rFonts w:ascii="Arial" w:hAnsi="Arial" w:cs="Arial"/>
                <w:bCs/>
                <w:sz w:val="22"/>
                <w:szCs w:val="22"/>
              </w:rPr>
            </w:pPr>
            <w:r>
              <w:rPr>
                <w:rFonts w:ascii="Arial" w:hAnsi="Arial" w:cs="Arial"/>
                <w:bCs/>
                <w:sz w:val="22"/>
                <w:szCs w:val="22"/>
              </w:rPr>
              <w:t xml:space="preserve">      3</w:t>
            </w:r>
          </w:p>
        </w:tc>
      </w:tr>
      <w:tr w:rsidR="00C0411D" w:rsidRPr="008F4718" w14:paraId="39D2EBBE" w14:textId="77777777" w:rsidTr="008557A4">
        <w:trPr>
          <w:gridAfter w:val="1"/>
          <w:wAfter w:w="1958" w:type="dxa"/>
        </w:trPr>
        <w:tc>
          <w:tcPr>
            <w:tcW w:w="8647" w:type="dxa"/>
          </w:tcPr>
          <w:p w14:paraId="66BAD3D8" w14:textId="34D8A1FD" w:rsidR="00C0411D" w:rsidRPr="008F4718" w:rsidRDefault="00C0411D" w:rsidP="001D01FE">
            <w:pPr>
              <w:pStyle w:val="NormalWeb"/>
              <w:spacing w:before="0" w:after="0"/>
              <w:ind w:right="-342"/>
              <w:rPr>
                <w:rFonts w:ascii="Arial" w:hAnsi="Arial" w:cs="Arial"/>
                <w:b/>
                <w:bCs/>
                <w:sz w:val="22"/>
                <w:szCs w:val="22"/>
              </w:rPr>
            </w:pPr>
            <w:r w:rsidRPr="007A604E">
              <w:rPr>
                <w:rFonts w:ascii="Arial" w:hAnsi="Arial" w:cs="Arial"/>
                <w:b/>
                <w:sz w:val="22"/>
                <w:szCs w:val="22"/>
              </w:rPr>
              <w:t>Two</w:t>
            </w:r>
            <w:r>
              <w:rPr>
                <w:rFonts w:ascii="Arial" w:hAnsi="Arial" w:cs="Arial"/>
                <w:bCs/>
                <w:sz w:val="22"/>
                <w:szCs w:val="22"/>
              </w:rPr>
              <w:t xml:space="preserve"> or more statements are provided with a brief description of relevant evidence     using less than </w:t>
            </w:r>
            <w:r w:rsidRPr="007A604E">
              <w:rPr>
                <w:rFonts w:ascii="Arial" w:hAnsi="Arial" w:cs="Arial"/>
                <w:b/>
                <w:sz w:val="22"/>
                <w:szCs w:val="22"/>
              </w:rPr>
              <w:t>three</w:t>
            </w:r>
            <w:r>
              <w:rPr>
                <w:rFonts w:ascii="Arial" w:hAnsi="Arial" w:cs="Arial"/>
                <w:bCs/>
                <w:sz w:val="22"/>
                <w:szCs w:val="22"/>
              </w:rPr>
              <w:t xml:space="preserve"> sentences.</w:t>
            </w:r>
          </w:p>
        </w:tc>
        <w:tc>
          <w:tcPr>
            <w:tcW w:w="236" w:type="dxa"/>
          </w:tcPr>
          <w:p w14:paraId="285E042D" w14:textId="4CFEECE2" w:rsidR="00C0411D" w:rsidRPr="008F4718" w:rsidRDefault="00C0411D" w:rsidP="001D01FE">
            <w:pPr>
              <w:pStyle w:val="NormalWeb"/>
              <w:spacing w:before="0" w:after="0"/>
              <w:ind w:right="-342"/>
              <w:rPr>
                <w:rFonts w:ascii="Arial" w:hAnsi="Arial" w:cs="Arial"/>
                <w:b/>
                <w:bCs/>
                <w:sz w:val="22"/>
                <w:szCs w:val="22"/>
              </w:rPr>
            </w:pPr>
            <w:r>
              <w:rPr>
                <w:rFonts w:ascii="Arial" w:hAnsi="Arial" w:cs="Arial"/>
                <w:bCs/>
                <w:sz w:val="22"/>
                <w:szCs w:val="22"/>
              </w:rPr>
              <w:t xml:space="preserve">      2</w:t>
            </w:r>
          </w:p>
        </w:tc>
      </w:tr>
      <w:tr w:rsidR="00C0411D" w:rsidRPr="008F4718" w14:paraId="104E50BE" w14:textId="77777777" w:rsidTr="008557A4">
        <w:trPr>
          <w:gridAfter w:val="1"/>
          <w:wAfter w:w="1958" w:type="dxa"/>
        </w:trPr>
        <w:tc>
          <w:tcPr>
            <w:tcW w:w="8647" w:type="dxa"/>
          </w:tcPr>
          <w:p w14:paraId="6BAAB71B" w14:textId="7F8012C6" w:rsidR="00C0411D" w:rsidRPr="008F4718" w:rsidRDefault="00C0411D" w:rsidP="001D01FE">
            <w:pPr>
              <w:pStyle w:val="NormalWeb"/>
              <w:spacing w:before="0" w:after="0"/>
              <w:ind w:right="-342"/>
              <w:rPr>
                <w:rFonts w:ascii="Arial" w:hAnsi="Arial" w:cs="Arial"/>
                <w:bCs/>
                <w:sz w:val="22"/>
                <w:szCs w:val="22"/>
              </w:rPr>
            </w:pPr>
            <w:r w:rsidRPr="007A604E">
              <w:rPr>
                <w:rFonts w:ascii="Arial" w:hAnsi="Arial" w:cs="Arial"/>
                <w:b/>
                <w:sz w:val="22"/>
                <w:szCs w:val="22"/>
              </w:rPr>
              <w:t>One</w:t>
            </w:r>
            <w:r>
              <w:rPr>
                <w:rFonts w:ascii="Arial" w:hAnsi="Arial" w:cs="Arial"/>
                <w:bCs/>
                <w:sz w:val="22"/>
                <w:szCs w:val="22"/>
              </w:rPr>
              <w:t xml:space="preserve"> or </w:t>
            </w:r>
            <w:r w:rsidRPr="007A604E">
              <w:rPr>
                <w:rFonts w:ascii="Arial" w:hAnsi="Arial" w:cs="Arial"/>
                <w:b/>
                <w:sz w:val="22"/>
                <w:szCs w:val="22"/>
              </w:rPr>
              <w:t>two</w:t>
            </w:r>
            <w:r>
              <w:rPr>
                <w:rFonts w:ascii="Arial" w:hAnsi="Arial" w:cs="Arial"/>
                <w:bCs/>
                <w:sz w:val="22"/>
                <w:szCs w:val="22"/>
              </w:rPr>
              <w:t xml:space="preserve"> statements are supported with reference to relevant evidence.</w:t>
            </w:r>
          </w:p>
        </w:tc>
        <w:tc>
          <w:tcPr>
            <w:tcW w:w="236" w:type="dxa"/>
          </w:tcPr>
          <w:p w14:paraId="0F3F73E8" w14:textId="28B93F13" w:rsidR="00C0411D" w:rsidRPr="008F4718" w:rsidRDefault="00C0411D" w:rsidP="001D01FE">
            <w:pPr>
              <w:pStyle w:val="NormalWeb"/>
              <w:spacing w:before="0" w:after="0"/>
              <w:ind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1</w:t>
            </w:r>
          </w:p>
        </w:tc>
      </w:tr>
      <w:tr w:rsidR="00C0411D" w:rsidRPr="008F4718" w14:paraId="322D360E" w14:textId="77777777" w:rsidTr="008557A4">
        <w:trPr>
          <w:gridAfter w:val="1"/>
          <w:wAfter w:w="1958" w:type="dxa"/>
        </w:trPr>
        <w:tc>
          <w:tcPr>
            <w:tcW w:w="8647" w:type="dxa"/>
            <w:shd w:val="clear" w:color="auto" w:fill="D9D9D9" w:themeFill="background1" w:themeFillShade="D9"/>
          </w:tcPr>
          <w:p w14:paraId="277C4B1D" w14:textId="1D1525B0" w:rsidR="00C0411D" w:rsidRPr="008F4718" w:rsidRDefault="00C0411D" w:rsidP="001D01FE">
            <w:pPr>
              <w:pStyle w:val="NormalWeb"/>
              <w:spacing w:before="0" w:after="0"/>
              <w:ind w:right="-342"/>
              <w:rPr>
                <w:rFonts w:ascii="Arial" w:hAnsi="Arial" w:cs="Arial"/>
                <w:bCs/>
                <w:sz w:val="22"/>
                <w:szCs w:val="22"/>
              </w:rPr>
            </w:pPr>
            <w:r>
              <w:rPr>
                <w:rFonts w:ascii="Arial" w:hAnsi="Arial" w:cs="Arial"/>
                <w:b/>
                <w:bCs/>
                <w:sz w:val="22"/>
                <w:szCs w:val="22"/>
              </w:rPr>
              <w:t>Examples of psychological evidence</w:t>
            </w:r>
          </w:p>
        </w:tc>
        <w:tc>
          <w:tcPr>
            <w:tcW w:w="236" w:type="dxa"/>
          </w:tcPr>
          <w:p w14:paraId="665A52F4" w14:textId="4F538FCD" w:rsidR="00C0411D" w:rsidRPr="008F4718" w:rsidRDefault="00C0411D" w:rsidP="001D01FE">
            <w:pPr>
              <w:pStyle w:val="NormalWeb"/>
              <w:spacing w:before="0" w:after="0"/>
              <w:ind w:right="-342"/>
              <w:rPr>
                <w:rFonts w:ascii="Arial" w:hAnsi="Arial" w:cs="Arial"/>
                <w:bCs/>
                <w:sz w:val="22"/>
                <w:szCs w:val="22"/>
              </w:rPr>
            </w:pPr>
          </w:p>
        </w:tc>
      </w:tr>
      <w:tr w:rsidR="00C0411D" w:rsidRPr="008F4718" w14:paraId="6CB2EE42" w14:textId="77777777" w:rsidTr="008557A4">
        <w:trPr>
          <w:gridAfter w:val="1"/>
          <w:wAfter w:w="1958" w:type="dxa"/>
        </w:trPr>
        <w:tc>
          <w:tcPr>
            <w:tcW w:w="8647" w:type="dxa"/>
          </w:tcPr>
          <w:p w14:paraId="0B7F81A5" w14:textId="1E0EA57C" w:rsidR="00C0411D" w:rsidRPr="008F4718" w:rsidRDefault="00C0411D" w:rsidP="001D01FE">
            <w:pPr>
              <w:pStyle w:val="NormalWeb"/>
              <w:spacing w:before="0" w:after="0"/>
              <w:ind w:right="-342"/>
              <w:rPr>
                <w:rFonts w:ascii="Arial" w:hAnsi="Arial" w:cs="Arial"/>
                <w:bCs/>
                <w:sz w:val="22"/>
                <w:szCs w:val="22"/>
              </w:rPr>
            </w:pPr>
            <w:r w:rsidRPr="005B01E4">
              <w:rPr>
                <w:rFonts w:ascii="Wingdings" w:hAnsi="Wingdings"/>
                <w:color w:val="000000"/>
              </w:rPr>
              <w:t></w:t>
            </w:r>
            <w:r w:rsidRPr="005B01E4">
              <w:rPr>
                <w:rFonts w:cs="Arial"/>
                <w:color w:val="000000" w:themeColor="text1"/>
                <w:szCs w:val="22"/>
              </w:rPr>
              <w:t xml:space="preserve"> </w:t>
            </w:r>
            <w:r>
              <w:rPr>
                <w:rFonts w:ascii="Arial" w:hAnsi="Arial" w:cs="Arial"/>
                <w:color w:val="000000" w:themeColor="text1"/>
                <w:sz w:val="22"/>
                <w:szCs w:val="22"/>
              </w:rPr>
              <w:t xml:space="preserve">An explanation of how gestures, eye contact, touch, the use of space or body posture could be used in combination with emotional intelligence to more successfully communicate and interact with colleagues in the work environment.                                                                                           </w:t>
            </w:r>
            <w:r w:rsidRPr="005B01E4">
              <w:rPr>
                <w:rFonts w:ascii="Wingdings" w:hAnsi="Wingdings"/>
                <w:color w:val="000000"/>
              </w:rPr>
              <w:t></w:t>
            </w:r>
            <w:r>
              <w:rPr>
                <w:rFonts w:ascii="Arial" w:hAnsi="Arial" w:cs="Arial"/>
                <w:color w:val="000000" w:themeColor="text1"/>
                <w:sz w:val="22"/>
                <w:szCs w:val="22"/>
              </w:rPr>
              <w:t xml:space="preserve"> Robinson’s social skills applied to the work environment and how they could be used in combination with emotional intelligence.                                                                                                   </w:t>
            </w:r>
            <w:r w:rsidRPr="005B01E4">
              <w:rPr>
                <w:rFonts w:ascii="Wingdings" w:hAnsi="Wingdings"/>
                <w:color w:val="000000"/>
              </w:rPr>
              <w:t></w:t>
            </w:r>
            <w:r>
              <w:rPr>
                <w:rFonts w:ascii="Arial" w:hAnsi="Arial" w:cs="Arial"/>
                <w:color w:val="000000" w:themeColor="text1"/>
                <w:sz w:val="22"/>
                <w:szCs w:val="22"/>
              </w:rPr>
              <w:t xml:space="preserve"> Support for Goleman’s emotional intelligence theory: EQ encourages leadership in the workplace and is a type of intelligence sought after by many businesses.                                                   </w:t>
            </w:r>
            <w:r w:rsidRPr="005B01E4">
              <w:rPr>
                <w:rFonts w:ascii="Wingdings" w:hAnsi="Wingdings"/>
                <w:color w:val="000000"/>
              </w:rPr>
              <w:t></w:t>
            </w:r>
            <w:r>
              <w:rPr>
                <w:rFonts w:ascii="Arial" w:hAnsi="Arial" w:cs="Arial"/>
                <w:color w:val="000000" w:themeColor="text1"/>
                <w:sz w:val="22"/>
                <w:szCs w:val="22"/>
              </w:rPr>
              <w:t xml:space="preserve"> Criticism of Goleman’s emotional intelligence theory: according to Eysenck (2000), Goleman’s theory lacks statistical evidence.  </w:t>
            </w:r>
          </w:p>
        </w:tc>
        <w:tc>
          <w:tcPr>
            <w:tcW w:w="236" w:type="dxa"/>
          </w:tcPr>
          <w:p w14:paraId="359D4027" w14:textId="32EF407E" w:rsidR="00C0411D" w:rsidRPr="008F4718" w:rsidRDefault="00C0411D" w:rsidP="001D01FE">
            <w:pPr>
              <w:pStyle w:val="NormalWeb"/>
              <w:spacing w:before="0" w:after="0"/>
              <w:ind w:right="-342"/>
              <w:rPr>
                <w:rFonts w:ascii="Arial" w:hAnsi="Arial" w:cs="Arial"/>
                <w:bCs/>
                <w:sz w:val="22"/>
                <w:szCs w:val="22"/>
              </w:rPr>
            </w:pPr>
          </w:p>
        </w:tc>
      </w:tr>
      <w:tr w:rsidR="00C0411D" w:rsidRPr="008F4718" w14:paraId="5ABD5BE9" w14:textId="1F89EF54" w:rsidTr="008557A4">
        <w:tc>
          <w:tcPr>
            <w:tcW w:w="8647" w:type="dxa"/>
            <w:shd w:val="clear" w:color="auto" w:fill="D9D9D9" w:themeFill="background1" w:themeFillShade="D9"/>
          </w:tcPr>
          <w:p w14:paraId="276B4EDE" w14:textId="61F56C69" w:rsidR="00C0411D" w:rsidRPr="008F4718" w:rsidRDefault="00C0411D" w:rsidP="001D01FE">
            <w:pPr>
              <w:pStyle w:val="NormalWeb"/>
              <w:spacing w:before="0" w:after="0"/>
              <w:ind w:right="-342"/>
              <w:rPr>
                <w:rFonts w:ascii="Arial" w:hAnsi="Arial" w:cs="Arial"/>
                <w:bCs/>
                <w:sz w:val="22"/>
                <w:szCs w:val="22"/>
              </w:rPr>
            </w:pPr>
            <w:r>
              <w:rPr>
                <w:rFonts w:ascii="Arial" w:hAnsi="Arial" w:cs="Arial"/>
                <w:b/>
                <w:bCs/>
                <w:sz w:val="22"/>
                <w:szCs w:val="22"/>
              </w:rPr>
              <w:t>Quality of extended response</w:t>
            </w:r>
          </w:p>
        </w:tc>
        <w:tc>
          <w:tcPr>
            <w:tcW w:w="2194" w:type="dxa"/>
            <w:gridSpan w:val="2"/>
            <w:shd w:val="clear" w:color="auto" w:fill="D9D9D9" w:themeFill="background1" w:themeFillShade="D9"/>
          </w:tcPr>
          <w:p w14:paraId="09AF1CEC" w14:textId="1F4CEC5C" w:rsidR="00C0411D" w:rsidRPr="008F4718" w:rsidRDefault="00C0411D">
            <w:r>
              <w:rPr>
                <w:rFonts w:ascii="Arial" w:hAnsi="Arial" w:cs="Arial"/>
                <w:b/>
                <w:bCs/>
                <w:sz w:val="22"/>
                <w:szCs w:val="22"/>
              </w:rPr>
              <w:t xml:space="preserve">      </w:t>
            </w:r>
            <w:r w:rsidRPr="008F4718">
              <w:rPr>
                <w:rFonts w:ascii="Arial" w:hAnsi="Arial" w:cs="Arial"/>
                <w:b/>
                <w:bCs/>
                <w:sz w:val="22"/>
                <w:szCs w:val="22"/>
              </w:rPr>
              <w:t>3</w:t>
            </w:r>
          </w:p>
        </w:tc>
      </w:tr>
      <w:tr w:rsidR="00C0411D" w:rsidRPr="008F4718" w14:paraId="03A09FE3" w14:textId="651454B2" w:rsidTr="008557A4">
        <w:tc>
          <w:tcPr>
            <w:tcW w:w="8647" w:type="dxa"/>
          </w:tcPr>
          <w:p w14:paraId="2D7BDB81" w14:textId="11304352" w:rsidR="00C0411D" w:rsidRPr="00D724EB" w:rsidRDefault="00C0411D" w:rsidP="001C6794">
            <w:pPr>
              <w:pStyle w:val="NormalWeb"/>
              <w:spacing w:before="0" w:after="0"/>
              <w:ind w:right="141"/>
              <w:rPr>
                <w:rFonts w:ascii="Arial" w:hAnsi="Arial" w:cs="Arial"/>
                <w:color w:val="000000" w:themeColor="text1"/>
                <w:sz w:val="22"/>
                <w:szCs w:val="22"/>
              </w:rPr>
            </w:pPr>
            <w:r>
              <w:rPr>
                <w:rFonts w:ascii="Arial" w:hAnsi="Arial" w:cs="Arial"/>
                <w:bCs/>
                <w:sz w:val="22"/>
                <w:szCs w:val="22"/>
              </w:rPr>
              <w:t xml:space="preserve">Well-developed sentences and paragraphs </w:t>
            </w:r>
            <w:r w:rsidRPr="008B644D">
              <w:rPr>
                <w:rFonts w:ascii="Arial" w:hAnsi="Arial" w:cs="Arial"/>
                <w:b/>
                <w:sz w:val="22"/>
                <w:szCs w:val="22"/>
              </w:rPr>
              <w:t xml:space="preserve">and </w:t>
            </w:r>
            <w:r>
              <w:rPr>
                <w:rFonts w:ascii="Arial" w:hAnsi="Arial" w:cs="Arial"/>
                <w:bCs/>
                <w:sz w:val="22"/>
                <w:szCs w:val="22"/>
              </w:rPr>
              <w:t>consistent use of appropriate psychological language</w:t>
            </w:r>
            <w:r w:rsidRPr="008B644D">
              <w:rPr>
                <w:rFonts w:ascii="Arial" w:hAnsi="Arial" w:cs="Arial"/>
                <w:b/>
                <w:sz w:val="22"/>
                <w:szCs w:val="22"/>
              </w:rPr>
              <w:t xml:space="preserve"> and </w:t>
            </w:r>
            <w:r>
              <w:rPr>
                <w:rFonts w:ascii="Arial" w:hAnsi="Arial" w:cs="Arial"/>
                <w:bCs/>
                <w:sz w:val="22"/>
                <w:szCs w:val="22"/>
              </w:rPr>
              <w:t>correct spelling, grammar and punctuation.</w:t>
            </w:r>
          </w:p>
        </w:tc>
        <w:tc>
          <w:tcPr>
            <w:tcW w:w="2194" w:type="dxa"/>
            <w:gridSpan w:val="2"/>
          </w:tcPr>
          <w:p w14:paraId="5802113F" w14:textId="03936A5F" w:rsidR="00C0411D" w:rsidRPr="008F4718" w:rsidRDefault="00C0411D">
            <w:r>
              <w:rPr>
                <w:rFonts w:ascii="Arial" w:hAnsi="Arial" w:cs="Arial"/>
                <w:bCs/>
                <w:sz w:val="22"/>
                <w:szCs w:val="22"/>
              </w:rPr>
              <w:t xml:space="preserve">      </w:t>
            </w:r>
            <w:r w:rsidRPr="008F4718">
              <w:rPr>
                <w:rFonts w:ascii="Arial" w:hAnsi="Arial" w:cs="Arial"/>
                <w:bCs/>
                <w:sz w:val="22"/>
                <w:szCs w:val="22"/>
              </w:rPr>
              <w:t>3</w:t>
            </w:r>
          </w:p>
        </w:tc>
      </w:tr>
      <w:tr w:rsidR="00C0411D" w:rsidRPr="008F4718" w14:paraId="273CDF6B" w14:textId="77777777" w:rsidTr="008557A4">
        <w:trPr>
          <w:gridAfter w:val="1"/>
          <w:wAfter w:w="1958" w:type="dxa"/>
        </w:trPr>
        <w:tc>
          <w:tcPr>
            <w:tcW w:w="8647" w:type="dxa"/>
          </w:tcPr>
          <w:p w14:paraId="44226789" w14:textId="2F97F003" w:rsidR="00C0411D" w:rsidRPr="008F4718" w:rsidRDefault="00C0411D" w:rsidP="001D01FE">
            <w:pPr>
              <w:pStyle w:val="NormalWeb"/>
              <w:spacing w:before="0" w:after="0"/>
              <w:ind w:right="-342"/>
              <w:rPr>
                <w:rFonts w:ascii="Arial" w:hAnsi="Arial" w:cs="Arial"/>
                <w:b/>
                <w:bCs/>
                <w:sz w:val="22"/>
                <w:szCs w:val="22"/>
              </w:rPr>
            </w:pPr>
            <w:r>
              <w:rPr>
                <w:rFonts w:ascii="Arial" w:hAnsi="Arial" w:cs="Arial"/>
                <w:bCs/>
                <w:sz w:val="22"/>
                <w:szCs w:val="22"/>
              </w:rPr>
              <w:t>Coherent response with adequate spelling, grammar, sentence structure and      paragraph structure.</w:t>
            </w:r>
          </w:p>
        </w:tc>
        <w:tc>
          <w:tcPr>
            <w:tcW w:w="236" w:type="dxa"/>
          </w:tcPr>
          <w:p w14:paraId="76EAC2B7" w14:textId="005BA412" w:rsidR="00C0411D" w:rsidRPr="008F4718" w:rsidRDefault="00C0411D" w:rsidP="001D01FE">
            <w:pPr>
              <w:pStyle w:val="NormalWeb"/>
              <w:spacing w:before="0" w:after="0"/>
              <w:ind w:right="-342"/>
              <w:rPr>
                <w:rFonts w:ascii="Arial" w:hAnsi="Arial" w:cs="Arial"/>
                <w:b/>
                <w:bCs/>
                <w:sz w:val="22"/>
                <w:szCs w:val="22"/>
              </w:rPr>
            </w:pPr>
            <w:r>
              <w:rPr>
                <w:rFonts w:ascii="Arial" w:hAnsi="Arial" w:cs="Arial"/>
                <w:bCs/>
                <w:sz w:val="22"/>
                <w:szCs w:val="22"/>
              </w:rPr>
              <w:t xml:space="preserve">      </w:t>
            </w:r>
            <w:r w:rsidRPr="008F4718">
              <w:rPr>
                <w:rFonts w:ascii="Arial" w:hAnsi="Arial" w:cs="Arial"/>
                <w:bCs/>
                <w:sz w:val="22"/>
                <w:szCs w:val="22"/>
              </w:rPr>
              <w:t>2</w:t>
            </w:r>
          </w:p>
        </w:tc>
      </w:tr>
      <w:tr w:rsidR="00C0411D" w:rsidRPr="008F4718" w14:paraId="2175E522" w14:textId="77777777" w:rsidTr="008557A4">
        <w:trPr>
          <w:gridAfter w:val="1"/>
          <w:wAfter w:w="1958" w:type="dxa"/>
        </w:trPr>
        <w:tc>
          <w:tcPr>
            <w:tcW w:w="8647" w:type="dxa"/>
          </w:tcPr>
          <w:p w14:paraId="6553C5F0" w14:textId="05F0B033" w:rsidR="00C0411D" w:rsidRPr="008F4718" w:rsidRDefault="00C0411D" w:rsidP="001D01FE">
            <w:pPr>
              <w:pStyle w:val="NormalWeb"/>
              <w:spacing w:before="0" w:after="0"/>
              <w:ind w:right="-342"/>
              <w:rPr>
                <w:rFonts w:ascii="Arial" w:hAnsi="Arial" w:cs="Arial"/>
                <w:bCs/>
                <w:sz w:val="22"/>
                <w:szCs w:val="22"/>
              </w:rPr>
            </w:pPr>
            <w:r>
              <w:rPr>
                <w:rFonts w:ascii="Arial" w:hAnsi="Arial" w:cs="Arial"/>
                <w:bCs/>
                <w:sz w:val="22"/>
                <w:szCs w:val="22"/>
              </w:rPr>
              <w:t xml:space="preserve">Single paragraph response or lack of paragraph structure </w:t>
            </w:r>
            <w:r w:rsidRPr="008B644D">
              <w:rPr>
                <w:rFonts w:ascii="Arial" w:hAnsi="Arial" w:cs="Arial"/>
                <w:b/>
                <w:sz w:val="22"/>
                <w:szCs w:val="22"/>
              </w:rPr>
              <w:t>and/or</w:t>
            </w:r>
            <w:r>
              <w:rPr>
                <w:rFonts w:ascii="Arial" w:hAnsi="Arial" w:cs="Arial"/>
                <w:bCs/>
                <w:sz w:val="22"/>
                <w:szCs w:val="22"/>
              </w:rPr>
              <w:t xml:space="preserve"> poor sentence     structure </w:t>
            </w:r>
            <w:r w:rsidRPr="008B644D">
              <w:rPr>
                <w:rFonts w:ascii="Arial" w:hAnsi="Arial" w:cs="Arial"/>
                <w:b/>
                <w:sz w:val="22"/>
                <w:szCs w:val="22"/>
              </w:rPr>
              <w:t>and/or</w:t>
            </w:r>
            <w:r>
              <w:rPr>
                <w:rFonts w:ascii="Arial" w:hAnsi="Arial" w:cs="Arial"/>
                <w:bCs/>
                <w:sz w:val="22"/>
                <w:szCs w:val="22"/>
              </w:rPr>
              <w:t xml:space="preserve"> very colloquial language and/or poor English expression </w:t>
            </w:r>
            <w:r w:rsidRPr="008B644D">
              <w:rPr>
                <w:rFonts w:ascii="Arial" w:hAnsi="Arial" w:cs="Arial"/>
                <w:b/>
                <w:sz w:val="22"/>
                <w:szCs w:val="22"/>
              </w:rPr>
              <w:t>and/or</w:t>
            </w:r>
            <w:r>
              <w:rPr>
                <w:rFonts w:ascii="Arial" w:hAnsi="Arial" w:cs="Arial"/>
                <w:bCs/>
                <w:sz w:val="22"/>
                <w:szCs w:val="22"/>
              </w:rPr>
              <w:t xml:space="preserve"> many spelling errors.</w:t>
            </w:r>
          </w:p>
        </w:tc>
        <w:tc>
          <w:tcPr>
            <w:tcW w:w="236" w:type="dxa"/>
          </w:tcPr>
          <w:p w14:paraId="59DD7F9F" w14:textId="203D7920" w:rsidR="00C0411D" w:rsidRPr="008F4718" w:rsidRDefault="00C0411D" w:rsidP="001D01FE">
            <w:pPr>
              <w:pStyle w:val="NormalWeb"/>
              <w:spacing w:before="0" w:after="0"/>
              <w:ind w:right="-342"/>
              <w:rPr>
                <w:rFonts w:ascii="Arial" w:hAnsi="Arial" w:cs="Arial"/>
                <w:bCs/>
                <w:sz w:val="22"/>
                <w:szCs w:val="22"/>
              </w:rPr>
            </w:pPr>
            <w:r>
              <w:rPr>
                <w:rFonts w:ascii="Arial" w:hAnsi="Arial" w:cs="Arial"/>
                <w:bCs/>
                <w:sz w:val="22"/>
                <w:szCs w:val="22"/>
              </w:rPr>
              <w:t xml:space="preserve">    0-</w:t>
            </w:r>
            <w:r w:rsidRPr="008F4718">
              <w:rPr>
                <w:rFonts w:ascii="Arial" w:hAnsi="Arial" w:cs="Arial"/>
                <w:bCs/>
                <w:sz w:val="22"/>
                <w:szCs w:val="22"/>
              </w:rPr>
              <w:t>1</w:t>
            </w:r>
          </w:p>
        </w:tc>
      </w:tr>
      <w:tr w:rsidR="00C0411D" w:rsidRPr="008F4718" w14:paraId="370E762B" w14:textId="77777777" w:rsidTr="008557A4">
        <w:trPr>
          <w:gridAfter w:val="1"/>
          <w:wAfter w:w="1958" w:type="dxa"/>
        </w:trPr>
        <w:tc>
          <w:tcPr>
            <w:tcW w:w="8647" w:type="dxa"/>
            <w:shd w:val="clear" w:color="auto" w:fill="D9D9D9" w:themeFill="background1" w:themeFillShade="D9"/>
          </w:tcPr>
          <w:p w14:paraId="42E4122F" w14:textId="07A1A449" w:rsidR="00C0411D" w:rsidRPr="008F4718" w:rsidRDefault="00C0411D" w:rsidP="001D01FE">
            <w:pPr>
              <w:pStyle w:val="NormalWeb"/>
              <w:spacing w:before="0" w:after="0"/>
              <w:ind w:right="-342"/>
              <w:rPr>
                <w:rFonts w:ascii="Arial" w:hAnsi="Arial" w:cs="Arial"/>
                <w:bCs/>
                <w:sz w:val="22"/>
                <w:szCs w:val="22"/>
              </w:rPr>
            </w:pPr>
            <w:r w:rsidRPr="00A910BE">
              <w:rPr>
                <w:rFonts w:ascii="Arial" w:hAnsi="Arial" w:cs="Arial"/>
                <w:b/>
                <w:bCs/>
                <w:sz w:val="22"/>
                <w:szCs w:val="22"/>
              </w:rPr>
              <w:t>Total</w:t>
            </w:r>
          </w:p>
        </w:tc>
        <w:tc>
          <w:tcPr>
            <w:tcW w:w="236" w:type="dxa"/>
            <w:shd w:val="clear" w:color="auto" w:fill="D9D9D9" w:themeFill="background1" w:themeFillShade="D9"/>
          </w:tcPr>
          <w:p w14:paraId="429A5DD4" w14:textId="4F48430E" w:rsidR="00C0411D" w:rsidRPr="008F4718" w:rsidRDefault="00C0411D" w:rsidP="001D01FE">
            <w:pPr>
              <w:pStyle w:val="NormalWeb"/>
              <w:spacing w:before="0" w:after="0"/>
              <w:ind w:right="-342"/>
              <w:rPr>
                <w:rFonts w:ascii="Arial" w:hAnsi="Arial" w:cs="Arial"/>
                <w:bCs/>
                <w:sz w:val="22"/>
                <w:szCs w:val="22"/>
              </w:rPr>
            </w:pPr>
            <w:r w:rsidRPr="00A910BE">
              <w:rPr>
                <w:rFonts w:ascii="Arial" w:hAnsi="Arial" w:cs="Arial"/>
                <w:b/>
                <w:bCs/>
                <w:sz w:val="22"/>
                <w:szCs w:val="22"/>
              </w:rPr>
              <w:t xml:space="preserve">     2</w:t>
            </w:r>
            <w:r>
              <w:rPr>
                <w:rFonts w:ascii="Arial" w:hAnsi="Arial" w:cs="Arial"/>
                <w:b/>
                <w:bCs/>
                <w:sz w:val="22"/>
                <w:szCs w:val="22"/>
              </w:rPr>
              <w:t>3</w:t>
            </w:r>
          </w:p>
        </w:tc>
      </w:tr>
      <w:tr w:rsidR="006A3410" w:rsidRPr="008F4718" w14:paraId="7E09319A" w14:textId="77777777" w:rsidTr="008557A4">
        <w:trPr>
          <w:gridAfter w:val="1"/>
          <w:wAfter w:w="1958" w:type="dxa"/>
        </w:trPr>
        <w:tc>
          <w:tcPr>
            <w:tcW w:w="8647" w:type="dxa"/>
          </w:tcPr>
          <w:p w14:paraId="40D81588" w14:textId="2F299FC1" w:rsidR="006A3410" w:rsidRPr="008F4718" w:rsidRDefault="006A3410" w:rsidP="001D01FE">
            <w:pPr>
              <w:pStyle w:val="NormalWeb"/>
              <w:spacing w:before="0" w:after="0"/>
              <w:ind w:right="-342"/>
              <w:rPr>
                <w:rFonts w:ascii="Arial" w:hAnsi="Arial" w:cs="Arial"/>
                <w:bCs/>
                <w:sz w:val="22"/>
                <w:szCs w:val="22"/>
              </w:rPr>
            </w:pPr>
          </w:p>
        </w:tc>
        <w:tc>
          <w:tcPr>
            <w:tcW w:w="236" w:type="dxa"/>
          </w:tcPr>
          <w:p w14:paraId="3CBEC7F1" w14:textId="7DD6A94B" w:rsidR="006A3410" w:rsidRPr="008F4718" w:rsidRDefault="006A3410" w:rsidP="001D01FE">
            <w:pPr>
              <w:pStyle w:val="NormalWeb"/>
              <w:spacing w:before="0" w:after="0"/>
              <w:ind w:right="-342"/>
              <w:rPr>
                <w:rFonts w:ascii="Arial" w:hAnsi="Arial" w:cs="Arial"/>
                <w:bCs/>
                <w:sz w:val="22"/>
                <w:szCs w:val="22"/>
              </w:rPr>
            </w:pPr>
          </w:p>
        </w:tc>
      </w:tr>
      <w:tr w:rsidR="006A3410" w:rsidRPr="008F4718" w14:paraId="0DE539E1" w14:textId="77777777" w:rsidTr="008557A4">
        <w:trPr>
          <w:gridAfter w:val="1"/>
          <w:wAfter w:w="1958" w:type="dxa"/>
        </w:trPr>
        <w:tc>
          <w:tcPr>
            <w:tcW w:w="8647" w:type="dxa"/>
            <w:shd w:val="clear" w:color="auto" w:fill="D9D9D9" w:themeFill="background1" w:themeFillShade="D9"/>
          </w:tcPr>
          <w:p w14:paraId="41C0E4F8" w14:textId="0B5CFBFA" w:rsidR="006A3410" w:rsidRPr="00A910BE" w:rsidRDefault="006A3410" w:rsidP="001D01FE">
            <w:pPr>
              <w:pStyle w:val="NormalWeb"/>
              <w:spacing w:before="0" w:after="0"/>
              <w:jc w:val="right"/>
              <w:rPr>
                <w:rFonts w:ascii="Arial" w:hAnsi="Arial" w:cs="Arial"/>
                <w:b/>
                <w:bCs/>
                <w:sz w:val="22"/>
                <w:szCs w:val="22"/>
              </w:rPr>
            </w:pPr>
          </w:p>
        </w:tc>
        <w:tc>
          <w:tcPr>
            <w:tcW w:w="236" w:type="dxa"/>
            <w:shd w:val="clear" w:color="auto" w:fill="D9D9D9" w:themeFill="background1" w:themeFillShade="D9"/>
          </w:tcPr>
          <w:p w14:paraId="201CDA08" w14:textId="6AE26C2D" w:rsidR="006A3410" w:rsidRPr="00A910BE" w:rsidRDefault="006A3410" w:rsidP="001D01FE">
            <w:pPr>
              <w:pStyle w:val="NormalWeb"/>
              <w:spacing w:before="0" w:after="0"/>
              <w:ind w:right="-342"/>
              <w:rPr>
                <w:rFonts w:ascii="Arial" w:hAnsi="Arial" w:cs="Arial"/>
                <w:b/>
                <w:bCs/>
                <w:sz w:val="22"/>
                <w:szCs w:val="22"/>
              </w:rPr>
            </w:pPr>
          </w:p>
        </w:tc>
      </w:tr>
    </w:tbl>
    <w:p w14:paraId="7D565707" w14:textId="77777777" w:rsidR="008A2A1A" w:rsidRDefault="008A2A1A" w:rsidP="00C47383">
      <w:pPr>
        <w:pStyle w:val="NormalWeb"/>
        <w:spacing w:before="0" w:after="0"/>
        <w:ind w:right="-342"/>
        <w:rPr>
          <w:rFonts w:ascii="Wingdings" w:hAnsi="Wingdings"/>
          <w:color w:val="000000"/>
        </w:rPr>
      </w:pPr>
    </w:p>
    <w:sectPr w:rsidR="008A2A1A" w:rsidSect="00C6630D">
      <w:headerReference w:type="default" r:id="rId15"/>
      <w:type w:val="continuous"/>
      <w:pgSz w:w="11906" w:h="16838" w:code="9"/>
      <w:pgMar w:top="141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726AD" w14:textId="77777777" w:rsidR="00D846CF" w:rsidRDefault="00D846CF">
      <w:r>
        <w:separator/>
      </w:r>
    </w:p>
  </w:endnote>
  <w:endnote w:type="continuationSeparator" w:id="0">
    <w:p w14:paraId="7F03F7BB" w14:textId="77777777" w:rsidR="00D846CF" w:rsidRDefault="00D84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222D2" w14:textId="77777777" w:rsidR="00D846CF" w:rsidRDefault="00D846CF">
      <w:r>
        <w:separator/>
      </w:r>
    </w:p>
  </w:footnote>
  <w:footnote w:type="continuationSeparator" w:id="0">
    <w:p w14:paraId="59C0FA2C" w14:textId="77777777" w:rsidR="00D846CF" w:rsidRDefault="00D84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21993"/>
      <w:docPartObj>
        <w:docPartGallery w:val="Page Numbers (Top of Page)"/>
        <w:docPartUnique/>
      </w:docPartObj>
    </w:sdtPr>
    <w:sdtEndPr>
      <w:rPr>
        <w:noProof/>
      </w:rPr>
    </w:sdtEndPr>
    <w:sdtContent>
      <w:p w14:paraId="268868EB" w14:textId="3D899295" w:rsidR="00854000" w:rsidRDefault="00854000" w:rsidP="008457B0">
        <w:pPr>
          <w:pStyle w:val="Header"/>
          <w:jc w:val="center"/>
        </w:pPr>
        <w:r w:rsidRPr="008457B0">
          <w:rPr>
            <w:rFonts w:ascii="Times New Roman" w:hAnsi="Times New Roman" w:cs="Times New Roman"/>
            <w:b/>
            <w:bCs/>
          </w:rPr>
          <w:t>MARKING KEY</w:t>
        </w:r>
        <w:r>
          <w:rPr>
            <w:rFonts w:ascii="Times New Roman" w:hAnsi="Times New Roman" w:cs="Times New Roman"/>
            <w:b/>
            <w:bCs/>
          </w:rPr>
          <w:t xml:space="preserve">                                                </w:t>
        </w:r>
        <w:r w:rsidRPr="008457B0">
          <w:rPr>
            <w:rFonts w:ascii="Times New Roman" w:hAnsi="Times New Roman" w:cs="Times New Roman"/>
          </w:rPr>
          <w:fldChar w:fldCharType="begin"/>
        </w:r>
        <w:r w:rsidRPr="008457B0">
          <w:rPr>
            <w:rFonts w:ascii="Times New Roman" w:hAnsi="Times New Roman" w:cs="Times New Roman"/>
          </w:rPr>
          <w:instrText xml:space="preserve"> PAGE   \* MERGEFORMAT </w:instrText>
        </w:r>
        <w:r w:rsidRPr="008457B0">
          <w:rPr>
            <w:rFonts w:ascii="Times New Roman" w:hAnsi="Times New Roman" w:cs="Times New Roman"/>
          </w:rPr>
          <w:fldChar w:fldCharType="separate"/>
        </w:r>
        <w:r w:rsidRPr="008457B0">
          <w:rPr>
            <w:rFonts w:ascii="Times New Roman" w:hAnsi="Times New Roman" w:cs="Times New Roman"/>
            <w:noProof/>
          </w:rPr>
          <w:t>2</w:t>
        </w:r>
        <w:r w:rsidRPr="008457B0">
          <w:rPr>
            <w:rFonts w:ascii="Times New Roman" w:hAnsi="Times New Roman" w:cs="Times New Roman"/>
            <w:noProof/>
          </w:rPr>
          <w:fldChar w:fldCharType="end"/>
        </w:r>
        <w:r>
          <w:rPr>
            <w:rFonts w:ascii="Times New Roman" w:hAnsi="Times New Roman" w:cs="Times New Roman"/>
            <w:noProof/>
          </w:rPr>
          <w:t xml:space="preserve">                                                  </w:t>
        </w:r>
        <w:r w:rsidRPr="008457B0">
          <w:rPr>
            <w:rFonts w:ascii="Times New Roman" w:hAnsi="Times New Roman" w:cs="Times New Roman"/>
            <w:b/>
            <w:bCs/>
            <w:noProof/>
          </w:rPr>
          <w:t>PSYCHOLOGY</w:t>
        </w:r>
      </w:p>
    </w:sdtContent>
  </w:sdt>
  <w:p w14:paraId="12510D22" w14:textId="77777777" w:rsidR="00854000" w:rsidRDefault="00854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B031E"/>
    <w:multiLevelType w:val="hybridMultilevel"/>
    <w:tmpl w:val="7CD6BD32"/>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D11AD"/>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EF7E51"/>
    <w:multiLevelType w:val="hybridMultilevel"/>
    <w:tmpl w:val="934C4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52A7D"/>
    <w:multiLevelType w:val="hybridMultilevel"/>
    <w:tmpl w:val="5152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071E2"/>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3B4933"/>
    <w:multiLevelType w:val="hybridMultilevel"/>
    <w:tmpl w:val="C832A6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C3C5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2C5BF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E67506"/>
    <w:multiLevelType w:val="hybridMultilevel"/>
    <w:tmpl w:val="3F8C54E6"/>
    <w:lvl w:ilvl="0" w:tplc="759EA68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34656"/>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885B64"/>
    <w:multiLevelType w:val="hybridMultilevel"/>
    <w:tmpl w:val="2EB65B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AD33C7"/>
    <w:multiLevelType w:val="hybridMultilevel"/>
    <w:tmpl w:val="33B86512"/>
    <w:lvl w:ilvl="0" w:tplc="04090001">
      <w:start w:val="1"/>
      <w:numFmt w:val="bullet"/>
      <w:lvlText w:val=""/>
      <w:lvlJc w:val="left"/>
      <w:pPr>
        <w:ind w:left="360" w:hanging="360"/>
      </w:pPr>
      <w:rPr>
        <w:rFonts w:ascii="Symbol" w:hAnsi="Symbol" w:hint="default"/>
      </w:rPr>
    </w:lvl>
    <w:lvl w:ilvl="1" w:tplc="00000002">
      <w:start w:val="1"/>
      <w:numFmt w:val="bullet"/>
      <w:lvlText w:val="•"/>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8781EEF"/>
    <w:multiLevelType w:val="hybridMultilevel"/>
    <w:tmpl w:val="B0D42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F39"/>
    <w:multiLevelType w:val="hybridMultilevel"/>
    <w:tmpl w:val="0F769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2E34E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9FD413C"/>
    <w:multiLevelType w:val="hybridMultilevel"/>
    <w:tmpl w:val="3F8C54E6"/>
    <w:lvl w:ilvl="0" w:tplc="759EA68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336FF6"/>
    <w:multiLevelType w:val="hybridMultilevel"/>
    <w:tmpl w:val="85F0F0C0"/>
    <w:lvl w:ilvl="0" w:tplc="388480FA">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1B25A73"/>
    <w:multiLevelType w:val="hybridMultilevel"/>
    <w:tmpl w:val="4AE0F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4B1AE1"/>
    <w:multiLevelType w:val="hybridMultilevel"/>
    <w:tmpl w:val="0AD63428"/>
    <w:lvl w:ilvl="0" w:tplc="3322F03E">
      <w:start w:val="1"/>
      <w:numFmt w:val="lowerRoman"/>
      <w:lvlText w:val="%1."/>
      <w:lvlJc w:val="righ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6A7B19"/>
    <w:multiLevelType w:val="hybridMultilevel"/>
    <w:tmpl w:val="A13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14B63"/>
    <w:multiLevelType w:val="hybridMultilevel"/>
    <w:tmpl w:val="CFD4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12A06"/>
    <w:multiLevelType w:val="hybridMultilevel"/>
    <w:tmpl w:val="AA8E9C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242F2"/>
    <w:multiLevelType w:val="hybridMultilevel"/>
    <w:tmpl w:val="0A860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573F82"/>
    <w:multiLevelType w:val="hybridMultilevel"/>
    <w:tmpl w:val="3B8E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E71A7"/>
    <w:multiLevelType w:val="hybridMultilevel"/>
    <w:tmpl w:val="AA16AA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B0047D"/>
    <w:multiLevelType w:val="hybridMultilevel"/>
    <w:tmpl w:val="C2605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5D707C5"/>
    <w:multiLevelType w:val="hybridMultilevel"/>
    <w:tmpl w:val="A6B4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C4E073B"/>
    <w:multiLevelType w:val="hybridMultilevel"/>
    <w:tmpl w:val="4942F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D9696C"/>
    <w:multiLevelType w:val="hybridMultilevel"/>
    <w:tmpl w:val="3B267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3"/>
  </w:num>
  <w:num w:numId="4">
    <w:abstractNumId w:val="19"/>
  </w:num>
  <w:num w:numId="5">
    <w:abstractNumId w:val="16"/>
  </w:num>
  <w:num w:numId="6">
    <w:abstractNumId w:val="9"/>
  </w:num>
  <w:num w:numId="7">
    <w:abstractNumId w:val="21"/>
  </w:num>
  <w:num w:numId="8">
    <w:abstractNumId w:val="27"/>
  </w:num>
  <w:num w:numId="9">
    <w:abstractNumId w:val="20"/>
  </w:num>
  <w:num w:numId="10">
    <w:abstractNumId w:val="24"/>
  </w:num>
  <w:num w:numId="11">
    <w:abstractNumId w:val="18"/>
  </w:num>
  <w:num w:numId="12">
    <w:abstractNumId w:val="23"/>
  </w:num>
  <w:num w:numId="13">
    <w:abstractNumId w:val="12"/>
  </w:num>
  <w:num w:numId="14">
    <w:abstractNumId w:val="11"/>
  </w:num>
  <w:num w:numId="15">
    <w:abstractNumId w:val="1"/>
  </w:num>
  <w:num w:numId="16">
    <w:abstractNumId w:val="14"/>
  </w:num>
  <w:num w:numId="17">
    <w:abstractNumId w:val="26"/>
  </w:num>
  <w:num w:numId="18">
    <w:abstractNumId w:val="22"/>
  </w:num>
  <w:num w:numId="19">
    <w:abstractNumId w:val="25"/>
  </w:num>
  <w:num w:numId="20">
    <w:abstractNumId w:val="3"/>
  </w:num>
  <w:num w:numId="21">
    <w:abstractNumId w:val="29"/>
  </w:num>
  <w:num w:numId="22">
    <w:abstractNumId w:val="30"/>
  </w:num>
  <w:num w:numId="23">
    <w:abstractNumId w:val="6"/>
  </w:num>
  <w:num w:numId="24">
    <w:abstractNumId w:val="8"/>
  </w:num>
  <w:num w:numId="25">
    <w:abstractNumId w:val="2"/>
  </w:num>
  <w:num w:numId="26">
    <w:abstractNumId w:val="5"/>
  </w:num>
  <w:num w:numId="27">
    <w:abstractNumId w:val="10"/>
  </w:num>
  <w:num w:numId="28">
    <w:abstractNumId w:val="15"/>
  </w:num>
  <w:num w:numId="29">
    <w:abstractNumId w:val="7"/>
  </w:num>
  <w:num w:numId="30">
    <w:abstractNumId w:val="28"/>
  </w:num>
  <w:num w:numId="31">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9B5"/>
    <w:rsid w:val="00000375"/>
    <w:rsid w:val="000004B3"/>
    <w:rsid w:val="0000069A"/>
    <w:rsid w:val="0000093A"/>
    <w:rsid w:val="00000B22"/>
    <w:rsid w:val="00001879"/>
    <w:rsid w:val="000019C5"/>
    <w:rsid w:val="00002E56"/>
    <w:rsid w:val="00002F07"/>
    <w:rsid w:val="00003059"/>
    <w:rsid w:val="00004467"/>
    <w:rsid w:val="0000458B"/>
    <w:rsid w:val="00004E7F"/>
    <w:rsid w:val="00005B05"/>
    <w:rsid w:val="000069FE"/>
    <w:rsid w:val="00006C3B"/>
    <w:rsid w:val="00007F48"/>
    <w:rsid w:val="0001067E"/>
    <w:rsid w:val="00012920"/>
    <w:rsid w:val="00012E00"/>
    <w:rsid w:val="0001372A"/>
    <w:rsid w:val="000139C6"/>
    <w:rsid w:val="000144BB"/>
    <w:rsid w:val="000146AC"/>
    <w:rsid w:val="00015DE5"/>
    <w:rsid w:val="000160CF"/>
    <w:rsid w:val="000177E3"/>
    <w:rsid w:val="0001785B"/>
    <w:rsid w:val="00020838"/>
    <w:rsid w:val="00021A30"/>
    <w:rsid w:val="0002297C"/>
    <w:rsid w:val="00025CCF"/>
    <w:rsid w:val="00026809"/>
    <w:rsid w:val="00026C97"/>
    <w:rsid w:val="00027C3B"/>
    <w:rsid w:val="000313A8"/>
    <w:rsid w:val="000315CE"/>
    <w:rsid w:val="00031649"/>
    <w:rsid w:val="00031D30"/>
    <w:rsid w:val="00032B17"/>
    <w:rsid w:val="00033A39"/>
    <w:rsid w:val="00033F12"/>
    <w:rsid w:val="000348E2"/>
    <w:rsid w:val="00034DDC"/>
    <w:rsid w:val="00035579"/>
    <w:rsid w:val="0003557F"/>
    <w:rsid w:val="00036C5D"/>
    <w:rsid w:val="00036EEF"/>
    <w:rsid w:val="00036F25"/>
    <w:rsid w:val="00037B6F"/>
    <w:rsid w:val="00037BD0"/>
    <w:rsid w:val="00042697"/>
    <w:rsid w:val="0004374B"/>
    <w:rsid w:val="00043754"/>
    <w:rsid w:val="00043A0B"/>
    <w:rsid w:val="00043E90"/>
    <w:rsid w:val="00046BFD"/>
    <w:rsid w:val="000470C8"/>
    <w:rsid w:val="00047CED"/>
    <w:rsid w:val="00050C46"/>
    <w:rsid w:val="00051114"/>
    <w:rsid w:val="00051D48"/>
    <w:rsid w:val="00052503"/>
    <w:rsid w:val="00052BD9"/>
    <w:rsid w:val="00052C06"/>
    <w:rsid w:val="00053BCA"/>
    <w:rsid w:val="0005407B"/>
    <w:rsid w:val="000545DE"/>
    <w:rsid w:val="0005470A"/>
    <w:rsid w:val="00055255"/>
    <w:rsid w:val="00055487"/>
    <w:rsid w:val="00055792"/>
    <w:rsid w:val="000561F8"/>
    <w:rsid w:val="00056565"/>
    <w:rsid w:val="00056D75"/>
    <w:rsid w:val="0005707B"/>
    <w:rsid w:val="0005746E"/>
    <w:rsid w:val="000601E3"/>
    <w:rsid w:val="00060EC2"/>
    <w:rsid w:val="00061469"/>
    <w:rsid w:val="00061582"/>
    <w:rsid w:val="00061615"/>
    <w:rsid w:val="00062CA9"/>
    <w:rsid w:val="00062D97"/>
    <w:rsid w:val="000630BB"/>
    <w:rsid w:val="00063414"/>
    <w:rsid w:val="00064377"/>
    <w:rsid w:val="00064778"/>
    <w:rsid w:val="00065F86"/>
    <w:rsid w:val="00066A09"/>
    <w:rsid w:val="00066C7A"/>
    <w:rsid w:val="00066DC6"/>
    <w:rsid w:val="0007098E"/>
    <w:rsid w:val="00070B51"/>
    <w:rsid w:val="00073F5E"/>
    <w:rsid w:val="00073FEF"/>
    <w:rsid w:val="00074900"/>
    <w:rsid w:val="000758F9"/>
    <w:rsid w:val="00076A45"/>
    <w:rsid w:val="00077C14"/>
    <w:rsid w:val="000800B7"/>
    <w:rsid w:val="000800C8"/>
    <w:rsid w:val="00080EF5"/>
    <w:rsid w:val="00081A6F"/>
    <w:rsid w:val="00081B2C"/>
    <w:rsid w:val="00082152"/>
    <w:rsid w:val="000830CC"/>
    <w:rsid w:val="00084D43"/>
    <w:rsid w:val="00085D98"/>
    <w:rsid w:val="00085DB6"/>
    <w:rsid w:val="000861A2"/>
    <w:rsid w:val="00086CAC"/>
    <w:rsid w:val="000876DA"/>
    <w:rsid w:val="000912A3"/>
    <w:rsid w:val="00091DF5"/>
    <w:rsid w:val="0009275D"/>
    <w:rsid w:val="00093465"/>
    <w:rsid w:val="00094E41"/>
    <w:rsid w:val="00095763"/>
    <w:rsid w:val="00095C14"/>
    <w:rsid w:val="00095D16"/>
    <w:rsid w:val="000960E5"/>
    <w:rsid w:val="00096211"/>
    <w:rsid w:val="00097003"/>
    <w:rsid w:val="00097A80"/>
    <w:rsid w:val="000A01BD"/>
    <w:rsid w:val="000A0470"/>
    <w:rsid w:val="000A084F"/>
    <w:rsid w:val="000A0989"/>
    <w:rsid w:val="000A0A2F"/>
    <w:rsid w:val="000A1B47"/>
    <w:rsid w:val="000A2551"/>
    <w:rsid w:val="000A2FE2"/>
    <w:rsid w:val="000A35B8"/>
    <w:rsid w:val="000A73D8"/>
    <w:rsid w:val="000A7A0D"/>
    <w:rsid w:val="000A7A0E"/>
    <w:rsid w:val="000A7E9E"/>
    <w:rsid w:val="000B1AEB"/>
    <w:rsid w:val="000B2225"/>
    <w:rsid w:val="000B330F"/>
    <w:rsid w:val="000B42A1"/>
    <w:rsid w:val="000B5246"/>
    <w:rsid w:val="000B68B3"/>
    <w:rsid w:val="000B7281"/>
    <w:rsid w:val="000B79A8"/>
    <w:rsid w:val="000C200E"/>
    <w:rsid w:val="000C26BE"/>
    <w:rsid w:val="000C2945"/>
    <w:rsid w:val="000C294D"/>
    <w:rsid w:val="000C3116"/>
    <w:rsid w:val="000C330C"/>
    <w:rsid w:val="000C3E5A"/>
    <w:rsid w:val="000C4326"/>
    <w:rsid w:val="000C636C"/>
    <w:rsid w:val="000C7239"/>
    <w:rsid w:val="000C7C3D"/>
    <w:rsid w:val="000D07A6"/>
    <w:rsid w:val="000D1FED"/>
    <w:rsid w:val="000D257C"/>
    <w:rsid w:val="000D2C90"/>
    <w:rsid w:val="000D3CA7"/>
    <w:rsid w:val="000D449D"/>
    <w:rsid w:val="000D4535"/>
    <w:rsid w:val="000D477D"/>
    <w:rsid w:val="000D4D9D"/>
    <w:rsid w:val="000D592C"/>
    <w:rsid w:val="000D66E5"/>
    <w:rsid w:val="000D77F5"/>
    <w:rsid w:val="000D7B69"/>
    <w:rsid w:val="000E06C7"/>
    <w:rsid w:val="000E1232"/>
    <w:rsid w:val="000E15A6"/>
    <w:rsid w:val="000E1816"/>
    <w:rsid w:val="000E1917"/>
    <w:rsid w:val="000E27CF"/>
    <w:rsid w:val="000E2F38"/>
    <w:rsid w:val="000E723D"/>
    <w:rsid w:val="000F0FE9"/>
    <w:rsid w:val="000F18EC"/>
    <w:rsid w:val="000F1C9F"/>
    <w:rsid w:val="000F31AF"/>
    <w:rsid w:val="000F3F1F"/>
    <w:rsid w:val="000F4165"/>
    <w:rsid w:val="000F4247"/>
    <w:rsid w:val="000F4382"/>
    <w:rsid w:val="000F43E9"/>
    <w:rsid w:val="000F54D2"/>
    <w:rsid w:val="000F6DCD"/>
    <w:rsid w:val="000F7ACA"/>
    <w:rsid w:val="000F7EFD"/>
    <w:rsid w:val="001012DE"/>
    <w:rsid w:val="00101601"/>
    <w:rsid w:val="00101A10"/>
    <w:rsid w:val="00102DB5"/>
    <w:rsid w:val="00103263"/>
    <w:rsid w:val="001035AE"/>
    <w:rsid w:val="001036C2"/>
    <w:rsid w:val="00103E63"/>
    <w:rsid w:val="001042EA"/>
    <w:rsid w:val="00106235"/>
    <w:rsid w:val="00106A9A"/>
    <w:rsid w:val="00106C12"/>
    <w:rsid w:val="0011051E"/>
    <w:rsid w:val="00111C59"/>
    <w:rsid w:val="00112686"/>
    <w:rsid w:val="001129EB"/>
    <w:rsid w:val="001132A6"/>
    <w:rsid w:val="001132CA"/>
    <w:rsid w:val="001134B6"/>
    <w:rsid w:val="001138B9"/>
    <w:rsid w:val="0011478E"/>
    <w:rsid w:val="001167DB"/>
    <w:rsid w:val="00117309"/>
    <w:rsid w:val="00120C1B"/>
    <w:rsid w:val="00120EEE"/>
    <w:rsid w:val="00121108"/>
    <w:rsid w:val="001227DE"/>
    <w:rsid w:val="001232B9"/>
    <w:rsid w:val="0012401E"/>
    <w:rsid w:val="00124738"/>
    <w:rsid w:val="00124D5C"/>
    <w:rsid w:val="001255EC"/>
    <w:rsid w:val="001268A6"/>
    <w:rsid w:val="00126F08"/>
    <w:rsid w:val="0013037C"/>
    <w:rsid w:val="00131EE8"/>
    <w:rsid w:val="0013297A"/>
    <w:rsid w:val="00132BE6"/>
    <w:rsid w:val="001345C3"/>
    <w:rsid w:val="001372E0"/>
    <w:rsid w:val="00140B9E"/>
    <w:rsid w:val="00140D93"/>
    <w:rsid w:val="00140DAD"/>
    <w:rsid w:val="00141D9E"/>
    <w:rsid w:val="00143A48"/>
    <w:rsid w:val="00143D34"/>
    <w:rsid w:val="001449E7"/>
    <w:rsid w:val="00144C88"/>
    <w:rsid w:val="00146E5B"/>
    <w:rsid w:val="0014730D"/>
    <w:rsid w:val="0014769C"/>
    <w:rsid w:val="00150F95"/>
    <w:rsid w:val="0015134E"/>
    <w:rsid w:val="00151A5F"/>
    <w:rsid w:val="0015321A"/>
    <w:rsid w:val="00155969"/>
    <w:rsid w:val="001566F4"/>
    <w:rsid w:val="00156FF9"/>
    <w:rsid w:val="00157163"/>
    <w:rsid w:val="00157724"/>
    <w:rsid w:val="001579DC"/>
    <w:rsid w:val="00160860"/>
    <w:rsid w:val="00160864"/>
    <w:rsid w:val="00160C80"/>
    <w:rsid w:val="001613EB"/>
    <w:rsid w:val="001615D2"/>
    <w:rsid w:val="00161AF4"/>
    <w:rsid w:val="001646E7"/>
    <w:rsid w:val="0016481F"/>
    <w:rsid w:val="00164BC9"/>
    <w:rsid w:val="00165A7C"/>
    <w:rsid w:val="00166231"/>
    <w:rsid w:val="00166F75"/>
    <w:rsid w:val="0017150E"/>
    <w:rsid w:val="00171805"/>
    <w:rsid w:val="001725AA"/>
    <w:rsid w:val="00172869"/>
    <w:rsid w:val="001736CF"/>
    <w:rsid w:val="001736D2"/>
    <w:rsid w:val="00173FF3"/>
    <w:rsid w:val="001743FF"/>
    <w:rsid w:val="00174C95"/>
    <w:rsid w:val="0017621C"/>
    <w:rsid w:val="0017642A"/>
    <w:rsid w:val="001769C5"/>
    <w:rsid w:val="00177580"/>
    <w:rsid w:val="00177701"/>
    <w:rsid w:val="00181C75"/>
    <w:rsid w:val="0018228C"/>
    <w:rsid w:val="00182EC2"/>
    <w:rsid w:val="0018398D"/>
    <w:rsid w:val="00183E3F"/>
    <w:rsid w:val="00184D89"/>
    <w:rsid w:val="00185A0F"/>
    <w:rsid w:val="00185D1D"/>
    <w:rsid w:val="00185F32"/>
    <w:rsid w:val="00186B3D"/>
    <w:rsid w:val="0018724C"/>
    <w:rsid w:val="001902C9"/>
    <w:rsid w:val="001917A0"/>
    <w:rsid w:val="00191C39"/>
    <w:rsid w:val="00191FDB"/>
    <w:rsid w:val="001925D3"/>
    <w:rsid w:val="00192ABC"/>
    <w:rsid w:val="00195FB1"/>
    <w:rsid w:val="00197B7B"/>
    <w:rsid w:val="001A01A0"/>
    <w:rsid w:val="001A1350"/>
    <w:rsid w:val="001A1F05"/>
    <w:rsid w:val="001A330F"/>
    <w:rsid w:val="001A3327"/>
    <w:rsid w:val="001A45D9"/>
    <w:rsid w:val="001A465B"/>
    <w:rsid w:val="001A4EDB"/>
    <w:rsid w:val="001A5058"/>
    <w:rsid w:val="001A517F"/>
    <w:rsid w:val="001A52E5"/>
    <w:rsid w:val="001A5645"/>
    <w:rsid w:val="001A6310"/>
    <w:rsid w:val="001A6D0F"/>
    <w:rsid w:val="001A74D7"/>
    <w:rsid w:val="001B04F2"/>
    <w:rsid w:val="001B0750"/>
    <w:rsid w:val="001B0E50"/>
    <w:rsid w:val="001B20D5"/>
    <w:rsid w:val="001B231A"/>
    <w:rsid w:val="001B38AE"/>
    <w:rsid w:val="001B436F"/>
    <w:rsid w:val="001B5A54"/>
    <w:rsid w:val="001B6007"/>
    <w:rsid w:val="001B770E"/>
    <w:rsid w:val="001B7C19"/>
    <w:rsid w:val="001C027D"/>
    <w:rsid w:val="001C0692"/>
    <w:rsid w:val="001C20B3"/>
    <w:rsid w:val="001C2185"/>
    <w:rsid w:val="001C3626"/>
    <w:rsid w:val="001C45FC"/>
    <w:rsid w:val="001C4A8F"/>
    <w:rsid w:val="001C6794"/>
    <w:rsid w:val="001C7699"/>
    <w:rsid w:val="001C7AB6"/>
    <w:rsid w:val="001D01FE"/>
    <w:rsid w:val="001D0A2B"/>
    <w:rsid w:val="001D0AB4"/>
    <w:rsid w:val="001D0D9E"/>
    <w:rsid w:val="001D1767"/>
    <w:rsid w:val="001D3923"/>
    <w:rsid w:val="001D4BFD"/>
    <w:rsid w:val="001D5020"/>
    <w:rsid w:val="001D5BAF"/>
    <w:rsid w:val="001D5C9D"/>
    <w:rsid w:val="001D5CD7"/>
    <w:rsid w:val="001D6820"/>
    <w:rsid w:val="001D7846"/>
    <w:rsid w:val="001E0057"/>
    <w:rsid w:val="001E08B4"/>
    <w:rsid w:val="001E15F1"/>
    <w:rsid w:val="001E1808"/>
    <w:rsid w:val="001E194A"/>
    <w:rsid w:val="001E1C7B"/>
    <w:rsid w:val="001E1EA6"/>
    <w:rsid w:val="001E2145"/>
    <w:rsid w:val="001E23BF"/>
    <w:rsid w:val="001E2CE8"/>
    <w:rsid w:val="001E3B46"/>
    <w:rsid w:val="001E443E"/>
    <w:rsid w:val="001E5008"/>
    <w:rsid w:val="001E5209"/>
    <w:rsid w:val="001E558D"/>
    <w:rsid w:val="001E5D86"/>
    <w:rsid w:val="001E63AE"/>
    <w:rsid w:val="001E63F0"/>
    <w:rsid w:val="001E66D4"/>
    <w:rsid w:val="001E6CA8"/>
    <w:rsid w:val="001E71B2"/>
    <w:rsid w:val="001F03BD"/>
    <w:rsid w:val="001F0DA1"/>
    <w:rsid w:val="001F183C"/>
    <w:rsid w:val="001F1C08"/>
    <w:rsid w:val="001F27C2"/>
    <w:rsid w:val="001F3970"/>
    <w:rsid w:val="001F3EEF"/>
    <w:rsid w:val="001F4529"/>
    <w:rsid w:val="001F4783"/>
    <w:rsid w:val="001F601C"/>
    <w:rsid w:val="001F6BAB"/>
    <w:rsid w:val="001F6CA9"/>
    <w:rsid w:val="001F6E6B"/>
    <w:rsid w:val="001F7834"/>
    <w:rsid w:val="002007D1"/>
    <w:rsid w:val="00200A8F"/>
    <w:rsid w:val="002017B1"/>
    <w:rsid w:val="00202AC2"/>
    <w:rsid w:val="002032C7"/>
    <w:rsid w:val="0020336D"/>
    <w:rsid w:val="0020355A"/>
    <w:rsid w:val="0020363D"/>
    <w:rsid w:val="0020376F"/>
    <w:rsid w:val="00203BE0"/>
    <w:rsid w:val="002048F7"/>
    <w:rsid w:val="00204EA3"/>
    <w:rsid w:val="00205C01"/>
    <w:rsid w:val="00206AF3"/>
    <w:rsid w:val="002118B3"/>
    <w:rsid w:val="002127C7"/>
    <w:rsid w:val="00212C74"/>
    <w:rsid w:val="00212D84"/>
    <w:rsid w:val="002137BA"/>
    <w:rsid w:val="00213A27"/>
    <w:rsid w:val="002142E9"/>
    <w:rsid w:val="00216CA9"/>
    <w:rsid w:val="002171C8"/>
    <w:rsid w:val="0021775F"/>
    <w:rsid w:val="002208AB"/>
    <w:rsid w:val="00220ED5"/>
    <w:rsid w:val="002215A2"/>
    <w:rsid w:val="00221F87"/>
    <w:rsid w:val="00224535"/>
    <w:rsid w:val="00224EE7"/>
    <w:rsid w:val="00226122"/>
    <w:rsid w:val="0022670C"/>
    <w:rsid w:val="00226A39"/>
    <w:rsid w:val="002307D1"/>
    <w:rsid w:val="00231CA2"/>
    <w:rsid w:val="002328B8"/>
    <w:rsid w:val="00232B09"/>
    <w:rsid w:val="0023317C"/>
    <w:rsid w:val="00233FAB"/>
    <w:rsid w:val="0023401D"/>
    <w:rsid w:val="002340A7"/>
    <w:rsid w:val="002344F6"/>
    <w:rsid w:val="002344FD"/>
    <w:rsid w:val="002356D2"/>
    <w:rsid w:val="00235D8B"/>
    <w:rsid w:val="00237A01"/>
    <w:rsid w:val="00240F08"/>
    <w:rsid w:val="0024100B"/>
    <w:rsid w:val="002419F8"/>
    <w:rsid w:val="00241D8F"/>
    <w:rsid w:val="00243060"/>
    <w:rsid w:val="00243B69"/>
    <w:rsid w:val="00243F74"/>
    <w:rsid w:val="00244045"/>
    <w:rsid w:val="00244162"/>
    <w:rsid w:val="00244A34"/>
    <w:rsid w:val="00244E16"/>
    <w:rsid w:val="0024582E"/>
    <w:rsid w:val="00245B3F"/>
    <w:rsid w:val="002461A8"/>
    <w:rsid w:val="00247C97"/>
    <w:rsid w:val="00247D0A"/>
    <w:rsid w:val="00250459"/>
    <w:rsid w:val="002510D9"/>
    <w:rsid w:val="002528BA"/>
    <w:rsid w:val="00253A81"/>
    <w:rsid w:val="002548B8"/>
    <w:rsid w:val="0025501B"/>
    <w:rsid w:val="002558B6"/>
    <w:rsid w:val="00255F4F"/>
    <w:rsid w:val="002609E5"/>
    <w:rsid w:val="00260BD8"/>
    <w:rsid w:val="00260E08"/>
    <w:rsid w:val="0026241D"/>
    <w:rsid w:val="00262AE8"/>
    <w:rsid w:val="0026317A"/>
    <w:rsid w:val="00263586"/>
    <w:rsid w:val="00263AAD"/>
    <w:rsid w:val="00264D21"/>
    <w:rsid w:val="00265011"/>
    <w:rsid w:val="002668A5"/>
    <w:rsid w:val="00266CDB"/>
    <w:rsid w:val="00267BE9"/>
    <w:rsid w:val="00267D7C"/>
    <w:rsid w:val="0027125B"/>
    <w:rsid w:val="00271BB6"/>
    <w:rsid w:val="00271C12"/>
    <w:rsid w:val="00273996"/>
    <w:rsid w:val="0027450D"/>
    <w:rsid w:val="002755B3"/>
    <w:rsid w:val="00275C61"/>
    <w:rsid w:val="002760FD"/>
    <w:rsid w:val="00276319"/>
    <w:rsid w:val="002772F4"/>
    <w:rsid w:val="00277B34"/>
    <w:rsid w:val="00277F1A"/>
    <w:rsid w:val="00280233"/>
    <w:rsid w:val="0028043A"/>
    <w:rsid w:val="002808F3"/>
    <w:rsid w:val="0028120F"/>
    <w:rsid w:val="00281B84"/>
    <w:rsid w:val="00283842"/>
    <w:rsid w:val="002854F2"/>
    <w:rsid w:val="00285543"/>
    <w:rsid w:val="00286BC1"/>
    <w:rsid w:val="00290363"/>
    <w:rsid w:val="0029073D"/>
    <w:rsid w:val="002907C9"/>
    <w:rsid w:val="00290892"/>
    <w:rsid w:val="002915B3"/>
    <w:rsid w:val="00292224"/>
    <w:rsid w:val="002945BE"/>
    <w:rsid w:val="00294B10"/>
    <w:rsid w:val="002958EA"/>
    <w:rsid w:val="00296199"/>
    <w:rsid w:val="00296847"/>
    <w:rsid w:val="00296ECB"/>
    <w:rsid w:val="00297614"/>
    <w:rsid w:val="00297AE6"/>
    <w:rsid w:val="00297CB9"/>
    <w:rsid w:val="00297DD2"/>
    <w:rsid w:val="00297F4E"/>
    <w:rsid w:val="002A0125"/>
    <w:rsid w:val="002A1764"/>
    <w:rsid w:val="002A1DB2"/>
    <w:rsid w:val="002A225A"/>
    <w:rsid w:val="002A261C"/>
    <w:rsid w:val="002A31CE"/>
    <w:rsid w:val="002A321C"/>
    <w:rsid w:val="002A3473"/>
    <w:rsid w:val="002A408E"/>
    <w:rsid w:val="002A42C3"/>
    <w:rsid w:val="002A46A6"/>
    <w:rsid w:val="002A4E42"/>
    <w:rsid w:val="002A7260"/>
    <w:rsid w:val="002A73D3"/>
    <w:rsid w:val="002B0E8E"/>
    <w:rsid w:val="002B29F9"/>
    <w:rsid w:val="002B2BC4"/>
    <w:rsid w:val="002B3038"/>
    <w:rsid w:val="002B40A9"/>
    <w:rsid w:val="002B4BFE"/>
    <w:rsid w:val="002B5461"/>
    <w:rsid w:val="002B5E20"/>
    <w:rsid w:val="002B6885"/>
    <w:rsid w:val="002B69F9"/>
    <w:rsid w:val="002B6BA3"/>
    <w:rsid w:val="002B7456"/>
    <w:rsid w:val="002B7652"/>
    <w:rsid w:val="002B7891"/>
    <w:rsid w:val="002B7D41"/>
    <w:rsid w:val="002C06A4"/>
    <w:rsid w:val="002C06A7"/>
    <w:rsid w:val="002C06B9"/>
    <w:rsid w:val="002C1C61"/>
    <w:rsid w:val="002C296F"/>
    <w:rsid w:val="002C4530"/>
    <w:rsid w:val="002C4FEC"/>
    <w:rsid w:val="002C556D"/>
    <w:rsid w:val="002C6307"/>
    <w:rsid w:val="002C7E91"/>
    <w:rsid w:val="002D0064"/>
    <w:rsid w:val="002D0289"/>
    <w:rsid w:val="002D0A0C"/>
    <w:rsid w:val="002D0B54"/>
    <w:rsid w:val="002D17BC"/>
    <w:rsid w:val="002D1892"/>
    <w:rsid w:val="002D2520"/>
    <w:rsid w:val="002D6547"/>
    <w:rsid w:val="002D7097"/>
    <w:rsid w:val="002D7790"/>
    <w:rsid w:val="002E10F0"/>
    <w:rsid w:val="002E171B"/>
    <w:rsid w:val="002E2754"/>
    <w:rsid w:val="002E340E"/>
    <w:rsid w:val="002E3639"/>
    <w:rsid w:val="002E3FAB"/>
    <w:rsid w:val="002E721F"/>
    <w:rsid w:val="002F017D"/>
    <w:rsid w:val="002F04E5"/>
    <w:rsid w:val="002F127C"/>
    <w:rsid w:val="002F13AE"/>
    <w:rsid w:val="002F285C"/>
    <w:rsid w:val="002F5A97"/>
    <w:rsid w:val="002F5D40"/>
    <w:rsid w:val="002F6793"/>
    <w:rsid w:val="002F6B2C"/>
    <w:rsid w:val="002F6D94"/>
    <w:rsid w:val="002F6FC5"/>
    <w:rsid w:val="002F7460"/>
    <w:rsid w:val="003014D9"/>
    <w:rsid w:val="00301BEE"/>
    <w:rsid w:val="0030406D"/>
    <w:rsid w:val="00304112"/>
    <w:rsid w:val="00304457"/>
    <w:rsid w:val="00305748"/>
    <w:rsid w:val="00305843"/>
    <w:rsid w:val="0030680E"/>
    <w:rsid w:val="003077B6"/>
    <w:rsid w:val="003104DC"/>
    <w:rsid w:val="003109BD"/>
    <w:rsid w:val="003129DA"/>
    <w:rsid w:val="003132A2"/>
    <w:rsid w:val="00315F44"/>
    <w:rsid w:val="003160F8"/>
    <w:rsid w:val="00320175"/>
    <w:rsid w:val="0032078F"/>
    <w:rsid w:val="00320846"/>
    <w:rsid w:val="00321371"/>
    <w:rsid w:val="00324A6D"/>
    <w:rsid w:val="003251C5"/>
    <w:rsid w:val="00325204"/>
    <w:rsid w:val="00325339"/>
    <w:rsid w:val="0033021F"/>
    <w:rsid w:val="0033058F"/>
    <w:rsid w:val="00330BF2"/>
    <w:rsid w:val="0033166E"/>
    <w:rsid w:val="00332BAC"/>
    <w:rsid w:val="003338E3"/>
    <w:rsid w:val="0033500A"/>
    <w:rsid w:val="00335388"/>
    <w:rsid w:val="003357FD"/>
    <w:rsid w:val="0033592D"/>
    <w:rsid w:val="0033638B"/>
    <w:rsid w:val="00336F41"/>
    <w:rsid w:val="00336F7C"/>
    <w:rsid w:val="00337564"/>
    <w:rsid w:val="0034121B"/>
    <w:rsid w:val="00342C52"/>
    <w:rsid w:val="00342E38"/>
    <w:rsid w:val="00344414"/>
    <w:rsid w:val="0034477C"/>
    <w:rsid w:val="00345EF7"/>
    <w:rsid w:val="00346B15"/>
    <w:rsid w:val="00346EC1"/>
    <w:rsid w:val="0034703B"/>
    <w:rsid w:val="003472E7"/>
    <w:rsid w:val="0034799A"/>
    <w:rsid w:val="00350380"/>
    <w:rsid w:val="003505E8"/>
    <w:rsid w:val="00351D1C"/>
    <w:rsid w:val="003525D8"/>
    <w:rsid w:val="00352D44"/>
    <w:rsid w:val="00352F75"/>
    <w:rsid w:val="003530C6"/>
    <w:rsid w:val="00354418"/>
    <w:rsid w:val="0035453E"/>
    <w:rsid w:val="00354665"/>
    <w:rsid w:val="00356396"/>
    <w:rsid w:val="0035697D"/>
    <w:rsid w:val="003576C1"/>
    <w:rsid w:val="00357CF3"/>
    <w:rsid w:val="003613A9"/>
    <w:rsid w:val="00361747"/>
    <w:rsid w:val="00361B12"/>
    <w:rsid w:val="00363221"/>
    <w:rsid w:val="0036350D"/>
    <w:rsid w:val="00363E1D"/>
    <w:rsid w:val="00363E44"/>
    <w:rsid w:val="00364F13"/>
    <w:rsid w:val="003666A1"/>
    <w:rsid w:val="00366DF1"/>
    <w:rsid w:val="00367CBE"/>
    <w:rsid w:val="00371654"/>
    <w:rsid w:val="00371E29"/>
    <w:rsid w:val="003725A5"/>
    <w:rsid w:val="00372C5D"/>
    <w:rsid w:val="00373839"/>
    <w:rsid w:val="00373FB3"/>
    <w:rsid w:val="00376309"/>
    <w:rsid w:val="00376AE6"/>
    <w:rsid w:val="003773F5"/>
    <w:rsid w:val="00377FA5"/>
    <w:rsid w:val="0038055F"/>
    <w:rsid w:val="00382C63"/>
    <w:rsid w:val="00383ED7"/>
    <w:rsid w:val="00384BBF"/>
    <w:rsid w:val="00385CF1"/>
    <w:rsid w:val="003868B6"/>
    <w:rsid w:val="003876A4"/>
    <w:rsid w:val="00387B1F"/>
    <w:rsid w:val="0039114E"/>
    <w:rsid w:val="00392667"/>
    <w:rsid w:val="00392824"/>
    <w:rsid w:val="003928BF"/>
    <w:rsid w:val="003930D6"/>
    <w:rsid w:val="003931A4"/>
    <w:rsid w:val="00393F68"/>
    <w:rsid w:val="00394170"/>
    <w:rsid w:val="00395820"/>
    <w:rsid w:val="003959F6"/>
    <w:rsid w:val="00396A80"/>
    <w:rsid w:val="00396B81"/>
    <w:rsid w:val="00396F92"/>
    <w:rsid w:val="0039710C"/>
    <w:rsid w:val="00397433"/>
    <w:rsid w:val="00397C87"/>
    <w:rsid w:val="003A0714"/>
    <w:rsid w:val="003A0752"/>
    <w:rsid w:val="003A25EF"/>
    <w:rsid w:val="003A317C"/>
    <w:rsid w:val="003A46B7"/>
    <w:rsid w:val="003A4925"/>
    <w:rsid w:val="003A4A38"/>
    <w:rsid w:val="003A5044"/>
    <w:rsid w:val="003A5717"/>
    <w:rsid w:val="003A66A0"/>
    <w:rsid w:val="003A7981"/>
    <w:rsid w:val="003B0375"/>
    <w:rsid w:val="003B0C20"/>
    <w:rsid w:val="003B0CAE"/>
    <w:rsid w:val="003B1218"/>
    <w:rsid w:val="003B1CE8"/>
    <w:rsid w:val="003B2146"/>
    <w:rsid w:val="003B2ACE"/>
    <w:rsid w:val="003B2BCF"/>
    <w:rsid w:val="003B3347"/>
    <w:rsid w:val="003B3F62"/>
    <w:rsid w:val="003B6BB0"/>
    <w:rsid w:val="003B6CDF"/>
    <w:rsid w:val="003B703C"/>
    <w:rsid w:val="003C015B"/>
    <w:rsid w:val="003C08B6"/>
    <w:rsid w:val="003C1E5A"/>
    <w:rsid w:val="003C29B7"/>
    <w:rsid w:val="003C2C27"/>
    <w:rsid w:val="003C2F98"/>
    <w:rsid w:val="003C42C8"/>
    <w:rsid w:val="003C484A"/>
    <w:rsid w:val="003C5477"/>
    <w:rsid w:val="003C672C"/>
    <w:rsid w:val="003C677A"/>
    <w:rsid w:val="003C6C7B"/>
    <w:rsid w:val="003D01F3"/>
    <w:rsid w:val="003D168F"/>
    <w:rsid w:val="003D273C"/>
    <w:rsid w:val="003D2C0C"/>
    <w:rsid w:val="003D34CA"/>
    <w:rsid w:val="003D3DAC"/>
    <w:rsid w:val="003D42AA"/>
    <w:rsid w:val="003D4E55"/>
    <w:rsid w:val="003D5BB7"/>
    <w:rsid w:val="003D6A41"/>
    <w:rsid w:val="003D7A98"/>
    <w:rsid w:val="003E0F62"/>
    <w:rsid w:val="003E109A"/>
    <w:rsid w:val="003E306C"/>
    <w:rsid w:val="003E3463"/>
    <w:rsid w:val="003E34E1"/>
    <w:rsid w:val="003E47FD"/>
    <w:rsid w:val="003E6A02"/>
    <w:rsid w:val="003F112A"/>
    <w:rsid w:val="003F1237"/>
    <w:rsid w:val="003F30A3"/>
    <w:rsid w:val="003F45E1"/>
    <w:rsid w:val="003F53A1"/>
    <w:rsid w:val="003F6FE1"/>
    <w:rsid w:val="003F738E"/>
    <w:rsid w:val="003F7B42"/>
    <w:rsid w:val="00400053"/>
    <w:rsid w:val="00400A1F"/>
    <w:rsid w:val="00400B69"/>
    <w:rsid w:val="00400BF5"/>
    <w:rsid w:val="004014DF"/>
    <w:rsid w:val="0040206E"/>
    <w:rsid w:val="0040208B"/>
    <w:rsid w:val="004026B3"/>
    <w:rsid w:val="00402864"/>
    <w:rsid w:val="00402A4E"/>
    <w:rsid w:val="00402C15"/>
    <w:rsid w:val="00402F48"/>
    <w:rsid w:val="00403459"/>
    <w:rsid w:val="00403671"/>
    <w:rsid w:val="00403F91"/>
    <w:rsid w:val="004040DE"/>
    <w:rsid w:val="00405159"/>
    <w:rsid w:val="004057FD"/>
    <w:rsid w:val="00405D99"/>
    <w:rsid w:val="00405E8B"/>
    <w:rsid w:val="00407249"/>
    <w:rsid w:val="00407315"/>
    <w:rsid w:val="00410328"/>
    <w:rsid w:val="0041098C"/>
    <w:rsid w:val="004113A9"/>
    <w:rsid w:val="004119C7"/>
    <w:rsid w:val="00412E73"/>
    <w:rsid w:val="004130E8"/>
    <w:rsid w:val="00413D03"/>
    <w:rsid w:val="00413EB7"/>
    <w:rsid w:val="004147A1"/>
    <w:rsid w:val="00414BE7"/>
    <w:rsid w:val="0041659B"/>
    <w:rsid w:val="004165B2"/>
    <w:rsid w:val="00417214"/>
    <w:rsid w:val="004178D7"/>
    <w:rsid w:val="0042001A"/>
    <w:rsid w:val="00420078"/>
    <w:rsid w:val="004209C4"/>
    <w:rsid w:val="00422EEC"/>
    <w:rsid w:val="004243B2"/>
    <w:rsid w:val="00424E3D"/>
    <w:rsid w:val="00425362"/>
    <w:rsid w:val="00433A8B"/>
    <w:rsid w:val="00435928"/>
    <w:rsid w:val="00435A60"/>
    <w:rsid w:val="0043666F"/>
    <w:rsid w:val="004404A5"/>
    <w:rsid w:val="00440720"/>
    <w:rsid w:val="00440C26"/>
    <w:rsid w:val="0044108D"/>
    <w:rsid w:val="004419F0"/>
    <w:rsid w:val="004427CB"/>
    <w:rsid w:val="004427F3"/>
    <w:rsid w:val="00442BF0"/>
    <w:rsid w:val="00442D7F"/>
    <w:rsid w:val="00442DF8"/>
    <w:rsid w:val="00442F47"/>
    <w:rsid w:val="0044317B"/>
    <w:rsid w:val="00443ACD"/>
    <w:rsid w:val="00450141"/>
    <w:rsid w:val="00450F75"/>
    <w:rsid w:val="00450FCD"/>
    <w:rsid w:val="0045126C"/>
    <w:rsid w:val="0045177B"/>
    <w:rsid w:val="004518AE"/>
    <w:rsid w:val="0045332E"/>
    <w:rsid w:val="004534CF"/>
    <w:rsid w:val="00453F81"/>
    <w:rsid w:val="00454A46"/>
    <w:rsid w:val="00454C5E"/>
    <w:rsid w:val="004555ED"/>
    <w:rsid w:val="00455A41"/>
    <w:rsid w:val="00455FD6"/>
    <w:rsid w:val="0045654B"/>
    <w:rsid w:val="00460166"/>
    <w:rsid w:val="004602E0"/>
    <w:rsid w:val="0046065F"/>
    <w:rsid w:val="00460A67"/>
    <w:rsid w:val="00460F61"/>
    <w:rsid w:val="004610A4"/>
    <w:rsid w:val="00461287"/>
    <w:rsid w:val="00461AFE"/>
    <w:rsid w:val="00461B14"/>
    <w:rsid w:val="004623A0"/>
    <w:rsid w:val="004627A4"/>
    <w:rsid w:val="004630FC"/>
    <w:rsid w:val="00463439"/>
    <w:rsid w:val="00463A5F"/>
    <w:rsid w:val="00463F53"/>
    <w:rsid w:val="00464DAE"/>
    <w:rsid w:val="004658D6"/>
    <w:rsid w:val="00465C73"/>
    <w:rsid w:val="00465E68"/>
    <w:rsid w:val="00466783"/>
    <w:rsid w:val="00466A06"/>
    <w:rsid w:val="004676C5"/>
    <w:rsid w:val="00470AFF"/>
    <w:rsid w:val="00471485"/>
    <w:rsid w:val="004717CB"/>
    <w:rsid w:val="00471DEC"/>
    <w:rsid w:val="0047324F"/>
    <w:rsid w:val="00473404"/>
    <w:rsid w:val="004746D9"/>
    <w:rsid w:val="004749C6"/>
    <w:rsid w:val="00475EF2"/>
    <w:rsid w:val="0047604C"/>
    <w:rsid w:val="00476A52"/>
    <w:rsid w:val="00477317"/>
    <w:rsid w:val="004774CA"/>
    <w:rsid w:val="004775BA"/>
    <w:rsid w:val="00477A2A"/>
    <w:rsid w:val="00477ABE"/>
    <w:rsid w:val="004811BD"/>
    <w:rsid w:val="0048437D"/>
    <w:rsid w:val="004862CD"/>
    <w:rsid w:val="00486CF9"/>
    <w:rsid w:val="0048716D"/>
    <w:rsid w:val="004873F0"/>
    <w:rsid w:val="00490B18"/>
    <w:rsid w:val="00490C52"/>
    <w:rsid w:val="00491085"/>
    <w:rsid w:val="004921ED"/>
    <w:rsid w:val="00492E60"/>
    <w:rsid w:val="00493865"/>
    <w:rsid w:val="00493EF7"/>
    <w:rsid w:val="004956CF"/>
    <w:rsid w:val="004962AA"/>
    <w:rsid w:val="00496606"/>
    <w:rsid w:val="00496915"/>
    <w:rsid w:val="004969E6"/>
    <w:rsid w:val="00496DB0"/>
    <w:rsid w:val="004977B0"/>
    <w:rsid w:val="004A0376"/>
    <w:rsid w:val="004A07DA"/>
    <w:rsid w:val="004A0EE2"/>
    <w:rsid w:val="004A1685"/>
    <w:rsid w:val="004A1978"/>
    <w:rsid w:val="004A24F3"/>
    <w:rsid w:val="004A277F"/>
    <w:rsid w:val="004A4511"/>
    <w:rsid w:val="004A5EBF"/>
    <w:rsid w:val="004A6407"/>
    <w:rsid w:val="004A6773"/>
    <w:rsid w:val="004B01D6"/>
    <w:rsid w:val="004B0582"/>
    <w:rsid w:val="004B0DB0"/>
    <w:rsid w:val="004B18B2"/>
    <w:rsid w:val="004B21C9"/>
    <w:rsid w:val="004B222B"/>
    <w:rsid w:val="004B2584"/>
    <w:rsid w:val="004B2683"/>
    <w:rsid w:val="004B2B19"/>
    <w:rsid w:val="004B37BC"/>
    <w:rsid w:val="004B4A10"/>
    <w:rsid w:val="004B66DB"/>
    <w:rsid w:val="004B6CA3"/>
    <w:rsid w:val="004B6E29"/>
    <w:rsid w:val="004B6EAD"/>
    <w:rsid w:val="004B6F2C"/>
    <w:rsid w:val="004B72D3"/>
    <w:rsid w:val="004C0321"/>
    <w:rsid w:val="004C0E9E"/>
    <w:rsid w:val="004C2B75"/>
    <w:rsid w:val="004C36AC"/>
    <w:rsid w:val="004C3D46"/>
    <w:rsid w:val="004C48FE"/>
    <w:rsid w:val="004C4D9D"/>
    <w:rsid w:val="004C603F"/>
    <w:rsid w:val="004C652E"/>
    <w:rsid w:val="004C6D6D"/>
    <w:rsid w:val="004C74F9"/>
    <w:rsid w:val="004C7A96"/>
    <w:rsid w:val="004D0547"/>
    <w:rsid w:val="004D1D63"/>
    <w:rsid w:val="004D2E4E"/>
    <w:rsid w:val="004D3572"/>
    <w:rsid w:val="004D363D"/>
    <w:rsid w:val="004D4212"/>
    <w:rsid w:val="004D49E3"/>
    <w:rsid w:val="004D570E"/>
    <w:rsid w:val="004D5B24"/>
    <w:rsid w:val="004D5BD3"/>
    <w:rsid w:val="004D7449"/>
    <w:rsid w:val="004D7ACB"/>
    <w:rsid w:val="004E04E2"/>
    <w:rsid w:val="004E0CE1"/>
    <w:rsid w:val="004E1905"/>
    <w:rsid w:val="004E2F20"/>
    <w:rsid w:val="004E365A"/>
    <w:rsid w:val="004E40EA"/>
    <w:rsid w:val="004E5DAF"/>
    <w:rsid w:val="004E6944"/>
    <w:rsid w:val="004E6CE8"/>
    <w:rsid w:val="004E7CDC"/>
    <w:rsid w:val="004E7D4A"/>
    <w:rsid w:val="004F023F"/>
    <w:rsid w:val="004F08E9"/>
    <w:rsid w:val="004F1F7A"/>
    <w:rsid w:val="004F2092"/>
    <w:rsid w:val="004F2320"/>
    <w:rsid w:val="004F24A8"/>
    <w:rsid w:val="004F2517"/>
    <w:rsid w:val="004F2531"/>
    <w:rsid w:val="004F2FEF"/>
    <w:rsid w:val="004F3004"/>
    <w:rsid w:val="004F36FE"/>
    <w:rsid w:val="004F36FF"/>
    <w:rsid w:val="004F4659"/>
    <w:rsid w:val="004F4E9D"/>
    <w:rsid w:val="004F5597"/>
    <w:rsid w:val="004F671C"/>
    <w:rsid w:val="004F747C"/>
    <w:rsid w:val="004F7685"/>
    <w:rsid w:val="0050154E"/>
    <w:rsid w:val="00502494"/>
    <w:rsid w:val="00502EDF"/>
    <w:rsid w:val="00503E71"/>
    <w:rsid w:val="00505E19"/>
    <w:rsid w:val="0050767F"/>
    <w:rsid w:val="005111DE"/>
    <w:rsid w:val="005113BC"/>
    <w:rsid w:val="00512707"/>
    <w:rsid w:val="005130B6"/>
    <w:rsid w:val="00513109"/>
    <w:rsid w:val="0051358F"/>
    <w:rsid w:val="005138C8"/>
    <w:rsid w:val="00513CFB"/>
    <w:rsid w:val="00514F4A"/>
    <w:rsid w:val="005156CC"/>
    <w:rsid w:val="00516451"/>
    <w:rsid w:val="005168D7"/>
    <w:rsid w:val="00516C5B"/>
    <w:rsid w:val="005172A1"/>
    <w:rsid w:val="005177FA"/>
    <w:rsid w:val="00517C3E"/>
    <w:rsid w:val="00517C62"/>
    <w:rsid w:val="00520A0E"/>
    <w:rsid w:val="005213B3"/>
    <w:rsid w:val="005213D9"/>
    <w:rsid w:val="00522231"/>
    <w:rsid w:val="00523062"/>
    <w:rsid w:val="0052411D"/>
    <w:rsid w:val="00524445"/>
    <w:rsid w:val="00526771"/>
    <w:rsid w:val="00526D9E"/>
    <w:rsid w:val="00527DBE"/>
    <w:rsid w:val="00527DD7"/>
    <w:rsid w:val="00527E57"/>
    <w:rsid w:val="00530A36"/>
    <w:rsid w:val="0053331B"/>
    <w:rsid w:val="00533DD6"/>
    <w:rsid w:val="00534D04"/>
    <w:rsid w:val="00534E6E"/>
    <w:rsid w:val="00535441"/>
    <w:rsid w:val="00536159"/>
    <w:rsid w:val="005367DA"/>
    <w:rsid w:val="00536A66"/>
    <w:rsid w:val="00536DA9"/>
    <w:rsid w:val="005401F2"/>
    <w:rsid w:val="0054046C"/>
    <w:rsid w:val="00541165"/>
    <w:rsid w:val="00543323"/>
    <w:rsid w:val="0054359B"/>
    <w:rsid w:val="005453B3"/>
    <w:rsid w:val="00545418"/>
    <w:rsid w:val="00545577"/>
    <w:rsid w:val="00545DCC"/>
    <w:rsid w:val="00546C26"/>
    <w:rsid w:val="00547A44"/>
    <w:rsid w:val="00551010"/>
    <w:rsid w:val="00551973"/>
    <w:rsid w:val="005523D5"/>
    <w:rsid w:val="00552466"/>
    <w:rsid w:val="00553EB2"/>
    <w:rsid w:val="005552DD"/>
    <w:rsid w:val="005553C0"/>
    <w:rsid w:val="00555D21"/>
    <w:rsid w:val="005572EB"/>
    <w:rsid w:val="005617CA"/>
    <w:rsid w:val="005630F7"/>
    <w:rsid w:val="005632CB"/>
    <w:rsid w:val="005641CD"/>
    <w:rsid w:val="00565252"/>
    <w:rsid w:val="0056549A"/>
    <w:rsid w:val="00565507"/>
    <w:rsid w:val="005662AF"/>
    <w:rsid w:val="00566B90"/>
    <w:rsid w:val="00566C3E"/>
    <w:rsid w:val="00567923"/>
    <w:rsid w:val="00567C06"/>
    <w:rsid w:val="0057034A"/>
    <w:rsid w:val="005704A0"/>
    <w:rsid w:val="005708D6"/>
    <w:rsid w:val="00570D3A"/>
    <w:rsid w:val="005711D5"/>
    <w:rsid w:val="0057178A"/>
    <w:rsid w:val="00572B48"/>
    <w:rsid w:val="00574B2C"/>
    <w:rsid w:val="00574EB6"/>
    <w:rsid w:val="005758E4"/>
    <w:rsid w:val="005759A4"/>
    <w:rsid w:val="00575CC8"/>
    <w:rsid w:val="0057677A"/>
    <w:rsid w:val="00576A0F"/>
    <w:rsid w:val="00576C44"/>
    <w:rsid w:val="00576C61"/>
    <w:rsid w:val="00577C87"/>
    <w:rsid w:val="00577DCC"/>
    <w:rsid w:val="00580CD4"/>
    <w:rsid w:val="0058182F"/>
    <w:rsid w:val="00582ADB"/>
    <w:rsid w:val="00582F4D"/>
    <w:rsid w:val="00584481"/>
    <w:rsid w:val="0058448F"/>
    <w:rsid w:val="00586355"/>
    <w:rsid w:val="00586772"/>
    <w:rsid w:val="00586C3D"/>
    <w:rsid w:val="00586F9A"/>
    <w:rsid w:val="0058751E"/>
    <w:rsid w:val="005905AC"/>
    <w:rsid w:val="005912C2"/>
    <w:rsid w:val="00591E7E"/>
    <w:rsid w:val="00592008"/>
    <w:rsid w:val="005922AE"/>
    <w:rsid w:val="0059261C"/>
    <w:rsid w:val="00592A21"/>
    <w:rsid w:val="00593548"/>
    <w:rsid w:val="0059386B"/>
    <w:rsid w:val="00595D3D"/>
    <w:rsid w:val="0059605D"/>
    <w:rsid w:val="005967F8"/>
    <w:rsid w:val="00596B65"/>
    <w:rsid w:val="005970BE"/>
    <w:rsid w:val="005973B9"/>
    <w:rsid w:val="005975CC"/>
    <w:rsid w:val="00597766"/>
    <w:rsid w:val="00597D9D"/>
    <w:rsid w:val="005A0580"/>
    <w:rsid w:val="005A1E89"/>
    <w:rsid w:val="005A264B"/>
    <w:rsid w:val="005A27DC"/>
    <w:rsid w:val="005A2CB6"/>
    <w:rsid w:val="005A39A9"/>
    <w:rsid w:val="005A3FE1"/>
    <w:rsid w:val="005A4B41"/>
    <w:rsid w:val="005A5A81"/>
    <w:rsid w:val="005A60B9"/>
    <w:rsid w:val="005A75E6"/>
    <w:rsid w:val="005A780E"/>
    <w:rsid w:val="005B01E4"/>
    <w:rsid w:val="005B0A0E"/>
    <w:rsid w:val="005B1C1B"/>
    <w:rsid w:val="005B222E"/>
    <w:rsid w:val="005B268E"/>
    <w:rsid w:val="005B3986"/>
    <w:rsid w:val="005B4275"/>
    <w:rsid w:val="005B49B5"/>
    <w:rsid w:val="005B4CF9"/>
    <w:rsid w:val="005B4F18"/>
    <w:rsid w:val="005B6F0E"/>
    <w:rsid w:val="005B7B09"/>
    <w:rsid w:val="005B7CAF"/>
    <w:rsid w:val="005C0A89"/>
    <w:rsid w:val="005C0FA4"/>
    <w:rsid w:val="005C1261"/>
    <w:rsid w:val="005C187C"/>
    <w:rsid w:val="005C28C9"/>
    <w:rsid w:val="005C2D40"/>
    <w:rsid w:val="005C2FA8"/>
    <w:rsid w:val="005C352C"/>
    <w:rsid w:val="005C3C73"/>
    <w:rsid w:val="005C415B"/>
    <w:rsid w:val="005C4D19"/>
    <w:rsid w:val="005C4E64"/>
    <w:rsid w:val="005C52AA"/>
    <w:rsid w:val="005C53B8"/>
    <w:rsid w:val="005C6838"/>
    <w:rsid w:val="005D00E9"/>
    <w:rsid w:val="005D04A0"/>
    <w:rsid w:val="005D0CE8"/>
    <w:rsid w:val="005D1687"/>
    <w:rsid w:val="005D32D4"/>
    <w:rsid w:val="005D3D0B"/>
    <w:rsid w:val="005D3E18"/>
    <w:rsid w:val="005D4D52"/>
    <w:rsid w:val="005D51FE"/>
    <w:rsid w:val="005D58E8"/>
    <w:rsid w:val="005D6075"/>
    <w:rsid w:val="005D638C"/>
    <w:rsid w:val="005E0372"/>
    <w:rsid w:val="005E07BD"/>
    <w:rsid w:val="005E112C"/>
    <w:rsid w:val="005E504D"/>
    <w:rsid w:val="005E5602"/>
    <w:rsid w:val="005E676E"/>
    <w:rsid w:val="005E6A50"/>
    <w:rsid w:val="005E7103"/>
    <w:rsid w:val="005E751B"/>
    <w:rsid w:val="005F031E"/>
    <w:rsid w:val="005F121A"/>
    <w:rsid w:val="005F22AF"/>
    <w:rsid w:val="005F2466"/>
    <w:rsid w:val="005F2B7C"/>
    <w:rsid w:val="005F3C6C"/>
    <w:rsid w:val="005F5265"/>
    <w:rsid w:val="005F5EEF"/>
    <w:rsid w:val="005F7AD7"/>
    <w:rsid w:val="00601307"/>
    <w:rsid w:val="0060522A"/>
    <w:rsid w:val="00605F3E"/>
    <w:rsid w:val="00605FD6"/>
    <w:rsid w:val="006061C2"/>
    <w:rsid w:val="0060772D"/>
    <w:rsid w:val="0060795C"/>
    <w:rsid w:val="00610552"/>
    <w:rsid w:val="00612FAC"/>
    <w:rsid w:val="00613C88"/>
    <w:rsid w:val="00613E96"/>
    <w:rsid w:val="00614D31"/>
    <w:rsid w:val="0061512B"/>
    <w:rsid w:val="00615251"/>
    <w:rsid w:val="00615C9A"/>
    <w:rsid w:val="00616656"/>
    <w:rsid w:val="00616F29"/>
    <w:rsid w:val="00617157"/>
    <w:rsid w:val="006179D8"/>
    <w:rsid w:val="00617F07"/>
    <w:rsid w:val="0062147D"/>
    <w:rsid w:val="00623E78"/>
    <w:rsid w:val="0062473E"/>
    <w:rsid w:val="00624A08"/>
    <w:rsid w:val="006250F1"/>
    <w:rsid w:val="0062657A"/>
    <w:rsid w:val="006270C2"/>
    <w:rsid w:val="006275A2"/>
    <w:rsid w:val="00630EA3"/>
    <w:rsid w:val="0063165A"/>
    <w:rsid w:val="00631A80"/>
    <w:rsid w:val="006326F7"/>
    <w:rsid w:val="006327FA"/>
    <w:rsid w:val="00633F37"/>
    <w:rsid w:val="0063429B"/>
    <w:rsid w:val="00635712"/>
    <w:rsid w:val="006361B3"/>
    <w:rsid w:val="00636D7C"/>
    <w:rsid w:val="00637338"/>
    <w:rsid w:val="00637917"/>
    <w:rsid w:val="00637B17"/>
    <w:rsid w:val="0064045B"/>
    <w:rsid w:val="00640630"/>
    <w:rsid w:val="00640E17"/>
    <w:rsid w:val="006410FB"/>
    <w:rsid w:val="0064136F"/>
    <w:rsid w:val="006439D3"/>
    <w:rsid w:val="006447E8"/>
    <w:rsid w:val="00645B2B"/>
    <w:rsid w:val="00645E50"/>
    <w:rsid w:val="0064681B"/>
    <w:rsid w:val="00646B88"/>
    <w:rsid w:val="00646F65"/>
    <w:rsid w:val="0064705A"/>
    <w:rsid w:val="006470B2"/>
    <w:rsid w:val="00647356"/>
    <w:rsid w:val="00647A0B"/>
    <w:rsid w:val="00650556"/>
    <w:rsid w:val="0065067F"/>
    <w:rsid w:val="006518C7"/>
    <w:rsid w:val="00651EBF"/>
    <w:rsid w:val="006521B4"/>
    <w:rsid w:val="00652C39"/>
    <w:rsid w:val="00654C14"/>
    <w:rsid w:val="00655805"/>
    <w:rsid w:val="00655891"/>
    <w:rsid w:val="006559A2"/>
    <w:rsid w:val="006571ED"/>
    <w:rsid w:val="00657B88"/>
    <w:rsid w:val="0066003E"/>
    <w:rsid w:val="00660694"/>
    <w:rsid w:val="00661B77"/>
    <w:rsid w:val="00661ED6"/>
    <w:rsid w:val="00662C28"/>
    <w:rsid w:val="0066385C"/>
    <w:rsid w:val="00663909"/>
    <w:rsid w:val="006660F6"/>
    <w:rsid w:val="0066711A"/>
    <w:rsid w:val="00667CE1"/>
    <w:rsid w:val="00667F64"/>
    <w:rsid w:val="00670622"/>
    <w:rsid w:val="00670730"/>
    <w:rsid w:val="0067121D"/>
    <w:rsid w:val="00672AC9"/>
    <w:rsid w:val="0067393B"/>
    <w:rsid w:val="00673A7D"/>
    <w:rsid w:val="00673DEE"/>
    <w:rsid w:val="00674AB8"/>
    <w:rsid w:val="00674E10"/>
    <w:rsid w:val="00676B12"/>
    <w:rsid w:val="00677243"/>
    <w:rsid w:val="0068002D"/>
    <w:rsid w:val="00680177"/>
    <w:rsid w:val="006801B2"/>
    <w:rsid w:val="00680269"/>
    <w:rsid w:val="00680B43"/>
    <w:rsid w:val="00680F01"/>
    <w:rsid w:val="00681B36"/>
    <w:rsid w:val="0068222C"/>
    <w:rsid w:val="0068366F"/>
    <w:rsid w:val="006839A0"/>
    <w:rsid w:val="006840B0"/>
    <w:rsid w:val="00684B5B"/>
    <w:rsid w:val="00684C14"/>
    <w:rsid w:val="006864D7"/>
    <w:rsid w:val="00686E91"/>
    <w:rsid w:val="0069002A"/>
    <w:rsid w:val="00690DB5"/>
    <w:rsid w:val="00691321"/>
    <w:rsid w:val="006943CF"/>
    <w:rsid w:val="00695A40"/>
    <w:rsid w:val="00696052"/>
    <w:rsid w:val="0069607D"/>
    <w:rsid w:val="00696906"/>
    <w:rsid w:val="00697995"/>
    <w:rsid w:val="006A158C"/>
    <w:rsid w:val="006A158F"/>
    <w:rsid w:val="006A1FF7"/>
    <w:rsid w:val="006A2BA3"/>
    <w:rsid w:val="006A2E87"/>
    <w:rsid w:val="006A3410"/>
    <w:rsid w:val="006A3AE6"/>
    <w:rsid w:val="006A4624"/>
    <w:rsid w:val="006A5470"/>
    <w:rsid w:val="006A54CD"/>
    <w:rsid w:val="006A5A17"/>
    <w:rsid w:val="006A71C2"/>
    <w:rsid w:val="006A733E"/>
    <w:rsid w:val="006A748F"/>
    <w:rsid w:val="006B106F"/>
    <w:rsid w:val="006B1473"/>
    <w:rsid w:val="006B2282"/>
    <w:rsid w:val="006B3683"/>
    <w:rsid w:val="006B3688"/>
    <w:rsid w:val="006B42C1"/>
    <w:rsid w:val="006B480D"/>
    <w:rsid w:val="006B5733"/>
    <w:rsid w:val="006B5C9D"/>
    <w:rsid w:val="006B61AC"/>
    <w:rsid w:val="006B7C77"/>
    <w:rsid w:val="006C04F6"/>
    <w:rsid w:val="006C148E"/>
    <w:rsid w:val="006C2257"/>
    <w:rsid w:val="006C32C9"/>
    <w:rsid w:val="006C4046"/>
    <w:rsid w:val="006C4A6E"/>
    <w:rsid w:val="006C5936"/>
    <w:rsid w:val="006C5B88"/>
    <w:rsid w:val="006C6815"/>
    <w:rsid w:val="006C7023"/>
    <w:rsid w:val="006C760E"/>
    <w:rsid w:val="006C7D7E"/>
    <w:rsid w:val="006D162F"/>
    <w:rsid w:val="006D197E"/>
    <w:rsid w:val="006D2D04"/>
    <w:rsid w:val="006D3C69"/>
    <w:rsid w:val="006D3E88"/>
    <w:rsid w:val="006D3F78"/>
    <w:rsid w:val="006D438A"/>
    <w:rsid w:val="006D4AD8"/>
    <w:rsid w:val="006D5CA5"/>
    <w:rsid w:val="006D5D88"/>
    <w:rsid w:val="006D6E57"/>
    <w:rsid w:val="006D6E9B"/>
    <w:rsid w:val="006D6FDC"/>
    <w:rsid w:val="006E081C"/>
    <w:rsid w:val="006E084B"/>
    <w:rsid w:val="006E2814"/>
    <w:rsid w:val="006E3AE5"/>
    <w:rsid w:val="006E3E5F"/>
    <w:rsid w:val="006E4441"/>
    <w:rsid w:val="006E44C4"/>
    <w:rsid w:val="006E6210"/>
    <w:rsid w:val="006E65C3"/>
    <w:rsid w:val="006E756E"/>
    <w:rsid w:val="006E765B"/>
    <w:rsid w:val="006E7952"/>
    <w:rsid w:val="006E7C5C"/>
    <w:rsid w:val="006F0078"/>
    <w:rsid w:val="006F133A"/>
    <w:rsid w:val="006F20E1"/>
    <w:rsid w:val="006F26E0"/>
    <w:rsid w:val="006F289D"/>
    <w:rsid w:val="006F386E"/>
    <w:rsid w:val="006F4217"/>
    <w:rsid w:val="006F4CC2"/>
    <w:rsid w:val="006F54EE"/>
    <w:rsid w:val="006F66E0"/>
    <w:rsid w:val="006F7CEF"/>
    <w:rsid w:val="006F7DBE"/>
    <w:rsid w:val="00701782"/>
    <w:rsid w:val="00701E91"/>
    <w:rsid w:val="007021B3"/>
    <w:rsid w:val="00704264"/>
    <w:rsid w:val="007043DF"/>
    <w:rsid w:val="00704450"/>
    <w:rsid w:val="00704EA5"/>
    <w:rsid w:val="0070639D"/>
    <w:rsid w:val="00707B06"/>
    <w:rsid w:val="007111B0"/>
    <w:rsid w:val="007120FA"/>
    <w:rsid w:val="00712331"/>
    <w:rsid w:val="00713FCD"/>
    <w:rsid w:val="00714327"/>
    <w:rsid w:val="007154F2"/>
    <w:rsid w:val="00715609"/>
    <w:rsid w:val="00715674"/>
    <w:rsid w:val="00715918"/>
    <w:rsid w:val="0071625C"/>
    <w:rsid w:val="007177B2"/>
    <w:rsid w:val="00717AA3"/>
    <w:rsid w:val="00717C28"/>
    <w:rsid w:val="007200D2"/>
    <w:rsid w:val="0072025A"/>
    <w:rsid w:val="007204A2"/>
    <w:rsid w:val="007204B5"/>
    <w:rsid w:val="007207A7"/>
    <w:rsid w:val="0072087F"/>
    <w:rsid w:val="00720893"/>
    <w:rsid w:val="00720A73"/>
    <w:rsid w:val="00721F4E"/>
    <w:rsid w:val="007224F6"/>
    <w:rsid w:val="00723A44"/>
    <w:rsid w:val="00723AD7"/>
    <w:rsid w:val="00724146"/>
    <w:rsid w:val="00725F9D"/>
    <w:rsid w:val="00726359"/>
    <w:rsid w:val="007266FC"/>
    <w:rsid w:val="007270C6"/>
    <w:rsid w:val="00727349"/>
    <w:rsid w:val="00727BF3"/>
    <w:rsid w:val="007313B8"/>
    <w:rsid w:val="00731F5E"/>
    <w:rsid w:val="007321DE"/>
    <w:rsid w:val="00732951"/>
    <w:rsid w:val="00733535"/>
    <w:rsid w:val="007338CD"/>
    <w:rsid w:val="007343A4"/>
    <w:rsid w:val="007359D6"/>
    <w:rsid w:val="00735FB3"/>
    <w:rsid w:val="00736F65"/>
    <w:rsid w:val="00737F11"/>
    <w:rsid w:val="007401A1"/>
    <w:rsid w:val="007415A2"/>
    <w:rsid w:val="007416E2"/>
    <w:rsid w:val="00741702"/>
    <w:rsid w:val="00742B5F"/>
    <w:rsid w:val="00742B74"/>
    <w:rsid w:val="007432D2"/>
    <w:rsid w:val="007437CE"/>
    <w:rsid w:val="00744893"/>
    <w:rsid w:val="007453EF"/>
    <w:rsid w:val="00750F82"/>
    <w:rsid w:val="007517CD"/>
    <w:rsid w:val="00752050"/>
    <w:rsid w:val="007525F3"/>
    <w:rsid w:val="007529A3"/>
    <w:rsid w:val="00752D99"/>
    <w:rsid w:val="00753159"/>
    <w:rsid w:val="00753D19"/>
    <w:rsid w:val="007542AA"/>
    <w:rsid w:val="007546EE"/>
    <w:rsid w:val="007551C7"/>
    <w:rsid w:val="0075566C"/>
    <w:rsid w:val="007559A2"/>
    <w:rsid w:val="007567FB"/>
    <w:rsid w:val="00756A1E"/>
    <w:rsid w:val="00756C75"/>
    <w:rsid w:val="00756C94"/>
    <w:rsid w:val="00757796"/>
    <w:rsid w:val="0075782C"/>
    <w:rsid w:val="00757AA7"/>
    <w:rsid w:val="00757ECD"/>
    <w:rsid w:val="00757FA2"/>
    <w:rsid w:val="007612E7"/>
    <w:rsid w:val="00763B4D"/>
    <w:rsid w:val="0076471E"/>
    <w:rsid w:val="007653A3"/>
    <w:rsid w:val="0076599E"/>
    <w:rsid w:val="007659AF"/>
    <w:rsid w:val="00766430"/>
    <w:rsid w:val="00766AB7"/>
    <w:rsid w:val="00766D06"/>
    <w:rsid w:val="007672EB"/>
    <w:rsid w:val="007677CA"/>
    <w:rsid w:val="00767A36"/>
    <w:rsid w:val="007707A5"/>
    <w:rsid w:val="00770926"/>
    <w:rsid w:val="007711F9"/>
    <w:rsid w:val="0077182A"/>
    <w:rsid w:val="00773579"/>
    <w:rsid w:val="007735ED"/>
    <w:rsid w:val="00776752"/>
    <w:rsid w:val="00780869"/>
    <w:rsid w:val="00780A80"/>
    <w:rsid w:val="00783DB4"/>
    <w:rsid w:val="0078477B"/>
    <w:rsid w:val="00784F77"/>
    <w:rsid w:val="00785085"/>
    <w:rsid w:val="007852B8"/>
    <w:rsid w:val="00786367"/>
    <w:rsid w:val="00787676"/>
    <w:rsid w:val="00787793"/>
    <w:rsid w:val="00787AE8"/>
    <w:rsid w:val="00790477"/>
    <w:rsid w:val="00790534"/>
    <w:rsid w:val="00790C51"/>
    <w:rsid w:val="00790D4C"/>
    <w:rsid w:val="00791BCE"/>
    <w:rsid w:val="00791C37"/>
    <w:rsid w:val="00792524"/>
    <w:rsid w:val="00792DF3"/>
    <w:rsid w:val="0079343C"/>
    <w:rsid w:val="00793B1F"/>
    <w:rsid w:val="00796D10"/>
    <w:rsid w:val="00797353"/>
    <w:rsid w:val="00797491"/>
    <w:rsid w:val="007A04E2"/>
    <w:rsid w:val="007A1122"/>
    <w:rsid w:val="007A2061"/>
    <w:rsid w:val="007A255E"/>
    <w:rsid w:val="007A2E3A"/>
    <w:rsid w:val="007A3BA4"/>
    <w:rsid w:val="007A3E2A"/>
    <w:rsid w:val="007A4B81"/>
    <w:rsid w:val="007A51A5"/>
    <w:rsid w:val="007A5ABA"/>
    <w:rsid w:val="007A604E"/>
    <w:rsid w:val="007A7B4A"/>
    <w:rsid w:val="007A7E77"/>
    <w:rsid w:val="007B030A"/>
    <w:rsid w:val="007B20C0"/>
    <w:rsid w:val="007B2494"/>
    <w:rsid w:val="007B2E53"/>
    <w:rsid w:val="007B356E"/>
    <w:rsid w:val="007B3FB9"/>
    <w:rsid w:val="007B47EE"/>
    <w:rsid w:val="007B4915"/>
    <w:rsid w:val="007B4AD7"/>
    <w:rsid w:val="007B5F72"/>
    <w:rsid w:val="007B600E"/>
    <w:rsid w:val="007B65DD"/>
    <w:rsid w:val="007B6729"/>
    <w:rsid w:val="007B7481"/>
    <w:rsid w:val="007B7850"/>
    <w:rsid w:val="007C28D1"/>
    <w:rsid w:val="007C29A4"/>
    <w:rsid w:val="007C330C"/>
    <w:rsid w:val="007C3651"/>
    <w:rsid w:val="007C3E5F"/>
    <w:rsid w:val="007C5B7A"/>
    <w:rsid w:val="007C6D15"/>
    <w:rsid w:val="007C75A3"/>
    <w:rsid w:val="007C7DB8"/>
    <w:rsid w:val="007D095E"/>
    <w:rsid w:val="007D0A39"/>
    <w:rsid w:val="007D3273"/>
    <w:rsid w:val="007D381F"/>
    <w:rsid w:val="007D44D7"/>
    <w:rsid w:val="007D489D"/>
    <w:rsid w:val="007D4DF1"/>
    <w:rsid w:val="007D4F6E"/>
    <w:rsid w:val="007E03AA"/>
    <w:rsid w:val="007E0457"/>
    <w:rsid w:val="007E1697"/>
    <w:rsid w:val="007E1D13"/>
    <w:rsid w:val="007E24A0"/>
    <w:rsid w:val="007E2ED8"/>
    <w:rsid w:val="007E2F6D"/>
    <w:rsid w:val="007E32D0"/>
    <w:rsid w:val="007E354A"/>
    <w:rsid w:val="007E37E3"/>
    <w:rsid w:val="007E4FAE"/>
    <w:rsid w:val="007F1634"/>
    <w:rsid w:val="007F2922"/>
    <w:rsid w:val="007F323C"/>
    <w:rsid w:val="007F3A4B"/>
    <w:rsid w:val="007F46D4"/>
    <w:rsid w:val="007F552F"/>
    <w:rsid w:val="007F5E34"/>
    <w:rsid w:val="007F6AA4"/>
    <w:rsid w:val="007F739C"/>
    <w:rsid w:val="008006F7"/>
    <w:rsid w:val="008019AB"/>
    <w:rsid w:val="00801C3F"/>
    <w:rsid w:val="00803F63"/>
    <w:rsid w:val="0080405E"/>
    <w:rsid w:val="008046AC"/>
    <w:rsid w:val="00804B07"/>
    <w:rsid w:val="00804DBA"/>
    <w:rsid w:val="00805ABB"/>
    <w:rsid w:val="00805C7C"/>
    <w:rsid w:val="00805F4B"/>
    <w:rsid w:val="00807823"/>
    <w:rsid w:val="008100DF"/>
    <w:rsid w:val="008101DC"/>
    <w:rsid w:val="008104AE"/>
    <w:rsid w:val="008106A8"/>
    <w:rsid w:val="00812469"/>
    <w:rsid w:val="008127A3"/>
    <w:rsid w:val="00813211"/>
    <w:rsid w:val="00813EE4"/>
    <w:rsid w:val="008140F1"/>
    <w:rsid w:val="00814894"/>
    <w:rsid w:val="00815051"/>
    <w:rsid w:val="00815696"/>
    <w:rsid w:val="008159E6"/>
    <w:rsid w:val="008160DE"/>
    <w:rsid w:val="00817956"/>
    <w:rsid w:val="008200A6"/>
    <w:rsid w:val="00820C52"/>
    <w:rsid w:val="00821A4B"/>
    <w:rsid w:val="008225FD"/>
    <w:rsid w:val="008228E7"/>
    <w:rsid w:val="00822AF0"/>
    <w:rsid w:val="00822C21"/>
    <w:rsid w:val="00824291"/>
    <w:rsid w:val="008242C9"/>
    <w:rsid w:val="008246DC"/>
    <w:rsid w:val="00824C86"/>
    <w:rsid w:val="008256F8"/>
    <w:rsid w:val="008265CF"/>
    <w:rsid w:val="0082674B"/>
    <w:rsid w:val="00827821"/>
    <w:rsid w:val="008301AF"/>
    <w:rsid w:val="00830929"/>
    <w:rsid w:val="00831255"/>
    <w:rsid w:val="008328B5"/>
    <w:rsid w:val="008329DA"/>
    <w:rsid w:val="00832C1B"/>
    <w:rsid w:val="008331FD"/>
    <w:rsid w:val="00833707"/>
    <w:rsid w:val="00833A19"/>
    <w:rsid w:val="00834479"/>
    <w:rsid w:val="0083592D"/>
    <w:rsid w:val="00836B74"/>
    <w:rsid w:val="00837382"/>
    <w:rsid w:val="0083745C"/>
    <w:rsid w:val="00837ED9"/>
    <w:rsid w:val="00842BC5"/>
    <w:rsid w:val="00842BD3"/>
    <w:rsid w:val="0084329F"/>
    <w:rsid w:val="00843680"/>
    <w:rsid w:val="008439A3"/>
    <w:rsid w:val="00843FB4"/>
    <w:rsid w:val="008440BC"/>
    <w:rsid w:val="0084471A"/>
    <w:rsid w:val="0084482B"/>
    <w:rsid w:val="008457B0"/>
    <w:rsid w:val="00845884"/>
    <w:rsid w:val="00846986"/>
    <w:rsid w:val="00847FF6"/>
    <w:rsid w:val="008520D6"/>
    <w:rsid w:val="00852B2A"/>
    <w:rsid w:val="008535F2"/>
    <w:rsid w:val="0085375B"/>
    <w:rsid w:val="00853D66"/>
    <w:rsid w:val="00854000"/>
    <w:rsid w:val="0085435B"/>
    <w:rsid w:val="00855756"/>
    <w:rsid w:val="008557A4"/>
    <w:rsid w:val="008560AA"/>
    <w:rsid w:val="00861A43"/>
    <w:rsid w:val="00863E93"/>
    <w:rsid w:val="00863E9A"/>
    <w:rsid w:val="008641F4"/>
    <w:rsid w:val="008642B1"/>
    <w:rsid w:val="00864646"/>
    <w:rsid w:val="008652D7"/>
    <w:rsid w:val="00865B45"/>
    <w:rsid w:val="0086640E"/>
    <w:rsid w:val="008666F8"/>
    <w:rsid w:val="00867B5E"/>
    <w:rsid w:val="00867F76"/>
    <w:rsid w:val="008700B1"/>
    <w:rsid w:val="008701CC"/>
    <w:rsid w:val="00870DB2"/>
    <w:rsid w:val="00871481"/>
    <w:rsid w:val="0087161C"/>
    <w:rsid w:val="008727D4"/>
    <w:rsid w:val="00872E2C"/>
    <w:rsid w:val="00875607"/>
    <w:rsid w:val="0087624C"/>
    <w:rsid w:val="0087642D"/>
    <w:rsid w:val="00877C20"/>
    <w:rsid w:val="00880671"/>
    <w:rsid w:val="00881345"/>
    <w:rsid w:val="00881374"/>
    <w:rsid w:val="0088178D"/>
    <w:rsid w:val="0088292B"/>
    <w:rsid w:val="00882AA8"/>
    <w:rsid w:val="00883E0B"/>
    <w:rsid w:val="00885842"/>
    <w:rsid w:val="008860EF"/>
    <w:rsid w:val="00887F84"/>
    <w:rsid w:val="00890082"/>
    <w:rsid w:val="008907A2"/>
    <w:rsid w:val="00890A3C"/>
    <w:rsid w:val="00891B0F"/>
    <w:rsid w:val="00891B2F"/>
    <w:rsid w:val="00891F7C"/>
    <w:rsid w:val="008921AF"/>
    <w:rsid w:val="00892BEF"/>
    <w:rsid w:val="008942D1"/>
    <w:rsid w:val="00895429"/>
    <w:rsid w:val="008956B9"/>
    <w:rsid w:val="00896CFF"/>
    <w:rsid w:val="00897FD5"/>
    <w:rsid w:val="008A20A2"/>
    <w:rsid w:val="008A2A1A"/>
    <w:rsid w:val="008A2F67"/>
    <w:rsid w:val="008A36C3"/>
    <w:rsid w:val="008A5576"/>
    <w:rsid w:val="008A60A2"/>
    <w:rsid w:val="008A61C6"/>
    <w:rsid w:val="008A67AD"/>
    <w:rsid w:val="008A6F7D"/>
    <w:rsid w:val="008B0608"/>
    <w:rsid w:val="008B07C8"/>
    <w:rsid w:val="008B1032"/>
    <w:rsid w:val="008B35F2"/>
    <w:rsid w:val="008B4027"/>
    <w:rsid w:val="008B417B"/>
    <w:rsid w:val="008B47C3"/>
    <w:rsid w:val="008B4C21"/>
    <w:rsid w:val="008B5EFB"/>
    <w:rsid w:val="008B644D"/>
    <w:rsid w:val="008B7490"/>
    <w:rsid w:val="008C0011"/>
    <w:rsid w:val="008C25A3"/>
    <w:rsid w:val="008C36E9"/>
    <w:rsid w:val="008C38FF"/>
    <w:rsid w:val="008C3A84"/>
    <w:rsid w:val="008C3DF5"/>
    <w:rsid w:val="008C401F"/>
    <w:rsid w:val="008C423C"/>
    <w:rsid w:val="008C4CD5"/>
    <w:rsid w:val="008C5317"/>
    <w:rsid w:val="008C5E91"/>
    <w:rsid w:val="008C6429"/>
    <w:rsid w:val="008C673E"/>
    <w:rsid w:val="008C7590"/>
    <w:rsid w:val="008D089A"/>
    <w:rsid w:val="008D1784"/>
    <w:rsid w:val="008D5E7C"/>
    <w:rsid w:val="008D633E"/>
    <w:rsid w:val="008D73A6"/>
    <w:rsid w:val="008D7851"/>
    <w:rsid w:val="008D78A0"/>
    <w:rsid w:val="008D79DD"/>
    <w:rsid w:val="008E0571"/>
    <w:rsid w:val="008E093D"/>
    <w:rsid w:val="008E0F30"/>
    <w:rsid w:val="008E1252"/>
    <w:rsid w:val="008E2314"/>
    <w:rsid w:val="008E4828"/>
    <w:rsid w:val="008E505C"/>
    <w:rsid w:val="008E6074"/>
    <w:rsid w:val="008E6179"/>
    <w:rsid w:val="008E769B"/>
    <w:rsid w:val="008F02E8"/>
    <w:rsid w:val="008F10D6"/>
    <w:rsid w:val="008F1208"/>
    <w:rsid w:val="008F1B8D"/>
    <w:rsid w:val="008F363E"/>
    <w:rsid w:val="008F3798"/>
    <w:rsid w:val="008F4718"/>
    <w:rsid w:val="008F5517"/>
    <w:rsid w:val="008F58FD"/>
    <w:rsid w:val="008F665B"/>
    <w:rsid w:val="008F6AD6"/>
    <w:rsid w:val="00900174"/>
    <w:rsid w:val="00900220"/>
    <w:rsid w:val="009012B2"/>
    <w:rsid w:val="0090284B"/>
    <w:rsid w:val="00902BDB"/>
    <w:rsid w:val="00903921"/>
    <w:rsid w:val="009057AA"/>
    <w:rsid w:val="0090612E"/>
    <w:rsid w:val="009076E3"/>
    <w:rsid w:val="00907F1D"/>
    <w:rsid w:val="00910539"/>
    <w:rsid w:val="00911916"/>
    <w:rsid w:val="00911F16"/>
    <w:rsid w:val="0091222A"/>
    <w:rsid w:val="0091247B"/>
    <w:rsid w:val="00913C6B"/>
    <w:rsid w:val="00914370"/>
    <w:rsid w:val="009149C7"/>
    <w:rsid w:val="00914BC9"/>
    <w:rsid w:val="00917D1A"/>
    <w:rsid w:val="00917F3F"/>
    <w:rsid w:val="009200D2"/>
    <w:rsid w:val="00921E16"/>
    <w:rsid w:val="009228AC"/>
    <w:rsid w:val="00923532"/>
    <w:rsid w:val="00923F1B"/>
    <w:rsid w:val="00924325"/>
    <w:rsid w:val="0092491A"/>
    <w:rsid w:val="00925A15"/>
    <w:rsid w:val="009261A9"/>
    <w:rsid w:val="00926DA6"/>
    <w:rsid w:val="0092700A"/>
    <w:rsid w:val="009278CA"/>
    <w:rsid w:val="00930892"/>
    <w:rsid w:val="00931271"/>
    <w:rsid w:val="009322C6"/>
    <w:rsid w:val="009325B6"/>
    <w:rsid w:val="00932761"/>
    <w:rsid w:val="00932D73"/>
    <w:rsid w:val="009333C1"/>
    <w:rsid w:val="0093379E"/>
    <w:rsid w:val="00934C71"/>
    <w:rsid w:val="00934E5F"/>
    <w:rsid w:val="00936E8F"/>
    <w:rsid w:val="0093705C"/>
    <w:rsid w:val="009370B4"/>
    <w:rsid w:val="0093741C"/>
    <w:rsid w:val="009378A0"/>
    <w:rsid w:val="00937920"/>
    <w:rsid w:val="00937D3E"/>
    <w:rsid w:val="00937DCF"/>
    <w:rsid w:val="00937DFD"/>
    <w:rsid w:val="00940374"/>
    <w:rsid w:val="009408A3"/>
    <w:rsid w:val="00940D7C"/>
    <w:rsid w:val="00940DFF"/>
    <w:rsid w:val="009432A1"/>
    <w:rsid w:val="009434A2"/>
    <w:rsid w:val="00943B5B"/>
    <w:rsid w:val="00944218"/>
    <w:rsid w:val="0094431C"/>
    <w:rsid w:val="00944491"/>
    <w:rsid w:val="00944B92"/>
    <w:rsid w:val="00944BE0"/>
    <w:rsid w:val="009458C6"/>
    <w:rsid w:val="00945AEF"/>
    <w:rsid w:val="00945BDE"/>
    <w:rsid w:val="0094644F"/>
    <w:rsid w:val="00947689"/>
    <w:rsid w:val="00950353"/>
    <w:rsid w:val="00951B43"/>
    <w:rsid w:val="00952E2C"/>
    <w:rsid w:val="0095315F"/>
    <w:rsid w:val="009541C0"/>
    <w:rsid w:val="00955696"/>
    <w:rsid w:val="00955F7E"/>
    <w:rsid w:val="00957830"/>
    <w:rsid w:val="00957E68"/>
    <w:rsid w:val="0096073C"/>
    <w:rsid w:val="00960740"/>
    <w:rsid w:val="009608B9"/>
    <w:rsid w:val="009608E7"/>
    <w:rsid w:val="00960FA1"/>
    <w:rsid w:val="0096110C"/>
    <w:rsid w:val="009632EB"/>
    <w:rsid w:val="00963F6F"/>
    <w:rsid w:val="0096639A"/>
    <w:rsid w:val="009663C9"/>
    <w:rsid w:val="00966475"/>
    <w:rsid w:val="009714A9"/>
    <w:rsid w:val="009722F3"/>
    <w:rsid w:val="0097398C"/>
    <w:rsid w:val="0097472A"/>
    <w:rsid w:val="00974D3D"/>
    <w:rsid w:val="0097593B"/>
    <w:rsid w:val="0097595E"/>
    <w:rsid w:val="00976430"/>
    <w:rsid w:val="009774D5"/>
    <w:rsid w:val="00980C86"/>
    <w:rsid w:val="009824F7"/>
    <w:rsid w:val="00982DA2"/>
    <w:rsid w:val="00985197"/>
    <w:rsid w:val="0098533A"/>
    <w:rsid w:val="009857ED"/>
    <w:rsid w:val="00985C16"/>
    <w:rsid w:val="00985D93"/>
    <w:rsid w:val="00985EEF"/>
    <w:rsid w:val="00986D59"/>
    <w:rsid w:val="00986ED5"/>
    <w:rsid w:val="009871F8"/>
    <w:rsid w:val="00990BA4"/>
    <w:rsid w:val="00990C8C"/>
    <w:rsid w:val="009913BF"/>
    <w:rsid w:val="00992B80"/>
    <w:rsid w:val="009934F7"/>
    <w:rsid w:val="00993AA3"/>
    <w:rsid w:val="00993B3A"/>
    <w:rsid w:val="0099426F"/>
    <w:rsid w:val="0099432C"/>
    <w:rsid w:val="009948F0"/>
    <w:rsid w:val="00995578"/>
    <w:rsid w:val="009955FE"/>
    <w:rsid w:val="009958D4"/>
    <w:rsid w:val="0099607E"/>
    <w:rsid w:val="0099737A"/>
    <w:rsid w:val="0099737E"/>
    <w:rsid w:val="009A1741"/>
    <w:rsid w:val="009A211B"/>
    <w:rsid w:val="009A25EC"/>
    <w:rsid w:val="009A307B"/>
    <w:rsid w:val="009A3A42"/>
    <w:rsid w:val="009A3EB1"/>
    <w:rsid w:val="009A4010"/>
    <w:rsid w:val="009A487E"/>
    <w:rsid w:val="009A4BF2"/>
    <w:rsid w:val="009A6693"/>
    <w:rsid w:val="009A6825"/>
    <w:rsid w:val="009A6DEE"/>
    <w:rsid w:val="009A74D9"/>
    <w:rsid w:val="009A7DCD"/>
    <w:rsid w:val="009A7E5A"/>
    <w:rsid w:val="009B15A2"/>
    <w:rsid w:val="009B25E9"/>
    <w:rsid w:val="009B29C8"/>
    <w:rsid w:val="009B39AB"/>
    <w:rsid w:val="009B4ADC"/>
    <w:rsid w:val="009B4F0D"/>
    <w:rsid w:val="009B70CE"/>
    <w:rsid w:val="009B77CC"/>
    <w:rsid w:val="009C00DC"/>
    <w:rsid w:val="009C1559"/>
    <w:rsid w:val="009C27EA"/>
    <w:rsid w:val="009C2F27"/>
    <w:rsid w:val="009C3168"/>
    <w:rsid w:val="009C44B3"/>
    <w:rsid w:val="009C5723"/>
    <w:rsid w:val="009C590C"/>
    <w:rsid w:val="009C5D8C"/>
    <w:rsid w:val="009C6FFF"/>
    <w:rsid w:val="009D0256"/>
    <w:rsid w:val="009D217A"/>
    <w:rsid w:val="009D2A36"/>
    <w:rsid w:val="009D566E"/>
    <w:rsid w:val="009E0BDB"/>
    <w:rsid w:val="009E1C31"/>
    <w:rsid w:val="009E1CCC"/>
    <w:rsid w:val="009E2546"/>
    <w:rsid w:val="009E3051"/>
    <w:rsid w:val="009E37BE"/>
    <w:rsid w:val="009E389F"/>
    <w:rsid w:val="009E3A99"/>
    <w:rsid w:val="009E428C"/>
    <w:rsid w:val="009E48DE"/>
    <w:rsid w:val="009E5AF7"/>
    <w:rsid w:val="009E5E4C"/>
    <w:rsid w:val="009E6E2D"/>
    <w:rsid w:val="009E701D"/>
    <w:rsid w:val="009E776B"/>
    <w:rsid w:val="009F0371"/>
    <w:rsid w:val="009F2AB3"/>
    <w:rsid w:val="009F321C"/>
    <w:rsid w:val="009F345C"/>
    <w:rsid w:val="009F4C9E"/>
    <w:rsid w:val="009F4E3D"/>
    <w:rsid w:val="009F5532"/>
    <w:rsid w:val="009F56AF"/>
    <w:rsid w:val="009F5C21"/>
    <w:rsid w:val="009F7417"/>
    <w:rsid w:val="00A001D4"/>
    <w:rsid w:val="00A0041B"/>
    <w:rsid w:val="00A00FC7"/>
    <w:rsid w:val="00A01165"/>
    <w:rsid w:val="00A0167E"/>
    <w:rsid w:val="00A0452D"/>
    <w:rsid w:val="00A05049"/>
    <w:rsid w:val="00A05C83"/>
    <w:rsid w:val="00A06D27"/>
    <w:rsid w:val="00A0710A"/>
    <w:rsid w:val="00A07A41"/>
    <w:rsid w:val="00A1063E"/>
    <w:rsid w:val="00A12053"/>
    <w:rsid w:val="00A1342B"/>
    <w:rsid w:val="00A13E6B"/>
    <w:rsid w:val="00A15D20"/>
    <w:rsid w:val="00A170C1"/>
    <w:rsid w:val="00A20DC6"/>
    <w:rsid w:val="00A21751"/>
    <w:rsid w:val="00A2289A"/>
    <w:rsid w:val="00A23153"/>
    <w:rsid w:val="00A23258"/>
    <w:rsid w:val="00A2376C"/>
    <w:rsid w:val="00A23B2B"/>
    <w:rsid w:val="00A249BE"/>
    <w:rsid w:val="00A26236"/>
    <w:rsid w:val="00A302AF"/>
    <w:rsid w:val="00A303CF"/>
    <w:rsid w:val="00A324CE"/>
    <w:rsid w:val="00A32D3C"/>
    <w:rsid w:val="00A337B8"/>
    <w:rsid w:val="00A33D3B"/>
    <w:rsid w:val="00A33F46"/>
    <w:rsid w:val="00A3459E"/>
    <w:rsid w:val="00A3471D"/>
    <w:rsid w:val="00A34AA9"/>
    <w:rsid w:val="00A354E7"/>
    <w:rsid w:val="00A35591"/>
    <w:rsid w:val="00A3586E"/>
    <w:rsid w:val="00A35A3B"/>
    <w:rsid w:val="00A3606F"/>
    <w:rsid w:val="00A3731E"/>
    <w:rsid w:val="00A3788E"/>
    <w:rsid w:val="00A37D2B"/>
    <w:rsid w:val="00A40D0D"/>
    <w:rsid w:val="00A41167"/>
    <w:rsid w:val="00A414A3"/>
    <w:rsid w:val="00A4165B"/>
    <w:rsid w:val="00A41D03"/>
    <w:rsid w:val="00A41DDF"/>
    <w:rsid w:val="00A43C52"/>
    <w:rsid w:val="00A44649"/>
    <w:rsid w:val="00A449F8"/>
    <w:rsid w:val="00A44AAC"/>
    <w:rsid w:val="00A45061"/>
    <w:rsid w:val="00A45769"/>
    <w:rsid w:val="00A46641"/>
    <w:rsid w:val="00A476ED"/>
    <w:rsid w:val="00A47F37"/>
    <w:rsid w:val="00A500E9"/>
    <w:rsid w:val="00A50CCA"/>
    <w:rsid w:val="00A51B45"/>
    <w:rsid w:val="00A52430"/>
    <w:rsid w:val="00A53866"/>
    <w:rsid w:val="00A54007"/>
    <w:rsid w:val="00A5661B"/>
    <w:rsid w:val="00A56A75"/>
    <w:rsid w:val="00A56C0A"/>
    <w:rsid w:val="00A578B0"/>
    <w:rsid w:val="00A57FC9"/>
    <w:rsid w:val="00A61281"/>
    <w:rsid w:val="00A6279C"/>
    <w:rsid w:val="00A62CF7"/>
    <w:rsid w:val="00A62E79"/>
    <w:rsid w:val="00A64D57"/>
    <w:rsid w:val="00A666B1"/>
    <w:rsid w:val="00A71385"/>
    <w:rsid w:val="00A71A1D"/>
    <w:rsid w:val="00A723B9"/>
    <w:rsid w:val="00A72651"/>
    <w:rsid w:val="00A73F5E"/>
    <w:rsid w:val="00A749C8"/>
    <w:rsid w:val="00A75AC3"/>
    <w:rsid w:val="00A761CC"/>
    <w:rsid w:val="00A76A72"/>
    <w:rsid w:val="00A773A4"/>
    <w:rsid w:val="00A77B48"/>
    <w:rsid w:val="00A77E46"/>
    <w:rsid w:val="00A811EB"/>
    <w:rsid w:val="00A8171F"/>
    <w:rsid w:val="00A836C9"/>
    <w:rsid w:val="00A836D8"/>
    <w:rsid w:val="00A83863"/>
    <w:rsid w:val="00A83987"/>
    <w:rsid w:val="00A847C9"/>
    <w:rsid w:val="00A84A14"/>
    <w:rsid w:val="00A84ABA"/>
    <w:rsid w:val="00A84E0F"/>
    <w:rsid w:val="00A85272"/>
    <w:rsid w:val="00A85855"/>
    <w:rsid w:val="00A85C37"/>
    <w:rsid w:val="00A86680"/>
    <w:rsid w:val="00A87667"/>
    <w:rsid w:val="00A90A49"/>
    <w:rsid w:val="00A90A89"/>
    <w:rsid w:val="00A910BE"/>
    <w:rsid w:val="00A92306"/>
    <w:rsid w:val="00A92F66"/>
    <w:rsid w:val="00A93800"/>
    <w:rsid w:val="00A93844"/>
    <w:rsid w:val="00A9515B"/>
    <w:rsid w:val="00A952F3"/>
    <w:rsid w:val="00A95478"/>
    <w:rsid w:val="00A967E3"/>
    <w:rsid w:val="00A96D28"/>
    <w:rsid w:val="00A97898"/>
    <w:rsid w:val="00A97CDF"/>
    <w:rsid w:val="00AA068C"/>
    <w:rsid w:val="00AA1303"/>
    <w:rsid w:val="00AA192F"/>
    <w:rsid w:val="00AA1A66"/>
    <w:rsid w:val="00AA403E"/>
    <w:rsid w:val="00AA41B3"/>
    <w:rsid w:val="00AA423E"/>
    <w:rsid w:val="00AA428B"/>
    <w:rsid w:val="00AA4C16"/>
    <w:rsid w:val="00AA5224"/>
    <w:rsid w:val="00AA52AE"/>
    <w:rsid w:val="00AB0082"/>
    <w:rsid w:val="00AB18F5"/>
    <w:rsid w:val="00AB1C21"/>
    <w:rsid w:val="00AB243A"/>
    <w:rsid w:val="00AB3CBD"/>
    <w:rsid w:val="00AB3FA7"/>
    <w:rsid w:val="00AB4675"/>
    <w:rsid w:val="00AB471E"/>
    <w:rsid w:val="00AB5131"/>
    <w:rsid w:val="00AB53BA"/>
    <w:rsid w:val="00AB60B1"/>
    <w:rsid w:val="00AB74C9"/>
    <w:rsid w:val="00AC007C"/>
    <w:rsid w:val="00AC007E"/>
    <w:rsid w:val="00AC0501"/>
    <w:rsid w:val="00AC0D1F"/>
    <w:rsid w:val="00AC0D3B"/>
    <w:rsid w:val="00AC1F3C"/>
    <w:rsid w:val="00AC2D46"/>
    <w:rsid w:val="00AC2F6D"/>
    <w:rsid w:val="00AC3756"/>
    <w:rsid w:val="00AC3DB9"/>
    <w:rsid w:val="00AC42D3"/>
    <w:rsid w:val="00AC46AA"/>
    <w:rsid w:val="00AC4877"/>
    <w:rsid w:val="00AC4894"/>
    <w:rsid w:val="00AC502A"/>
    <w:rsid w:val="00AC516D"/>
    <w:rsid w:val="00AC6AAA"/>
    <w:rsid w:val="00AC7184"/>
    <w:rsid w:val="00AC74D0"/>
    <w:rsid w:val="00AC7FA1"/>
    <w:rsid w:val="00AD1011"/>
    <w:rsid w:val="00AD3E82"/>
    <w:rsid w:val="00AD3E8E"/>
    <w:rsid w:val="00AD4174"/>
    <w:rsid w:val="00AD5420"/>
    <w:rsid w:val="00AD6CD2"/>
    <w:rsid w:val="00AD76B6"/>
    <w:rsid w:val="00AE1558"/>
    <w:rsid w:val="00AE1C63"/>
    <w:rsid w:val="00AE38D3"/>
    <w:rsid w:val="00AE54BC"/>
    <w:rsid w:val="00AE5D69"/>
    <w:rsid w:val="00AE6732"/>
    <w:rsid w:val="00AE6DF1"/>
    <w:rsid w:val="00AE6F9B"/>
    <w:rsid w:val="00AE6FA6"/>
    <w:rsid w:val="00AE7D0F"/>
    <w:rsid w:val="00AF0998"/>
    <w:rsid w:val="00AF1BD3"/>
    <w:rsid w:val="00AF3006"/>
    <w:rsid w:val="00AF3FDC"/>
    <w:rsid w:val="00AF4AD2"/>
    <w:rsid w:val="00AF593F"/>
    <w:rsid w:val="00AF6730"/>
    <w:rsid w:val="00B0016C"/>
    <w:rsid w:val="00B016ED"/>
    <w:rsid w:val="00B01D48"/>
    <w:rsid w:val="00B03B84"/>
    <w:rsid w:val="00B0649D"/>
    <w:rsid w:val="00B0693E"/>
    <w:rsid w:val="00B069B6"/>
    <w:rsid w:val="00B073AA"/>
    <w:rsid w:val="00B10F41"/>
    <w:rsid w:val="00B114DD"/>
    <w:rsid w:val="00B11E5E"/>
    <w:rsid w:val="00B1325B"/>
    <w:rsid w:val="00B132A8"/>
    <w:rsid w:val="00B13972"/>
    <w:rsid w:val="00B13AEA"/>
    <w:rsid w:val="00B13E43"/>
    <w:rsid w:val="00B13F2A"/>
    <w:rsid w:val="00B15572"/>
    <w:rsid w:val="00B15845"/>
    <w:rsid w:val="00B16C3B"/>
    <w:rsid w:val="00B20042"/>
    <w:rsid w:val="00B20969"/>
    <w:rsid w:val="00B20A50"/>
    <w:rsid w:val="00B22434"/>
    <w:rsid w:val="00B2312C"/>
    <w:rsid w:val="00B231FA"/>
    <w:rsid w:val="00B244DF"/>
    <w:rsid w:val="00B24CFF"/>
    <w:rsid w:val="00B2585B"/>
    <w:rsid w:val="00B25FAD"/>
    <w:rsid w:val="00B262DC"/>
    <w:rsid w:val="00B265FF"/>
    <w:rsid w:val="00B32B9D"/>
    <w:rsid w:val="00B32DBD"/>
    <w:rsid w:val="00B3361F"/>
    <w:rsid w:val="00B3502C"/>
    <w:rsid w:val="00B351A3"/>
    <w:rsid w:val="00B35F9D"/>
    <w:rsid w:val="00B36231"/>
    <w:rsid w:val="00B378F0"/>
    <w:rsid w:val="00B406F5"/>
    <w:rsid w:val="00B412C9"/>
    <w:rsid w:val="00B414E9"/>
    <w:rsid w:val="00B41F0D"/>
    <w:rsid w:val="00B43628"/>
    <w:rsid w:val="00B44495"/>
    <w:rsid w:val="00B4463E"/>
    <w:rsid w:val="00B460AF"/>
    <w:rsid w:val="00B464AC"/>
    <w:rsid w:val="00B46844"/>
    <w:rsid w:val="00B5045C"/>
    <w:rsid w:val="00B52F3F"/>
    <w:rsid w:val="00B5371E"/>
    <w:rsid w:val="00B5383A"/>
    <w:rsid w:val="00B543F6"/>
    <w:rsid w:val="00B54726"/>
    <w:rsid w:val="00B55845"/>
    <w:rsid w:val="00B55A36"/>
    <w:rsid w:val="00B55C8B"/>
    <w:rsid w:val="00B562B2"/>
    <w:rsid w:val="00B5652A"/>
    <w:rsid w:val="00B56937"/>
    <w:rsid w:val="00B56AB9"/>
    <w:rsid w:val="00B56E8C"/>
    <w:rsid w:val="00B57205"/>
    <w:rsid w:val="00B57F46"/>
    <w:rsid w:val="00B6085C"/>
    <w:rsid w:val="00B60F70"/>
    <w:rsid w:val="00B6171B"/>
    <w:rsid w:val="00B61914"/>
    <w:rsid w:val="00B62C27"/>
    <w:rsid w:val="00B63690"/>
    <w:rsid w:val="00B641B8"/>
    <w:rsid w:val="00B66A2D"/>
    <w:rsid w:val="00B67691"/>
    <w:rsid w:val="00B679FD"/>
    <w:rsid w:val="00B70DE7"/>
    <w:rsid w:val="00B71DA9"/>
    <w:rsid w:val="00B75C01"/>
    <w:rsid w:val="00B7617A"/>
    <w:rsid w:val="00B76286"/>
    <w:rsid w:val="00B76E62"/>
    <w:rsid w:val="00B77759"/>
    <w:rsid w:val="00B77CBC"/>
    <w:rsid w:val="00B81630"/>
    <w:rsid w:val="00B8168D"/>
    <w:rsid w:val="00B82CEE"/>
    <w:rsid w:val="00B82FF0"/>
    <w:rsid w:val="00B83210"/>
    <w:rsid w:val="00B83C7A"/>
    <w:rsid w:val="00B8503E"/>
    <w:rsid w:val="00B8561F"/>
    <w:rsid w:val="00B910FF"/>
    <w:rsid w:val="00B911AC"/>
    <w:rsid w:val="00B911CD"/>
    <w:rsid w:val="00B919D1"/>
    <w:rsid w:val="00B92CA7"/>
    <w:rsid w:val="00B92CD7"/>
    <w:rsid w:val="00B937D2"/>
    <w:rsid w:val="00B93C20"/>
    <w:rsid w:val="00B93F62"/>
    <w:rsid w:val="00B95FCF"/>
    <w:rsid w:val="00B9643D"/>
    <w:rsid w:val="00B9675E"/>
    <w:rsid w:val="00B973BD"/>
    <w:rsid w:val="00B979E5"/>
    <w:rsid w:val="00BA0D21"/>
    <w:rsid w:val="00BA1916"/>
    <w:rsid w:val="00BA19A0"/>
    <w:rsid w:val="00BA2436"/>
    <w:rsid w:val="00BA3E6E"/>
    <w:rsid w:val="00BA4E64"/>
    <w:rsid w:val="00BA65C6"/>
    <w:rsid w:val="00BA78D7"/>
    <w:rsid w:val="00BB0AFC"/>
    <w:rsid w:val="00BB162E"/>
    <w:rsid w:val="00BB1FEE"/>
    <w:rsid w:val="00BB2094"/>
    <w:rsid w:val="00BB38DD"/>
    <w:rsid w:val="00BB47E3"/>
    <w:rsid w:val="00BB77B1"/>
    <w:rsid w:val="00BC10B9"/>
    <w:rsid w:val="00BC14B0"/>
    <w:rsid w:val="00BC14CC"/>
    <w:rsid w:val="00BC25F7"/>
    <w:rsid w:val="00BC4849"/>
    <w:rsid w:val="00BC5CE9"/>
    <w:rsid w:val="00BC6063"/>
    <w:rsid w:val="00BC6EBB"/>
    <w:rsid w:val="00BC72D7"/>
    <w:rsid w:val="00BC7569"/>
    <w:rsid w:val="00BC76A9"/>
    <w:rsid w:val="00BC7A4F"/>
    <w:rsid w:val="00BC7ACE"/>
    <w:rsid w:val="00BC7E21"/>
    <w:rsid w:val="00BD05E5"/>
    <w:rsid w:val="00BD1401"/>
    <w:rsid w:val="00BD2897"/>
    <w:rsid w:val="00BD295C"/>
    <w:rsid w:val="00BD2C67"/>
    <w:rsid w:val="00BD3091"/>
    <w:rsid w:val="00BD3AC8"/>
    <w:rsid w:val="00BD53D4"/>
    <w:rsid w:val="00BD6E15"/>
    <w:rsid w:val="00BD6E8B"/>
    <w:rsid w:val="00BE01E1"/>
    <w:rsid w:val="00BE036A"/>
    <w:rsid w:val="00BE1EE9"/>
    <w:rsid w:val="00BE22FE"/>
    <w:rsid w:val="00BE285B"/>
    <w:rsid w:val="00BE3A0F"/>
    <w:rsid w:val="00BE3EEE"/>
    <w:rsid w:val="00BE40ED"/>
    <w:rsid w:val="00BE42BF"/>
    <w:rsid w:val="00BE5008"/>
    <w:rsid w:val="00BE6271"/>
    <w:rsid w:val="00BE6CA3"/>
    <w:rsid w:val="00BE7070"/>
    <w:rsid w:val="00BE7118"/>
    <w:rsid w:val="00BE7981"/>
    <w:rsid w:val="00BF053E"/>
    <w:rsid w:val="00BF06F7"/>
    <w:rsid w:val="00BF1EC5"/>
    <w:rsid w:val="00BF480C"/>
    <w:rsid w:val="00BF58CB"/>
    <w:rsid w:val="00BF68F1"/>
    <w:rsid w:val="00BF792E"/>
    <w:rsid w:val="00BF79B8"/>
    <w:rsid w:val="00C01227"/>
    <w:rsid w:val="00C024BD"/>
    <w:rsid w:val="00C02D1A"/>
    <w:rsid w:val="00C02F91"/>
    <w:rsid w:val="00C033E3"/>
    <w:rsid w:val="00C03EFC"/>
    <w:rsid w:val="00C0411D"/>
    <w:rsid w:val="00C05AED"/>
    <w:rsid w:val="00C05CDF"/>
    <w:rsid w:val="00C06F9A"/>
    <w:rsid w:val="00C07111"/>
    <w:rsid w:val="00C07F9A"/>
    <w:rsid w:val="00C10464"/>
    <w:rsid w:val="00C10B41"/>
    <w:rsid w:val="00C11892"/>
    <w:rsid w:val="00C1223D"/>
    <w:rsid w:val="00C1366B"/>
    <w:rsid w:val="00C148AC"/>
    <w:rsid w:val="00C14F61"/>
    <w:rsid w:val="00C161F7"/>
    <w:rsid w:val="00C16511"/>
    <w:rsid w:val="00C1671C"/>
    <w:rsid w:val="00C1676B"/>
    <w:rsid w:val="00C16D47"/>
    <w:rsid w:val="00C171C2"/>
    <w:rsid w:val="00C179D6"/>
    <w:rsid w:val="00C17DDB"/>
    <w:rsid w:val="00C20FD3"/>
    <w:rsid w:val="00C22350"/>
    <w:rsid w:val="00C2289E"/>
    <w:rsid w:val="00C22FAB"/>
    <w:rsid w:val="00C23ACE"/>
    <w:rsid w:val="00C2413B"/>
    <w:rsid w:val="00C246B6"/>
    <w:rsid w:val="00C24F0B"/>
    <w:rsid w:val="00C24FF2"/>
    <w:rsid w:val="00C2587A"/>
    <w:rsid w:val="00C26645"/>
    <w:rsid w:val="00C2664B"/>
    <w:rsid w:val="00C26AAB"/>
    <w:rsid w:val="00C26B02"/>
    <w:rsid w:val="00C26D04"/>
    <w:rsid w:val="00C275ED"/>
    <w:rsid w:val="00C27984"/>
    <w:rsid w:val="00C31770"/>
    <w:rsid w:val="00C3203F"/>
    <w:rsid w:val="00C32645"/>
    <w:rsid w:val="00C32761"/>
    <w:rsid w:val="00C335AF"/>
    <w:rsid w:val="00C33D4A"/>
    <w:rsid w:val="00C33E45"/>
    <w:rsid w:val="00C36018"/>
    <w:rsid w:val="00C36397"/>
    <w:rsid w:val="00C37A63"/>
    <w:rsid w:val="00C37F71"/>
    <w:rsid w:val="00C40194"/>
    <w:rsid w:val="00C42F26"/>
    <w:rsid w:val="00C434C1"/>
    <w:rsid w:val="00C43875"/>
    <w:rsid w:val="00C4474B"/>
    <w:rsid w:val="00C44820"/>
    <w:rsid w:val="00C44F74"/>
    <w:rsid w:val="00C45202"/>
    <w:rsid w:val="00C4550F"/>
    <w:rsid w:val="00C459B2"/>
    <w:rsid w:val="00C46554"/>
    <w:rsid w:val="00C46C9C"/>
    <w:rsid w:val="00C47319"/>
    <w:rsid w:val="00C47383"/>
    <w:rsid w:val="00C473A3"/>
    <w:rsid w:val="00C50308"/>
    <w:rsid w:val="00C50725"/>
    <w:rsid w:val="00C50ACF"/>
    <w:rsid w:val="00C51096"/>
    <w:rsid w:val="00C51C90"/>
    <w:rsid w:val="00C51E2E"/>
    <w:rsid w:val="00C526A6"/>
    <w:rsid w:val="00C52CA1"/>
    <w:rsid w:val="00C5300B"/>
    <w:rsid w:val="00C54551"/>
    <w:rsid w:val="00C550A2"/>
    <w:rsid w:val="00C55218"/>
    <w:rsid w:val="00C55285"/>
    <w:rsid w:val="00C56CB6"/>
    <w:rsid w:val="00C57177"/>
    <w:rsid w:val="00C57D7F"/>
    <w:rsid w:val="00C603EF"/>
    <w:rsid w:val="00C61100"/>
    <w:rsid w:val="00C6164E"/>
    <w:rsid w:val="00C619E5"/>
    <w:rsid w:val="00C619F5"/>
    <w:rsid w:val="00C61CDC"/>
    <w:rsid w:val="00C626F5"/>
    <w:rsid w:val="00C62901"/>
    <w:rsid w:val="00C63127"/>
    <w:rsid w:val="00C631DB"/>
    <w:rsid w:val="00C63B95"/>
    <w:rsid w:val="00C6462A"/>
    <w:rsid w:val="00C646F6"/>
    <w:rsid w:val="00C64888"/>
    <w:rsid w:val="00C64BD4"/>
    <w:rsid w:val="00C64DA8"/>
    <w:rsid w:val="00C65624"/>
    <w:rsid w:val="00C660BF"/>
    <w:rsid w:val="00C6630D"/>
    <w:rsid w:val="00C66516"/>
    <w:rsid w:val="00C66967"/>
    <w:rsid w:val="00C66EA8"/>
    <w:rsid w:val="00C6719A"/>
    <w:rsid w:val="00C672BF"/>
    <w:rsid w:val="00C67F3D"/>
    <w:rsid w:val="00C7061B"/>
    <w:rsid w:val="00C7157A"/>
    <w:rsid w:val="00C72399"/>
    <w:rsid w:val="00C72D27"/>
    <w:rsid w:val="00C72DFF"/>
    <w:rsid w:val="00C73099"/>
    <w:rsid w:val="00C732A4"/>
    <w:rsid w:val="00C74269"/>
    <w:rsid w:val="00C7571D"/>
    <w:rsid w:val="00C766C4"/>
    <w:rsid w:val="00C767FF"/>
    <w:rsid w:val="00C803F0"/>
    <w:rsid w:val="00C8093F"/>
    <w:rsid w:val="00C81569"/>
    <w:rsid w:val="00C81B00"/>
    <w:rsid w:val="00C81C9E"/>
    <w:rsid w:val="00C82134"/>
    <w:rsid w:val="00C82859"/>
    <w:rsid w:val="00C82976"/>
    <w:rsid w:val="00C8360C"/>
    <w:rsid w:val="00C83A8F"/>
    <w:rsid w:val="00C83E63"/>
    <w:rsid w:val="00C84D35"/>
    <w:rsid w:val="00C84F66"/>
    <w:rsid w:val="00C8651A"/>
    <w:rsid w:val="00C86633"/>
    <w:rsid w:val="00C87883"/>
    <w:rsid w:val="00C90B25"/>
    <w:rsid w:val="00C9150B"/>
    <w:rsid w:val="00C95A01"/>
    <w:rsid w:val="00C95FFC"/>
    <w:rsid w:val="00C961B2"/>
    <w:rsid w:val="00C9668A"/>
    <w:rsid w:val="00C9669A"/>
    <w:rsid w:val="00C96C19"/>
    <w:rsid w:val="00C9751E"/>
    <w:rsid w:val="00C978F9"/>
    <w:rsid w:val="00CA034F"/>
    <w:rsid w:val="00CA0575"/>
    <w:rsid w:val="00CA09D3"/>
    <w:rsid w:val="00CA0EAF"/>
    <w:rsid w:val="00CA133F"/>
    <w:rsid w:val="00CA1529"/>
    <w:rsid w:val="00CA1A27"/>
    <w:rsid w:val="00CA2B9E"/>
    <w:rsid w:val="00CA2C66"/>
    <w:rsid w:val="00CA317F"/>
    <w:rsid w:val="00CA45B2"/>
    <w:rsid w:val="00CA465D"/>
    <w:rsid w:val="00CA4B03"/>
    <w:rsid w:val="00CA5222"/>
    <w:rsid w:val="00CA53FF"/>
    <w:rsid w:val="00CA5AC3"/>
    <w:rsid w:val="00CA5D2B"/>
    <w:rsid w:val="00CA672B"/>
    <w:rsid w:val="00CA6EA9"/>
    <w:rsid w:val="00CA70F8"/>
    <w:rsid w:val="00CA719D"/>
    <w:rsid w:val="00CA7B0D"/>
    <w:rsid w:val="00CB15E3"/>
    <w:rsid w:val="00CB2678"/>
    <w:rsid w:val="00CB53D0"/>
    <w:rsid w:val="00CB56D4"/>
    <w:rsid w:val="00CB5846"/>
    <w:rsid w:val="00CB5873"/>
    <w:rsid w:val="00CB71A8"/>
    <w:rsid w:val="00CB7AEB"/>
    <w:rsid w:val="00CB7E6A"/>
    <w:rsid w:val="00CC03E4"/>
    <w:rsid w:val="00CC0876"/>
    <w:rsid w:val="00CC2098"/>
    <w:rsid w:val="00CC2252"/>
    <w:rsid w:val="00CC24ED"/>
    <w:rsid w:val="00CC2BCB"/>
    <w:rsid w:val="00CC2C66"/>
    <w:rsid w:val="00CC381E"/>
    <w:rsid w:val="00CC3D6D"/>
    <w:rsid w:val="00CC3DE6"/>
    <w:rsid w:val="00CC431F"/>
    <w:rsid w:val="00CC4398"/>
    <w:rsid w:val="00CC5D82"/>
    <w:rsid w:val="00CC6F2A"/>
    <w:rsid w:val="00CC764D"/>
    <w:rsid w:val="00CC7BED"/>
    <w:rsid w:val="00CC7C61"/>
    <w:rsid w:val="00CC7EE0"/>
    <w:rsid w:val="00CD0AD6"/>
    <w:rsid w:val="00CD1282"/>
    <w:rsid w:val="00CD1F88"/>
    <w:rsid w:val="00CD25D1"/>
    <w:rsid w:val="00CD263D"/>
    <w:rsid w:val="00CD3839"/>
    <w:rsid w:val="00CD38DF"/>
    <w:rsid w:val="00CD3AFC"/>
    <w:rsid w:val="00CD3CB6"/>
    <w:rsid w:val="00CD3D14"/>
    <w:rsid w:val="00CD4D4E"/>
    <w:rsid w:val="00CD5712"/>
    <w:rsid w:val="00CD5762"/>
    <w:rsid w:val="00CD58B7"/>
    <w:rsid w:val="00CD5E21"/>
    <w:rsid w:val="00CD5EBF"/>
    <w:rsid w:val="00CD6272"/>
    <w:rsid w:val="00CD6FD7"/>
    <w:rsid w:val="00CE11EF"/>
    <w:rsid w:val="00CE1DD7"/>
    <w:rsid w:val="00CE279C"/>
    <w:rsid w:val="00CE2FCC"/>
    <w:rsid w:val="00CE2FED"/>
    <w:rsid w:val="00CE3DD4"/>
    <w:rsid w:val="00CE4621"/>
    <w:rsid w:val="00CE6CDF"/>
    <w:rsid w:val="00CE7B6E"/>
    <w:rsid w:val="00CF1491"/>
    <w:rsid w:val="00CF279D"/>
    <w:rsid w:val="00CF3592"/>
    <w:rsid w:val="00CF3AD6"/>
    <w:rsid w:val="00CF3EB9"/>
    <w:rsid w:val="00CF4C84"/>
    <w:rsid w:val="00CF5047"/>
    <w:rsid w:val="00CF51E1"/>
    <w:rsid w:val="00CF5DD7"/>
    <w:rsid w:val="00CF6EDC"/>
    <w:rsid w:val="00CF76A3"/>
    <w:rsid w:val="00CF7C40"/>
    <w:rsid w:val="00D00215"/>
    <w:rsid w:val="00D01242"/>
    <w:rsid w:val="00D01435"/>
    <w:rsid w:val="00D015F9"/>
    <w:rsid w:val="00D01B5C"/>
    <w:rsid w:val="00D020CE"/>
    <w:rsid w:val="00D067AA"/>
    <w:rsid w:val="00D07CD5"/>
    <w:rsid w:val="00D1167F"/>
    <w:rsid w:val="00D11B1A"/>
    <w:rsid w:val="00D12D2C"/>
    <w:rsid w:val="00D12FA5"/>
    <w:rsid w:val="00D13672"/>
    <w:rsid w:val="00D14BE1"/>
    <w:rsid w:val="00D14CC7"/>
    <w:rsid w:val="00D14DBC"/>
    <w:rsid w:val="00D1501F"/>
    <w:rsid w:val="00D15D04"/>
    <w:rsid w:val="00D15F95"/>
    <w:rsid w:val="00D166AA"/>
    <w:rsid w:val="00D17578"/>
    <w:rsid w:val="00D17F3D"/>
    <w:rsid w:val="00D20AAD"/>
    <w:rsid w:val="00D2183C"/>
    <w:rsid w:val="00D21DC5"/>
    <w:rsid w:val="00D22D58"/>
    <w:rsid w:val="00D24B0F"/>
    <w:rsid w:val="00D25739"/>
    <w:rsid w:val="00D26757"/>
    <w:rsid w:val="00D267AF"/>
    <w:rsid w:val="00D26E2A"/>
    <w:rsid w:val="00D27046"/>
    <w:rsid w:val="00D301B6"/>
    <w:rsid w:val="00D301C3"/>
    <w:rsid w:val="00D30E04"/>
    <w:rsid w:val="00D30EF7"/>
    <w:rsid w:val="00D31D94"/>
    <w:rsid w:val="00D323FB"/>
    <w:rsid w:val="00D326FD"/>
    <w:rsid w:val="00D32A37"/>
    <w:rsid w:val="00D342F0"/>
    <w:rsid w:val="00D351D5"/>
    <w:rsid w:val="00D35C83"/>
    <w:rsid w:val="00D360E0"/>
    <w:rsid w:val="00D36A99"/>
    <w:rsid w:val="00D40748"/>
    <w:rsid w:val="00D40C2B"/>
    <w:rsid w:val="00D42A82"/>
    <w:rsid w:val="00D42C94"/>
    <w:rsid w:val="00D4341C"/>
    <w:rsid w:val="00D43635"/>
    <w:rsid w:val="00D438F4"/>
    <w:rsid w:val="00D44CC4"/>
    <w:rsid w:val="00D467A2"/>
    <w:rsid w:val="00D4742F"/>
    <w:rsid w:val="00D47D3B"/>
    <w:rsid w:val="00D501F9"/>
    <w:rsid w:val="00D503B6"/>
    <w:rsid w:val="00D5054E"/>
    <w:rsid w:val="00D521EE"/>
    <w:rsid w:val="00D52461"/>
    <w:rsid w:val="00D5251F"/>
    <w:rsid w:val="00D52B71"/>
    <w:rsid w:val="00D52D1A"/>
    <w:rsid w:val="00D52E06"/>
    <w:rsid w:val="00D53224"/>
    <w:rsid w:val="00D535B6"/>
    <w:rsid w:val="00D540AC"/>
    <w:rsid w:val="00D55362"/>
    <w:rsid w:val="00D56800"/>
    <w:rsid w:val="00D56B2D"/>
    <w:rsid w:val="00D62180"/>
    <w:rsid w:val="00D62271"/>
    <w:rsid w:val="00D63DE5"/>
    <w:rsid w:val="00D65972"/>
    <w:rsid w:val="00D65B30"/>
    <w:rsid w:val="00D66519"/>
    <w:rsid w:val="00D66B3C"/>
    <w:rsid w:val="00D67001"/>
    <w:rsid w:val="00D67EC4"/>
    <w:rsid w:val="00D706BA"/>
    <w:rsid w:val="00D70EC2"/>
    <w:rsid w:val="00D71A3A"/>
    <w:rsid w:val="00D722D0"/>
    <w:rsid w:val="00D724EB"/>
    <w:rsid w:val="00D72940"/>
    <w:rsid w:val="00D734BF"/>
    <w:rsid w:val="00D75C35"/>
    <w:rsid w:val="00D75E5B"/>
    <w:rsid w:val="00D7637A"/>
    <w:rsid w:val="00D76F96"/>
    <w:rsid w:val="00D77D68"/>
    <w:rsid w:val="00D82D56"/>
    <w:rsid w:val="00D8308C"/>
    <w:rsid w:val="00D830E0"/>
    <w:rsid w:val="00D8318C"/>
    <w:rsid w:val="00D838D1"/>
    <w:rsid w:val="00D846CF"/>
    <w:rsid w:val="00D84738"/>
    <w:rsid w:val="00D84BC4"/>
    <w:rsid w:val="00D870F8"/>
    <w:rsid w:val="00D870FD"/>
    <w:rsid w:val="00D8719D"/>
    <w:rsid w:val="00D87669"/>
    <w:rsid w:val="00D878E9"/>
    <w:rsid w:val="00D87AA6"/>
    <w:rsid w:val="00D87C35"/>
    <w:rsid w:val="00D87F1E"/>
    <w:rsid w:val="00D921BE"/>
    <w:rsid w:val="00D927EC"/>
    <w:rsid w:val="00D928B5"/>
    <w:rsid w:val="00D92957"/>
    <w:rsid w:val="00D9328A"/>
    <w:rsid w:val="00D93D24"/>
    <w:rsid w:val="00D95144"/>
    <w:rsid w:val="00D95E5D"/>
    <w:rsid w:val="00DA15A2"/>
    <w:rsid w:val="00DA2254"/>
    <w:rsid w:val="00DA4FA3"/>
    <w:rsid w:val="00DA5776"/>
    <w:rsid w:val="00DA5BC3"/>
    <w:rsid w:val="00DA5D71"/>
    <w:rsid w:val="00DA70FD"/>
    <w:rsid w:val="00DA7A40"/>
    <w:rsid w:val="00DB33F7"/>
    <w:rsid w:val="00DB37EC"/>
    <w:rsid w:val="00DB3D0D"/>
    <w:rsid w:val="00DB3FA5"/>
    <w:rsid w:val="00DB44A2"/>
    <w:rsid w:val="00DB4CDD"/>
    <w:rsid w:val="00DB4D8A"/>
    <w:rsid w:val="00DB5EB5"/>
    <w:rsid w:val="00DB5EE9"/>
    <w:rsid w:val="00DB655D"/>
    <w:rsid w:val="00DB67CE"/>
    <w:rsid w:val="00DB698D"/>
    <w:rsid w:val="00DB71E1"/>
    <w:rsid w:val="00DC175B"/>
    <w:rsid w:val="00DC17D3"/>
    <w:rsid w:val="00DC18C4"/>
    <w:rsid w:val="00DC1C65"/>
    <w:rsid w:val="00DC25AA"/>
    <w:rsid w:val="00DC2766"/>
    <w:rsid w:val="00DC3B1C"/>
    <w:rsid w:val="00DC3B85"/>
    <w:rsid w:val="00DC4110"/>
    <w:rsid w:val="00DC41A9"/>
    <w:rsid w:val="00DC480B"/>
    <w:rsid w:val="00DC5830"/>
    <w:rsid w:val="00DC5EAB"/>
    <w:rsid w:val="00DC7693"/>
    <w:rsid w:val="00DD0BFC"/>
    <w:rsid w:val="00DD1CF5"/>
    <w:rsid w:val="00DD1E0A"/>
    <w:rsid w:val="00DD2190"/>
    <w:rsid w:val="00DD24C9"/>
    <w:rsid w:val="00DD26BD"/>
    <w:rsid w:val="00DD359F"/>
    <w:rsid w:val="00DD37EB"/>
    <w:rsid w:val="00DD49C2"/>
    <w:rsid w:val="00DD4ED3"/>
    <w:rsid w:val="00DD5BA6"/>
    <w:rsid w:val="00DD7215"/>
    <w:rsid w:val="00DD7943"/>
    <w:rsid w:val="00DD7C74"/>
    <w:rsid w:val="00DE01A7"/>
    <w:rsid w:val="00DE26C1"/>
    <w:rsid w:val="00DE2C44"/>
    <w:rsid w:val="00DE3D52"/>
    <w:rsid w:val="00DE3E24"/>
    <w:rsid w:val="00DE3FAC"/>
    <w:rsid w:val="00DE441A"/>
    <w:rsid w:val="00DE4838"/>
    <w:rsid w:val="00DE6769"/>
    <w:rsid w:val="00DE6983"/>
    <w:rsid w:val="00DF11F9"/>
    <w:rsid w:val="00DF1E70"/>
    <w:rsid w:val="00DF2034"/>
    <w:rsid w:val="00DF26BC"/>
    <w:rsid w:val="00DF272A"/>
    <w:rsid w:val="00DF3AA8"/>
    <w:rsid w:val="00DF3D66"/>
    <w:rsid w:val="00DF49CC"/>
    <w:rsid w:val="00DF4F6F"/>
    <w:rsid w:val="00DF544B"/>
    <w:rsid w:val="00DF568A"/>
    <w:rsid w:val="00DF6416"/>
    <w:rsid w:val="00DF6A7C"/>
    <w:rsid w:val="00DF6BF6"/>
    <w:rsid w:val="00DF73F4"/>
    <w:rsid w:val="00E0091A"/>
    <w:rsid w:val="00E01217"/>
    <w:rsid w:val="00E01B4E"/>
    <w:rsid w:val="00E03216"/>
    <w:rsid w:val="00E03769"/>
    <w:rsid w:val="00E054C0"/>
    <w:rsid w:val="00E05761"/>
    <w:rsid w:val="00E076DA"/>
    <w:rsid w:val="00E10807"/>
    <w:rsid w:val="00E10FAF"/>
    <w:rsid w:val="00E1304D"/>
    <w:rsid w:val="00E13E03"/>
    <w:rsid w:val="00E15442"/>
    <w:rsid w:val="00E15C86"/>
    <w:rsid w:val="00E20278"/>
    <w:rsid w:val="00E20C43"/>
    <w:rsid w:val="00E22826"/>
    <w:rsid w:val="00E228AA"/>
    <w:rsid w:val="00E235B5"/>
    <w:rsid w:val="00E240A7"/>
    <w:rsid w:val="00E24558"/>
    <w:rsid w:val="00E24D8E"/>
    <w:rsid w:val="00E2506D"/>
    <w:rsid w:val="00E25083"/>
    <w:rsid w:val="00E2565E"/>
    <w:rsid w:val="00E2678A"/>
    <w:rsid w:val="00E2722A"/>
    <w:rsid w:val="00E30A30"/>
    <w:rsid w:val="00E32423"/>
    <w:rsid w:val="00E325F0"/>
    <w:rsid w:val="00E3312C"/>
    <w:rsid w:val="00E35E26"/>
    <w:rsid w:val="00E35FC7"/>
    <w:rsid w:val="00E36923"/>
    <w:rsid w:val="00E36C94"/>
    <w:rsid w:val="00E36E8A"/>
    <w:rsid w:val="00E36EA5"/>
    <w:rsid w:val="00E376F5"/>
    <w:rsid w:val="00E37779"/>
    <w:rsid w:val="00E37CB4"/>
    <w:rsid w:val="00E40259"/>
    <w:rsid w:val="00E4102D"/>
    <w:rsid w:val="00E41E3F"/>
    <w:rsid w:val="00E42482"/>
    <w:rsid w:val="00E42C26"/>
    <w:rsid w:val="00E43C0D"/>
    <w:rsid w:val="00E44B21"/>
    <w:rsid w:val="00E460EC"/>
    <w:rsid w:val="00E47324"/>
    <w:rsid w:val="00E50441"/>
    <w:rsid w:val="00E50D00"/>
    <w:rsid w:val="00E5310B"/>
    <w:rsid w:val="00E5331D"/>
    <w:rsid w:val="00E559BA"/>
    <w:rsid w:val="00E5620B"/>
    <w:rsid w:val="00E56CF0"/>
    <w:rsid w:val="00E578B3"/>
    <w:rsid w:val="00E600BC"/>
    <w:rsid w:val="00E60831"/>
    <w:rsid w:val="00E616E7"/>
    <w:rsid w:val="00E61ADB"/>
    <w:rsid w:val="00E65860"/>
    <w:rsid w:val="00E6751A"/>
    <w:rsid w:val="00E7023E"/>
    <w:rsid w:val="00E708A4"/>
    <w:rsid w:val="00E70F65"/>
    <w:rsid w:val="00E7205E"/>
    <w:rsid w:val="00E727B8"/>
    <w:rsid w:val="00E73B07"/>
    <w:rsid w:val="00E73BC1"/>
    <w:rsid w:val="00E74398"/>
    <w:rsid w:val="00E7466B"/>
    <w:rsid w:val="00E754C9"/>
    <w:rsid w:val="00E76903"/>
    <w:rsid w:val="00E77132"/>
    <w:rsid w:val="00E773A8"/>
    <w:rsid w:val="00E80121"/>
    <w:rsid w:val="00E84284"/>
    <w:rsid w:val="00E849A0"/>
    <w:rsid w:val="00E85388"/>
    <w:rsid w:val="00E853EB"/>
    <w:rsid w:val="00E8590D"/>
    <w:rsid w:val="00E865AF"/>
    <w:rsid w:val="00E87200"/>
    <w:rsid w:val="00E876D3"/>
    <w:rsid w:val="00E91384"/>
    <w:rsid w:val="00E91E52"/>
    <w:rsid w:val="00E92297"/>
    <w:rsid w:val="00E92EA8"/>
    <w:rsid w:val="00E932E6"/>
    <w:rsid w:val="00E93BBE"/>
    <w:rsid w:val="00E94AAB"/>
    <w:rsid w:val="00E94F2D"/>
    <w:rsid w:val="00E96252"/>
    <w:rsid w:val="00E9658D"/>
    <w:rsid w:val="00E96FC8"/>
    <w:rsid w:val="00E972BA"/>
    <w:rsid w:val="00E97D9B"/>
    <w:rsid w:val="00EA0A1B"/>
    <w:rsid w:val="00EA22AA"/>
    <w:rsid w:val="00EA3053"/>
    <w:rsid w:val="00EA31F3"/>
    <w:rsid w:val="00EA42DE"/>
    <w:rsid w:val="00EA495E"/>
    <w:rsid w:val="00EA4A88"/>
    <w:rsid w:val="00EA5A37"/>
    <w:rsid w:val="00EA6A46"/>
    <w:rsid w:val="00EA7A95"/>
    <w:rsid w:val="00EA7A99"/>
    <w:rsid w:val="00EB17FE"/>
    <w:rsid w:val="00EB23A5"/>
    <w:rsid w:val="00EB2700"/>
    <w:rsid w:val="00EB4DAB"/>
    <w:rsid w:val="00EB5DFF"/>
    <w:rsid w:val="00EB6725"/>
    <w:rsid w:val="00EB708B"/>
    <w:rsid w:val="00EC05FF"/>
    <w:rsid w:val="00EC0633"/>
    <w:rsid w:val="00EC250D"/>
    <w:rsid w:val="00EC2C45"/>
    <w:rsid w:val="00EC2DDD"/>
    <w:rsid w:val="00EC3DFD"/>
    <w:rsid w:val="00EC4CA2"/>
    <w:rsid w:val="00EC4CBC"/>
    <w:rsid w:val="00EC5DB7"/>
    <w:rsid w:val="00EC6017"/>
    <w:rsid w:val="00EC7E58"/>
    <w:rsid w:val="00EC7FB2"/>
    <w:rsid w:val="00ED09D3"/>
    <w:rsid w:val="00ED1926"/>
    <w:rsid w:val="00ED2E3C"/>
    <w:rsid w:val="00ED4543"/>
    <w:rsid w:val="00ED460B"/>
    <w:rsid w:val="00ED462E"/>
    <w:rsid w:val="00ED47BF"/>
    <w:rsid w:val="00ED5B21"/>
    <w:rsid w:val="00ED5CD8"/>
    <w:rsid w:val="00ED5D79"/>
    <w:rsid w:val="00ED5DBD"/>
    <w:rsid w:val="00ED5EED"/>
    <w:rsid w:val="00ED79E3"/>
    <w:rsid w:val="00ED7AB3"/>
    <w:rsid w:val="00EE0E0D"/>
    <w:rsid w:val="00EE127B"/>
    <w:rsid w:val="00EE182A"/>
    <w:rsid w:val="00EE1E95"/>
    <w:rsid w:val="00EE1F7F"/>
    <w:rsid w:val="00EE1FB1"/>
    <w:rsid w:val="00EE239A"/>
    <w:rsid w:val="00EE2EA7"/>
    <w:rsid w:val="00EE32E7"/>
    <w:rsid w:val="00EE3C38"/>
    <w:rsid w:val="00EE464E"/>
    <w:rsid w:val="00EE4BB8"/>
    <w:rsid w:val="00EF087D"/>
    <w:rsid w:val="00EF0DF7"/>
    <w:rsid w:val="00EF10F3"/>
    <w:rsid w:val="00EF1C62"/>
    <w:rsid w:val="00EF263A"/>
    <w:rsid w:val="00EF4811"/>
    <w:rsid w:val="00EF5B64"/>
    <w:rsid w:val="00EF5C3D"/>
    <w:rsid w:val="00EF6D65"/>
    <w:rsid w:val="00EF767F"/>
    <w:rsid w:val="00F005EC"/>
    <w:rsid w:val="00F007D0"/>
    <w:rsid w:val="00F03143"/>
    <w:rsid w:val="00F03D8D"/>
    <w:rsid w:val="00F04872"/>
    <w:rsid w:val="00F04914"/>
    <w:rsid w:val="00F04BD7"/>
    <w:rsid w:val="00F04ED0"/>
    <w:rsid w:val="00F0520C"/>
    <w:rsid w:val="00F06454"/>
    <w:rsid w:val="00F071F6"/>
    <w:rsid w:val="00F0777C"/>
    <w:rsid w:val="00F10503"/>
    <w:rsid w:val="00F11962"/>
    <w:rsid w:val="00F119AB"/>
    <w:rsid w:val="00F11A01"/>
    <w:rsid w:val="00F11A88"/>
    <w:rsid w:val="00F12203"/>
    <w:rsid w:val="00F13A5D"/>
    <w:rsid w:val="00F14C68"/>
    <w:rsid w:val="00F20306"/>
    <w:rsid w:val="00F242AD"/>
    <w:rsid w:val="00F24530"/>
    <w:rsid w:val="00F253A4"/>
    <w:rsid w:val="00F25E06"/>
    <w:rsid w:val="00F26662"/>
    <w:rsid w:val="00F26CA9"/>
    <w:rsid w:val="00F32372"/>
    <w:rsid w:val="00F32B7B"/>
    <w:rsid w:val="00F32F41"/>
    <w:rsid w:val="00F3381A"/>
    <w:rsid w:val="00F338F1"/>
    <w:rsid w:val="00F355D1"/>
    <w:rsid w:val="00F35EA9"/>
    <w:rsid w:val="00F37C9B"/>
    <w:rsid w:val="00F37DC0"/>
    <w:rsid w:val="00F40803"/>
    <w:rsid w:val="00F40A9E"/>
    <w:rsid w:val="00F41061"/>
    <w:rsid w:val="00F41C07"/>
    <w:rsid w:val="00F41DE2"/>
    <w:rsid w:val="00F4295D"/>
    <w:rsid w:val="00F42CC2"/>
    <w:rsid w:val="00F43377"/>
    <w:rsid w:val="00F43CCD"/>
    <w:rsid w:val="00F43D7C"/>
    <w:rsid w:val="00F440A4"/>
    <w:rsid w:val="00F47035"/>
    <w:rsid w:val="00F47222"/>
    <w:rsid w:val="00F47CF0"/>
    <w:rsid w:val="00F51197"/>
    <w:rsid w:val="00F52383"/>
    <w:rsid w:val="00F528AF"/>
    <w:rsid w:val="00F54B65"/>
    <w:rsid w:val="00F54C74"/>
    <w:rsid w:val="00F552E8"/>
    <w:rsid w:val="00F578E0"/>
    <w:rsid w:val="00F603A0"/>
    <w:rsid w:val="00F6311A"/>
    <w:rsid w:val="00F6360D"/>
    <w:rsid w:val="00F63692"/>
    <w:rsid w:val="00F63947"/>
    <w:rsid w:val="00F64C97"/>
    <w:rsid w:val="00F6564B"/>
    <w:rsid w:val="00F66E88"/>
    <w:rsid w:val="00F66FA4"/>
    <w:rsid w:val="00F67886"/>
    <w:rsid w:val="00F67F6E"/>
    <w:rsid w:val="00F707E6"/>
    <w:rsid w:val="00F71D2E"/>
    <w:rsid w:val="00F727C1"/>
    <w:rsid w:val="00F73843"/>
    <w:rsid w:val="00F739C5"/>
    <w:rsid w:val="00F73BB6"/>
    <w:rsid w:val="00F73C20"/>
    <w:rsid w:val="00F740E9"/>
    <w:rsid w:val="00F75117"/>
    <w:rsid w:val="00F76ECE"/>
    <w:rsid w:val="00F76F43"/>
    <w:rsid w:val="00F77365"/>
    <w:rsid w:val="00F77962"/>
    <w:rsid w:val="00F809FE"/>
    <w:rsid w:val="00F80D8D"/>
    <w:rsid w:val="00F80F3B"/>
    <w:rsid w:val="00F82136"/>
    <w:rsid w:val="00F8239E"/>
    <w:rsid w:val="00F8246B"/>
    <w:rsid w:val="00F828E6"/>
    <w:rsid w:val="00F83B52"/>
    <w:rsid w:val="00F83C3E"/>
    <w:rsid w:val="00F84CA3"/>
    <w:rsid w:val="00F851CA"/>
    <w:rsid w:val="00F8642F"/>
    <w:rsid w:val="00F873F5"/>
    <w:rsid w:val="00F91534"/>
    <w:rsid w:val="00F91A9B"/>
    <w:rsid w:val="00F92165"/>
    <w:rsid w:val="00F92AE9"/>
    <w:rsid w:val="00F92AEF"/>
    <w:rsid w:val="00F92CB5"/>
    <w:rsid w:val="00F93FAC"/>
    <w:rsid w:val="00F94D53"/>
    <w:rsid w:val="00F95746"/>
    <w:rsid w:val="00F95E85"/>
    <w:rsid w:val="00F962BB"/>
    <w:rsid w:val="00F9664A"/>
    <w:rsid w:val="00F9774E"/>
    <w:rsid w:val="00FA04A5"/>
    <w:rsid w:val="00FA0E4B"/>
    <w:rsid w:val="00FA17CC"/>
    <w:rsid w:val="00FA1C1E"/>
    <w:rsid w:val="00FA1F41"/>
    <w:rsid w:val="00FA268B"/>
    <w:rsid w:val="00FA31BB"/>
    <w:rsid w:val="00FA330E"/>
    <w:rsid w:val="00FA345F"/>
    <w:rsid w:val="00FA3C4F"/>
    <w:rsid w:val="00FA4B90"/>
    <w:rsid w:val="00FA529B"/>
    <w:rsid w:val="00FA59BE"/>
    <w:rsid w:val="00FA5EFF"/>
    <w:rsid w:val="00FA5F3C"/>
    <w:rsid w:val="00FA6071"/>
    <w:rsid w:val="00FA6C2E"/>
    <w:rsid w:val="00FA73EA"/>
    <w:rsid w:val="00FA7CA0"/>
    <w:rsid w:val="00FB017F"/>
    <w:rsid w:val="00FB01DE"/>
    <w:rsid w:val="00FB0AB4"/>
    <w:rsid w:val="00FB15F7"/>
    <w:rsid w:val="00FB2AC7"/>
    <w:rsid w:val="00FB3344"/>
    <w:rsid w:val="00FB405C"/>
    <w:rsid w:val="00FB40A8"/>
    <w:rsid w:val="00FB499E"/>
    <w:rsid w:val="00FB4CF4"/>
    <w:rsid w:val="00FC0A1F"/>
    <w:rsid w:val="00FC2BFC"/>
    <w:rsid w:val="00FC3672"/>
    <w:rsid w:val="00FC3690"/>
    <w:rsid w:val="00FC5862"/>
    <w:rsid w:val="00FC5A40"/>
    <w:rsid w:val="00FC61B0"/>
    <w:rsid w:val="00FC6750"/>
    <w:rsid w:val="00FC6812"/>
    <w:rsid w:val="00FC6C0B"/>
    <w:rsid w:val="00FC75DF"/>
    <w:rsid w:val="00FC783C"/>
    <w:rsid w:val="00FD03DD"/>
    <w:rsid w:val="00FD0938"/>
    <w:rsid w:val="00FD11A5"/>
    <w:rsid w:val="00FD5C67"/>
    <w:rsid w:val="00FD5E7C"/>
    <w:rsid w:val="00FD79B3"/>
    <w:rsid w:val="00FD7BD8"/>
    <w:rsid w:val="00FE0409"/>
    <w:rsid w:val="00FE0FB8"/>
    <w:rsid w:val="00FE2257"/>
    <w:rsid w:val="00FE3168"/>
    <w:rsid w:val="00FE380A"/>
    <w:rsid w:val="00FE46F9"/>
    <w:rsid w:val="00FE4D88"/>
    <w:rsid w:val="00FE57CD"/>
    <w:rsid w:val="00FE6A5E"/>
    <w:rsid w:val="00FE6AD5"/>
    <w:rsid w:val="00FE7362"/>
    <w:rsid w:val="00FE7830"/>
    <w:rsid w:val="00FF0616"/>
    <w:rsid w:val="00FF0C7B"/>
    <w:rsid w:val="00FF0FBD"/>
    <w:rsid w:val="00FF2534"/>
    <w:rsid w:val="00FF2C12"/>
    <w:rsid w:val="00FF5D84"/>
    <w:rsid w:val="00FF62ED"/>
    <w:rsid w:val="00FF63A9"/>
    <w:rsid w:val="00FF66CC"/>
    <w:rsid w:val="00FF6735"/>
    <w:rsid w:val="00FF6DE1"/>
    <w:rsid w:val="00FF758F"/>
    <w:rsid w:val="00FF781D"/>
    <w:rsid w:val="00FF7889"/>
    <w:rsid w:val="00FF792F"/>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AF470"/>
  <w15:docId w15:val="{2193CB47-3990-4A1B-AC64-C292C459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1E29"/>
    <w:rPr>
      <w:rFonts w:ascii="Goudy Old Style" w:eastAsia="Calibri" w:hAnsi="Goudy Old Style" w:cs="Goudy Old Style"/>
      <w:sz w:val="24"/>
      <w:szCs w:val="24"/>
      <w:lang w:val="en-AU"/>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5">
    <w:name w:val="heading 5"/>
    <w:basedOn w:val="Normal"/>
    <w:next w:val="Normal"/>
    <w:link w:val="Heading5Char"/>
    <w:semiHidden/>
    <w:unhideWhenUsed/>
    <w:qFormat/>
    <w:rsid w:val="00496915"/>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paragraph" w:styleId="ListParagraph">
    <w:name w:val="List Paragraph"/>
    <w:basedOn w:val="Normal"/>
    <w:uiPriority w:val="34"/>
    <w:qFormat/>
    <w:rsid w:val="00C1366B"/>
    <w:pPr>
      <w:ind w:left="720"/>
      <w:contextualSpacing/>
    </w:pPr>
  </w:style>
  <w:style w:type="table" w:styleId="TableGrid">
    <w:name w:val="Table Grid"/>
    <w:basedOn w:val="TableNormal"/>
    <w:uiPriority w:val="59"/>
    <w:rsid w:val="00C13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44045"/>
    <w:rPr>
      <w:rFonts w:ascii="Lucida Grande" w:hAnsi="Lucida Grande" w:cs="Lucida Grande"/>
      <w:sz w:val="18"/>
      <w:szCs w:val="18"/>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1"/>
      </w:numPr>
      <w:contextualSpacing/>
    </w:pPr>
  </w:style>
  <w:style w:type="paragraph" w:customStyle="1" w:styleId="Style4">
    <w:name w:val="Style 4"/>
    <w:basedOn w:val="Normal"/>
    <w:rsid w:val="00224535"/>
    <w:pPr>
      <w:widowControl w:val="0"/>
      <w:autoSpaceDE w:val="0"/>
      <w:autoSpaceDN w:val="0"/>
      <w:spacing w:line="552" w:lineRule="atLeast"/>
    </w:pPr>
    <w:rPr>
      <w:rFonts w:ascii="Times New Roman" w:eastAsia="MS Mincho" w:hAnsi="Times New Roman" w:cs="Times New Roman"/>
      <w:lang w:eastAsia="ja-JP"/>
    </w:rPr>
  </w:style>
  <w:style w:type="paragraph" w:styleId="NoSpacing">
    <w:name w:val="No Spacing"/>
    <w:link w:val="NoSpacingChar"/>
    <w:uiPriority w:val="1"/>
    <w:qFormat/>
    <w:rsid w:val="009948F0"/>
    <w:rPr>
      <w:rFonts w:ascii="PMingLiU" w:eastAsiaTheme="minorEastAsia" w:hAnsi="PMingLiU" w:cstheme="minorBidi"/>
      <w:sz w:val="22"/>
      <w:szCs w:val="22"/>
    </w:rPr>
  </w:style>
  <w:style w:type="character" w:customStyle="1" w:styleId="NoSpacingChar">
    <w:name w:val="No Spacing Char"/>
    <w:basedOn w:val="DefaultParagraphFont"/>
    <w:link w:val="NoSpacing"/>
    <w:uiPriority w:val="1"/>
    <w:rsid w:val="009948F0"/>
    <w:rPr>
      <w:rFonts w:ascii="PMingLiU" w:eastAsiaTheme="minorEastAsia" w:hAnsi="PMingLiU" w:cstheme="minorBidi"/>
      <w:sz w:val="22"/>
      <w:szCs w:val="22"/>
    </w:rPr>
  </w:style>
  <w:style w:type="character" w:styleId="Hyperlink">
    <w:name w:val="Hyperlink"/>
    <w:basedOn w:val="DefaultParagraphFont"/>
    <w:uiPriority w:val="99"/>
    <w:unhideWhenUsed/>
    <w:rsid w:val="00492E60"/>
    <w:rPr>
      <w:color w:val="0000FF" w:themeColor="hyperlink"/>
      <w:u w:val="single"/>
    </w:rPr>
  </w:style>
  <w:style w:type="character" w:customStyle="1" w:styleId="apple-converted-space">
    <w:name w:val="apple-converted-space"/>
    <w:basedOn w:val="DefaultParagraphFont"/>
    <w:rsid w:val="00DB4D8A"/>
  </w:style>
  <w:style w:type="character" w:customStyle="1" w:styleId="HeaderChar">
    <w:name w:val="Header Char"/>
    <w:basedOn w:val="DefaultParagraphFont"/>
    <w:link w:val="Header"/>
    <w:uiPriority w:val="99"/>
    <w:rsid w:val="000C3116"/>
    <w:rPr>
      <w:rFonts w:ascii="Goudy Old Style" w:eastAsia="Calibri" w:hAnsi="Goudy Old Style" w:cs="Goudy Old Style"/>
      <w:sz w:val="24"/>
      <w:szCs w:val="24"/>
      <w:lang w:val="en-AU"/>
    </w:rPr>
  </w:style>
  <w:style w:type="character" w:styleId="PlaceholderText">
    <w:name w:val="Placeholder Text"/>
    <w:basedOn w:val="DefaultParagraphFont"/>
    <w:uiPriority w:val="67"/>
    <w:semiHidden/>
    <w:rsid w:val="00FC5A40"/>
    <w:rPr>
      <w:color w:val="808080"/>
    </w:rPr>
  </w:style>
  <w:style w:type="character" w:customStyle="1" w:styleId="Heading5Char">
    <w:name w:val="Heading 5 Char"/>
    <w:basedOn w:val="DefaultParagraphFont"/>
    <w:link w:val="Heading5"/>
    <w:semiHidden/>
    <w:rsid w:val="00496915"/>
    <w:rPr>
      <w:rFonts w:asciiTheme="majorHAnsi" w:eastAsiaTheme="majorEastAsia" w:hAnsiTheme="majorHAnsi" w:cstheme="majorBidi"/>
      <w:color w:val="365F91" w:themeColor="accent1" w:themeShade="BF"/>
      <w:sz w:val="24"/>
      <w:szCs w:val="24"/>
      <w:lang w:val="en-AU"/>
    </w:rPr>
  </w:style>
  <w:style w:type="paragraph" w:customStyle="1" w:styleId="para">
    <w:name w:val="para"/>
    <w:basedOn w:val="Normal"/>
    <w:qFormat/>
    <w:rsid w:val="008860EF"/>
    <w:pPr>
      <w:tabs>
        <w:tab w:val="left" w:pos="354"/>
        <w:tab w:val="left" w:pos="709"/>
        <w:tab w:val="left" w:pos="1021"/>
      </w:tabs>
    </w:pPr>
    <w:rPr>
      <w:rFonts w:ascii="Arial" w:eastAsia="Times New Roman" w:hAnsi="Arial" w:cs="Times New Roman"/>
      <w:sz w:val="22"/>
    </w:rPr>
  </w:style>
  <w:style w:type="paragraph" w:customStyle="1" w:styleId="instructions">
    <w:name w:val="instructions"/>
    <w:basedOn w:val="Normal"/>
    <w:rsid w:val="00C6630D"/>
    <w:pPr>
      <w:numPr>
        <w:numId w:val="30"/>
      </w:numPr>
      <w:tabs>
        <w:tab w:val="clear" w:pos="720"/>
      </w:tabs>
      <w:suppressAutoHyphens/>
      <w:ind w:left="360"/>
    </w:pPr>
    <w:rPr>
      <w:rFonts w:ascii="Times New Roman" w:eastAsia="Times New Roman" w:hAnsi="Times New Roman" w:cs="Times New Roman"/>
      <w:spacing w:val="-2"/>
    </w:rPr>
  </w:style>
  <w:style w:type="paragraph" w:customStyle="1" w:styleId="03Sub-sub-heading">
    <w:name w:val="0.3 Sub-sub-heading"/>
    <w:basedOn w:val="Normal"/>
    <w:qFormat/>
    <w:rsid w:val="00C6630D"/>
    <w:pPr>
      <w:widowControl w:val="0"/>
      <w:autoSpaceDE w:val="0"/>
      <w:autoSpaceDN w:val="0"/>
      <w:adjustRightInd w:val="0"/>
      <w:spacing w:before="120" w:after="240"/>
      <w:jc w:val="both"/>
    </w:pPr>
    <w:rPr>
      <w:rFonts w:ascii="Arial" w:eastAsia="MS Mincho" w:hAnsi="Arial" w:cs="Arial"/>
      <w:b/>
      <w:lang w:eastAsia="en-AU"/>
    </w:rPr>
  </w:style>
  <w:style w:type="paragraph" w:customStyle="1" w:styleId="05Sec2Examqncont">
    <w:name w:val="05 Sec 2 Exam qn cont"/>
    <w:basedOn w:val="Normal"/>
    <w:qFormat/>
    <w:rsid w:val="00371E29"/>
    <w:pPr>
      <w:tabs>
        <w:tab w:val="left" w:pos="567"/>
        <w:tab w:val="right" w:pos="9639"/>
      </w:tabs>
      <w:spacing w:before="240" w:after="120"/>
      <w:jc w:val="both"/>
    </w:pPr>
    <w:rPr>
      <w:rFonts w:ascii="Arial" w:eastAsia="MS Mincho" w:hAnsi="Arial" w:cs="Times New Roman"/>
      <w:bCs/>
      <w:szCs w:val="20"/>
      <w:lang w:eastAsia="ja-JP"/>
    </w:rPr>
  </w:style>
  <w:style w:type="paragraph" w:customStyle="1" w:styleId="04Sec2Examqn">
    <w:name w:val="04 Sec 2 Exam qn"/>
    <w:basedOn w:val="Normal"/>
    <w:qFormat/>
    <w:rsid w:val="00B13972"/>
    <w:pPr>
      <w:tabs>
        <w:tab w:val="left" w:pos="567"/>
        <w:tab w:val="right" w:pos="10206"/>
      </w:tabs>
      <w:spacing w:before="240" w:after="120"/>
      <w:ind w:hanging="11"/>
      <w:jc w:val="both"/>
    </w:pPr>
    <w:rPr>
      <w:rFonts w:ascii="Arial" w:eastAsia="MS Mincho" w:hAnsi="Arial" w:cs="Times New Roman"/>
      <w:b/>
      <w:bCs/>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2381">
      <w:bodyDiv w:val="1"/>
      <w:marLeft w:val="0"/>
      <w:marRight w:val="0"/>
      <w:marTop w:val="0"/>
      <w:marBottom w:val="0"/>
      <w:divBdr>
        <w:top w:val="none" w:sz="0" w:space="0" w:color="auto"/>
        <w:left w:val="none" w:sz="0" w:space="0" w:color="auto"/>
        <w:bottom w:val="none" w:sz="0" w:space="0" w:color="auto"/>
        <w:right w:val="none" w:sz="0" w:space="0" w:color="auto"/>
      </w:divBdr>
    </w:div>
    <w:div w:id="77287660">
      <w:bodyDiv w:val="1"/>
      <w:marLeft w:val="0"/>
      <w:marRight w:val="0"/>
      <w:marTop w:val="0"/>
      <w:marBottom w:val="0"/>
      <w:divBdr>
        <w:top w:val="none" w:sz="0" w:space="0" w:color="auto"/>
        <w:left w:val="none" w:sz="0" w:space="0" w:color="auto"/>
        <w:bottom w:val="none" w:sz="0" w:space="0" w:color="auto"/>
        <w:right w:val="none" w:sz="0" w:space="0" w:color="auto"/>
      </w:divBdr>
    </w:div>
    <w:div w:id="90397435">
      <w:bodyDiv w:val="1"/>
      <w:marLeft w:val="0"/>
      <w:marRight w:val="0"/>
      <w:marTop w:val="0"/>
      <w:marBottom w:val="0"/>
      <w:divBdr>
        <w:top w:val="none" w:sz="0" w:space="0" w:color="auto"/>
        <w:left w:val="none" w:sz="0" w:space="0" w:color="auto"/>
        <w:bottom w:val="none" w:sz="0" w:space="0" w:color="auto"/>
        <w:right w:val="none" w:sz="0" w:space="0" w:color="auto"/>
      </w:divBdr>
    </w:div>
    <w:div w:id="194537283">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07982411">
      <w:bodyDiv w:val="1"/>
      <w:marLeft w:val="0"/>
      <w:marRight w:val="0"/>
      <w:marTop w:val="0"/>
      <w:marBottom w:val="0"/>
      <w:divBdr>
        <w:top w:val="none" w:sz="0" w:space="0" w:color="auto"/>
        <w:left w:val="none" w:sz="0" w:space="0" w:color="auto"/>
        <w:bottom w:val="none" w:sz="0" w:space="0" w:color="auto"/>
        <w:right w:val="none" w:sz="0" w:space="0" w:color="auto"/>
      </w:divBdr>
    </w:div>
    <w:div w:id="592590204">
      <w:bodyDiv w:val="1"/>
      <w:marLeft w:val="0"/>
      <w:marRight w:val="0"/>
      <w:marTop w:val="0"/>
      <w:marBottom w:val="0"/>
      <w:divBdr>
        <w:top w:val="none" w:sz="0" w:space="0" w:color="auto"/>
        <w:left w:val="none" w:sz="0" w:space="0" w:color="auto"/>
        <w:bottom w:val="none" w:sz="0" w:space="0" w:color="auto"/>
        <w:right w:val="none" w:sz="0" w:space="0" w:color="auto"/>
      </w:divBdr>
    </w:div>
    <w:div w:id="634676306">
      <w:bodyDiv w:val="1"/>
      <w:marLeft w:val="0"/>
      <w:marRight w:val="0"/>
      <w:marTop w:val="0"/>
      <w:marBottom w:val="0"/>
      <w:divBdr>
        <w:top w:val="none" w:sz="0" w:space="0" w:color="auto"/>
        <w:left w:val="none" w:sz="0" w:space="0" w:color="auto"/>
        <w:bottom w:val="none" w:sz="0" w:space="0" w:color="auto"/>
        <w:right w:val="none" w:sz="0" w:space="0" w:color="auto"/>
      </w:divBdr>
    </w:div>
    <w:div w:id="689722238">
      <w:bodyDiv w:val="1"/>
      <w:marLeft w:val="0"/>
      <w:marRight w:val="0"/>
      <w:marTop w:val="0"/>
      <w:marBottom w:val="0"/>
      <w:divBdr>
        <w:top w:val="none" w:sz="0" w:space="0" w:color="auto"/>
        <w:left w:val="none" w:sz="0" w:space="0" w:color="auto"/>
        <w:bottom w:val="none" w:sz="0" w:space="0" w:color="auto"/>
        <w:right w:val="none" w:sz="0" w:space="0" w:color="auto"/>
      </w:divBdr>
    </w:div>
    <w:div w:id="723412307">
      <w:bodyDiv w:val="1"/>
      <w:marLeft w:val="0"/>
      <w:marRight w:val="0"/>
      <w:marTop w:val="0"/>
      <w:marBottom w:val="0"/>
      <w:divBdr>
        <w:top w:val="none" w:sz="0" w:space="0" w:color="auto"/>
        <w:left w:val="none" w:sz="0" w:space="0" w:color="auto"/>
        <w:bottom w:val="none" w:sz="0" w:space="0" w:color="auto"/>
        <w:right w:val="none" w:sz="0" w:space="0" w:color="auto"/>
      </w:divBdr>
    </w:div>
    <w:div w:id="781536372">
      <w:bodyDiv w:val="1"/>
      <w:marLeft w:val="0"/>
      <w:marRight w:val="0"/>
      <w:marTop w:val="0"/>
      <w:marBottom w:val="0"/>
      <w:divBdr>
        <w:top w:val="none" w:sz="0" w:space="0" w:color="auto"/>
        <w:left w:val="none" w:sz="0" w:space="0" w:color="auto"/>
        <w:bottom w:val="none" w:sz="0" w:space="0" w:color="auto"/>
        <w:right w:val="none" w:sz="0" w:space="0" w:color="auto"/>
      </w:divBdr>
    </w:div>
    <w:div w:id="1001005647">
      <w:bodyDiv w:val="1"/>
      <w:marLeft w:val="0"/>
      <w:marRight w:val="0"/>
      <w:marTop w:val="0"/>
      <w:marBottom w:val="0"/>
      <w:divBdr>
        <w:top w:val="none" w:sz="0" w:space="0" w:color="auto"/>
        <w:left w:val="none" w:sz="0" w:space="0" w:color="auto"/>
        <w:bottom w:val="none" w:sz="0" w:space="0" w:color="auto"/>
        <w:right w:val="none" w:sz="0" w:space="0" w:color="auto"/>
      </w:divBdr>
    </w:div>
    <w:div w:id="1199440493">
      <w:bodyDiv w:val="1"/>
      <w:marLeft w:val="0"/>
      <w:marRight w:val="0"/>
      <w:marTop w:val="0"/>
      <w:marBottom w:val="0"/>
      <w:divBdr>
        <w:top w:val="none" w:sz="0" w:space="0" w:color="auto"/>
        <w:left w:val="none" w:sz="0" w:space="0" w:color="auto"/>
        <w:bottom w:val="none" w:sz="0" w:space="0" w:color="auto"/>
        <w:right w:val="none" w:sz="0" w:space="0" w:color="auto"/>
      </w:divBdr>
    </w:div>
    <w:div w:id="1362898004">
      <w:bodyDiv w:val="1"/>
      <w:marLeft w:val="0"/>
      <w:marRight w:val="0"/>
      <w:marTop w:val="0"/>
      <w:marBottom w:val="0"/>
      <w:divBdr>
        <w:top w:val="none" w:sz="0" w:space="0" w:color="auto"/>
        <w:left w:val="none" w:sz="0" w:space="0" w:color="auto"/>
        <w:bottom w:val="none" w:sz="0" w:space="0" w:color="auto"/>
        <w:right w:val="none" w:sz="0" w:space="0" w:color="auto"/>
      </w:divBdr>
    </w:div>
    <w:div w:id="1399355672">
      <w:bodyDiv w:val="1"/>
      <w:marLeft w:val="0"/>
      <w:marRight w:val="0"/>
      <w:marTop w:val="0"/>
      <w:marBottom w:val="0"/>
      <w:divBdr>
        <w:top w:val="none" w:sz="0" w:space="0" w:color="auto"/>
        <w:left w:val="none" w:sz="0" w:space="0" w:color="auto"/>
        <w:bottom w:val="none" w:sz="0" w:space="0" w:color="auto"/>
        <w:right w:val="none" w:sz="0" w:space="0" w:color="auto"/>
      </w:divBdr>
    </w:div>
    <w:div w:id="1420836530">
      <w:bodyDiv w:val="1"/>
      <w:marLeft w:val="0"/>
      <w:marRight w:val="0"/>
      <w:marTop w:val="0"/>
      <w:marBottom w:val="0"/>
      <w:divBdr>
        <w:top w:val="none" w:sz="0" w:space="0" w:color="auto"/>
        <w:left w:val="none" w:sz="0" w:space="0" w:color="auto"/>
        <w:bottom w:val="none" w:sz="0" w:space="0" w:color="auto"/>
        <w:right w:val="none" w:sz="0" w:space="0" w:color="auto"/>
      </w:divBdr>
    </w:div>
    <w:div w:id="1470853813">
      <w:bodyDiv w:val="1"/>
      <w:marLeft w:val="0"/>
      <w:marRight w:val="0"/>
      <w:marTop w:val="0"/>
      <w:marBottom w:val="0"/>
      <w:divBdr>
        <w:top w:val="none" w:sz="0" w:space="0" w:color="auto"/>
        <w:left w:val="none" w:sz="0" w:space="0" w:color="auto"/>
        <w:bottom w:val="none" w:sz="0" w:space="0" w:color="auto"/>
        <w:right w:val="none" w:sz="0" w:space="0" w:color="auto"/>
      </w:divBdr>
    </w:div>
    <w:div w:id="1731146609">
      <w:bodyDiv w:val="1"/>
      <w:marLeft w:val="0"/>
      <w:marRight w:val="0"/>
      <w:marTop w:val="0"/>
      <w:marBottom w:val="0"/>
      <w:divBdr>
        <w:top w:val="none" w:sz="0" w:space="0" w:color="auto"/>
        <w:left w:val="none" w:sz="0" w:space="0" w:color="auto"/>
        <w:bottom w:val="none" w:sz="0" w:space="0" w:color="auto"/>
        <w:right w:val="none" w:sz="0" w:space="0" w:color="auto"/>
      </w:divBdr>
    </w:div>
    <w:div w:id="1755396481">
      <w:bodyDiv w:val="1"/>
      <w:marLeft w:val="0"/>
      <w:marRight w:val="0"/>
      <w:marTop w:val="0"/>
      <w:marBottom w:val="0"/>
      <w:divBdr>
        <w:top w:val="none" w:sz="0" w:space="0" w:color="auto"/>
        <w:left w:val="none" w:sz="0" w:space="0" w:color="auto"/>
        <w:bottom w:val="none" w:sz="0" w:space="0" w:color="auto"/>
        <w:right w:val="none" w:sz="0" w:space="0" w:color="auto"/>
      </w:divBdr>
    </w:div>
    <w:div w:id="1768188263">
      <w:bodyDiv w:val="1"/>
      <w:marLeft w:val="0"/>
      <w:marRight w:val="0"/>
      <w:marTop w:val="0"/>
      <w:marBottom w:val="0"/>
      <w:divBdr>
        <w:top w:val="none" w:sz="0" w:space="0" w:color="auto"/>
        <w:left w:val="none" w:sz="0" w:space="0" w:color="auto"/>
        <w:bottom w:val="none" w:sz="0" w:space="0" w:color="auto"/>
        <w:right w:val="none" w:sz="0" w:space="0" w:color="auto"/>
      </w:divBdr>
    </w:div>
    <w:div w:id="1782870272">
      <w:bodyDiv w:val="1"/>
      <w:marLeft w:val="0"/>
      <w:marRight w:val="0"/>
      <w:marTop w:val="0"/>
      <w:marBottom w:val="0"/>
      <w:divBdr>
        <w:top w:val="none" w:sz="0" w:space="0" w:color="auto"/>
        <w:left w:val="none" w:sz="0" w:space="0" w:color="auto"/>
        <w:bottom w:val="none" w:sz="0" w:space="0" w:color="auto"/>
        <w:right w:val="none" w:sz="0" w:space="0" w:color="auto"/>
      </w:divBdr>
    </w:div>
    <w:div w:id="1843663050">
      <w:bodyDiv w:val="1"/>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60"/>
          <w:marBottom w:val="0"/>
          <w:divBdr>
            <w:top w:val="none" w:sz="0" w:space="0" w:color="auto"/>
            <w:left w:val="none" w:sz="0" w:space="0" w:color="auto"/>
            <w:bottom w:val="dotted" w:sz="12" w:space="5" w:color="CCCCCC"/>
            <w:right w:val="none" w:sz="0" w:space="0" w:color="auto"/>
          </w:divBdr>
        </w:div>
      </w:divsChild>
    </w:div>
    <w:div w:id="1845584131">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 w:id="1999725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2-30T01:23:41.944"/>
    </inkml:context>
    <inkml:brush xml:id="br0">
      <inkml:brushProperty name="width" value="0.06667" units="cm"/>
      <inkml:brushProperty name="height" value="0.06667" units="cm"/>
    </inkml:brush>
  </inkml:definitions>
  <inkml:trace contextRef="#ctx0" brushRef="#br0">24765 8798 10880,'-39'12'4032,"26"-24"-2177,0 24-4190,13-12-353,0 0-1344,13-12-384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D7BC6A-7BDA-415E-926F-D443751C94F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CDB75-CA7B-4F5A-8588-9C9086B78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5409</Words>
  <Characters>30834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DAVEY Sarah [Joseph Banks Secondary College]</cp:lastModifiedBy>
  <cp:revision>3</cp:revision>
  <cp:lastPrinted>2016-12-15T07:02:00Z</cp:lastPrinted>
  <dcterms:created xsi:type="dcterms:W3CDTF">2021-06-13T10:59:00Z</dcterms:created>
  <dcterms:modified xsi:type="dcterms:W3CDTF">2021-06-13T14:02:00Z</dcterms:modified>
</cp:coreProperties>
</file>