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F224" w14:textId="0FAEEC08" w:rsidR="00A2393A" w:rsidRDefault="00E16EB3" w:rsidP="00A2393A">
      <w:pPr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66432" behindDoc="1" locked="0" layoutInCell="1" allowOverlap="1" wp14:anchorId="44A19857" wp14:editId="065E2C9B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A2393A" w:rsidRDefault="00A2393A" w:rsidP="00A2393A">
      <w:pPr>
        <w:rPr>
          <w:rFonts w:ascii="Arial" w:hAnsi="Arial" w:cs="Arial"/>
        </w:rPr>
      </w:pPr>
    </w:p>
    <w:p w14:paraId="0F9E7248" w14:textId="50763DF0" w:rsidR="00A2393A" w:rsidRPr="001E3FB8" w:rsidRDefault="001E3FB8" w:rsidP="00A2393A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MARKING GUIDE</w:t>
      </w:r>
      <w:bookmarkStart w:id="0" w:name="_GoBack"/>
      <w:bookmarkEnd w:id="0"/>
    </w:p>
    <w:p w14:paraId="74843A80" w14:textId="7A7DA0DF" w:rsidR="00A2393A" w:rsidRPr="00FF71AF" w:rsidRDefault="00A2393A" w:rsidP="00A239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PSYCHOLOGY </w:t>
      </w:r>
      <w:r w:rsidR="00E572D5">
        <w:rPr>
          <w:rFonts w:ascii="Arial" w:hAnsi="Arial" w:cs="Arial"/>
          <w:b/>
          <w:sz w:val="32"/>
          <w:szCs w:val="32"/>
        </w:rPr>
        <w:t>ATAR 2022</w:t>
      </w:r>
    </w:p>
    <w:p w14:paraId="0A37501D" w14:textId="77777777" w:rsidR="00A2393A" w:rsidRPr="00FF71AF" w:rsidRDefault="00A2393A" w:rsidP="00A2393A">
      <w:pPr>
        <w:jc w:val="center"/>
        <w:rPr>
          <w:rFonts w:ascii="Arial" w:hAnsi="Arial" w:cs="Arial"/>
          <w:b/>
          <w:sz w:val="32"/>
          <w:szCs w:val="32"/>
        </w:rPr>
      </w:pPr>
    </w:p>
    <w:p w14:paraId="16E4C185" w14:textId="3E8BE924" w:rsidR="00A2393A" w:rsidRPr="00FF71AF" w:rsidRDefault="00A2393A" w:rsidP="00A2393A">
      <w:pPr>
        <w:jc w:val="center"/>
        <w:rPr>
          <w:rFonts w:ascii="Arial" w:hAnsi="Arial" w:cs="Arial"/>
          <w:sz w:val="32"/>
          <w:szCs w:val="32"/>
        </w:rPr>
      </w:pPr>
      <w:r w:rsidRPr="00FF71AF">
        <w:rPr>
          <w:rFonts w:ascii="Arial" w:hAnsi="Arial" w:cs="Arial"/>
          <w:b/>
          <w:sz w:val="32"/>
          <w:szCs w:val="32"/>
        </w:rPr>
        <w:t xml:space="preserve">TASK 1 – </w:t>
      </w:r>
      <w:r w:rsidR="00C710FC">
        <w:rPr>
          <w:rFonts w:ascii="Arial" w:hAnsi="Arial" w:cs="Arial"/>
          <w:b/>
          <w:sz w:val="32"/>
          <w:szCs w:val="32"/>
        </w:rPr>
        <w:t xml:space="preserve">Research Methods and </w:t>
      </w:r>
      <w:r>
        <w:rPr>
          <w:rFonts w:ascii="Arial" w:hAnsi="Arial" w:cs="Arial"/>
          <w:b/>
          <w:sz w:val="32"/>
          <w:szCs w:val="32"/>
        </w:rPr>
        <w:t>Biological Influences</w:t>
      </w:r>
    </w:p>
    <w:p w14:paraId="095F28C1" w14:textId="0B51DAB2" w:rsidR="00A2393A" w:rsidRDefault="00A2393A" w:rsidP="00A2393A">
      <w:pPr>
        <w:tabs>
          <w:tab w:val="right" w:pos="9638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(Weighting:  </w:t>
      </w:r>
      <w:r w:rsidR="00C710FC">
        <w:rPr>
          <w:rFonts w:ascii="Arial" w:hAnsi="Arial" w:cs="Arial"/>
          <w:b/>
          <w:sz w:val="28"/>
          <w:szCs w:val="28"/>
        </w:rPr>
        <w:t>7.5</w:t>
      </w:r>
      <w:r w:rsidRPr="00AB5661">
        <w:rPr>
          <w:rFonts w:ascii="Arial" w:hAnsi="Arial" w:cs="Arial"/>
          <w:b/>
          <w:sz w:val="28"/>
          <w:szCs w:val="28"/>
        </w:rPr>
        <w:t>%)</w:t>
      </w:r>
    </w:p>
    <w:p w14:paraId="5DAB6C7B" w14:textId="77777777" w:rsidR="00A2393A" w:rsidRPr="00AB5661" w:rsidRDefault="00A2393A" w:rsidP="00A2393A">
      <w:pPr>
        <w:tabs>
          <w:tab w:val="right" w:pos="9638"/>
        </w:tabs>
        <w:jc w:val="center"/>
        <w:rPr>
          <w:rFonts w:ascii="Arial" w:hAnsi="Arial" w:cs="Arial"/>
          <w:b/>
          <w:sz w:val="28"/>
          <w:szCs w:val="28"/>
        </w:rPr>
      </w:pPr>
    </w:p>
    <w:p w14:paraId="2D3836E3" w14:textId="77777777" w:rsidR="00A2393A" w:rsidRDefault="00A2393A" w:rsidP="00A2393A">
      <w:pPr>
        <w:tabs>
          <w:tab w:val="right" w:pos="963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</w:t>
      </w:r>
      <w:r w:rsidRPr="00B14427">
        <w:rPr>
          <w:rFonts w:ascii="Arial" w:hAnsi="Arial" w:cs="Arial"/>
          <w:sz w:val="28"/>
          <w:szCs w:val="28"/>
        </w:rPr>
        <w:t xml:space="preserve"> minutes</w:t>
      </w:r>
    </w:p>
    <w:p w14:paraId="02EB378F" w14:textId="77777777" w:rsidR="00A2393A" w:rsidRDefault="00A2393A" w:rsidP="00A2393A">
      <w:pPr>
        <w:tabs>
          <w:tab w:val="right" w:pos="9638"/>
        </w:tabs>
        <w:rPr>
          <w:rFonts w:ascii="Arial" w:hAnsi="Arial" w:cs="Arial"/>
        </w:rPr>
      </w:pPr>
    </w:p>
    <w:p w14:paraId="4070A53C" w14:textId="77777777" w:rsidR="00A2393A" w:rsidRPr="00FF71AF" w:rsidRDefault="33F27950" w:rsidP="00A2393A">
      <w:pPr>
        <w:tabs>
          <w:tab w:val="right" w:pos="9638"/>
        </w:tabs>
        <w:jc w:val="center"/>
        <w:rPr>
          <w:rFonts w:ascii="Arial" w:hAnsi="Arial" w:cs="Arial"/>
          <w:sz w:val="28"/>
          <w:szCs w:val="28"/>
        </w:rPr>
      </w:pPr>
      <w:r w:rsidRPr="33F27950">
        <w:rPr>
          <w:rFonts w:ascii="Arial" w:hAnsi="Arial" w:cs="Arial"/>
          <w:sz w:val="28"/>
          <w:szCs w:val="28"/>
        </w:rPr>
        <w:t>Name:  ____________________________________</w:t>
      </w:r>
    </w:p>
    <w:p w14:paraId="4F12E861" w14:textId="0522CC2E" w:rsidR="33F27950" w:rsidRDefault="33F27950" w:rsidP="33F27950">
      <w:pPr>
        <w:jc w:val="center"/>
        <w:rPr>
          <w:rFonts w:ascii="Arial" w:hAnsi="Arial" w:cs="Arial"/>
          <w:sz w:val="28"/>
          <w:szCs w:val="28"/>
        </w:rPr>
      </w:pPr>
    </w:p>
    <w:p w14:paraId="37D6BF1C" w14:textId="33604E05" w:rsidR="33F27950" w:rsidRDefault="33F27950" w:rsidP="33F27950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609"/>
        <w:tblW w:w="6804" w:type="dxa"/>
        <w:tblLook w:val="04A0" w:firstRow="1" w:lastRow="0" w:firstColumn="1" w:lastColumn="0" w:noHBand="0" w:noVBand="1"/>
      </w:tblPr>
      <w:tblGrid>
        <w:gridCol w:w="2122"/>
        <w:gridCol w:w="2268"/>
        <w:gridCol w:w="2414"/>
      </w:tblGrid>
      <w:tr w:rsidR="00496F6A" w:rsidRPr="00FF71AF" w14:paraId="4BA5168E" w14:textId="77777777" w:rsidTr="00496F6A">
        <w:trPr>
          <w:trHeight w:hRule="exact" w:val="514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A05A809" w14:textId="310300EF" w:rsidR="00496F6A" w:rsidRPr="00FF71AF" w:rsidRDefault="00496F6A" w:rsidP="00496F6A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  <w:p w14:paraId="5A39BBE3" w14:textId="77777777" w:rsidR="00496F6A" w:rsidRPr="00FF71AF" w:rsidRDefault="00496F6A" w:rsidP="00383A7F"/>
          <w:p w14:paraId="41C8F396" w14:textId="77777777" w:rsidR="00496F6A" w:rsidRPr="00FF71AF" w:rsidRDefault="00496F6A" w:rsidP="00383A7F"/>
        </w:tc>
        <w:tc>
          <w:tcPr>
            <w:tcW w:w="2268" w:type="dxa"/>
            <w:shd w:val="clear" w:color="auto" w:fill="FFFFFF" w:themeFill="background1"/>
          </w:tcPr>
          <w:p w14:paraId="712DC084" w14:textId="77777777" w:rsidR="00496F6A" w:rsidRPr="00FF71AF" w:rsidRDefault="00496F6A" w:rsidP="00496F6A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33F27950">
              <w:rPr>
                <w:rFonts w:ascii="Arial" w:hAnsi="Arial" w:cs="Arial"/>
                <w:sz w:val="22"/>
                <w:szCs w:val="22"/>
              </w:rPr>
              <w:t>MARKS AVAILABLE</w:t>
            </w:r>
          </w:p>
          <w:p w14:paraId="2CE74104" w14:textId="7777777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046DFE8A" w14:textId="72366C5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F71AF">
              <w:rPr>
                <w:rFonts w:ascii="Arial" w:hAnsi="Arial" w:cs="Arial"/>
                <w:sz w:val="22"/>
                <w:szCs w:val="22"/>
              </w:rPr>
              <w:t>YOUR MARK</w:t>
            </w:r>
          </w:p>
        </w:tc>
      </w:tr>
      <w:tr w:rsidR="00496F6A" w:rsidRPr="00FF71AF" w14:paraId="3EB10616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174B1212" w14:textId="451262CE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RESEARCH METHODS</w:t>
            </w:r>
          </w:p>
        </w:tc>
        <w:tc>
          <w:tcPr>
            <w:tcW w:w="2268" w:type="dxa"/>
            <w:shd w:val="clear" w:color="auto" w:fill="FFFFFF" w:themeFill="background1"/>
          </w:tcPr>
          <w:p w14:paraId="4390486D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64CD9644" w14:textId="4EE3FDE3" w:rsidR="00496F6A" w:rsidRPr="00496F6A" w:rsidRDefault="006D7B48" w:rsidP="006D7B48">
            <w:pPr>
              <w:jc w:val="center"/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72A3D3EC" w14:textId="3EB5F039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21703CC5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41C6A8B" w14:textId="4A73BC7E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BIOLOGICAL INFLUENCES</w:t>
            </w:r>
          </w:p>
        </w:tc>
        <w:tc>
          <w:tcPr>
            <w:tcW w:w="2268" w:type="dxa"/>
            <w:shd w:val="clear" w:color="auto" w:fill="FFFFFF" w:themeFill="background1"/>
          </w:tcPr>
          <w:p w14:paraId="54A643A1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3AB10E48" w14:textId="220385B5" w:rsidR="00496F6A" w:rsidRPr="00496F6A" w:rsidRDefault="00496F6A" w:rsidP="00496F6A">
            <w:pPr>
              <w:jc w:val="center"/>
              <w:rPr>
                <w:b/>
              </w:rPr>
            </w:pPr>
            <w:r w:rsidRPr="00496F6A">
              <w:rPr>
                <w:b/>
                <w:sz w:val="28"/>
              </w:rPr>
              <w:t>42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3130350F" w14:textId="3E0AAD8F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7FCDCEB5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6E5A0DE" w14:textId="1507E53A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268" w:type="dxa"/>
            <w:shd w:val="clear" w:color="auto" w:fill="FFFFFF" w:themeFill="background1"/>
          </w:tcPr>
          <w:p w14:paraId="3C756EF9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125948FB" w14:textId="2D453400" w:rsidR="006D7B48" w:rsidRPr="006D7B48" w:rsidRDefault="006D7B48" w:rsidP="006D7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065180FB" w14:textId="7777777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6462C093" w14:textId="77777777" w:rsidTr="00496F6A">
        <w:trPr>
          <w:trHeight w:hRule="exact" w:val="851"/>
        </w:trPr>
        <w:tc>
          <w:tcPr>
            <w:tcW w:w="2122" w:type="dxa"/>
            <w:tcBorders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0061E4C" w14:textId="77777777" w:rsidR="00496F6A" w:rsidRPr="00FF71AF" w:rsidRDefault="00496F6A" w:rsidP="00383A7F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E2427C" w14:textId="77777777" w:rsidR="00496F6A" w:rsidRPr="00FF71AF" w:rsidRDefault="00496F6A" w:rsidP="00383A7F">
            <w:pPr>
              <w:pStyle w:val="Heading1"/>
              <w:jc w:val="right"/>
              <w:outlineLvl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E50E1C8" w14:textId="357DB700" w:rsidR="00496F6A" w:rsidRPr="00FF71AF" w:rsidRDefault="00496F6A" w:rsidP="00383A7F">
            <w:pPr>
              <w:pStyle w:val="Heading1"/>
              <w:jc w:val="right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F71AF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14:paraId="44EAFD9C" w14:textId="77777777" w:rsidR="00A2393A" w:rsidRPr="00FF71AF" w:rsidRDefault="00A2393A" w:rsidP="00A2393A">
      <w:pPr>
        <w:rPr>
          <w:rFonts w:ascii="Arial" w:hAnsi="Arial" w:cs="Arial"/>
          <w:sz w:val="28"/>
          <w:szCs w:val="28"/>
        </w:rPr>
      </w:pPr>
    </w:p>
    <w:p w14:paraId="4B94D5A5" w14:textId="77777777" w:rsidR="00A2393A" w:rsidRDefault="00A2393A" w:rsidP="00A2393A">
      <w:pPr>
        <w:rPr>
          <w:rFonts w:ascii="Arial" w:hAnsi="Arial" w:cs="Arial"/>
        </w:rPr>
      </w:pPr>
    </w:p>
    <w:p w14:paraId="3DEEC669" w14:textId="77777777" w:rsidR="00A2393A" w:rsidRDefault="00A2393A" w:rsidP="00A2393A">
      <w:pPr>
        <w:rPr>
          <w:rFonts w:ascii="Arial" w:hAnsi="Arial" w:cs="Arial"/>
        </w:rPr>
      </w:pPr>
    </w:p>
    <w:p w14:paraId="1299C43A" w14:textId="77777777" w:rsidR="00A2393A" w:rsidRDefault="00A2393A" w:rsidP="00A2393A">
      <w:pPr>
        <w:spacing w:after="160" w:line="259" w:lineRule="auto"/>
        <w:rPr>
          <w:rFonts w:ascii="Arial" w:hAnsi="Arial" w:cs="Arial"/>
        </w:rPr>
      </w:pPr>
    </w:p>
    <w:p w14:paraId="4DDBEF00" w14:textId="77777777" w:rsidR="00A2393A" w:rsidRDefault="00A2393A" w:rsidP="00A2393A">
      <w:pPr>
        <w:spacing w:after="160" w:line="259" w:lineRule="auto"/>
        <w:rPr>
          <w:rFonts w:ascii="Arial" w:hAnsi="Arial" w:cs="Arial"/>
        </w:rPr>
      </w:pPr>
    </w:p>
    <w:p w14:paraId="0562CB0E" w14:textId="77777777" w:rsidR="00A2393A" w:rsidRDefault="00A2393A" w:rsidP="00A2393A">
      <w:pPr>
        <w:tabs>
          <w:tab w:val="right" w:pos="9498"/>
        </w:tabs>
        <w:ind w:right="26"/>
        <w:jc w:val="both"/>
        <w:rPr>
          <w:rFonts w:ascii="Arial" w:hAnsi="Arial" w:cs="Arial"/>
          <w:b/>
        </w:rPr>
      </w:pPr>
    </w:p>
    <w:p w14:paraId="34CE0A41" w14:textId="77777777" w:rsidR="00C94D18" w:rsidRPr="0070264B" w:rsidRDefault="00A2393A" w:rsidP="0070264B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F84A6AA" w14:textId="2F597FD3" w:rsidR="00496F6A" w:rsidRDefault="00496F6A" w:rsidP="00496F6A">
      <w:pPr>
        <w:rPr>
          <w:rFonts w:ascii="Times New Roman" w:hAnsi="Times New Roman" w:cs="Times New Roman"/>
          <w:sz w:val="24"/>
          <w:szCs w:val="24"/>
        </w:rPr>
      </w:pPr>
      <w:r w:rsidRPr="00C429E7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  <w:r w:rsidR="002D4FD1">
        <w:rPr>
          <w:rFonts w:ascii="Times New Roman" w:hAnsi="Times New Roman" w:cs="Times New Roman"/>
          <w:b/>
          <w:sz w:val="24"/>
          <w:szCs w:val="24"/>
        </w:rPr>
        <w:t xml:space="preserve">  Research Methods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7B48">
        <w:rPr>
          <w:rFonts w:ascii="Times New Roman" w:hAnsi="Times New Roman" w:cs="Times New Roman"/>
          <w:b/>
          <w:sz w:val="24"/>
          <w:szCs w:val="24"/>
        </w:rPr>
        <w:t>[12</w:t>
      </w:r>
      <w:r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8F595AE" w14:textId="77777777" w:rsidR="00E40EE3" w:rsidRDefault="00E40EE3" w:rsidP="0049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2EFA9A55" w14:textId="3560C69B" w:rsidR="00496F6A" w:rsidRDefault="00232285" w:rsidP="0049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Taylor</w:t>
      </w:r>
      <w:r w:rsidR="00496F6A">
        <w:rPr>
          <w:rFonts w:ascii="Times New Roman" w:hAnsi="Times New Roman" w:cs="Times New Roman"/>
          <w:sz w:val="24"/>
          <w:szCs w:val="24"/>
        </w:rPr>
        <w:t xml:space="preserve"> wanted to investigate whether the type of reward offered to her Year 8 students would affect how </w:t>
      </w:r>
      <w:r w:rsidR="004A0E81">
        <w:rPr>
          <w:rFonts w:ascii="Times New Roman" w:hAnsi="Times New Roman" w:cs="Times New Roman"/>
          <w:sz w:val="24"/>
          <w:szCs w:val="24"/>
        </w:rPr>
        <w:t>many hours they spent studying</w:t>
      </w:r>
      <w:r w:rsidR="00496F6A">
        <w:rPr>
          <w:rFonts w:ascii="Times New Roman" w:hAnsi="Times New Roman" w:cs="Times New Roman"/>
          <w:sz w:val="24"/>
          <w:szCs w:val="24"/>
        </w:rPr>
        <w:t xml:space="preserve"> for a </w:t>
      </w:r>
      <w:r w:rsidR="00F80BEF">
        <w:rPr>
          <w:rFonts w:ascii="Times New Roman" w:hAnsi="Times New Roman" w:cs="Times New Roman"/>
          <w:sz w:val="24"/>
          <w:szCs w:val="24"/>
        </w:rPr>
        <w:t xml:space="preserve">Maths </w:t>
      </w:r>
      <w:r w:rsidR="00496F6A">
        <w:rPr>
          <w:rFonts w:ascii="Times New Roman" w:hAnsi="Times New Roman" w:cs="Times New Roman"/>
          <w:sz w:val="24"/>
          <w:szCs w:val="24"/>
        </w:rPr>
        <w:t>test. She offered</w:t>
      </w:r>
      <w:r w:rsidR="004A0E81">
        <w:rPr>
          <w:rFonts w:ascii="Times New Roman" w:hAnsi="Times New Roman" w:cs="Times New Roman"/>
          <w:sz w:val="24"/>
          <w:szCs w:val="24"/>
        </w:rPr>
        <w:t xml:space="preserve"> a reward for students</w:t>
      </w:r>
      <w:r w:rsidR="00496F6A">
        <w:rPr>
          <w:rFonts w:ascii="Times New Roman" w:hAnsi="Times New Roman" w:cs="Times New Roman"/>
          <w:sz w:val="24"/>
          <w:szCs w:val="24"/>
        </w:rPr>
        <w:t xml:space="preserve"> </w:t>
      </w:r>
      <w:r w:rsidR="004A0E81">
        <w:rPr>
          <w:rFonts w:ascii="Times New Roman" w:hAnsi="Times New Roman" w:cs="Times New Roman"/>
          <w:sz w:val="24"/>
          <w:szCs w:val="24"/>
        </w:rPr>
        <w:t>if they ranked in the top 10 of the class based on their test marks. H</w:t>
      </w:r>
      <w:r w:rsidR="00496F6A">
        <w:rPr>
          <w:rFonts w:ascii="Times New Roman" w:hAnsi="Times New Roman" w:cs="Times New Roman"/>
          <w:sz w:val="24"/>
          <w:szCs w:val="24"/>
        </w:rPr>
        <w:t>alf the class</w:t>
      </w:r>
      <w:r w:rsidR="004A0E81">
        <w:rPr>
          <w:rFonts w:ascii="Times New Roman" w:hAnsi="Times New Roman" w:cs="Times New Roman"/>
          <w:sz w:val="24"/>
          <w:szCs w:val="24"/>
        </w:rPr>
        <w:t xml:space="preserve"> (15 students) were offered</w:t>
      </w:r>
      <w:r w:rsidR="00496F6A">
        <w:rPr>
          <w:rFonts w:ascii="Times New Roman" w:hAnsi="Times New Roman" w:cs="Times New Roman"/>
          <w:sz w:val="24"/>
          <w:szCs w:val="24"/>
        </w:rPr>
        <w:t xml:space="preserve"> the reward of a positive phone call home</w:t>
      </w:r>
      <w:r w:rsidR="004A0E81">
        <w:rPr>
          <w:rFonts w:ascii="Times New Roman" w:hAnsi="Times New Roman" w:cs="Times New Roman"/>
          <w:sz w:val="24"/>
          <w:szCs w:val="24"/>
        </w:rPr>
        <w:t xml:space="preserve"> whereas the other half of the class were offered the reward of a block of chocolate. </w:t>
      </w:r>
      <w:r>
        <w:rPr>
          <w:rFonts w:ascii="Times New Roman" w:hAnsi="Times New Roman" w:cs="Times New Roman"/>
          <w:sz w:val="24"/>
          <w:szCs w:val="24"/>
        </w:rPr>
        <w:t>Miss Taylor</w:t>
      </w:r>
      <w:r w:rsidR="004A0E81">
        <w:rPr>
          <w:rFonts w:ascii="Times New Roman" w:hAnsi="Times New Roman" w:cs="Times New Roman"/>
          <w:sz w:val="24"/>
          <w:szCs w:val="24"/>
        </w:rPr>
        <w:t xml:space="preserve"> gave the students a survey before they started the test, which required students to self-report how many hours of study they completed in preparation for the test.</w:t>
      </w:r>
    </w:p>
    <w:p w14:paraId="1AA9AD3D" w14:textId="4749DAEF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A0E81">
        <w:rPr>
          <w:rFonts w:ascii="Times New Roman" w:hAnsi="Times New Roman" w:cs="Times New Roman"/>
          <w:sz w:val="24"/>
          <w:szCs w:val="24"/>
        </w:rPr>
        <w:t>) Identify</w:t>
      </w:r>
      <w:r w:rsidRPr="004A0E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Independent Variable.</w:t>
      </w:r>
      <w:r w:rsidRPr="004A0E81">
        <w:rPr>
          <w:rFonts w:ascii="Times New Roman" w:hAnsi="Times New Roman" w:cs="Times New Roman"/>
          <w:sz w:val="24"/>
          <w:szCs w:val="24"/>
        </w:rPr>
        <w:t xml:space="preserve">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(1 mark)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F63448">
        <w:rPr>
          <w:rFonts w:ascii="Times New Roman" w:hAnsi="Times New Roman" w:cs="Times New Roman"/>
          <w:color w:val="FF0000"/>
          <w:sz w:val="24"/>
          <w:szCs w:val="24"/>
        </w:rPr>
        <w:t>Type of reward</w:t>
      </w:r>
    </w:p>
    <w:p w14:paraId="79C76E2A" w14:textId="77777777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b) State the Dependent Variable.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(1 mark)</w:t>
      </w:r>
    </w:p>
    <w:p w14:paraId="72DA3A44" w14:textId="253CE9D4" w:rsidR="004A0E81" w:rsidRPr="00F63448" w:rsidRDefault="00F63448" w:rsidP="00E40EE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Number of hours studied</w:t>
      </w:r>
    </w:p>
    <w:p w14:paraId="23DC30DB" w14:textId="1D7DB8B9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c) Create an operationalised hypothesis for this research study.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A0E81">
        <w:rPr>
          <w:rFonts w:ascii="Times New Roman" w:hAnsi="Times New Roman" w:cs="Times New Roman"/>
          <w:sz w:val="24"/>
          <w:szCs w:val="24"/>
        </w:rPr>
        <w:tab/>
        <w:t>(4 marks)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D413EF">
        <w:rPr>
          <w:rFonts w:ascii="Times New Roman" w:hAnsi="Times New Roman" w:cs="Times New Roman"/>
          <w:color w:val="FF0000"/>
          <w:sz w:val="24"/>
          <w:szCs w:val="24"/>
        </w:rPr>
        <w:t xml:space="preserve">Eg: Of </w:t>
      </w:r>
      <w:r w:rsidR="00D413EF" w:rsidRPr="00D413EF">
        <w:rPr>
          <w:rFonts w:ascii="Times New Roman" w:hAnsi="Times New Roman" w:cs="Times New Roman"/>
          <w:b/>
          <w:color w:val="FF0000"/>
          <w:sz w:val="24"/>
          <w:szCs w:val="24"/>
        </w:rPr>
        <w:t>30 Year 8 students</w:t>
      </w:r>
      <w:r w:rsidR="00D413EF">
        <w:rPr>
          <w:rFonts w:ascii="Times New Roman" w:hAnsi="Times New Roman" w:cs="Times New Roman"/>
          <w:color w:val="FF0000"/>
          <w:sz w:val="24"/>
          <w:szCs w:val="24"/>
        </w:rPr>
        <w:t xml:space="preserve"> (1 - sample), Those given a chocolate reward will spend </w:t>
      </w:r>
      <w:r w:rsidR="00D413EF" w:rsidRPr="00D413EF">
        <w:rPr>
          <w:rFonts w:ascii="Times New Roman" w:hAnsi="Times New Roman" w:cs="Times New Roman"/>
          <w:b/>
          <w:color w:val="FF0000"/>
          <w:sz w:val="24"/>
          <w:szCs w:val="24"/>
        </w:rPr>
        <w:t>more time</w:t>
      </w:r>
      <w:r w:rsidR="00D413EF">
        <w:rPr>
          <w:rFonts w:ascii="Times New Roman" w:hAnsi="Times New Roman" w:cs="Times New Roman"/>
          <w:color w:val="FF0000"/>
          <w:sz w:val="24"/>
          <w:szCs w:val="24"/>
        </w:rPr>
        <w:t xml:space="preserve"> (1 – predicted direction) studying for the test, as measured on a </w:t>
      </w:r>
      <w:r w:rsidR="00D413EF" w:rsidRPr="00D413EF">
        <w:rPr>
          <w:rFonts w:ascii="Times New Roman" w:hAnsi="Times New Roman" w:cs="Times New Roman"/>
          <w:color w:val="FF0000"/>
          <w:sz w:val="24"/>
          <w:szCs w:val="24"/>
        </w:rPr>
        <w:t>self-report</w:t>
      </w:r>
      <w:r w:rsidR="00D413EF" w:rsidRPr="00D413E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survey</w:t>
      </w:r>
      <w:r w:rsidR="00D413EF">
        <w:rPr>
          <w:rFonts w:ascii="Times New Roman" w:hAnsi="Times New Roman" w:cs="Times New Roman"/>
          <w:color w:val="FF0000"/>
          <w:sz w:val="24"/>
          <w:szCs w:val="24"/>
        </w:rPr>
        <w:t xml:space="preserve"> (1 – method of measurement), compared to those offered a phone call reward (1 – identifying BOTH conditions).</w:t>
      </w:r>
    </w:p>
    <w:p w14:paraId="653DC0EF" w14:textId="5EEE7244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d) Identify the </w:t>
      </w:r>
      <w:r w:rsidRPr="004A0E81">
        <w:rPr>
          <w:rFonts w:ascii="Times New Roman" w:hAnsi="Times New Roman" w:cs="Times New Roman"/>
          <w:b/>
          <w:bCs/>
          <w:sz w:val="24"/>
          <w:szCs w:val="24"/>
        </w:rPr>
        <w:t>type of data</w:t>
      </w:r>
      <w:r w:rsidRPr="004A0E81">
        <w:rPr>
          <w:rFonts w:ascii="Times New Roman" w:hAnsi="Times New Roman" w:cs="Times New Roman"/>
          <w:sz w:val="24"/>
          <w:szCs w:val="24"/>
        </w:rPr>
        <w:t xml:space="preserve"> collected by the psychologist.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            (1 mark)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F63448">
        <w:rPr>
          <w:rFonts w:ascii="Times New Roman" w:hAnsi="Times New Roman" w:cs="Times New Roman"/>
          <w:color w:val="FF0000"/>
          <w:sz w:val="24"/>
          <w:szCs w:val="24"/>
        </w:rPr>
        <w:t>Quantitative (acc</w:t>
      </w:r>
      <w:r w:rsidR="00D413EF">
        <w:rPr>
          <w:rFonts w:ascii="Times New Roman" w:hAnsi="Times New Roman" w:cs="Times New Roman"/>
          <w:color w:val="FF0000"/>
          <w:sz w:val="24"/>
          <w:szCs w:val="24"/>
        </w:rPr>
        <w:t>ept subjective quantitative also</w:t>
      </w:r>
      <w:r w:rsidR="00F634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9816359" w14:textId="77777777" w:rsidR="00B76F85" w:rsidRPr="00B76F85" w:rsidRDefault="006D7B48" w:rsidP="00B76F8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d) Identify </w:t>
      </w:r>
      <w:r>
        <w:rPr>
          <w:rFonts w:ascii="Times New Roman" w:hAnsi="Times New Roman" w:cs="Times New Roman"/>
          <w:sz w:val="24"/>
          <w:szCs w:val="24"/>
        </w:rPr>
        <w:t>two ethical considerations which apply when conducting this study and describe how Miss Taylor could address both in her classroom.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(4</w:t>
      </w:r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B76F85" w:rsidRPr="00B76F85">
        <w:rPr>
          <w:rFonts w:ascii="Times New Roman" w:hAnsi="Times New Roman" w:cs="Times New Roman"/>
          <w:color w:val="FF0000"/>
          <w:sz w:val="24"/>
          <w:szCs w:val="24"/>
        </w:rPr>
        <w:t>1 mark for ethical consideration and 1 mark for appropriate action. </w:t>
      </w:r>
    </w:p>
    <w:p w14:paraId="33CD1843" w14:textId="64D1B299" w:rsidR="00B76F85" w:rsidRPr="00B76F85" w:rsidRDefault="00B76F85" w:rsidP="00B76F8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6F8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Eg: Informed consent/ Underage participants:</w:t>
      </w:r>
      <w:r w:rsidRPr="00B76F85">
        <w:rPr>
          <w:rFonts w:ascii="Times New Roman" w:hAnsi="Times New Roman" w:cs="Times New Roman"/>
          <w:color w:val="FF0000"/>
          <w:sz w:val="24"/>
          <w:szCs w:val="24"/>
        </w:rPr>
        <w:t xml:space="preserve"> guardians receive information and sign to agree to participation. </w:t>
      </w:r>
    </w:p>
    <w:p w14:paraId="5E288E64" w14:textId="77777777" w:rsidR="00B76F85" w:rsidRPr="00B76F85" w:rsidRDefault="00B76F85" w:rsidP="00B76F8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6F85">
        <w:rPr>
          <w:rFonts w:ascii="Times New Roman" w:hAnsi="Times New Roman" w:cs="Times New Roman"/>
          <w:b/>
          <w:bCs/>
          <w:color w:val="FF0000"/>
          <w:sz w:val="24"/>
          <w:szCs w:val="24"/>
        </w:rPr>
        <w:t>Withdrawal rights:</w:t>
      </w:r>
      <w:r w:rsidRPr="00B76F85">
        <w:rPr>
          <w:rFonts w:ascii="Times New Roman" w:hAnsi="Times New Roman" w:cs="Times New Roman"/>
          <w:color w:val="FF0000"/>
          <w:sz w:val="24"/>
          <w:szCs w:val="24"/>
        </w:rPr>
        <w:t xml:space="preserve"> can leave study any time without ramifications/ pressure </w:t>
      </w:r>
    </w:p>
    <w:p w14:paraId="54EB7A2E" w14:textId="77777777" w:rsidR="00B76F85" w:rsidRPr="00B76F85" w:rsidRDefault="00B76F85" w:rsidP="00B76F8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6F85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Confidentiality:</w:t>
      </w:r>
      <w:r w:rsidRPr="00B76F85">
        <w:rPr>
          <w:rFonts w:ascii="Times New Roman" w:hAnsi="Times New Roman" w:cs="Times New Roman"/>
          <w:color w:val="FF0000"/>
          <w:sz w:val="24"/>
          <w:szCs w:val="24"/>
        </w:rPr>
        <w:t xml:space="preserve"> share no personal details </w:t>
      </w:r>
    </w:p>
    <w:p w14:paraId="33052992" w14:textId="68BB071B" w:rsidR="00B76F85" w:rsidRPr="00B76F85" w:rsidRDefault="00B76F85" w:rsidP="00B76F8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6F85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Voluntary participation:</w:t>
      </w:r>
      <w:r w:rsidRPr="00B76F85">
        <w:rPr>
          <w:rFonts w:ascii="Times New Roman" w:hAnsi="Times New Roman" w:cs="Times New Roman"/>
          <w:color w:val="FF0000"/>
          <w:sz w:val="24"/>
          <w:szCs w:val="24"/>
        </w:rPr>
        <w:t> Do not coerce participants or offer undue compensation</w:t>
      </w:r>
    </w:p>
    <w:p w14:paraId="0C6CE36D" w14:textId="21201C0C" w:rsidR="00B76F85" w:rsidRDefault="00B76F85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0B98B" w14:textId="333B0AC0" w:rsidR="00B76F85" w:rsidRDefault="00B76F85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827E3" w14:textId="68BF1BE2" w:rsidR="00B76F85" w:rsidRDefault="00B76F85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DA704" w14:textId="77777777" w:rsidR="00B76F85" w:rsidRDefault="00B76F85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E7CDB" w14:textId="48A8BD24" w:rsidR="00E40EE3" w:rsidRDefault="006D7B48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E40EE3">
        <w:rPr>
          <w:rFonts w:ascii="Times New Roman" w:hAnsi="Times New Roman" w:cs="Times New Roman"/>
          <w:sz w:val="24"/>
          <w:szCs w:val="24"/>
        </w:rPr>
        <w:t>art 2:</w:t>
      </w:r>
    </w:p>
    <w:p w14:paraId="5B7BF83A" w14:textId="77462590" w:rsidR="004A0E81" w:rsidRDefault="004A0E81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students had completed the </w:t>
      </w:r>
      <w:r w:rsidR="00F80BEF">
        <w:rPr>
          <w:rFonts w:ascii="Times New Roman" w:hAnsi="Times New Roman" w:cs="Times New Roman"/>
          <w:sz w:val="24"/>
          <w:szCs w:val="24"/>
        </w:rPr>
        <w:t xml:space="preserve">Maths </w:t>
      </w:r>
      <w:r>
        <w:rPr>
          <w:rFonts w:ascii="Times New Roman" w:hAnsi="Times New Roman" w:cs="Times New Roman"/>
          <w:sz w:val="24"/>
          <w:szCs w:val="24"/>
        </w:rPr>
        <w:t xml:space="preserve">test, </w:t>
      </w:r>
      <w:r w:rsidR="00232285">
        <w:rPr>
          <w:rFonts w:ascii="Times New Roman" w:hAnsi="Times New Roman" w:cs="Times New Roman"/>
          <w:sz w:val="24"/>
          <w:szCs w:val="24"/>
        </w:rPr>
        <w:t>Miss Taylor</w:t>
      </w:r>
      <w:r>
        <w:rPr>
          <w:rFonts w:ascii="Times New Roman" w:hAnsi="Times New Roman" w:cs="Times New Roman"/>
          <w:sz w:val="24"/>
          <w:szCs w:val="24"/>
        </w:rPr>
        <w:t xml:space="preserve"> wanted to see whether students’ level of attendance </w:t>
      </w:r>
      <w:r w:rsidR="007A2541">
        <w:rPr>
          <w:rFonts w:ascii="Times New Roman" w:hAnsi="Times New Roman" w:cs="Times New Roman"/>
          <w:sz w:val="24"/>
          <w:szCs w:val="24"/>
        </w:rPr>
        <w:t>made a difference to their test scores. She created the following graph: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7A2541">
        <w:rPr>
          <w:noProof/>
          <w:lang w:eastAsia="en-AU"/>
        </w:rPr>
        <w:drawing>
          <wp:inline distT="0" distB="0" distL="0" distR="0" wp14:anchorId="1AEAE02B" wp14:editId="76AB0F71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52C187" w14:textId="14AB764E" w:rsidR="007A2541" w:rsidRDefault="007A254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Suggest a title that could accompany this graph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(1</w:t>
      </w:r>
      <w:r w:rsidRPr="004A0E81">
        <w:rPr>
          <w:rFonts w:ascii="Times New Roman" w:hAnsi="Times New Roman" w:cs="Times New Roman"/>
          <w:sz w:val="24"/>
          <w:szCs w:val="24"/>
        </w:rPr>
        <w:t xml:space="preserve"> mark)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63D18" w14:textId="6347D5DD" w:rsidR="00B76F85" w:rsidRPr="00B76F85" w:rsidRDefault="00B76F85" w:rsidP="00E40EE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Test scores </w:t>
      </w:r>
      <w:r w:rsidR="00F80BEF">
        <w:rPr>
          <w:rFonts w:ascii="Times New Roman" w:hAnsi="Times New Roman" w:cs="Times New Roman"/>
          <w:color w:val="FF0000"/>
          <w:sz w:val="24"/>
          <w:szCs w:val="24"/>
        </w:rPr>
        <w:t>on a Maths test based on Attendance to class</w:t>
      </w:r>
    </w:p>
    <w:p w14:paraId="0853E628" w14:textId="65602BB5" w:rsidR="004A0E81" w:rsidRDefault="007A254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Identify and describe the type of non-experimental research method used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(2</w:t>
      </w:r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04E">
        <w:rPr>
          <w:rFonts w:ascii="Times New Roman" w:hAnsi="Times New Roman" w:cs="Times New Roman"/>
          <w:color w:val="FF0000"/>
          <w:sz w:val="24"/>
          <w:szCs w:val="24"/>
        </w:rPr>
        <w:t>Correlational study (1) – examines the relationship between two variables (1)</w:t>
      </w:r>
    </w:p>
    <w:p w14:paraId="6CF9A8F2" w14:textId="35799E97" w:rsidR="007A2541" w:rsidRPr="00951F79" w:rsidRDefault="007A2541" w:rsidP="00E40EE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="00E40EE3">
        <w:rPr>
          <w:rFonts w:ascii="Times New Roman" w:hAnsi="Times New Roman" w:cs="Times New Roman"/>
          <w:sz w:val="24"/>
          <w:szCs w:val="24"/>
        </w:rPr>
        <w:t>Using data from the graph, describe the results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(2</w:t>
      </w:r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12F27" w14:textId="5BB903E0" w:rsidR="004A0E81" w:rsidRDefault="00951F79" w:rsidP="004A0E8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higher percentage attendance, the higher the test score OR a positive correlation between attendance and test scores (1)</w:t>
      </w:r>
    </w:p>
    <w:p w14:paraId="1BE6E010" w14:textId="2F053005" w:rsidR="00951F79" w:rsidRDefault="00951F79" w:rsidP="004A0E8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One mark for an appropriate descrption using data. E.g.:</w:t>
      </w:r>
    </w:p>
    <w:p w14:paraId="66A36ED0" w14:textId="01170EF9" w:rsidR="00951F79" w:rsidRPr="00951F79" w:rsidRDefault="00951F79" w:rsidP="004A0E8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-the scores of those who attended 100% of the time were between 80-95 whereas the scores of those who attended approx. 70% of the time were between 37-87 </w:t>
      </w:r>
    </w:p>
    <w:p w14:paraId="637A0CA1" w14:textId="5C437B44" w:rsidR="006D7B48" w:rsidRDefault="006D7B48" w:rsidP="004A0E81">
      <w:pPr>
        <w:rPr>
          <w:rFonts w:ascii="Times New Roman" w:hAnsi="Times New Roman" w:cs="Times New Roman"/>
          <w:sz w:val="24"/>
          <w:szCs w:val="24"/>
        </w:rPr>
      </w:pPr>
    </w:p>
    <w:p w14:paraId="23DCC66F" w14:textId="77777777" w:rsidR="006D7B48" w:rsidRPr="004A0E81" w:rsidRDefault="006D7B48" w:rsidP="004A0E81">
      <w:pPr>
        <w:rPr>
          <w:rFonts w:ascii="Times New Roman" w:hAnsi="Times New Roman" w:cs="Times New Roman"/>
          <w:sz w:val="24"/>
          <w:szCs w:val="24"/>
        </w:rPr>
      </w:pPr>
    </w:p>
    <w:p w14:paraId="2B0392F6" w14:textId="753DFA8A" w:rsidR="002D4FD1" w:rsidRDefault="002D4FD1" w:rsidP="00C94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Biological Influences</w:t>
      </w:r>
    </w:p>
    <w:p w14:paraId="676C6531" w14:textId="65C17146" w:rsidR="00C94D18" w:rsidRDefault="002D4FD1" w:rsidP="00C9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496F6A">
        <w:rPr>
          <w:rFonts w:ascii="Times New Roman" w:hAnsi="Times New Roman" w:cs="Times New Roman"/>
          <w:b/>
          <w:sz w:val="24"/>
          <w:szCs w:val="24"/>
        </w:rPr>
        <w:t>[4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DDC3727" w14:textId="321C86EB" w:rsidR="00C94D18" w:rsidRDefault="00725AAC" w:rsidP="00C9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Referring to this image, complete the table below:</w:t>
      </w:r>
    </w:p>
    <w:p w14:paraId="62EBF3C5" w14:textId="720A4765" w:rsidR="00C94D18" w:rsidRDefault="00725AAC" w:rsidP="00C94D18">
      <w:pPr>
        <w:rPr>
          <w:rFonts w:ascii="Times New Roman" w:hAnsi="Times New Roman" w:cs="Times New Roman"/>
          <w:sz w:val="24"/>
          <w:szCs w:val="24"/>
        </w:rPr>
      </w:pP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A80FF" wp14:editId="6A63E2D5">
                <wp:simplePos x="0" y="0"/>
                <wp:positionH relativeFrom="margin">
                  <wp:posOffset>5141595</wp:posOffset>
                </wp:positionH>
                <wp:positionV relativeFrom="paragraph">
                  <wp:posOffset>2442210</wp:posOffset>
                </wp:positionV>
                <wp:extent cx="1085850" cy="3048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A4EF" w14:textId="43997AD6" w:rsidR="00725AAC" w:rsidRDefault="00725AAC" w:rsidP="00725AAC">
                            <w:r>
                              <w:t>E</w:t>
                            </w:r>
                            <w:r w:rsidRPr="00725AA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DD5B15B" wp14:editId="1A01D73D">
                                  <wp:extent cx="894080" cy="262058"/>
                                  <wp:effectExtent l="0" t="0" r="127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080" cy="26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A80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4.85pt;margin-top:192.3pt;width:85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">
                <v:textbox>
                  <w:txbxContent>
                    <w:p w14:paraId="5128A4EF" w14:textId="43997AD6" w:rsidR="00725AAC" w:rsidRDefault="00725AAC" w:rsidP="00725AAC">
                      <w:r>
                        <w:t>E</w:t>
                      </w:r>
                      <w:r w:rsidRPr="00725AA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DD5B15B" wp14:editId="1A01D73D">
                            <wp:extent cx="894080" cy="262058"/>
                            <wp:effectExtent l="0" t="0" r="127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080" cy="26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4D83DF" wp14:editId="18F35EB5">
                <wp:simplePos x="0" y="0"/>
                <wp:positionH relativeFrom="margin">
                  <wp:align>right</wp:align>
                </wp:positionH>
                <wp:positionV relativeFrom="paragraph">
                  <wp:posOffset>1851660</wp:posOffset>
                </wp:positionV>
                <wp:extent cx="1085850" cy="304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D1F0" w14:textId="39403619" w:rsidR="00725AAC" w:rsidRDefault="00725AAC" w:rsidP="00725AAC">
                            <w:r>
                              <w:t>D</w:t>
                            </w:r>
                            <w:r w:rsidRPr="00725AA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B059ED0" wp14:editId="11F56BBE">
                                  <wp:extent cx="894080" cy="262058"/>
                                  <wp:effectExtent l="0" t="0" r="127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080" cy="26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83DF" id="Text Box 3" o:spid="_x0000_s1027" type="#_x0000_t202" style="position:absolute;margin-left:34.3pt;margin-top:145.8pt;width:85.5pt;height:2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">
                <v:textbox>
                  <w:txbxContent>
                    <w:p w14:paraId="22CFD1F0" w14:textId="39403619" w:rsidR="00725AAC" w:rsidRDefault="00725AAC" w:rsidP="00725AAC">
                      <w:r>
                        <w:t>D</w:t>
                      </w:r>
                      <w:r w:rsidRPr="00725AA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B059ED0" wp14:editId="11F56BBE">
                            <wp:extent cx="894080" cy="262058"/>
                            <wp:effectExtent l="0" t="0" r="127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080" cy="26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33C7A3" wp14:editId="740A2AAD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1085850" cy="3048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8B89" w14:textId="442F8EB9" w:rsidR="00725AAC" w:rsidRDefault="00725AAC" w:rsidP="00725AA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C7A3" id="Text Box 5" o:spid="_x0000_s1028" type="#_x0000_t202" style="position:absolute;margin-left:34.3pt;margin-top:53.55pt;width:85.5pt;height:2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">
                <v:textbox>
                  <w:txbxContent>
                    <w:p w14:paraId="703E8B89" w14:textId="442F8EB9" w:rsidR="00725AAC" w:rsidRDefault="00725AAC" w:rsidP="00725AA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072B4D" wp14:editId="44906A20">
                <wp:simplePos x="0" y="0"/>
                <wp:positionH relativeFrom="column">
                  <wp:posOffset>521970</wp:posOffset>
                </wp:positionH>
                <wp:positionV relativeFrom="paragraph">
                  <wp:posOffset>2061210</wp:posOffset>
                </wp:positionV>
                <wp:extent cx="108585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3B20" w14:textId="1919E7D1" w:rsidR="00725AAC" w:rsidRDefault="00725AAC" w:rsidP="00725AA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2B4D" id="Text Box 2" o:spid="_x0000_s1029" type="#_x0000_t202" style="position:absolute;margin-left:41.1pt;margin-top:162.3pt;width:85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">
                <v:textbox>
                  <w:txbxContent>
                    <w:p w14:paraId="49CB3B20" w14:textId="1919E7D1" w:rsidR="00725AAC" w:rsidRDefault="00725AAC" w:rsidP="00725A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2D3F96" wp14:editId="0349F397">
                <wp:simplePos x="0" y="0"/>
                <wp:positionH relativeFrom="column">
                  <wp:posOffset>1122046</wp:posOffset>
                </wp:positionH>
                <wp:positionV relativeFrom="paragraph">
                  <wp:posOffset>603885</wp:posOffset>
                </wp:positionV>
                <wp:extent cx="108585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87ED" w14:textId="13C782DF" w:rsidR="00725AAC" w:rsidRDefault="00725AA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F96" id="_x0000_s1030" type="#_x0000_t202" style="position:absolute;margin-left:88.35pt;margin-top:47.55pt;width:85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">
                <v:textbox>
                  <w:txbxContent>
                    <w:p w14:paraId="3F1187ED" w14:textId="13C782DF" w:rsidR="00725AAC" w:rsidRDefault="00725A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4D1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9E5D9D6" wp14:editId="68DC50AE">
            <wp:extent cx="6520768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68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4129"/>
        <w:gridCol w:w="4239"/>
      </w:tblGrid>
      <w:tr w:rsidR="00725AAC" w:rsidRPr="00725AAC" w14:paraId="577FB781" w14:textId="77777777" w:rsidTr="00725AAC">
        <w:tc>
          <w:tcPr>
            <w:tcW w:w="1591" w:type="dxa"/>
            <w:shd w:val="clear" w:color="auto" w:fill="auto"/>
          </w:tcPr>
          <w:p w14:paraId="37307E1B" w14:textId="646615B7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4129" w:type="dxa"/>
            <w:shd w:val="clear" w:color="auto" w:fill="auto"/>
          </w:tcPr>
          <w:p w14:paraId="5A62A547" w14:textId="2DE2735F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  <w:r w:rsidRPr="00725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9" w:type="dxa"/>
            <w:shd w:val="clear" w:color="auto" w:fill="auto"/>
          </w:tcPr>
          <w:p w14:paraId="156B7BF9" w14:textId="09A0E7C3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 of structure</w:t>
            </w:r>
          </w:p>
        </w:tc>
      </w:tr>
      <w:tr w:rsidR="00725AAC" w:rsidRPr="00725AAC" w14:paraId="288DB667" w14:textId="77777777" w:rsidTr="00496F6A">
        <w:trPr>
          <w:trHeight w:val="1160"/>
        </w:trPr>
        <w:tc>
          <w:tcPr>
            <w:tcW w:w="1591" w:type="dxa"/>
            <w:shd w:val="clear" w:color="auto" w:fill="auto"/>
          </w:tcPr>
          <w:p w14:paraId="59AFA49B" w14:textId="4548E236" w:rsidR="00725AAC" w:rsidRPr="00725AAC" w:rsidRDefault="00496F6A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424AB8DB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28EA3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shd w:val="clear" w:color="auto" w:fill="auto"/>
          </w:tcPr>
          <w:p w14:paraId="4246DE54" w14:textId="13C01713" w:rsidR="00725AAC" w:rsidRPr="00951F79" w:rsidRDefault="00951F79" w:rsidP="00725A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Temporal lobe</w:t>
            </w:r>
          </w:p>
          <w:p w14:paraId="33CC118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shd w:val="clear" w:color="auto" w:fill="auto"/>
          </w:tcPr>
          <w:p w14:paraId="36CA7B02" w14:textId="41B904D2" w:rsidR="00725AAC" w:rsidRPr="00951F79" w:rsidRDefault="00951F79" w:rsidP="00725A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Processing auditory/sound information</w:t>
            </w:r>
          </w:p>
          <w:p w14:paraId="10DDD053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AAC" w:rsidRPr="00725AAC" w14:paraId="5AC296C4" w14:textId="77777777" w:rsidTr="00725AAC">
        <w:tc>
          <w:tcPr>
            <w:tcW w:w="1591" w:type="dxa"/>
            <w:shd w:val="clear" w:color="auto" w:fill="auto"/>
          </w:tcPr>
          <w:p w14:paraId="5F9B5460" w14:textId="54B14401" w:rsidR="00725AAC" w:rsidRPr="00725AAC" w:rsidRDefault="00496F6A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6500C13D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21D3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shd w:val="clear" w:color="auto" w:fill="auto"/>
          </w:tcPr>
          <w:p w14:paraId="1128DCCC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B2897" w14:textId="5F7BEA33" w:rsidR="00725AAC" w:rsidRPr="00951F79" w:rsidRDefault="00951F79" w:rsidP="00725A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Occipital lobe</w:t>
            </w:r>
          </w:p>
        </w:tc>
        <w:tc>
          <w:tcPr>
            <w:tcW w:w="4239" w:type="dxa"/>
            <w:shd w:val="clear" w:color="auto" w:fill="auto"/>
          </w:tcPr>
          <w:p w14:paraId="1537C46F" w14:textId="35AE74E5" w:rsidR="00951F79" w:rsidRPr="00951F79" w:rsidRDefault="00951F79" w:rsidP="00951F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Processing visual/sight information</w:t>
            </w:r>
          </w:p>
          <w:p w14:paraId="2C4128A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1DDDD" w14:textId="3889179D" w:rsidR="00725AAC" w:rsidRDefault="00725AAC" w:rsidP="00C94D18">
      <w:pPr>
        <w:rPr>
          <w:rFonts w:ascii="Times New Roman" w:hAnsi="Times New Roman" w:cs="Times New Roman"/>
          <w:sz w:val="24"/>
          <w:szCs w:val="24"/>
        </w:rPr>
      </w:pPr>
    </w:p>
    <w:p w14:paraId="53F81E74" w14:textId="13BBC84F" w:rsidR="00C94D18" w:rsidRPr="00C429E7" w:rsidRDefault="002D4FD1" w:rsidP="00C94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</w:t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0A06CD">
        <w:rPr>
          <w:rFonts w:ascii="Times New Roman" w:hAnsi="Times New Roman" w:cs="Times New Roman"/>
          <w:b/>
          <w:sz w:val="24"/>
          <w:szCs w:val="24"/>
        </w:rPr>
        <w:tab/>
        <w:t>[4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DD8077E" w14:textId="0DD018C6" w:rsidR="00C94D18" w:rsidRDefault="000A06CD" w:rsidP="000A0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 has a brain injury and starts to lose fine motor coordination of his muscles and walks as if he is drunk. He also finds </w:t>
      </w:r>
      <w:r w:rsidR="006B3ABB">
        <w:rPr>
          <w:rFonts w:ascii="Times New Roman" w:hAnsi="Times New Roman" w:cs="Times New Roman"/>
          <w:sz w:val="24"/>
          <w:szCs w:val="24"/>
        </w:rPr>
        <w:t>he keeps bumping into objects</w:t>
      </w:r>
      <w:r>
        <w:rPr>
          <w:rFonts w:ascii="Times New Roman" w:hAnsi="Times New Roman" w:cs="Times New Roman"/>
          <w:sz w:val="24"/>
          <w:szCs w:val="24"/>
        </w:rPr>
        <w:t>. Name the two parts of the brain that have been affected by the injury and explain your choices.</w:t>
      </w:r>
    </w:p>
    <w:p w14:paraId="1C3FA5D3" w14:textId="6AEE7D82" w:rsidR="000A06CD" w:rsidRDefault="006B3ABB" w:rsidP="00C94D18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Cerebellum (1) – function is to maintain posture and coordination which are lacking now (1)</w:t>
      </w:r>
    </w:p>
    <w:p w14:paraId="5A51C34F" w14:textId="4D38001C" w:rsidR="006B3ABB" w:rsidRPr="006B3ABB" w:rsidRDefault="006B3ABB" w:rsidP="00C94D18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Parietal lobe (1) – responsible for spatial awareness which is lacking as he bumps into things (1)</w:t>
      </w:r>
    </w:p>
    <w:p w14:paraId="368F6080" w14:textId="759153F4" w:rsidR="00496F6A" w:rsidRDefault="00496F6A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634E9E84" w14:textId="5A2416ED" w:rsidR="006B3ABB" w:rsidRDefault="006B3ABB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5906E4C" w14:textId="00E4182E" w:rsidR="006B3ABB" w:rsidRDefault="006B3ABB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49804386" w14:textId="58AB48F7" w:rsidR="006B3ABB" w:rsidRDefault="006B3ABB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E1B1681" w14:textId="303B267C" w:rsidR="006B3ABB" w:rsidRDefault="006B3ABB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684031CB" w14:textId="77777777" w:rsidR="006B3ABB" w:rsidRDefault="006B3ABB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16564782" w14:textId="304A89A6" w:rsidR="00C94D18" w:rsidRPr="00237834" w:rsidRDefault="00C94D18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237834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[8 marks]</w:t>
      </w:r>
    </w:p>
    <w:p w14:paraId="52FAF95C" w14:textId="77777777" w:rsidR="00515B69" w:rsidRP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 xml:space="preserve">Identify the structure of a neuron shown by the labels in the illustration </w:t>
      </w:r>
      <w:r>
        <w:rPr>
          <w:rFonts w:ascii="Times New Roman" w:hAnsi="Times New Roman" w:cs="Times New Roman"/>
          <w:sz w:val="24"/>
          <w:szCs w:val="24"/>
        </w:rPr>
        <w:t>below.</w:t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515B6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FEF8772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  <w:r w:rsidRPr="00515B69"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03C45366" wp14:editId="1DC01539">
            <wp:simplePos x="0" y="0"/>
            <wp:positionH relativeFrom="column">
              <wp:posOffset>1282700</wp:posOffset>
            </wp:positionH>
            <wp:positionV relativeFrom="paragraph">
              <wp:posOffset>118110</wp:posOffset>
            </wp:positionV>
            <wp:extent cx="3683358" cy="2152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5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8A12B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56284" w14:textId="77777777" w:rsidR="00515B69" w:rsidRP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Structure of a neuron</w:t>
      </w:r>
    </w:p>
    <w:p w14:paraId="1F72F646" w14:textId="77777777" w:rsidR="00515B69" w:rsidRP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8DA5C" w14:textId="31758C2C" w:rsidR="00515B69" w:rsidRPr="006B3ABB" w:rsidRDefault="006B3ABB" w:rsidP="00515B69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dendrite</w:t>
      </w:r>
    </w:p>
    <w:p w14:paraId="4ECDCB3F" w14:textId="091159BD" w:rsidR="00515B69" w:rsidRPr="006B3ABB" w:rsidRDefault="006B3ABB" w:rsidP="00515B69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soma/cell body</w:t>
      </w:r>
    </w:p>
    <w:p w14:paraId="6383D30B" w14:textId="17E13E23" w:rsidR="00515B69" w:rsidRPr="00515B69" w:rsidRDefault="00515B69" w:rsidP="00515B69">
      <w:pPr>
        <w:spacing w:after="16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(iv)</w:t>
      </w:r>
      <w:r w:rsidRPr="00515B69">
        <w:rPr>
          <w:rFonts w:ascii="Times New Roman" w:hAnsi="Times New Roman" w:cs="Times New Roman"/>
          <w:sz w:val="24"/>
          <w:szCs w:val="24"/>
        </w:rPr>
        <w:tab/>
      </w:r>
      <w:r w:rsidR="006B3ABB">
        <w:rPr>
          <w:rFonts w:ascii="Times New Roman" w:hAnsi="Times New Roman" w:cs="Times New Roman"/>
          <w:color w:val="FF0000"/>
          <w:sz w:val="24"/>
          <w:szCs w:val="24"/>
        </w:rPr>
        <w:t>myelin sheath</w:t>
      </w:r>
    </w:p>
    <w:p w14:paraId="08CE6F91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3996B570" w14:textId="77777777" w:rsidR="00515B69" w:rsidRP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Describe the purpose of the structure labelled at (iv) in part (a).</w:t>
      </w:r>
      <w:r w:rsidRPr="00515B69">
        <w:rPr>
          <w:rFonts w:ascii="Times New Roman" w:hAnsi="Times New Roman" w:cs="Times New Roman"/>
          <w:sz w:val="24"/>
          <w:szCs w:val="24"/>
        </w:rPr>
        <w:tab/>
      </w:r>
      <w:r w:rsidRPr="00515B69">
        <w:rPr>
          <w:rFonts w:ascii="Times New Roman" w:hAnsi="Times New Roman" w:cs="Times New Roman"/>
          <w:sz w:val="24"/>
          <w:szCs w:val="24"/>
        </w:rPr>
        <w:tab/>
      </w:r>
      <w:r w:rsidRPr="00515B69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1CDCEAD" w14:textId="77777777" w:rsidR="00515B69" w:rsidRPr="00515B69" w:rsidRDefault="00515B69" w:rsidP="0051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F3249" w14:textId="07ACD347" w:rsidR="00515B69" w:rsidRPr="006B3ABB" w:rsidRDefault="006B3ABB" w:rsidP="00515B69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Speed up neural transmission/protection/insulation</w:t>
      </w:r>
    </w:p>
    <w:p w14:paraId="5678F872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(iii) is the axon. Describe the function of the axon.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6BB9E253" w14:textId="77777777" w:rsidR="00515B69" w:rsidRDefault="00515B69" w:rsidP="00515B6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83E43F2" w14:textId="4BA71D62" w:rsidR="00515B69" w:rsidRPr="000564AA" w:rsidRDefault="000564AA" w:rsidP="00515B69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Transmit an </w:t>
      </w:r>
      <w:r w:rsidRPr="000564AA">
        <w:rPr>
          <w:rFonts w:ascii="Times New Roman" w:hAnsi="Times New Roman" w:cs="Times New Roman"/>
          <w:b/>
          <w:color w:val="FF0000"/>
          <w:sz w:val="24"/>
          <w:szCs w:val="24"/>
        </w:rPr>
        <w:t>electrical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(1) impulse </w:t>
      </w:r>
      <w:r w:rsidRPr="000564AA">
        <w:rPr>
          <w:rFonts w:ascii="Times New Roman" w:hAnsi="Times New Roman" w:cs="Times New Roman"/>
          <w:b/>
          <w:color w:val="FF0000"/>
          <w:sz w:val="24"/>
          <w:szCs w:val="24"/>
        </w:rPr>
        <w:t>away from the cell body</w:t>
      </w:r>
      <w:r>
        <w:rPr>
          <w:rFonts w:ascii="Times New Roman" w:hAnsi="Times New Roman" w:cs="Times New Roman"/>
          <w:color w:val="FF0000"/>
          <w:sz w:val="24"/>
          <w:szCs w:val="24"/>
        </w:rPr>
        <w:t>/towards next neuron. (1)</w:t>
      </w:r>
    </w:p>
    <w:p w14:paraId="12A514B0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 ARROW to show the direction of the impulse along this neuron.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23DE523C" w14:textId="77777777" w:rsidR="00515B69" w:rsidRDefault="00515B69" w:rsidP="00515B6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DE3DBF7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neuron does this diagram depict?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52E56223" w14:textId="77777777" w:rsidR="00515B69" w:rsidRPr="00515B69" w:rsidRDefault="00515B69" w:rsidP="0051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47944" w14:textId="63E291CE" w:rsidR="00515B69" w:rsidRPr="000564AA" w:rsidRDefault="000564AA" w:rsidP="00515B69">
      <w:pPr>
        <w:pStyle w:val="ListParagraph"/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Motor neuron</w:t>
      </w:r>
    </w:p>
    <w:p w14:paraId="07547A01" w14:textId="77777777" w:rsidR="00515B69" w:rsidRP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3CB0F" w14:textId="77777777" w:rsidR="00633106" w:rsidRDefault="00515B69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515B69">
        <w:rPr>
          <w:rFonts w:ascii="Times New Roman" w:hAnsi="Times New Roman" w:cs="Times New Roman"/>
          <w:b/>
          <w:sz w:val="24"/>
          <w:szCs w:val="24"/>
        </w:rPr>
        <w:tab/>
      </w:r>
    </w:p>
    <w:p w14:paraId="07459315" w14:textId="06008A8B" w:rsidR="00633106" w:rsidRDefault="00633106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5DCFAFE4" w14:textId="039B9CEB" w:rsidR="000564AA" w:rsidRDefault="000564AA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03DF83BE" w14:textId="77777777" w:rsidR="000564AA" w:rsidRDefault="000564AA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0447742A" w14:textId="77777777" w:rsidR="00633106" w:rsidRDefault="008D419A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[7</w:t>
      </w:r>
      <w:r w:rsidR="00633106">
        <w:rPr>
          <w:rFonts w:ascii="Times New Roman" w:hAnsi="Times New Roman" w:cs="Times New Roman"/>
          <w:b/>
          <w:sz w:val="24"/>
          <w:szCs w:val="24"/>
        </w:rPr>
        <w:t xml:space="preserve"> marks]</w:t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</w:p>
    <w:p w14:paraId="1E8834F5" w14:textId="77777777" w:rsidR="00515B69" w:rsidRPr="00633106" w:rsidRDefault="00515B69" w:rsidP="00633106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633106">
        <w:rPr>
          <w:rFonts w:ascii="Times New Roman" w:hAnsi="Times New Roman" w:cs="Times New Roman"/>
          <w:sz w:val="24"/>
          <w:szCs w:val="24"/>
        </w:rPr>
        <w:t>Label the following diagram.</w:t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Pr="00633106">
        <w:rPr>
          <w:rFonts w:ascii="Times New Roman" w:hAnsi="Times New Roman" w:cs="Times New Roman"/>
          <w:sz w:val="24"/>
          <w:szCs w:val="24"/>
        </w:rPr>
        <w:t>(3 marks)</w:t>
      </w:r>
    </w:p>
    <w:p w14:paraId="6DFB9E20" w14:textId="77777777" w:rsidR="00515B69" w:rsidRPr="008A3E82" w:rsidRDefault="00515B69" w:rsidP="00515B69">
      <w:pPr>
        <w:rPr>
          <w:rFonts w:ascii="Times" w:hAnsi="Times"/>
        </w:rPr>
      </w:pPr>
    </w:p>
    <w:p w14:paraId="4A92088E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CFAE2C7" wp14:editId="6FDAD989">
            <wp:simplePos x="0" y="0"/>
            <wp:positionH relativeFrom="column">
              <wp:posOffset>366713</wp:posOffset>
            </wp:positionH>
            <wp:positionV relativeFrom="paragraph">
              <wp:posOffset>6668</wp:posOffset>
            </wp:positionV>
            <wp:extent cx="2181225" cy="2057400"/>
            <wp:effectExtent l="25400" t="0" r="3175" b="0"/>
            <wp:wrapTight wrapText="bothSides">
              <wp:wrapPolygon edited="0">
                <wp:start x="-252" y="0"/>
                <wp:lineTo x="-252" y="21333"/>
                <wp:lineTo x="21631" y="21333"/>
                <wp:lineTo x="21631" y="0"/>
                <wp:lineTo x="-252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3E82">
        <w:rPr>
          <w:rFonts w:ascii="Times" w:hAnsi="Times"/>
        </w:rPr>
        <w:tab/>
      </w:r>
    </w:p>
    <w:p w14:paraId="1A85AF4D" w14:textId="62096289" w:rsidR="00515B69" w:rsidRPr="000564AA" w:rsidRDefault="00515B69" w:rsidP="00515B69">
      <w:pPr>
        <w:rPr>
          <w:rFonts w:ascii="Times" w:hAnsi="Times"/>
          <w:color w:val="FF0000"/>
        </w:rPr>
      </w:pPr>
      <w:r w:rsidRPr="008A3E82">
        <w:rPr>
          <w:rFonts w:ascii="Times" w:hAnsi="Times"/>
        </w:rPr>
        <w:tab/>
        <w:t xml:space="preserve">  </w:t>
      </w:r>
      <w:r w:rsidRPr="000564AA">
        <w:rPr>
          <w:rFonts w:ascii="Times" w:hAnsi="Times"/>
          <w:color w:val="FF0000"/>
        </w:rPr>
        <w:t xml:space="preserve">X   </w:t>
      </w:r>
      <w:r w:rsidR="000564AA" w:rsidRPr="000564AA">
        <w:rPr>
          <w:rFonts w:ascii="Times" w:hAnsi="Times"/>
          <w:color w:val="FF0000"/>
        </w:rPr>
        <w:t>synapse/synaptic cleft</w:t>
      </w:r>
    </w:p>
    <w:p w14:paraId="70DF9E56" w14:textId="77777777" w:rsidR="00515B69" w:rsidRPr="000564AA" w:rsidRDefault="00515B69" w:rsidP="00515B69">
      <w:pPr>
        <w:rPr>
          <w:rFonts w:ascii="Times" w:hAnsi="Times"/>
          <w:color w:val="FF0000"/>
        </w:rPr>
      </w:pPr>
      <w:r w:rsidRPr="000564AA">
        <w:rPr>
          <w:rFonts w:ascii="Times" w:hAnsi="Times"/>
          <w:color w:val="FF0000"/>
        </w:rPr>
        <w:tab/>
      </w:r>
    </w:p>
    <w:p w14:paraId="6E4D6C20" w14:textId="4696FD26" w:rsidR="00515B69" w:rsidRPr="000564AA" w:rsidRDefault="00515B69" w:rsidP="00515B69">
      <w:pPr>
        <w:rPr>
          <w:rFonts w:ascii="Times" w:hAnsi="Times"/>
          <w:color w:val="FF0000"/>
        </w:rPr>
      </w:pPr>
      <w:r w:rsidRPr="000564AA">
        <w:rPr>
          <w:rFonts w:ascii="Times" w:hAnsi="Times"/>
          <w:color w:val="FF0000"/>
        </w:rPr>
        <w:tab/>
        <w:t xml:space="preserve">  Y</w:t>
      </w:r>
      <w:r w:rsidR="000564AA" w:rsidRPr="000564AA">
        <w:rPr>
          <w:rFonts w:ascii="Times" w:hAnsi="Times"/>
          <w:color w:val="FF0000"/>
        </w:rPr>
        <w:t xml:space="preserve"> axon terminal/synaptic knob</w:t>
      </w:r>
    </w:p>
    <w:p w14:paraId="44E871BC" w14:textId="77777777" w:rsidR="00515B69" w:rsidRPr="000564AA" w:rsidRDefault="00515B69" w:rsidP="00515B69">
      <w:pPr>
        <w:rPr>
          <w:rFonts w:ascii="Times" w:hAnsi="Times"/>
          <w:color w:val="FF0000"/>
        </w:rPr>
      </w:pPr>
      <w:r w:rsidRPr="000564AA">
        <w:rPr>
          <w:rFonts w:ascii="Times" w:hAnsi="Times"/>
          <w:color w:val="FF0000"/>
        </w:rPr>
        <w:tab/>
      </w:r>
    </w:p>
    <w:p w14:paraId="3C553EC3" w14:textId="3B97F455" w:rsidR="00515B69" w:rsidRPr="000564AA" w:rsidRDefault="00515B69" w:rsidP="00515B69">
      <w:pPr>
        <w:rPr>
          <w:rFonts w:ascii="Times" w:hAnsi="Times"/>
          <w:color w:val="FF0000"/>
        </w:rPr>
      </w:pPr>
      <w:r w:rsidRPr="000564AA">
        <w:rPr>
          <w:rFonts w:ascii="Times" w:hAnsi="Times"/>
          <w:color w:val="FF0000"/>
        </w:rPr>
        <w:tab/>
        <w:t xml:space="preserve">  Z </w:t>
      </w:r>
      <w:r w:rsidR="000564AA" w:rsidRPr="000564AA">
        <w:rPr>
          <w:rFonts w:ascii="Times" w:hAnsi="Times"/>
          <w:color w:val="FF0000"/>
        </w:rPr>
        <w:t>neurotransmitter</w:t>
      </w:r>
    </w:p>
    <w:p w14:paraId="144A5D23" w14:textId="77777777" w:rsidR="00515B69" w:rsidRPr="008A3E82" w:rsidRDefault="00515B69" w:rsidP="00515B69">
      <w:pPr>
        <w:rPr>
          <w:rFonts w:ascii="Times" w:hAnsi="Times"/>
        </w:rPr>
      </w:pPr>
    </w:p>
    <w:p w14:paraId="738610EB" w14:textId="77777777" w:rsidR="00515B69" w:rsidRPr="008A3E82" w:rsidRDefault="00515B69" w:rsidP="00515B69">
      <w:pPr>
        <w:rPr>
          <w:rFonts w:ascii="Times" w:hAnsi="Times"/>
        </w:rPr>
      </w:pPr>
    </w:p>
    <w:p w14:paraId="637805D2" w14:textId="77777777" w:rsidR="00515B69" w:rsidRPr="008A3E82" w:rsidRDefault="00515B69" w:rsidP="00515B69">
      <w:pPr>
        <w:rPr>
          <w:rFonts w:ascii="Times" w:hAnsi="Times"/>
        </w:rPr>
      </w:pPr>
    </w:p>
    <w:p w14:paraId="0DFAE634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14:paraId="5C36B17A" w14:textId="4A90D433" w:rsidR="00515B69" w:rsidRPr="000A06CD" w:rsidRDefault="00515B69" w:rsidP="00515B69">
      <w:pPr>
        <w:rPr>
          <w:rFonts w:ascii="Times New Roman" w:hAnsi="Times New Roman" w:cs="Times New Roman"/>
          <w:sz w:val="24"/>
          <w:szCs w:val="24"/>
        </w:rPr>
      </w:pPr>
      <w:r w:rsidRPr="00156C07">
        <w:rPr>
          <w:rFonts w:ascii="Arial" w:hAnsi="Arial" w:cs="Arial"/>
        </w:rPr>
        <w:t xml:space="preserve">b. </w:t>
      </w:r>
      <w:r w:rsidRPr="00156C07">
        <w:rPr>
          <w:rFonts w:ascii="Arial" w:hAnsi="Arial" w:cs="Arial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 xml:space="preserve">Name ONE neurotransmitter </w:t>
      </w:r>
      <w:r w:rsidR="00633106" w:rsidRPr="000A06CD">
        <w:rPr>
          <w:rFonts w:ascii="Times New Roman" w:hAnsi="Times New Roman" w:cs="Times New Roman"/>
          <w:sz w:val="24"/>
          <w:szCs w:val="24"/>
        </w:rPr>
        <w:t>that could be released from a vesicle in the brain.</w:t>
      </w:r>
      <w:r w:rsidR="00633106"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>(1 mark)</w:t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</w:p>
    <w:p w14:paraId="167B60BA" w14:textId="1CA63242" w:rsidR="00515B69" w:rsidRPr="000564AA" w:rsidRDefault="000564AA" w:rsidP="00515B6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64AA">
        <w:rPr>
          <w:rFonts w:ascii="Times New Roman" w:hAnsi="Times New Roman" w:cs="Times New Roman"/>
          <w:color w:val="FF0000"/>
          <w:sz w:val="24"/>
          <w:szCs w:val="24"/>
        </w:rPr>
        <w:t>serotonin/dopamine/adrenaline/noradrenaline</w:t>
      </w:r>
    </w:p>
    <w:p w14:paraId="492F3627" w14:textId="7E7B688B" w:rsidR="000564AA" w:rsidRPr="000564AA" w:rsidRDefault="000564AA" w:rsidP="00515B6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64AA">
        <w:rPr>
          <w:rFonts w:ascii="Times New Roman" w:hAnsi="Times New Roman" w:cs="Times New Roman"/>
          <w:color w:val="FF0000"/>
          <w:sz w:val="24"/>
          <w:szCs w:val="24"/>
        </w:rPr>
        <w:t>accept any relevant response</w:t>
      </w:r>
    </w:p>
    <w:p w14:paraId="5930F95D" w14:textId="3BF33763" w:rsidR="00515B69" w:rsidRPr="000A06CD" w:rsidRDefault="00515B69" w:rsidP="00515B6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A06CD">
        <w:rPr>
          <w:rFonts w:ascii="Times New Roman" w:hAnsi="Times New Roman" w:cs="Times New Roman"/>
          <w:sz w:val="24"/>
          <w:szCs w:val="24"/>
        </w:rPr>
        <w:t xml:space="preserve">c. </w:t>
      </w:r>
      <w:r w:rsidRPr="000A06CD">
        <w:rPr>
          <w:rFonts w:ascii="Times New Roman" w:hAnsi="Times New Roman" w:cs="Times New Roman"/>
          <w:sz w:val="24"/>
          <w:szCs w:val="24"/>
        </w:rPr>
        <w:tab/>
        <w:t xml:space="preserve">Briefly explain how the neurotransmitter allows communication of an impulse to be transferred from one neuron to another. </w:t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="00633106"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>(3 marks)</w:t>
      </w:r>
    </w:p>
    <w:p w14:paraId="463F29E8" w14:textId="77777777" w:rsidR="00515B69" w:rsidRDefault="00515B69" w:rsidP="00515B69">
      <w:pPr>
        <w:spacing w:line="360" w:lineRule="auto"/>
        <w:rPr>
          <w:rFonts w:ascii="Times" w:hAnsi="Times"/>
        </w:rPr>
      </w:pPr>
    </w:p>
    <w:p w14:paraId="72E99558" w14:textId="17C6CE9A" w:rsidR="00515B69" w:rsidRDefault="000564AA" w:rsidP="00515B69">
      <w:pPr>
        <w:spacing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Neurotransmitter released from vesicles</w:t>
      </w:r>
    </w:p>
    <w:p w14:paraId="40F0B972" w14:textId="5BFAE48B" w:rsidR="000564AA" w:rsidRDefault="000564AA" w:rsidP="00515B69">
      <w:pPr>
        <w:spacing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Diffuses across synapse</w:t>
      </w:r>
    </w:p>
    <w:p w14:paraId="431E9DB0" w14:textId="22E2B43E" w:rsidR="000564AA" w:rsidRDefault="000564AA" w:rsidP="00515B69">
      <w:pPr>
        <w:spacing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Binds to receptors on postsynaptic/next neuron</w:t>
      </w:r>
    </w:p>
    <w:p w14:paraId="6E298656" w14:textId="77777777" w:rsidR="000564AA" w:rsidRPr="000564AA" w:rsidRDefault="000564AA" w:rsidP="00515B69">
      <w:pPr>
        <w:spacing w:line="480" w:lineRule="auto"/>
        <w:rPr>
          <w:rFonts w:ascii="Arial" w:hAnsi="Arial" w:cs="Arial"/>
          <w:color w:val="FF0000"/>
        </w:rPr>
      </w:pPr>
    </w:p>
    <w:p w14:paraId="3B7B4B8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3A0FF5F2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5630AD6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6182907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0A9A8827" w14:textId="77777777" w:rsidR="00C94D18" w:rsidRDefault="00633106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72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[6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1636C35" w14:textId="77777777" w:rsidR="00633106" w:rsidRPr="00633106" w:rsidRDefault="00633106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633106">
        <w:rPr>
          <w:rFonts w:ascii="Times New Roman" w:hAnsi="Times New Roman" w:cs="Times New Roman"/>
          <w:sz w:val="24"/>
          <w:szCs w:val="24"/>
        </w:rPr>
        <w:t>Drugs can have many effects on the nervous system and therefore on the psychological and physiological functions of the body.</w:t>
      </w:r>
    </w:p>
    <w:p w14:paraId="3264C7BA" w14:textId="77777777" w:rsidR="00C94D18" w:rsidRDefault="00633106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ONE psychological effect and ONE physiological effect on the body of the following drug types, AND give ONE example of each.</w:t>
      </w:r>
    </w:p>
    <w:p w14:paraId="2BA226A1" w14:textId="01218244" w:rsidR="00C94D18" w:rsidRDefault="00C94D18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7D8F187B" w14:textId="1B5ED0B6" w:rsidR="00FB2C4A" w:rsidRPr="00FB2C4A" w:rsidRDefault="00FB2C4A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B2C4A">
        <w:rPr>
          <w:rFonts w:ascii="Times New Roman" w:hAnsi="Times New Roman" w:cs="Times New Roman"/>
          <w:color w:val="FF0000"/>
          <w:sz w:val="24"/>
          <w:szCs w:val="24"/>
        </w:rPr>
        <w:t>One mark for each:</w:t>
      </w:r>
    </w:p>
    <w:p w14:paraId="12626465" w14:textId="63B231A8" w:rsidR="00FB2C4A" w:rsidRPr="00FB2C4A" w:rsidRDefault="00FB2C4A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2"/>
        <w:gridCol w:w="2266"/>
        <w:gridCol w:w="2266"/>
        <w:gridCol w:w="2266"/>
      </w:tblGrid>
      <w:tr w:rsidR="00FB2C4A" w:rsidRPr="00FB2C4A" w14:paraId="2F412F0A" w14:textId="77777777" w:rsidTr="00FB2C4A">
        <w:tc>
          <w:tcPr>
            <w:tcW w:w="2362" w:type="dxa"/>
          </w:tcPr>
          <w:p w14:paraId="7FD158DA" w14:textId="78A8FA78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2266" w:type="dxa"/>
          </w:tcPr>
          <w:p w14:paraId="1D4AB263" w14:textId="039F0B49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Psychological effect</w:t>
            </w:r>
          </w:p>
        </w:tc>
        <w:tc>
          <w:tcPr>
            <w:tcW w:w="2266" w:type="dxa"/>
          </w:tcPr>
          <w:p w14:paraId="55AA37EF" w14:textId="08212C1F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Physiological effect</w:t>
            </w:r>
          </w:p>
        </w:tc>
        <w:tc>
          <w:tcPr>
            <w:tcW w:w="2266" w:type="dxa"/>
          </w:tcPr>
          <w:p w14:paraId="7E30BFF6" w14:textId="1B2BE991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</w:t>
            </w:r>
          </w:p>
        </w:tc>
      </w:tr>
      <w:tr w:rsidR="00FB2C4A" w:rsidRPr="00FB2C4A" w14:paraId="5693A36E" w14:textId="77777777" w:rsidTr="00FB2C4A">
        <w:tc>
          <w:tcPr>
            <w:tcW w:w="2362" w:type="dxa"/>
          </w:tcPr>
          <w:p w14:paraId="72B6510C" w14:textId="7DF68B57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Stimulant</w:t>
            </w:r>
          </w:p>
        </w:tc>
        <w:tc>
          <w:tcPr>
            <w:tcW w:w="2266" w:type="dxa"/>
          </w:tcPr>
          <w:p w14:paraId="57501EF6" w14:textId="0A6FAE31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More alert/boost mood/ more aggressive/ increased confidence</w:t>
            </w:r>
          </w:p>
        </w:tc>
        <w:tc>
          <w:tcPr>
            <w:tcW w:w="2266" w:type="dxa"/>
          </w:tcPr>
          <w:p w14:paraId="2B307A50" w14:textId="77777777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Increased heart rate/temp/blood pressure/breathing rate</w:t>
            </w:r>
          </w:p>
          <w:p w14:paraId="37C0A8E5" w14:textId="1A7E7A2B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tremors</w:t>
            </w:r>
          </w:p>
        </w:tc>
        <w:tc>
          <w:tcPr>
            <w:tcW w:w="2266" w:type="dxa"/>
          </w:tcPr>
          <w:p w14:paraId="751C37BF" w14:textId="460D7141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Cocaine, amphetamine, caffeine</w:t>
            </w:r>
          </w:p>
        </w:tc>
      </w:tr>
      <w:tr w:rsidR="00FB2C4A" w:rsidRPr="00FB2C4A" w14:paraId="38EEA521" w14:textId="77777777" w:rsidTr="00FB2C4A">
        <w:tc>
          <w:tcPr>
            <w:tcW w:w="2362" w:type="dxa"/>
          </w:tcPr>
          <w:p w14:paraId="78F19557" w14:textId="3B0B358D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Depressant</w:t>
            </w:r>
          </w:p>
        </w:tc>
        <w:tc>
          <w:tcPr>
            <w:tcW w:w="2266" w:type="dxa"/>
          </w:tcPr>
          <w:p w14:paraId="66FB1766" w14:textId="2936FC55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Relaxed/confused / less alert</w:t>
            </w:r>
          </w:p>
        </w:tc>
        <w:tc>
          <w:tcPr>
            <w:tcW w:w="2266" w:type="dxa"/>
          </w:tcPr>
          <w:p w14:paraId="1577F432" w14:textId="6942111D" w:rsidR="00FB2C4A" w:rsidRPr="00FB2C4A" w:rsidRDefault="00FB2C4A" w:rsidP="00FB2C4A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Decreased heart rate/temp/blood pressure/breathing rate</w:t>
            </w:r>
          </w:p>
          <w:p w14:paraId="49BD9A5E" w14:textId="2A8C0430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Nausea, dizziness</w:t>
            </w:r>
          </w:p>
        </w:tc>
        <w:tc>
          <w:tcPr>
            <w:tcW w:w="2266" w:type="dxa"/>
          </w:tcPr>
          <w:p w14:paraId="09D7DAB9" w14:textId="35B04861" w:rsidR="00FB2C4A" w:rsidRPr="00FB2C4A" w:rsidRDefault="00FB2C4A" w:rsidP="00C94D18">
            <w:pPr>
              <w:pStyle w:val="ListParagraph"/>
              <w:tabs>
                <w:tab w:val="left" w:pos="7680"/>
              </w:tabs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2C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Alcohol, cannabis, heroin</w:t>
            </w:r>
          </w:p>
        </w:tc>
      </w:tr>
    </w:tbl>
    <w:p w14:paraId="4627F85C" w14:textId="44E0AFCB" w:rsidR="00FB2C4A" w:rsidRPr="00FB2C4A" w:rsidRDefault="00FB2C4A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B2C4A">
        <w:rPr>
          <w:rFonts w:ascii="Times New Roman" w:hAnsi="Times New Roman" w:cs="Times New Roman"/>
          <w:color w:val="FF0000"/>
          <w:sz w:val="24"/>
          <w:szCs w:val="24"/>
        </w:rPr>
        <w:t>Accept relevant responses</w:t>
      </w:r>
    </w:p>
    <w:p w14:paraId="0D5366C4" w14:textId="270A97C0" w:rsidR="00C94D18" w:rsidRPr="00D05366" w:rsidRDefault="00D05366" w:rsidP="00D05366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</w:t>
      </w:r>
      <w:r w:rsidR="00C94D18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633106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633106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725AAC">
        <w:rPr>
          <w:rFonts w:ascii="Times New Roman" w:hAnsi="Times New Roman" w:cs="Times New Roman"/>
          <w:b/>
          <w:sz w:val="24"/>
          <w:szCs w:val="24"/>
        </w:rPr>
        <w:t>[7</w:t>
      </w:r>
      <w:r w:rsidR="00C94D18" w:rsidRPr="00D05366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2CFCE8AA" w14:textId="77777777" w:rsidR="00C94D18" w:rsidRDefault="00633106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use various types of technology that </w:t>
      </w:r>
      <w:r w:rsidR="00C94D18">
        <w:rPr>
          <w:rFonts w:ascii="Times New Roman" w:hAnsi="Times New Roman" w:cs="Times New Roman"/>
          <w:sz w:val="24"/>
          <w:szCs w:val="24"/>
        </w:rPr>
        <w:t xml:space="preserve">assist </w:t>
      </w:r>
      <w:r>
        <w:rPr>
          <w:rFonts w:ascii="Times New Roman" w:hAnsi="Times New Roman" w:cs="Times New Roman"/>
          <w:sz w:val="24"/>
          <w:szCs w:val="24"/>
        </w:rPr>
        <w:t>them</w:t>
      </w:r>
      <w:r w:rsidR="00C94D18">
        <w:rPr>
          <w:rFonts w:ascii="Times New Roman" w:hAnsi="Times New Roman" w:cs="Times New Roman"/>
          <w:sz w:val="24"/>
          <w:szCs w:val="24"/>
        </w:rPr>
        <w:t xml:space="preserve"> to understand the brain.</w:t>
      </w:r>
    </w:p>
    <w:p w14:paraId="048BADF0" w14:textId="113874D9" w:rsidR="00D05366" w:rsidRPr="00D05366" w:rsidRDefault="00633106" w:rsidP="00D05366">
      <w:pPr>
        <w:pStyle w:val="ListParagraph"/>
        <w:numPr>
          <w:ilvl w:val="0"/>
          <w:numId w:val="6"/>
        </w:num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D05366">
        <w:rPr>
          <w:rFonts w:ascii="Times New Roman" w:hAnsi="Times New Roman" w:cs="Times New Roman"/>
          <w:sz w:val="24"/>
          <w:szCs w:val="24"/>
        </w:rPr>
        <w:t xml:space="preserve">Describe </w:t>
      </w:r>
      <w:r w:rsidR="008F25BB">
        <w:rPr>
          <w:rFonts w:ascii="Times New Roman" w:hAnsi="Times New Roman" w:cs="Times New Roman"/>
          <w:sz w:val="24"/>
          <w:szCs w:val="24"/>
        </w:rPr>
        <w:t>the use of</w:t>
      </w:r>
      <w:r w:rsidR="00D05366" w:rsidRPr="00D05366">
        <w:rPr>
          <w:rFonts w:ascii="Times New Roman" w:hAnsi="Times New Roman" w:cs="Times New Roman"/>
          <w:sz w:val="24"/>
          <w:szCs w:val="24"/>
        </w:rPr>
        <w:t xml:space="preserve"> EEG</w:t>
      </w:r>
      <w:r w:rsidR="008F25BB">
        <w:rPr>
          <w:rFonts w:ascii="Times New Roman" w:hAnsi="Times New Roman" w:cs="Times New Roman"/>
          <w:sz w:val="24"/>
          <w:szCs w:val="24"/>
        </w:rPr>
        <w:t xml:space="preserve"> </w:t>
      </w:r>
      <w:r w:rsidR="008F25BB" w:rsidRPr="00D05366">
        <w:rPr>
          <w:rFonts w:ascii="Times New Roman" w:hAnsi="Times New Roman" w:cs="Times New Roman"/>
          <w:sz w:val="24"/>
          <w:szCs w:val="24"/>
        </w:rPr>
        <w:t>(electroencephalography) to investigate brain activity.</w:t>
      </w:r>
      <w:r w:rsidR="008F25BB"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44B90513" w14:textId="78C04854" w:rsidR="00C94D18" w:rsidRPr="00394031" w:rsidRDefault="00347B9A" w:rsidP="00394031">
      <w:pPr>
        <w:tabs>
          <w:tab w:val="left" w:pos="768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Any 3 of:</w:t>
      </w:r>
    </w:p>
    <w:p w14:paraId="0C793FD5" w14:textId="1E36ACE1" w:rsidR="00347B9A" w:rsidRPr="00394031" w:rsidRDefault="00347B9A" w:rsidP="00394031">
      <w:pPr>
        <w:tabs>
          <w:tab w:val="left" w:pos="768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-electrodes placed on scalp/external</w:t>
      </w:r>
    </w:p>
    <w:p w14:paraId="2517B589" w14:textId="352AF4B9" w:rsidR="00347B9A" w:rsidRPr="00394031" w:rsidRDefault="00347B9A" w:rsidP="00394031">
      <w:pPr>
        <w:tabs>
          <w:tab w:val="left" w:pos="768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-records intensity/frequency/amplitude of brain activity</w:t>
      </w:r>
    </w:p>
    <w:p w14:paraId="31A8D61D" w14:textId="314B5DF5" w:rsidR="00347B9A" w:rsidRPr="00394031" w:rsidRDefault="00347B9A" w:rsidP="00394031">
      <w:pPr>
        <w:tabs>
          <w:tab w:val="left" w:pos="768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394031" w:rsidRPr="00394031">
        <w:rPr>
          <w:rFonts w:ascii="Times New Roman" w:hAnsi="Times New Roman" w:cs="Times New Roman"/>
          <w:color w:val="FF0000"/>
          <w:sz w:val="24"/>
          <w:szCs w:val="24"/>
        </w:rPr>
        <w:t>indicates problems such as epilepsy or tumors</w:t>
      </w:r>
    </w:p>
    <w:p w14:paraId="33605C8B" w14:textId="00D85DFB" w:rsidR="00394031" w:rsidRPr="00394031" w:rsidRDefault="00394031" w:rsidP="00394031">
      <w:pPr>
        <w:tabs>
          <w:tab w:val="left" w:pos="768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-low spatial resolution/can’t detect exactly where deeper in the brain</w:t>
      </w:r>
    </w:p>
    <w:p w14:paraId="34BDAE3C" w14:textId="411EA975" w:rsidR="002D4FD1" w:rsidRDefault="00C94D18" w:rsidP="00394031">
      <w:pPr>
        <w:pStyle w:val="ListParagraph"/>
        <w:numPr>
          <w:ilvl w:val="0"/>
          <w:numId w:val="6"/>
        </w:num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725AAC">
        <w:rPr>
          <w:rFonts w:ascii="Times New Roman" w:hAnsi="Times New Roman" w:cs="Times New Roman"/>
          <w:sz w:val="24"/>
          <w:szCs w:val="24"/>
        </w:rPr>
        <w:t xml:space="preserve"> </w:t>
      </w:r>
      <w:r w:rsidR="00394031">
        <w:rPr>
          <w:rFonts w:ascii="Times New Roman" w:hAnsi="Times New Roman" w:cs="Times New Roman"/>
          <w:sz w:val="24"/>
          <w:szCs w:val="24"/>
        </w:rPr>
        <w:t>Describe two</w:t>
      </w:r>
      <w:r w:rsidR="00D05366" w:rsidRPr="00725AAC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394031">
        <w:rPr>
          <w:rFonts w:ascii="Times New Roman" w:hAnsi="Times New Roman" w:cs="Times New Roman"/>
          <w:sz w:val="24"/>
          <w:szCs w:val="24"/>
        </w:rPr>
        <w:t>s</w:t>
      </w:r>
      <w:r w:rsidR="00D05366" w:rsidRPr="00725AAC">
        <w:rPr>
          <w:rFonts w:ascii="Times New Roman" w:hAnsi="Times New Roman" w:cs="Times New Roman"/>
          <w:sz w:val="24"/>
          <w:szCs w:val="24"/>
        </w:rPr>
        <w:t xml:space="preserve"> between MRI scans and PET scans.</w:t>
      </w:r>
      <w:r w:rsidR="00D05366" w:rsidRPr="00725AAC">
        <w:rPr>
          <w:rFonts w:ascii="Times New Roman" w:hAnsi="Times New Roman" w:cs="Times New Roman"/>
          <w:sz w:val="24"/>
          <w:szCs w:val="24"/>
        </w:rPr>
        <w:tab/>
      </w:r>
      <w:r w:rsidR="00D05366" w:rsidRPr="00725AAC">
        <w:rPr>
          <w:rFonts w:ascii="Times New Roman" w:hAnsi="Times New Roman" w:cs="Times New Roman"/>
          <w:sz w:val="24"/>
          <w:szCs w:val="24"/>
        </w:rPr>
        <w:tab/>
      </w:r>
      <w:r w:rsidR="00D05366" w:rsidRPr="00725AAC">
        <w:rPr>
          <w:rFonts w:ascii="Times New Roman" w:hAnsi="Times New Roman" w:cs="Times New Roman"/>
          <w:sz w:val="24"/>
          <w:szCs w:val="24"/>
        </w:rPr>
        <w:tab/>
        <w:t>(4 marks)</w:t>
      </w:r>
      <w:r w:rsidRPr="00725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7D25B" w14:textId="0D57B65D" w:rsidR="00394031" w:rsidRPr="00394031" w:rsidRDefault="00394031" w:rsidP="00394031">
      <w:pPr>
        <w:tabs>
          <w:tab w:val="left" w:pos="768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031">
        <w:rPr>
          <w:rFonts w:ascii="Times New Roman" w:hAnsi="Times New Roman" w:cs="Times New Roman"/>
          <w:color w:val="FF0000"/>
          <w:sz w:val="24"/>
          <w:szCs w:val="24"/>
        </w:rPr>
        <w:t>One mark for each box on two aspects only (award only if they match up):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93"/>
        <w:gridCol w:w="3294"/>
      </w:tblGrid>
      <w:tr w:rsidR="00394031" w14:paraId="06FBAC75" w14:textId="77777777" w:rsidTr="00394031">
        <w:tc>
          <w:tcPr>
            <w:tcW w:w="3293" w:type="dxa"/>
          </w:tcPr>
          <w:p w14:paraId="5B617FF6" w14:textId="68FE156A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Aspect of comparison</w:t>
            </w:r>
          </w:p>
        </w:tc>
        <w:tc>
          <w:tcPr>
            <w:tcW w:w="3293" w:type="dxa"/>
          </w:tcPr>
          <w:p w14:paraId="4676F4F5" w14:textId="5C635BA2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MRI</w:t>
            </w:r>
          </w:p>
        </w:tc>
        <w:tc>
          <w:tcPr>
            <w:tcW w:w="3294" w:type="dxa"/>
          </w:tcPr>
          <w:p w14:paraId="5CA026C1" w14:textId="617FE71F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</w:p>
        </w:tc>
      </w:tr>
      <w:tr w:rsidR="00394031" w14:paraId="5C326C38" w14:textId="77777777" w:rsidTr="00394031">
        <w:tc>
          <w:tcPr>
            <w:tcW w:w="3293" w:type="dxa"/>
          </w:tcPr>
          <w:p w14:paraId="0013BF07" w14:textId="409226BA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image</w:t>
            </w:r>
          </w:p>
        </w:tc>
        <w:tc>
          <w:tcPr>
            <w:tcW w:w="3293" w:type="dxa"/>
          </w:tcPr>
          <w:p w14:paraId="10941DB4" w14:textId="0FF6E2E5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Static/still</w:t>
            </w:r>
          </w:p>
        </w:tc>
        <w:tc>
          <w:tcPr>
            <w:tcW w:w="3294" w:type="dxa"/>
          </w:tcPr>
          <w:p w14:paraId="1D4431AD" w14:textId="59629D9D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Dynamic/moving</w:t>
            </w:r>
          </w:p>
        </w:tc>
      </w:tr>
      <w:tr w:rsidR="00394031" w14:paraId="08C477B8" w14:textId="77777777" w:rsidTr="00394031">
        <w:tc>
          <w:tcPr>
            <w:tcW w:w="3293" w:type="dxa"/>
          </w:tcPr>
          <w:p w14:paraId="156E74B7" w14:textId="2545A47E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action</w:t>
            </w:r>
          </w:p>
        </w:tc>
        <w:tc>
          <w:tcPr>
            <w:tcW w:w="3293" w:type="dxa"/>
          </w:tcPr>
          <w:p w14:paraId="49805830" w14:textId="50CF198F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Magnetic field and radio pulses</w:t>
            </w:r>
          </w:p>
        </w:tc>
        <w:tc>
          <w:tcPr>
            <w:tcW w:w="3294" w:type="dxa"/>
          </w:tcPr>
          <w:p w14:paraId="5BC3FCC2" w14:textId="23DBB3EA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Glucose consumption measured/radioactive tracer</w:t>
            </w:r>
          </w:p>
        </w:tc>
      </w:tr>
      <w:tr w:rsidR="00394031" w14:paraId="1DC3A325" w14:textId="77777777" w:rsidTr="00394031">
        <w:tc>
          <w:tcPr>
            <w:tcW w:w="3293" w:type="dxa"/>
          </w:tcPr>
          <w:p w14:paraId="4DBA441E" w14:textId="6814E8A2" w:rsid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  <w:tc>
          <w:tcPr>
            <w:tcW w:w="3293" w:type="dxa"/>
          </w:tcPr>
          <w:p w14:paraId="7DD40D8F" w14:textId="69CD887E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Can’t image someone with metal implant</w:t>
            </w:r>
          </w:p>
        </w:tc>
        <w:tc>
          <w:tcPr>
            <w:tcW w:w="3294" w:type="dxa"/>
          </w:tcPr>
          <w:p w14:paraId="4B191EE9" w14:textId="05DC3892" w:rsidR="00394031" w:rsidRPr="00394031" w:rsidRDefault="00394031" w:rsidP="00394031">
            <w:pPr>
              <w:tabs>
                <w:tab w:val="left" w:pos="768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Invasive – radioactive tracer exposure</w:t>
            </w:r>
          </w:p>
        </w:tc>
      </w:tr>
    </w:tbl>
    <w:p w14:paraId="7A6753CB" w14:textId="5553D3A7" w:rsidR="00394031" w:rsidRPr="00394031" w:rsidRDefault="00394031" w:rsidP="00394031">
      <w:pPr>
        <w:tabs>
          <w:tab w:val="left" w:pos="768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Accept relevant responses</w:t>
      </w:r>
    </w:p>
    <w:p w14:paraId="71AA572E" w14:textId="77777777" w:rsidR="002D4FD1" w:rsidRDefault="002D4FD1" w:rsidP="00C94D18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</w:p>
    <w:p w14:paraId="78DECD73" w14:textId="6BD1FB80" w:rsidR="00C94D18" w:rsidRPr="00166F6A" w:rsidRDefault="002D4FD1" w:rsidP="00C94D18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8</w:t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25AAC">
        <w:rPr>
          <w:rFonts w:ascii="Times New Roman" w:hAnsi="Times New Roman" w:cs="Times New Roman"/>
          <w:b/>
          <w:sz w:val="24"/>
          <w:szCs w:val="24"/>
        </w:rPr>
        <w:t>6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6B30A7B9" w14:textId="31E0E45F" w:rsidR="00C94D18" w:rsidRDefault="0067184C" w:rsidP="00C94D18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brain studies </w:t>
      </w:r>
      <w:r w:rsidR="00A35211">
        <w:rPr>
          <w:rFonts w:ascii="Times New Roman" w:hAnsi="Times New Roman" w:cs="Times New Roman"/>
          <w:sz w:val="24"/>
          <w:szCs w:val="24"/>
        </w:rPr>
        <w:t xml:space="preserve">were conducted by Roger Sperry, in which the band of fibres between both hemispheres is severed to try to reduce symptoms in in patients with severe epilepsy. These studies </w:t>
      </w:r>
      <w:r>
        <w:rPr>
          <w:rFonts w:ascii="Times New Roman" w:hAnsi="Times New Roman" w:cs="Times New Roman"/>
          <w:sz w:val="24"/>
          <w:szCs w:val="24"/>
        </w:rPr>
        <w:t>have been used to explain how the left and right hemispheres function.</w:t>
      </w:r>
    </w:p>
    <w:p w14:paraId="4DFAF621" w14:textId="77777777" w:rsidR="0067184C" w:rsidRDefault="0067184C" w:rsidP="00671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E21937">
        <w:rPr>
          <w:rFonts w:ascii="Times New Roman" w:hAnsi="Times New Roman" w:cs="Times New Roman"/>
          <w:sz w:val="24"/>
          <w:szCs w:val="24"/>
        </w:rPr>
        <w:t xml:space="preserve">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9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E219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937">
        <w:rPr>
          <w:rFonts w:ascii="Times New Roman" w:hAnsi="Times New Roman" w:cs="Times New Roman"/>
          <w:sz w:val="24"/>
          <w:szCs w:val="24"/>
        </w:rPr>
        <w:t>functions of the left hemisphere of the brain.</w:t>
      </w:r>
      <w:r w:rsidR="00E21937">
        <w:rPr>
          <w:rFonts w:ascii="Times New Roman" w:hAnsi="Times New Roman" w:cs="Times New Roman"/>
          <w:sz w:val="24"/>
          <w:szCs w:val="24"/>
        </w:rPr>
        <w:tab/>
      </w:r>
      <w:r w:rsidR="00E21937">
        <w:rPr>
          <w:rFonts w:ascii="Times New Roman" w:hAnsi="Times New Roman" w:cs="Times New Roman"/>
          <w:sz w:val="24"/>
          <w:szCs w:val="24"/>
        </w:rPr>
        <w:tab/>
      </w:r>
      <w:r w:rsidR="00E21937"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5852697B" w14:textId="7B7C3137" w:rsidR="000A68E4" w:rsidRDefault="000A68E4" w:rsidP="000A68E4">
      <w:pPr>
        <w:spacing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 four of the following:</w:t>
      </w:r>
    </w:p>
    <w:p w14:paraId="56F45FA0" w14:textId="7168B0C5" w:rsidR="00E21937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Process sensation from RHS of body</w:t>
      </w:r>
    </w:p>
    <w:p w14:paraId="6015C26F" w14:textId="01925406" w:rsidR="000A68E4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Control voluntary movement of RHS of body</w:t>
      </w:r>
    </w:p>
    <w:p w14:paraId="65AE19AF" w14:textId="2FDA3FF0" w:rsidR="000A68E4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Language based tasks (note – speaking, reading, writing not given individual marks)</w:t>
      </w:r>
    </w:p>
    <w:p w14:paraId="62D3A2B7" w14:textId="5E182FD1" w:rsidR="000A68E4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Logical reasoning</w:t>
      </w:r>
    </w:p>
    <w:p w14:paraId="60EF5EAF" w14:textId="0AB35542" w:rsidR="000A68E4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Analytical thinking</w:t>
      </w:r>
    </w:p>
    <w:p w14:paraId="1CDA86FE" w14:textId="7B73A6F5" w:rsidR="000A68E4" w:rsidRPr="000A68E4" w:rsidRDefault="000A68E4" w:rsidP="000A68E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Sequential processing</w:t>
      </w:r>
    </w:p>
    <w:p w14:paraId="1ED8F0FA" w14:textId="457D4263" w:rsidR="000A68E4" w:rsidRPr="000A68E4" w:rsidRDefault="000A68E4" w:rsidP="000A68E4">
      <w:pPr>
        <w:spacing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Accept other relevant responses</w:t>
      </w:r>
    </w:p>
    <w:p w14:paraId="06724F10" w14:textId="77777777" w:rsidR="000A06CD" w:rsidRDefault="000A06CD" w:rsidP="000A06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collection of white myelinated nerve fibres that joins the two hemispheres of the cerebrum, and state the function of this structure.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6ACCCCA5" w14:textId="280DAE9A" w:rsidR="000A06CD" w:rsidRPr="000A68E4" w:rsidRDefault="000A68E4" w:rsidP="000A06CD">
      <w:pPr>
        <w:spacing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A68E4">
        <w:rPr>
          <w:rFonts w:ascii="Times New Roman" w:hAnsi="Times New Roman" w:cs="Times New Roman"/>
          <w:color w:val="FF0000"/>
          <w:sz w:val="24"/>
          <w:szCs w:val="24"/>
        </w:rPr>
        <w:t>Corpus callosum (1) Allows communication/ability to send messages from one hemisphere to another (1)</w:t>
      </w:r>
    </w:p>
    <w:p w14:paraId="4FCB54BE" w14:textId="484C5D0C" w:rsidR="00DC7244" w:rsidRPr="00E21937" w:rsidRDefault="00DC7244" w:rsidP="00DC72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7244" w:rsidRPr="00E21937" w:rsidSect="006667EB"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E2D"/>
    <w:multiLevelType w:val="hybridMultilevel"/>
    <w:tmpl w:val="48B821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433CE"/>
    <w:multiLevelType w:val="hybridMultilevel"/>
    <w:tmpl w:val="768C4B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02C95"/>
    <w:multiLevelType w:val="hybridMultilevel"/>
    <w:tmpl w:val="264A37BE"/>
    <w:lvl w:ilvl="0" w:tplc="A5AAE6A6">
      <w:start w:val="1"/>
      <w:numFmt w:val="lowerLetter"/>
      <w:lvlText w:val="(%1)"/>
      <w:lvlJc w:val="left"/>
      <w:pPr>
        <w:ind w:left="525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45" w:hanging="360"/>
      </w:pPr>
    </w:lvl>
    <w:lvl w:ilvl="2" w:tplc="0C09001B" w:tentative="1">
      <w:start w:val="1"/>
      <w:numFmt w:val="lowerRoman"/>
      <w:lvlText w:val="%3."/>
      <w:lvlJc w:val="right"/>
      <w:pPr>
        <w:ind w:left="1965" w:hanging="180"/>
      </w:pPr>
    </w:lvl>
    <w:lvl w:ilvl="3" w:tplc="0C09000F" w:tentative="1">
      <w:start w:val="1"/>
      <w:numFmt w:val="decimal"/>
      <w:lvlText w:val="%4."/>
      <w:lvlJc w:val="left"/>
      <w:pPr>
        <w:ind w:left="2685" w:hanging="360"/>
      </w:pPr>
    </w:lvl>
    <w:lvl w:ilvl="4" w:tplc="0C090019" w:tentative="1">
      <w:start w:val="1"/>
      <w:numFmt w:val="lowerLetter"/>
      <w:lvlText w:val="%5."/>
      <w:lvlJc w:val="left"/>
      <w:pPr>
        <w:ind w:left="3405" w:hanging="360"/>
      </w:pPr>
    </w:lvl>
    <w:lvl w:ilvl="5" w:tplc="0C09001B" w:tentative="1">
      <w:start w:val="1"/>
      <w:numFmt w:val="lowerRoman"/>
      <w:lvlText w:val="%6."/>
      <w:lvlJc w:val="right"/>
      <w:pPr>
        <w:ind w:left="4125" w:hanging="180"/>
      </w:pPr>
    </w:lvl>
    <w:lvl w:ilvl="6" w:tplc="0C09000F" w:tentative="1">
      <w:start w:val="1"/>
      <w:numFmt w:val="decimal"/>
      <w:lvlText w:val="%7."/>
      <w:lvlJc w:val="left"/>
      <w:pPr>
        <w:ind w:left="4845" w:hanging="360"/>
      </w:pPr>
    </w:lvl>
    <w:lvl w:ilvl="7" w:tplc="0C090019" w:tentative="1">
      <w:start w:val="1"/>
      <w:numFmt w:val="lowerLetter"/>
      <w:lvlText w:val="%8."/>
      <w:lvlJc w:val="left"/>
      <w:pPr>
        <w:ind w:left="5565" w:hanging="360"/>
      </w:pPr>
    </w:lvl>
    <w:lvl w:ilvl="8" w:tplc="0C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43251CD1"/>
    <w:multiLevelType w:val="hybridMultilevel"/>
    <w:tmpl w:val="AC50E8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C4B68"/>
    <w:multiLevelType w:val="hybridMultilevel"/>
    <w:tmpl w:val="2DA80452"/>
    <w:lvl w:ilvl="0" w:tplc="69B6C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E347B"/>
    <w:multiLevelType w:val="hybridMultilevel"/>
    <w:tmpl w:val="F0AC9DF8"/>
    <w:lvl w:ilvl="0" w:tplc="20E40A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6F7051"/>
    <w:multiLevelType w:val="hybridMultilevel"/>
    <w:tmpl w:val="2C6C7E24"/>
    <w:lvl w:ilvl="0" w:tplc="29AAE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8"/>
    <w:rsid w:val="000564AA"/>
    <w:rsid w:val="000A06CD"/>
    <w:rsid w:val="000A68E4"/>
    <w:rsid w:val="001E3FB8"/>
    <w:rsid w:val="00232285"/>
    <w:rsid w:val="002D4FD1"/>
    <w:rsid w:val="00347B9A"/>
    <w:rsid w:val="00365CE9"/>
    <w:rsid w:val="00394031"/>
    <w:rsid w:val="00496F6A"/>
    <w:rsid w:val="004A0E81"/>
    <w:rsid w:val="00515B69"/>
    <w:rsid w:val="005E664A"/>
    <w:rsid w:val="00633106"/>
    <w:rsid w:val="0067184C"/>
    <w:rsid w:val="006B3ABB"/>
    <w:rsid w:val="006D7B48"/>
    <w:rsid w:val="0070264B"/>
    <w:rsid w:val="00725AAC"/>
    <w:rsid w:val="007A2541"/>
    <w:rsid w:val="008D419A"/>
    <w:rsid w:val="008F25BB"/>
    <w:rsid w:val="00951F79"/>
    <w:rsid w:val="00970A2C"/>
    <w:rsid w:val="009C1CF1"/>
    <w:rsid w:val="00A2393A"/>
    <w:rsid w:val="00A35211"/>
    <w:rsid w:val="00AF33E6"/>
    <w:rsid w:val="00B76F85"/>
    <w:rsid w:val="00BE2453"/>
    <w:rsid w:val="00C710FC"/>
    <w:rsid w:val="00C94D18"/>
    <w:rsid w:val="00D05366"/>
    <w:rsid w:val="00D413EF"/>
    <w:rsid w:val="00DB304E"/>
    <w:rsid w:val="00DC7244"/>
    <w:rsid w:val="00DD358A"/>
    <w:rsid w:val="00DF547E"/>
    <w:rsid w:val="00E16EB3"/>
    <w:rsid w:val="00E21937"/>
    <w:rsid w:val="00E40EE3"/>
    <w:rsid w:val="00E572D5"/>
    <w:rsid w:val="00F63448"/>
    <w:rsid w:val="00F80BEF"/>
    <w:rsid w:val="00FB2C4A"/>
    <w:rsid w:val="33F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DC8"/>
  <w15:chartTrackingRefBased/>
  <w15:docId w15:val="{D4D79F0E-1638-4C83-BAB2-213384BB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2393A"/>
    <w:pPr>
      <w:keepNext/>
      <w:tabs>
        <w:tab w:val="right" w:pos="8100"/>
      </w:tabs>
      <w:spacing w:after="0" w:line="240" w:lineRule="auto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2393A"/>
    <w:rPr>
      <w:rFonts w:ascii="Tahoma" w:eastAsia="Times New Roman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021%20FINAL%20NSHS%20BACKUP\Psychology%20resources%20for%20use%20in%202022\assesssmen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Sheet1!$B$1:$B$30</c:f>
              <c:numCache>
                <c:formatCode>General</c:formatCode>
                <c:ptCount val="30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80</c:v>
                </c:pt>
                <c:pt idx="4">
                  <c:v>70</c:v>
                </c:pt>
                <c:pt idx="5">
                  <c:v>71</c:v>
                </c:pt>
                <c:pt idx="6">
                  <c:v>73</c:v>
                </c:pt>
                <c:pt idx="7">
                  <c:v>73</c:v>
                </c:pt>
                <c:pt idx="8">
                  <c:v>84</c:v>
                </c:pt>
                <c:pt idx="9">
                  <c:v>86</c:v>
                </c:pt>
                <c:pt idx="10">
                  <c:v>88</c:v>
                </c:pt>
                <c:pt idx="11">
                  <c:v>87</c:v>
                </c:pt>
                <c:pt idx="12">
                  <c:v>88</c:v>
                </c:pt>
                <c:pt idx="13">
                  <c:v>89</c:v>
                </c:pt>
                <c:pt idx="14">
                  <c:v>89</c:v>
                </c:pt>
                <c:pt idx="15">
                  <c:v>90</c:v>
                </c:pt>
                <c:pt idx="16">
                  <c:v>93</c:v>
                </c:pt>
                <c:pt idx="17">
                  <c:v>93</c:v>
                </c:pt>
                <c:pt idx="18">
                  <c:v>94</c:v>
                </c:pt>
                <c:pt idx="19">
                  <c:v>95</c:v>
                </c:pt>
                <c:pt idx="20">
                  <c:v>96</c:v>
                </c:pt>
                <c:pt idx="21">
                  <c:v>96</c:v>
                </c:pt>
                <c:pt idx="22">
                  <c:v>96</c:v>
                </c:pt>
                <c:pt idx="23">
                  <c:v>96</c:v>
                </c:pt>
                <c:pt idx="24">
                  <c:v>96</c:v>
                </c:pt>
                <c:pt idx="25">
                  <c:v>100</c:v>
                </c:pt>
                <c:pt idx="26">
                  <c:v>100</c:v>
                </c:pt>
                <c:pt idx="27">
                  <c:v>94</c:v>
                </c:pt>
                <c:pt idx="28">
                  <c:v>93</c:v>
                </c:pt>
                <c:pt idx="29">
                  <c:v>91</c:v>
                </c:pt>
              </c:numCache>
            </c:numRef>
          </c:xVal>
          <c:yVal>
            <c:numRef>
              <c:f>Sheet1!$C$1:$C$30</c:f>
              <c:numCache>
                <c:formatCode>General</c:formatCode>
                <c:ptCount val="30"/>
                <c:pt idx="0">
                  <c:v>58</c:v>
                </c:pt>
                <c:pt idx="1">
                  <c:v>55</c:v>
                </c:pt>
                <c:pt idx="2">
                  <c:v>82</c:v>
                </c:pt>
                <c:pt idx="3">
                  <c:v>68</c:v>
                </c:pt>
                <c:pt idx="4">
                  <c:v>36</c:v>
                </c:pt>
                <c:pt idx="5">
                  <c:v>77</c:v>
                </c:pt>
                <c:pt idx="6">
                  <c:v>43</c:v>
                </c:pt>
                <c:pt idx="7">
                  <c:v>87</c:v>
                </c:pt>
                <c:pt idx="8">
                  <c:v>44</c:v>
                </c:pt>
                <c:pt idx="9">
                  <c:v>52</c:v>
                </c:pt>
                <c:pt idx="10">
                  <c:v>50</c:v>
                </c:pt>
                <c:pt idx="11">
                  <c:v>74</c:v>
                </c:pt>
                <c:pt idx="12">
                  <c:v>57</c:v>
                </c:pt>
                <c:pt idx="13">
                  <c:v>66</c:v>
                </c:pt>
                <c:pt idx="14">
                  <c:v>62</c:v>
                </c:pt>
                <c:pt idx="15">
                  <c:v>58</c:v>
                </c:pt>
                <c:pt idx="16">
                  <c:v>71</c:v>
                </c:pt>
                <c:pt idx="17">
                  <c:v>79</c:v>
                </c:pt>
                <c:pt idx="18">
                  <c:v>65</c:v>
                </c:pt>
                <c:pt idx="19">
                  <c:v>58</c:v>
                </c:pt>
                <c:pt idx="20">
                  <c:v>83</c:v>
                </c:pt>
                <c:pt idx="21">
                  <c:v>46</c:v>
                </c:pt>
                <c:pt idx="22">
                  <c:v>48</c:v>
                </c:pt>
                <c:pt idx="23">
                  <c:v>70</c:v>
                </c:pt>
                <c:pt idx="24">
                  <c:v>73</c:v>
                </c:pt>
                <c:pt idx="25">
                  <c:v>80</c:v>
                </c:pt>
                <c:pt idx="26">
                  <c:v>95</c:v>
                </c:pt>
                <c:pt idx="27">
                  <c:v>57</c:v>
                </c:pt>
                <c:pt idx="28">
                  <c:v>87</c:v>
                </c:pt>
                <c:pt idx="29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F8-490A-A8FF-2ED89E01F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667256"/>
        <c:axId val="345664960"/>
      </c:scatterChart>
      <c:valAx>
        <c:axId val="34566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Attendance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664960"/>
        <c:crosses val="autoZero"/>
        <c:crossBetween val="midCat"/>
      </c:valAx>
      <c:valAx>
        <c:axId val="34566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Test Score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667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2E2FE-F212-47A5-84DA-176043E1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12</cp:revision>
  <cp:lastPrinted>2020-11-26T00:42:00Z</cp:lastPrinted>
  <dcterms:created xsi:type="dcterms:W3CDTF">2021-12-08T06:20:00Z</dcterms:created>
  <dcterms:modified xsi:type="dcterms:W3CDTF">2021-12-08T07:01:00Z</dcterms:modified>
</cp:coreProperties>
</file>