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860A0" w14:textId="77777777" w:rsidR="007B04F6" w:rsidRPr="003E35C3" w:rsidRDefault="00956B77" w:rsidP="007B04F6">
      <w:pPr>
        <w:rPr>
          <w:rFonts w:ascii="Arial" w:eastAsia="Calibri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0A0C9AF0" wp14:editId="20A0A223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F9744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0ABAEDF0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4046C8AF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768DB9C3" w14:textId="77777777" w:rsidR="007B04F6" w:rsidRPr="003E35C3" w:rsidRDefault="007B04F6" w:rsidP="007B04F6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3E35C3">
        <w:rPr>
          <w:rFonts w:ascii="Arial" w:eastAsia="Calibri" w:hAnsi="Arial" w:cs="Arial"/>
          <w:b/>
          <w:sz w:val="32"/>
          <w:szCs w:val="32"/>
        </w:rPr>
        <w:t>Year 11</w:t>
      </w:r>
    </w:p>
    <w:p w14:paraId="361C6607" w14:textId="2C7102CC" w:rsidR="007B04F6" w:rsidRPr="003E35C3" w:rsidRDefault="00956B77" w:rsidP="007B04F6">
      <w:pPr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PSYCHOLOGY ATAR 202</w:t>
      </w:r>
      <w:r w:rsidR="003955C7">
        <w:rPr>
          <w:rFonts w:ascii="Arial" w:eastAsia="Calibri" w:hAnsi="Arial" w:cs="Arial"/>
          <w:b/>
          <w:sz w:val="32"/>
          <w:szCs w:val="32"/>
        </w:rPr>
        <w:t>1</w:t>
      </w:r>
    </w:p>
    <w:p w14:paraId="7A82DB81" w14:textId="77777777" w:rsidR="007B04F6" w:rsidRPr="003E35C3" w:rsidRDefault="007B04F6" w:rsidP="007B04F6">
      <w:pPr>
        <w:jc w:val="center"/>
        <w:rPr>
          <w:rFonts w:ascii="Arial" w:eastAsia="Calibri" w:hAnsi="Arial" w:cs="Arial"/>
          <w:b/>
          <w:sz w:val="32"/>
          <w:szCs w:val="32"/>
        </w:rPr>
      </w:pPr>
    </w:p>
    <w:p w14:paraId="092BD037" w14:textId="77777777" w:rsidR="007B04F6" w:rsidRDefault="007B04F6" w:rsidP="007B04F6">
      <w:pPr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TASK 11</w:t>
      </w:r>
      <w:r w:rsidRPr="003E35C3">
        <w:rPr>
          <w:rFonts w:ascii="Arial" w:eastAsia="Calibri" w:hAnsi="Arial" w:cs="Arial"/>
          <w:b/>
          <w:sz w:val="32"/>
          <w:szCs w:val="32"/>
        </w:rPr>
        <w:t xml:space="preserve"> – </w:t>
      </w:r>
      <w:r>
        <w:rPr>
          <w:rFonts w:ascii="Arial" w:eastAsia="Calibri" w:hAnsi="Arial" w:cs="Arial"/>
          <w:b/>
          <w:sz w:val="32"/>
          <w:szCs w:val="32"/>
        </w:rPr>
        <w:t>Culture and Values</w:t>
      </w:r>
    </w:p>
    <w:p w14:paraId="70DF7444" w14:textId="77777777" w:rsidR="007B04F6" w:rsidRDefault="00956B77" w:rsidP="007B04F6">
      <w:pPr>
        <w:jc w:val="center"/>
        <w:rPr>
          <w:rFonts w:ascii="Arial" w:eastAsia="Calibri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In-Class</w:t>
      </w:r>
      <w:r w:rsidR="007B04F6">
        <w:rPr>
          <w:rFonts w:ascii="Arial" w:eastAsia="Calibri" w:hAnsi="Arial" w:cs="Arial"/>
          <w:b/>
          <w:sz w:val="32"/>
          <w:szCs w:val="32"/>
        </w:rPr>
        <w:t xml:space="preserve"> Essay </w:t>
      </w:r>
    </w:p>
    <w:p w14:paraId="477C4DF0" w14:textId="77777777" w:rsidR="007B04F6" w:rsidRPr="003E35C3" w:rsidRDefault="007B04F6" w:rsidP="007B04F6">
      <w:pPr>
        <w:tabs>
          <w:tab w:val="right" w:pos="9638"/>
        </w:tabs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(Weighting:  5</w:t>
      </w:r>
      <w:r w:rsidRPr="003E35C3">
        <w:rPr>
          <w:rFonts w:ascii="Arial" w:eastAsia="Calibri" w:hAnsi="Arial" w:cs="Arial"/>
          <w:b/>
          <w:sz w:val="28"/>
          <w:szCs w:val="28"/>
        </w:rPr>
        <w:t>%)</w:t>
      </w:r>
    </w:p>
    <w:p w14:paraId="06C6C622" w14:textId="77777777" w:rsidR="007B04F6" w:rsidRPr="003E35C3" w:rsidRDefault="007B04F6" w:rsidP="007B04F6">
      <w:pPr>
        <w:tabs>
          <w:tab w:val="right" w:pos="9638"/>
        </w:tabs>
        <w:jc w:val="center"/>
        <w:rPr>
          <w:rFonts w:ascii="Arial" w:eastAsia="Calibri" w:hAnsi="Arial" w:cs="Arial"/>
          <w:b/>
          <w:sz w:val="28"/>
          <w:szCs w:val="28"/>
        </w:rPr>
      </w:pPr>
    </w:p>
    <w:p w14:paraId="12ABC6F1" w14:textId="77777777" w:rsidR="007B04F6" w:rsidRPr="003E35C3" w:rsidRDefault="007B04F6" w:rsidP="007B04F6">
      <w:pPr>
        <w:tabs>
          <w:tab w:val="right" w:pos="9638"/>
        </w:tabs>
        <w:jc w:val="center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Time allowed:  45 minutes</w:t>
      </w:r>
    </w:p>
    <w:p w14:paraId="62FBD50E" w14:textId="77777777" w:rsidR="007B04F6" w:rsidRPr="003E35C3" w:rsidRDefault="007B04F6" w:rsidP="007B04F6">
      <w:pPr>
        <w:tabs>
          <w:tab w:val="right" w:pos="9638"/>
        </w:tabs>
        <w:rPr>
          <w:rFonts w:ascii="Arial" w:eastAsia="Calibri" w:hAnsi="Arial" w:cs="Arial"/>
        </w:rPr>
      </w:pPr>
    </w:p>
    <w:p w14:paraId="72295B31" w14:textId="77777777" w:rsidR="007B04F6" w:rsidRPr="003E35C3" w:rsidRDefault="007B04F6" w:rsidP="007B04F6">
      <w:pPr>
        <w:tabs>
          <w:tab w:val="right" w:pos="9638"/>
        </w:tabs>
        <w:jc w:val="center"/>
        <w:rPr>
          <w:rFonts w:ascii="Arial" w:eastAsia="Calibri" w:hAnsi="Arial" w:cs="Arial"/>
          <w:sz w:val="28"/>
          <w:szCs w:val="28"/>
        </w:rPr>
      </w:pPr>
      <w:r w:rsidRPr="003E35C3">
        <w:rPr>
          <w:rFonts w:ascii="Arial" w:eastAsia="Calibri" w:hAnsi="Arial" w:cs="Arial"/>
          <w:sz w:val="28"/>
          <w:szCs w:val="28"/>
        </w:rPr>
        <w:t>Name:  ____________________________________</w:t>
      </w:r>
    </w:p>
    <w:tbl>
      <w:tblPr>
        <w:tblpPr w:leftFromText="180" w:rightFromText="180" w:vertAnchor="text" w:horzAnchor="margin" w:tblpXSpec="center" w:tblpY="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41"/>
        <w:gridCol w:w="2322"/>
      </w:tblGrid>
      <w:tr w:rsidR="007B04F6" w:rsidRPr="007F7FE5" w14:paraId="5B81F7BA" w14:textId="77777777" w:rsidTr="00956B77">
        <w:trPr>
          <w:trHeight w:hRule="exact" w:val="5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503A" w14:textId="77777777" w:rsidR="007B04F6" w:rsidRPr="003E35C3" w:rsidRDefault="007B04F6" w:rsidP="00956B7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3E35C3">
              <w:rPr>
                <w:rFonts w:ascii="Arial" w:eastAsia="Times New Roman" w:hAnsi="Arial" w:cs="Arial"/>
                <w:b/>
                <w:bCs/>
              </w:rPr>
              <w:t>SECTION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8A6E" w14:textId="77777777" w:rsidR="007B04F6" w:rsidRPr="003E35C3" w:rsidRDefault="007B04F6" w:rsidP="00956B7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3E35C3"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14:paraId="62D14AC4" w14:textId="77777777" w:rsidR="007B04F6" w:rsidRPr="007F7FE5" w:rsidRDefault="007B04F6" w:rsidP="00956B77">
            <w:pPr>
              <w:rPr>
                <w:rFonts w:ascii="Calibri" w:eastAsia="Calibri" w:hAnsi="Calibri"/>
              </w:rPr>
            </w:pPr>
          </w:p>
          <w:p w14:paraId="122E32E0" w14:textId="77777777" w:rsidR="007B04F6" w:rsidRPr="007F7FE5" w:rsidRDefault="007B04F6" w:rsidP="00956B77">
            <w:pPr>
              <w:rPr>
                <w:rFonts w:ascii="Calibri" w:eastAsia="Calibri" w:hAnsi="Calibri"/>
              </w:rPr>
            </w:pPr>
          </w:p>
          <w:p w14:paraId="1162748C" w14:textId="77777777" w:rsidR="007B04F6" w:rsidRPr="007F7FE5" w:rsidRDefault="007B04F6" w:rsidP="00956B77">
            <w:pPr>
              <w:rPr>
                <w:rFonts w:ascii="Calibri" w:eastAsia="Calibri" w:hAnsi="Calibri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E90B" w14:textId="77777777" w:rsidR="007B04F6" w:rsidRPr="003E35C3" w:rsidRDefault="007B04F6" w:rsidP="00956B7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 w:rsidRPr="003E35C3"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7B04F6" w:rsidRPr="007F7FE5" w14:paraId="31EC0746" w14:textId="77777777" w:rsidTr="00956B77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8545" w14:textId="26CC072B" w:rsidR="007B04F6" w:rsidRPr="003E35C3" w:rsidRDefault="002B628F" w:rsidP="00956B7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Extended response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A74B8" w14:textId="77777777" w:rsidR="007B04F6" w:rsidRPr="003E35C3" w:rsidRDefault="00227F8B" w:rsidP="00956B7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89B6" w14:textId="77777777" w:rsidR="007B04F6" w:rsidRPr="003E35C3" w:rsidRDefault="007B04F6" w:rsidP="00956B77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7B04F6" w:rsidRPr="007F7FE5" w14:paraId="020446D7" w14:textId="77777777" w:rsidTr="00956B77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D6257" w14:textId="77777777" w:rsidR="007B04F6" w:rsidRPr="007F7FE5" w:rsidRDefault="007B04F6" w:rsidP="00956B77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B27DD1" w14:textId="77777777" w:rsidR="007B04F6" w:rsidRPr="007F7FE5" w:rsidRDefault="007B04F6" w:rsidP="00956B77">
            <w:pPr>
              <w:rPr>
                <w:rFonts w:ascii="Calibri" w:eastAsia="Calibri" w:hAnsi="Calibri"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AF71" w14:textId="77777777" w:rsidR="007B04F6" w:rsidRPr="003E35C3" w:rsidRDefault="007B04F6" w:rsidP="00956B77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E35C3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14:paraId="791E4FD6" w14:textId="77777777" w:rsidR="007B04F6" w:rsidRPr="003E35C3" w:rsidRDefault="007B04F6" w:rsidP="007B04F6">
      <w:pPr>
        <w:rPr>
          <w:rFonts w:ascii="Arial" w:eastAsia="Calibri" w:hAnsi="Arial" w:cs="Arial"/>
          <w:sz w:val="28"/>
          <w:szCs w:val="28"/>
        </w:rPr>
      </w:pPr>
    </w:p>
    <w:p w14:paraId="1AE9CB9E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16353528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12450152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7C506CB2" w14:textId="77777777" w:rsidR="007B04F6" w:rsidRPr="003E35C3" w:rsidRDefault="007B04F6" w:rsidP="007B04F6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ind w:right="-1120"/>
        <w:rPr>
          <w:rFonts w:ascii="Arial" w:eastAsia="Calibri" w:hAnsi="Arial" w:cs="Arial"/>
        </w:rPr>
      </w:pPr>
    </w:p>
    <w:p w14:paraId="3466D490" w14:textId="77777777" w:rsidR="007B04F6" w:rsidRPr="003E35C3" w:rsidRDefault="007B04F6" w:rsidP="007B04F6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ind w:right="-1120"/>
        <w:rPr>
          <w:rFonts w:ascii="Arial" w:eastAsia="Calibri" w:hAnsi="Arial" w:cs="Arial"/>
        </w:rPr>
      </w:pPr>
    </w:p>
    <w:p w14:paraId="67F5615E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4BA530CF" w14:textId="77777777" w:rsidR="007B04F6" w:rsidRPr="003E35C3" w:rsidRDefault="007B04F6" w:rsidP="007B04F6">
      <w:pPr>
        <w:rPr>
          <w:rFonts w:ascii="Arial" w:eastAsia="Calibri" w:hAnsi="Arial" w:cs="Arial"/>
        </w:rPr>
      </w:pPr>
    </w:p>
    <w:p w14:paraId="1B4E50FD" w14:textId="77777777" w:rsidR="007B04F6" w:rsidRPr="003E35C3" w:rsidRDefault="007B04F6" w:rsidP="007B04F6">
      <w:pPr>
        <w:rPr>
          <w:rFonts w:ascii="Calibri" w:eastAsia="Calibri" w:hAnsi="Calibri"/>
          <w:b/>
          <w:bCs/>
        </w:rPr>
      </w:pPr>
    </w:p>
    <w:p w14:paraId="2685C0F2" w14:textId="77777777" w:rsidR="007B04F6" w:rsidRDefault="007B04F6" w:rsidP="007B04F6">
      <w:pPr>
        <w:rPr>
          <w:rFonts w:ascii="Arial" w:eastAsia="Calibri" w:hAnsi="Arial" w:cs="Arial"/>
        </w:rPr>
      </w:pPr>
    </w:p>
    <w:p w14:paraId="7447BEE1" w14:textId="77777777" w:rsidR="007B04F6" w:rsidRDefault="007B04F6" w:rsidP="007B04F6">
      <w:pPr>
        <w:rPr>
          <w:rFonts w:ascii="Arial" w:eastAsia="Calibri" w:hAnsi="Arial" w:cs="Arial"/>
        </w:rPr>
      </w:pPr>
    </w:p>
    <w:p w14:paraId="7F72BC10" w14:textId="77777777" w:rsidR="00956B77" w:rsidRPr="003E35C3" w:rsidRDefault="00956B77" w:rsidP="007B04F6">
      <w:pPr>
        <w:rPr>
          <w:rFonts w:ascii="Arial" w:eastAsia="Calibri" w:hAnsi="Arial" w:cs="Arial"/>
        </w:rPr>
      </w:pPr>
    </w:p>
    <w:p w14:paraId="6FA5BB9A" w14:textId="77777777" w:rsidR="0074557F" w:rsidRDefault="0074557F" w:rsidP="0074557F">
      <w:pPr>
        <w:spacing w:before="120" w:after="120"/>
        <w:outlineLvl w:val="0"/>
        <w:rPr>
          <w:rFonts w:ascii="Franklin Gothic Book" w:eastAsia="MS Mincho" w:hAnsi="Franklin Gothic Book" w:cs="Calibri"/>
          <w:b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b/>
          <w:color w:val="342568"/>
          <w:sz w:val="28"/>
          <w:szCs w:val="28"/>
          <w:lang w:val="en-GB" w:eastAsia="ja-JP"/>
        </w:rPr>
        <w:lastRenderedPageBreak/>
        <w:t>Psychology – ATAR Year 11</w:t>
      </w:r>
    </w:p>
    <w:p w14:paraId="441B04A5" w14:textId="77777777" w:rsidR="0074557F" w:rsidRDefault="0074557F" w:rsidP="0074557F">
      <w:pPr>
        <w:spacing w:before="120" w:after="120"/>
        <w:outlineLvl w:val="0"/>
        <w:rPr>
          <w:rFonts w:ascii="Franklin Gothic Book" w:eastAsia="MS Mincho" w:hAnsi="Franklin Gothic Book" w:cs="Calibri"/>
          <w:b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b/>
          <w:color w:val="342568"/>
          <w:sz w:val="28"/>
          <w:szCs w:val="28"/>
          <w:lang w:val="en-GB" w:eastAsia="ja-JP"/>
        </w:rPr>
        <w:t>Assessment task</w:t>
      </w:r>
    </w:p>
    <w:p w14:paraId="5B8E17F7" w14:textId="77777777" w:rsidR="0074557F" w:rsidRDefault="0074557F" w:rsidP="0074557F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14:paraId="753A3964" w14:textId="77777777" w:rsidR="0074557F" w:rsidRDefault="0074557F" w:rsidP="0074557F">
      <w:pPr>
        <w:spacing w:before="120" w:after="240"/>
        <w:outlineLvl w:val="1"/>
        <w:rPr>
          <w:rFonts w:ascii="Franklin Gothic Book" w:eastAsia="MS Mincho" w:hAnsi="Franklin Gothic Book" w:cs="Calibri"/>
          <w:b/>
          <w:color w:val="342568"/>
          <w:sz w:val="24"/>
          <w:szCs w:val="24"/>
          <w:u w:val="single"/>
          <w:lang w:val="en-GB" w:eastAsia="ja-JP"/>
        </w:rPr>
      </w:pPr>
      <w:r>
        <w:rPr>
          <w:rFonts w:ascii="Franklin Gothic Book" w:eastAsia="MS Mincho" w:hAnsi="Franklin Gothic Book" w:cs="Calibri"/>
          <w:b/>
          <w:color w:val="342568"/>
          <w:sz w:val="24"/>
          <w:szCs w:val="24"/>
          <w:u w:val="single"/>
          <w:lang w:val="en-GB" w:eastAsia="ja-JP"/>
        </w:rPr>
        <w:t>Task 11 – Unit 2</w:t>
      </w:r>
    </w:p>
    <w:p w14:paraId="55B8A94A" w14:textId="77777777" w:rsidR="0074557F" w:rsidRDefault="0074557F" w:rsidP="0074557F">
      <w:pPr>
        <w:tabs>
          <w:tab w:val="left" w:pos="709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fr-FR"/>
        </w:rPr>
        <w:t>Assessment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fr-FR"/>
        </w:rPr>
        <w:t xml:space="preserve"> type: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fr-FR"/>
        </w:rPr>
        <w:t>Response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fr-FR"/>
        </w:rPr>
        <w:t xml:space="preserve"> </w:t>
      </w:r>
    </w:p>
    <w:p w14:paraId="28434E61" w14:textId="77777777" w:rsidR="0074557F" w:rsidRDefault="0074557F" w:rsidP="0074557F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Cs/>
          <w:szCs w:val="22"/>
        </w:rPr>
      </w:pPr>
    </w:p>
    <w:p w14:paraId="3922B88E" w14:textId="77777777" w:rsidR="0074557F" w:rsidRDefault="0074557F" w:rsidP="0074557F">
      <w:pPr>
        <w:tabs>
          <w:tab w:val="left" w:pos="8364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In-class extended answer: Prejudice</w:t>
      </w:r>
    </w:p>
    <w:p w14:paraId="040EE6D9" w14:textId="77777777" w:rsidR="0074557F" w:rsidRDefault="0074557F" w:rsidP="0074557F">
      <w:pPr>
        <w:spacing w:after="0"/>
      </w:pPr>
    </w:p>
    <w:p w14:paraId="4ABABC58" w14:textId="77777777" w:rsidR="0074557F" w:rsidRDefault="0074557F" w:rsidP="0074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for the prejudice seen in the movie that you viewed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explain ways to reduce this behaviour.</w:t>
      </w:r>
    </w:p>
    <w:p w14:paraId="78D84791" w14:textId="77777777" w:rsidR="0074557F" w:rsidRDefault="0074557F" w:rsidP="0074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response should:</w:t>
      </w:r>
    </w:p>
    <w:p w14:paraId="1C3E9072" w14:textId="77777777" w:rsidR="0074557F" w:rsidRDefault="0074557F" w:rsidP="0074557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and discuss prejudice</w:t>
      </w:r>
      <w:r w:rsidR="00187EB0">
        <w:rPr>
          <w:rFonts w:ascii="Arial" w:hAnsi="Arial" w:cs="Arial"/>
          <w:sz w:val="24"/>
          <w:szCs w:val="24"/>
        </w:rPr>
        <w:t>, including real life examples (3 marks)</w:t>
      </w:r>
    </w:p>
    <w:p w14:paraId="2738282D" w14:textId="77777777" w:rsidR="0074557F" w:rsidRDefault="0074557F" w:rsidP="0074557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</w:t>
      </w:r>
      <w:r>
        <w:rPr>
          <w:rFonts w:ascii="Arial" w:hAnsi="Arial" w:cs="Arial"/>
          <w:b/>
          <w:sz w:val="24"/>
          <w:szCs w:val="24"/>
        </w:rPr>
        <w:t>three (3)</w:t>
      </w:r>
      <w:r>
        <w:rPr>
          <w:rFonts w:ascii="Arial" w:hAnsi="Arial" w:cs="Arial"/>
          <w:sz w:val="24"/>
          <w:szCs w:val="24"/>
        </w:rPr>
        <w:t xml:space="preserve"> factors that contribute to the development of prejudice</w:t>
      </w:r>
      <w:r w:rsidR="00187EB0">
        <w:rPr>
          <w:rFonts w:ascii="Arial" w:hAnsi="Arial" w:cs="Arial"/>
          <w:sz w:val="24"/>
          <w:szCs w:val="24"/>
        </w:rPr>
        <w:t xml:space="preserve"> and identify these in the film (6 marks)</w:t>
      </w:r>
    </w:p>
    <w:p w14:paraId="306A1A1E" w14:textId="77777777" w:rsidR="0074557F" w:rsidRDefault="0074557F" w:rsidP="0074557F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b/>
          <w:sz w:val="24"/>
          <w:szCs w:val="24"/>
        </w:rPr>
        <w:t>three (3)</w:t>
      </w:r>
      <w:r>
        <w:rPr>
          <w:rFonts w:ascii="Arial" w:hAnsi="Arial" w:cs="Arial"/>
          <w:sz w:val="24"/>
          <w:szCs w:val="24"/>
        </w:rPr>
        <w:t xml:space="preserve"> examples of prejudicial behaviours </w:t>
      </w:r>
      <w:r w:rsidR="00187EB0">
        <w:rPr>
          <w:rFonts w:ascii="Arial" w:hAnsi="Arial" w:cs="Arial"/>
          <w:sz w:val="24"/>
          <w:szCs w:val="24"/>
        </w:rPr>
        <w:t xml:space="preserve">in the film </w:t>
      </w:r>
      <w:r>
        <w:rPr>
          <w:rFonts w:ascii="Arial" w:hAnsi="Arial" w:cs="Arial"/>
          <w:sz w:val="24"/>
          <w:szCs w:val="24"/>
        </w:rPr>
        <w:t>and their effects</w:t>
      </w:r>
      <w:r w:rsidR="00187EB0">
        <w:rPr>
          <w:rFonts w:ascii="Arial" w:hAnsi="Arial" w:cs="Arial"/>
          <w:sz w:val="24"/>
          <w:szCs w:val="24"/>
        </w:rPr>
        <w:t xml:space="preserve"> on others (3 marks)</w:t>
      </w:r>
    </w:p>
    <w:p w14:paraId="7178CD95" w14:textId="77777777" w:rsidR="0074557F" w:rsidRDefault="0074557F" w:rsidP="0074557F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</w:rPr>
        <w:t>explain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</w:t>
      </w:r>
      <w:r w:rsidR="00956B77">
        <w:rPr>
          <w:rFonts w:ascii="Arial" w:hAnsi="Arial" w:cs="Arial"/>
          <w:b/>
          <w:sz w:val="24"/>
          <w:szCs w:val="24"/>
        </w:rPr>
        <w:t>hree (3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strat</w:t>
      </w:r>
      <w:r w:rsidR="00187EB0">
        <w:rPr>
          <w:rFonts w:ascii="Arial" w:hAnsi="Arial" w:cs="Arial"/>
          <w:sz w:val="24"/>
          <w:szCs w:val="24"/>
        </w:rPr>
        <w:t xml:space="preserve">egies that can reduce prejudice, </w:t>
      </w:r>
      <w:r w:rsidR="005D0EAF">
        <w:rPr>
          <w:rFonts w:ascii="Arial" w:hAnsi="Arial" w:cs="Arial"/>
          <w:sz w:val="24"/>
          <w:szCs w:val="24"/>
        </w:rPr>
        <w:t xml:space="preserve">explaining in detail how </w:t>
      </w:r>
      <w:r w:rsidR="005D0EAF" w:rsidRPr="0090638C">
        <w:rPr>
          <w:rFonts w:ascii="Arial" w:hAnsi="Arial" w:cs="Arial"/>
          <w:b/>
          <w:sz w:val="24"/>
          <w:szCs w:val="24"/>
        </w:rPr>
        <w:t>one</w:t>
      </w:r>
      <w:r w:rsidR="005D0EAF">
        <w:rPr>
          <w:rFonts w:ascii="Arial" w:hAnsi="Arial" w:cs="Arial"/>
          <w:sz w:val="24"/>
          <w:szCs w:val="24"/>
        </w:rPr>
        <w:t xml:space="preserve"> of them </w:t>
      </w:r>
      <w:bookmarkStart w:id="0" w:name="_GoBack"/>
      <w:bookmarkEnd w:id="0"/>
      <w:r w:rsidR="005D0EAF">
        <w:rPr>
          <w:rFonts w:ascii="Arial" w:hAnsi="Arial" w:cs="Arial"/>
          <w:sz w:val="24"/>
          <w:szCs w:val="24"/>
        </w:rPr>
        <w:t>is used/shown in the film</w:t>
      </w:r>
      <w:r w:rsidR="00187EB0">
        <w:rPr>
          <w:rFonts w:ascii="Arial" w:hAnsi="Arial" w:cs="Arial"/>
          <w:sz w:val="24"/>
          <w:szCs w:val="24"/>
        </w:rPr>
        <w:t>. (</w:t>
      </w:r>
      <w:r w:rsidR="005D0EAF">
        <w:rPr>
          <w:rFonts w:ascii="Arial" w:hAnsi="Arial" w:cs="Arial"/>
          <w:sz w:val="24"/>
          <w:szCs w:val="24"/>
        </w:rPr>
        <w:t>5</w:t>
      </w:r>
      <w:r w:rsidR="00187EB0">
        <w:rPr>
          <w:rFonts w:ascii="Arial" w:hAnsi="Arial" w:cs="Arial"/>
          <w:sz w:val="24"/>
          <w:szCs w:val="24"/>
        </w:rPr>
        <w:t xml:space="preserve"> marks)</w:t>
      </w:r>
    </w:p>
    <w:p w14:paraId="4273C16B" w14:textId="76D4CFDC" w:rsidR="0074557F" w:rsidRDefault="0074557F" w:rsidP="0074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the film </w:t>
      </w:r>
      <w:r w:rsidR="00956B77">
        <w:rPr>
          <w:rFonts w:ascii="Arial" w:hAnsi="Arial" w:cs="Arial"/>
          <w:sz w:val="24"/>
          <w:szCs w:val="24"/>
        </w:rPr>
        <w:t>‘</w:t>
      </w:r>
      <w:r w:rsidR="003955C7">
        <w:rPr>
          <w:rFonts w:ascii="Arial" w:hAnsi="Arial" w:cs="Arial"/>
          <w:sz w:val="24"/>
          <w:szCs w:val="24"/>
        </w:rPr>
        <w:t>Hidden Figures’</w:t>
      </w:r>
      <w:r>
        <w:rPr>
          <w:rFonts w:ascii="Arial" w:hAnsi="Arial" w:cs="Arial"/>
          <w:sz w:val="24"/>
          <w:szCs w:val="24"/>
        </w:rPr>
        <w:t xml:space="preserve"> and any empirical evidence from your studies of Social Psychology and Culture and Values. </w:t>
      </w:r>
      <w:r w:rsidR="005D0EAF">
        <w:rPr>
          <w:rFonts w:ascii="Arial" w:hAnsi="Arial" w:cs="Arial"/>
          <w:sz w:val="24"/>
          <w:szCs w:val="24"/>
        </w:rPr>
        <w:t>(4 marks)</w:t>
      </w:r>
    </w:p>
    <w:p w14:paraId="6DCFFC1C" w14:textId="77777777" w:rsidR="0074557F" w:rsidRDefault="0074557F" w:rsidP="0074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Marks will be awarded for communication skills.</w:t>
      </w:r>
      <w:r w:rsidR="005D0EAF">
        <w:rPr>
          <w:rFonts w:ascii="Arial" w:hAnsi="Arial" w:cs="Arial"/>
          <w:sz w:val="24"/>
          <w:szCs w:val="24"/>
        </w:rPr>
        <w:t xml:space="preserve"> (3 marks)</w:t>
      </w:r>
    </w:p>
    <w:p w14:paraId="5F07C0FF" w14:textId="77777777" w:rsidR="0074557F" w:rsidRDefault="0074557F">
      <w:pPr>
        <w:spacing w:after="160" w:line="259" w:lineRule="auto"/>
      </w:pPr>
      <w:r>
        <w:br w:type="page"/>
      </w:r>
    </w:p>
    <w:p w14:paraId="4783D62C" w14:textId="77777777" w:rsidR="0074557F" w:rsidRDefault="0074557F" w:rsidP="0074557F">
      <w:pPr>
        <w:spacing w:before="120" w:after="120"/>
        <w:outlineLvl w:val="0"/>
        <w:rPr>
          <w:rFonts w:ascii="Arial" w:hAnsi="Arial" w:cs="Arial"/>
          <w:b/>
          <w:sz w:val="16"/>
          <w:szCs w:val="16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lastRenderedPageBreak/>
        <w:t>Marking key for assessment task 11 — Unit 2</w:t>
      </w:r>
    </w:p>
    <w:tbl>
      <w:tblPr>
        <w:tblW w:w="93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22"/>
        <w:gridCol w:w="992"/>
        <w:gridCol w:w="1110"/>
      </w:tblGrid>
      <w:tr w:rsidR="0074557F" w14:paraId="3FD28858" w14:textId="77777777" w:rsidTr="00956B77"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14:paraId="27BC202A" w14:textId="77777777" w:rsidR="0074557F" w:rsidRDefault="0074557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14:paraId="772ABE5A" w14:textId="77777777" w:rsidR="0074557F" w:rsidRDefault="0074557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14:paraId="3DD56D65" w14:textId="77777777" w:rsidR="0074557F" w:rsidRDefault="0074557F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</w:t>
            </w:r>
          </w:p>
        </w:tc>
      </w:tr>
      <w:tr w:rsidR="0074557F" w14:paraId="74BD4391" w14:textId="77777777" w:rsidTr="00956B77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0AC56AD8" w14:textId="77777777" w:rsidR="0074557F" w:rsidRDefault="0074557F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Prejudice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2A08FE6" w14:textId="77777777" w:rsidR="0074557F" w:rsidRDefault="00956B77" w:rsidP="0086798B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87EB0">
              <w:rPr>
                <w:b/>
                <w:sz w:val="20"/>
                <w:szCs w:val="20"/>
              </w:rPr>
              <w:t>3</w:t>
            </w:r>
          </w:p>
        </w:tc>
      </w:tr>
      <w:tr w:rsidR="0074557F" w14:paraId="71DAF122" w14:textId="77777777" w:rsidTr="00956B77">
        <w:trPr>
          <w:trHeight w:val="255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D609CA" w14:textId="77777777" w:rsidR="0074557F" w:rsidRDefault="0074557F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defines prejudice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24473" w14:textId="77777777" w:rsidR="0074557F" w:rsidRDefault="0074557F">
            <w:pPr>
              <w:spacing w:after="0" w:line="240" w:lineRule="auto"/>
              <w:ind w:left="-95" w:right="-9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8E736" w14:textId="77777777" w:rsidR="0074557F" w:rsidRDefault="007455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4557F" w14:paraId="55139ED2" w14:textId="77777777" w:rsidTr="00956B77">
        <w:trPr>
          <w:trHeight w:val="732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1A28E" w14:textId="77777777" w:rsidR="0074557F" w:rsidRDefault="0074557F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Discusses prejudice clearly, giving m</w:t>
            </w:r>
            <w:r w:rsidR="00187EB0">
              <w:rPr>
                <w:sz w:val="20"/>
                <w:szCs w:val="20"/>
              </w:rPr>
              <w:t>ore than one example</w:t>
            </w:r>
          </w:p>
          <w:p w14:paraId="77A60F81" w14:textId="77777777" w:rsidR="0074557F" w:rsidRPr="0086798B" w:rsidRDefault="0074557F" w:rsidP="0086798B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Discusses prejudice briefly, </w:t>
            </w:r>
            <w:r w:rsidR="0086798B">
              <w:rPr>
                <w:sz w:val="20"/>
                <w:szCs w:val="20"/>
              </w:rPr>
              <w:t>gives one example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DB3B0" w14:textId="77777777" w:rsidR="00187EB0" w:rsidRDefault="0074557F" w:rsidP="00187EB0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AD32919" w14:textId="77777777" w:rsidR="0074557F" w:rsidRDefault="0074557F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C8CD6" w14:textId="77777777" w:rsidR="0074557F" w:rsidRDefault="007455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4557F" w14:paraId="6D211B47" w14:textId="77777777" w:rsidTr="00956B77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6CC0B727" w14:textId="77777777" w:rsidR="0074557F" w:rsidRDefault="00956B77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Causes of prejudice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383F3D58" w14:textId="77777777" w:rsidR="0074557F" w:rsidRDefault="00187EB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4557F" w14:paraId="6F1BD44A" w14:textId="77777777" w:rsidTr="00956B77">
        <w:trPr>
          <w:trHeight w:val="839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0697B" w14:textId="77777777" w:rsidR="0074557F" w:rsidRDefault="0074557F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describes</w:t>
            </w:r>
            <w:r w:rsidR="0056625E">
              <w:rPr>
                <w:sz w:val="20"/>
                <w:szCs w:val="20"/>
              </w:rPr>
              <w:t xml:space="preserve"> and explains</w:t>
            </w:r>
            <w:r>
              <w:rPr>
                <w:sz w:val="20"/>
                <w:szCs w:val="20"/>
              </w:rPr>
              <w:t xml:space="preserve"> three </w:t>
            </w:r>
            <w:r w:rsidR="00956B77">
              <w:rPr>
                <w:sz w:val="20"/>
                <w:szCs w:val="20"/>
              </w:rPr>
              <w:t>causes</w:t>
            </w:r>
            <w:r w:rsidR="0086798B">
              <w:rPr>
                <w:sz w:val="20"/>
                <w:szCs w:val="20"/>
              </w:rPr>
              <w:t xml:space="preserve"> of prejudice</w:t>
            </w:r>
          </w:p>
          <w:p w14:paraId="387B62BC" w14:textId="77777777" w:rsidR="0074557F" w:rsidRDefault="00187EB0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Briefly</w:t>
            </w:r>
            <w:r w:rsidR="0074557F">
              <w:rPr>
                <w:sz w:val="20"/>
                <w:szCs w:val="20"/>
              </w:rPr>
              <w:t xml:space="preserve"> describes three </w:t>
            </w:r>
            <w:r w:rsidR="0086798B">
              <w:rPr>
                <w:sz w:val="20"/>
                <w:szCs w:val="20"/>
              </w:rPr>
              <w:t>causes</w:t>
            </w:r>
            <w:r w:rsidR="0074557F">
              <w:rPr>
                <w:sz w:val="20"/>
                <w:szCs w:val="20"/>
              </w:rPr>
              <w:t xml:space="preserve"> of prejudice</w:t>
            </w:r>
          </w:p>
          <w:p w14:paraId="708791F9" w14:textId="77777777" w:rsidR="0074557F" w:rsidRDefault="0074557F" w:rsidP="00187EB0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Lists</w:t>
            </w:r>
            <w:r w:rsidR="00187EB0">
              <w:rPr>
                <w:sz w:val="20"/>
                <w:szCs w:val="20"/>
              </w:rPr>
              <w:t>/describes</w:t>
            </w:r>
            <w:r>
              <w:rPr>
                <w:sz w:val="20"/>
                <w:szCs w:val="20"/>
              </w:rPr>
              <w:t xml:space="preserve"> one or two </w:t>
            </w:r>
            <w:r w:rsidR="0086798B">
              <w:rPr>
                <w:sz w:val="20"/>
                <w:szCs w:val="20"/>
              </w:rPr>
              <w:t>causes of prejudice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7E8D5" w14:textId="77777777" w:rsidR="0086798B" w:rsidRDefault="0086798B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  <w:p w14:paraId="10ABF219" w14:textId="77777777" w:rsidR="0086798B" w:rsidRDefault="0086798B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14:paraId="2F735DD5" w14:textId="77777777" w:rsidR="0086798B" w:rsidRDefault="00867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3896B" w14:textId="77777777" w:rsidR="0074557F" w:rsidRDefault="007455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87EB0" w14:paraId="66ADCE73" w14:textId="77777777" w:rsidTr="00187EB0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19AC15FE" w14:textId="77777777" w:rsidR="00187EB0" w:rsidRDefault="00187EB0" w:rsidP="00187EB0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Causes of prejudice in film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79D47588" w14:textId="77777777" w:rsidR="00187EB0" w:rsidRDefault="00187EB0" w:rsidP="00187EB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187EB0" w14:paraId="2F72631F" w14:textId="77777777" w:rsidTr="00187EB0">
        <w:trPr>
          <w:trHeight w:val="839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60F49" w14:textId="77777777" w:rsidR="00187EB0" w:rsidRDefault="005D0EAF" w:rsidP="00187EB0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</w:t>
            </w:r>
            <w:r w:rsidR="00187EB0">
              <w:rPr>
                <w:sz w:val="20"/>
                <w:szCs w:val="20"/>
              </w:rPr>
              <w:t>escribes three scenarios and explains the cause of prejudice behind them</w:t>
            </w:r>
          </w:p>
          <w:p w14:paraId="13152084" w14:textId="77777777" w:rsidR="00187EB0" w:rsidRDefault="005D0EAF" w:rsidP="00187EB0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Describes one or two scenarios and explains the cause of prejudice behind them</w:t>
            </w:r>
          </w:p>
          <w:p w14:paraId="2C8D15E3" w14:textId="77777777" w:rsidR="00187EB0" w:rsidRDefault="005D0EAF" w:rsidP="00187EB0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one or two moments in the film that depict different causes of prejudice but does not describe in enough detail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D6634" w14:textId="77777777" w:rsidR="00187EB0" w:rsidRDefault="00187EB0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  <w:p w14:paraId="3A96B055" w14:textId="77777777" w:rsidR="005D0EAF" w:rsidRDefault="005D0EAF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41F785BE" w14:textId="77777777" w:rsidR="00187EB0" w:rsidRDefault="00187EB0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14:paraId="4FD2B432" w14:textId="77777777" w:rsidR="005D0EAF" w:rsidRDefault="005D0EAF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6157CAC3" w14:textId="77777777" w:rsidR="00187EB0" w:rsidRDefault="00187EB0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A8A90" w14:textId="77777777" w:rsidR="00187EB0" w:rsidRDefault="00187EB0" w:rsidP="00187E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56B77" w14:paraId="2C1062F7" w14:textId="77777777" w:rsidTr="00956B77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52516791" w14:textId="77777777" w:rsidR="00956B77" w:rsidRDefault="00956B77" w:rsidP="00956B77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Prejudical</w:t>
            </w:r>
            <w:proofErr w:type="spellEnd"/>
            <w:r>
              <w:rPr>
                <w:b/>
                <w:sz w:val="20"/>
                <w:szCs w:val="20"/>
              </w:rPr>
              <w:t xml:space="preserve"> behaviour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17FEFBD9" w14:textId="77777777" w:rsidR="00956B77" w:rsidRDefault="00187EB0" w:rsidP="00956B77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956B77" w14:paraId="53CAC25E" w14:textId="77777777" w:rsidTr="00956B77">
        <w:trPr>
          <w:trHeight w:val="839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B15AE0" w14:textId="77777777" w:rsidR="00956B77" w:rsidRDefault="00956B77" w:rsidP="00956B77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describes three examples of prejudice that are presented in the film and describes, in detail, their effect on others.</w:t>
            </w:r>
          </w:p>
          <w:p w14:paraId="2DF7FF3E" w14:textId="77777777" w:rsidR="00956B77" w:rsidRDefault="00956B77" w:rsidP="00956B77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Briefly describes three examples of prejudice that are presented in the film and mentions their effect on others.</w:t>
            </w:r>
          </w:p>
          <w:p w14:paraId="1E07CC63" w14:textId="77777777" w:rsidR="00956B77" w:rsidRPr="00187EB0" w:rsidRDefault="0056625E" w:rsidP="00187EB0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Briefly describes one or two examples of prejudice that are presented in the film </w:t>
            </w:r>
            <w:r w:rsidR="00187EB0">
              <w:rPr>
                <w:sz w:val="20"/>
                <w:szCs w:val="20"/>
              </w:rPr>
              <w:t>without mentioning</w:t>
            </w:r>
            <w:r>
              <w:rPr>
                <w:sz w:val="20"/>
                <w:szCs w:val="20"/>
              </w:rPr>
              <w:t xml:space="preserve"> their effect on others.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8A3CB" w14:textId="77777777" w:rsidR="00956B77" w:rsidRDefault="00956B77" w:rsidP="00956B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  <w:p w14:paraId="13F07492" w14:textId="77777777" w:rsidR="00956B77" w:rsidRDefault="00956B77" w:rsidP="00956B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0AB4C601" w14:textId="77777777" w:rsidR="00956B77" w:rsidRDefault="00956B77" w:rsidP="00956B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14:paraId="541CDA58" w14:textId="77777777" w:rsidR="00956B77" w:rsidRDefault="00956B77" w:rsidP="00956B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71F154D5" w14:textId="77777777" w:rsidR="00956B77" w:rsidRDefault="00956B77" w:rsidP="00956B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  <w:p w14:paraId="52505AAD" w14:textId="77777777" w:rsidR="00956B77" w:rsidRDefault="00956B77" w:rsidP="00956B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37CE1" w14:textId="77777777" w:rsidR="00956B77" w:rsidRDefault="00956B77" w:rsidP="00956B7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4557F" w14:paraId="2CBF6223" w14:textId="77777777" w:rsidTr="00956B77">
        <w:trPr>
          <w:trHeight w:val="255"/>
        </w:trPr>
        <w:tc>
          <w:tcPr>
            <w:tcW w:w="9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248F6917" w14:textId="77777777" w:rsidR="0074557F" w:rsidRDefault="0074557F">
            <w:pPr>
              <w:spacing w:after="0" w:line="240" w:lineRule="auto"/>
              <w:ind w:left="-114"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Strategies to reduce prejudice                                                                                                                 </w:t>
            </w:r>
            <w:r w:rsidR="0086798B">
              <w:rPr>
                <w:b/>
                <w:sz w:val="20"/>
                <w:szCs w:val="20"/>
              </w:rPr>
              <w:t xml:space="preserve">                              </w:t>
            </w:r>
            <w:r w:rsidR="005D0EAF">
              <w:rPr>
                <w:b/>
                <w:sz w:val="20"/>
                <w:szCs w:val="20"/>
              </w:rPr>
              <w:t>/5</w:t>
            </w:r>
          </w:p>
        </w:tc>
      </w:tr>
      <w:tr w:rsidR="0074557F" w14:paraId="6164B781" w14:textId="77777777" w:rsidTr="00956B77">
        <w:trPr>
          <w:trHeight w:val="795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2496D5" w14:textId="77777777" w:rsidR="0074557F" w:rsidRDefault="0074557F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</w:t>
            </w:r>
            <w:r w:rsidR="00956B77">
              <w:rPr>
                <w:sz w:val="20"/>
                <w:szCs w:val="20"/>
              </w:rPr>
              <w:t>early describes and explains three</w:t>
            </w:r>
            <w:r>
              <w:rPr>
                <w:sz w:val="20"/>
                <w:szCs w:val="20"/>
              </w:rPr>
              <w:t xml:space="preserve"> strategies to reduce prejudice.</w:t>
            </w:r>
          </w:p>
          <w:p w14:paraId="27BB331C" w14:textId="77777777" w:rsidR="005D0EAF" w:rsidRDefault="005D0EAF" w:rsidP="00956B77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Briefly describes three strategies to reduce prejudice.</w:t>
            </w:r>
          </w:p>
          <w:p w14:paraId="53A488D2" w14:textId="77777777" w:rsidR="0074557F" w:rsidRDefault="005D0EAF" w:rsidP="005D0EA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Lists/describes one or two </w:t>
            </w:r>
            <w:r w:rsidR="0074557F">
              <w:rPr>
                <w:sz w:val="20"/>
                <w:szCs w:val="20"/>
              </w:rPr>
              <w:t>strategies to reduce prejudice</w:t>
            </w:r>
            <w:r>
              <w:rPr>
                <w:sz w:val="20"/>
                <w:szCs w:val="20"/>
              </w:rPr>
              <w:t>.</w:t>
            </w:r>
            <w:r w:rsidR="007455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1BD59" w14:textId="77777777" w:rsidR="0074557F" w:rsidRPr="005D0EAF" w:rsidRDefault="0086798B" w:rsidP="005D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B69F01A" w14:textId="77777777" w:rsidR="0074557F" w:rsidRDefault="00867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A2CD716" w14:textId="77777777" w:rsidR="0074557F" w:rsidRDefault="0086798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41EF7" w14:textId="77777777" w:rsidR="0074557F" w:rsidRDefault="007455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D0EAF" w14:paraId="1863A874" w14:textId="77777777" w:rsidTr="00956B77">
        <w:trPr>
          <w:trHeight w:val="795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0BE88" w14:textId="77777777" w:rsidR="005D0EAF" w:rsidRDefault="005D0EAF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explains how one strategy is used in the film</w:t>
            </w:r>
          </w:p>
          <w:p w14:paraId="1BFA4C1D" w14:textId="77777777" w:rsidR="005D0EAF" w:rsidRDefault="005D0EAF" w:rsidP="0074557F">
            <w:pPr>
              <w:numPr>
                <w:ilvl w:val="0"/>
                <w:numId w:val="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Briefly explains how one strategy is used in the film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6ACCE" w14:textId="77777777" w:rsidR="005D0EAF" w:rsidRDefault="005D0EAF" w:rsidP="005D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E60447B" w14:textId="77777777" w:rsidR="005D0EAF" w:rsidRDefault="005D0EAF" w:rsidP="005D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02761" w14:textId="77777777" w:rsidR="005D0EAF" w:rsidRDefault="005D0E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242397D" w14:textId="77777777" w:rsidR="00227F8B" w:rsidRDefault="00227F8B"/>
    <w:tbl>
      <w:tblPr>
        <w:tblW w:w="93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22"/>
        <w:gridCol w:w="992"/>
        <w:gridCol w:w="1110"/>
      </w:tblGrid>
      <w:tr w:rsidR="00187EB0" w14:paraId="18CF5342" w14:textId="77777777" w:rsidTr="00956B77">
        <w:trPr>
          <w:trHeight w:val="255"/>
        </w:trPr>
        <w:tc>
          <w:tcPr>
            <w:tcW w:w="9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01A457F7" w14:textId="77777777" w:rsidR="00187EB0" w:rsidRPr="00850316" w:rsidRDefault="00187EB0" w:rsidP="00187EB0">
            <w:pPr>
              <w:rPr>
                <w:rFonts w:cs="Times New Roman"/>
                <w:sz w:val="20"/>
                <w:szCs w:val="20"/>
              </w:rPr>
            </w:pPr>
            <w:r w:rsidRPr="00850316">
              <w:rPr>
                <w:rFonts w:cs="Times New Roman"/>
                <w:b/>
                <w:sz w:val="20"/>
                <w:szCs w:val="20"/>
              </w:rPr>
              <w:t xml:space="preserve">Use of psychological evidence </w:t>
            </w:r>
            <w:r>
              <w:rPr>
                <w:rFonts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/4</w:t>
            </w:r>
          </w:p>
        </w:tc>
      </w:tr>
      <w:tr w:rsidR="00187EB0" w14:paraId="09C683BF" w14:textId="77777777" w:rsidTr="00956B77">
        <w:trPr>
          <w:trHeight w:val="1140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B9CB1D" w14:textId="77777777" w:rsidR="00187EB0" w:rsidRPr="006E6568" w:rsidRDefault="00187EB0" w:rsidP="00187EB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0"/>
                <w:szCs w:val="20"/>
              </w:rPr>
            </w:pPr>
            <w:r w:rsidRPr="006E6568">
              <w:rPr>
                <w:b/>
                <w:sz w:val="20"/>
                <w:szCs w:val="20"/>
              </w:rPr>
              <w:t>Two</w:t>
            </w:r>
            <w:r w:rsidRPr="006E6568">
              <w:rPr>
                <w:sz w:val="20"/>
                <w:szCs w:val="20"/>
              </w:rPr>
              <w:t xml:space="preserve"> or more statements are supported with a description of relevant evidence using </w:t>
            </w:r>
            <w:r w:rsidRPr="006E6568">
              <w:rPr>
                <w:b/>
                <w:sz w:val="20"/>
                <w:szCs w:val="20"/>
              </w:rPr>
              <w:t>three</w:t>
            </w:r>
            <w:r w:rsidRPr="006E6568">
              <w:rPr>
                <w:sz w:val="20"/>
                <w:szCs w:val="20"/>
              </w:rPr>
              <w:t xml:space="preserve"> or more sentences.</w:t>
            </w:r>
          </w:p>
          <w:p w14:paraId="46B20F75" w14:textId="77777777" w:rsidR="00187EB0" w:rsidRPr="006E6568" w:rsidRDefault="00187EB0" w:rsidP="00187EB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0"/>
                <w:szCs w:val="20"/>
              </w:rPr>
            </w:pPr>
            <w:r w:rsidRPr="006E6568">
              <w:rPr>
                <w:sz w:val="20"/>
                <w:szCs w:val="20"/>
              </w:rPr>
              <w:t xml:space="preserve">Two or more statements are provided with a brief description of relevant evidence     using less than </w:t>
            </w:r>
            <w:r w:rsidRPr="006E6568">
              <w:rPr>
                <w:b/>
                <w:sz w:val="20"/>
                <w:szCs w:val="20"/>
              </w:rPr>
              <w:t>three</w:t>
            </w:r>
            <w:r w:rsidRPr="006E6568">
              <w:rPr>
                <w:sz w:val="20"/>
                <w:szCs w:val="20"/>
              </w:rPr>
              <w:t xml:space="preserve"> sentences.</w:t>
            </w:r>
          </w:p>
          <w:p w14:paraId="3807DDA9" w14:textId="77777777" w:rsidR="00187EB0" w:rsidRPr="00850316" w:rsidRDefault="00187EB0" w:rsidP="00187EB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0"/>
                <w:szCs w:val="20"/>
              </w:rPr>
            </w:pPr>
            <w:r w:rsidRPr="006E6568">
              <w:rPr>
                <w:b/>
                <w:sz w:val="20"/>
                <w:szCs w:val="20"/>
              </w:rPr>
              <w:t>One or two</w:t>
            </w:r>
            <w:r w:rsidRPr="006E6568">
              <w:rPr>
                <w:sz w:val="20"/>
                <w:szCs w:val="20"/>
              </w:rPr>
              <w:t xml:space="preserve"> statements are supported with reference to relevant evidence.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F744A" w14:textId="77777777" w:rsidR="00187EB0" w:rsidRPr="00E17096" w:rsidRDefault="00187EB0" w:rsidP="00187EB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  <w:p w14:paraId="51ACF0D5" w14:textId="77777777" w:rsidR="00187EB0" w:rsidRDefault="00187EB0" w:rsidP="00187EB0">
            <w:pPr>
              <w:spacing w:before="80" w:after="80" w:line="240" w:lineRule="auto"/>
              <w:jc w:val="center"/>
              <w:rPr>
                <w:sz w:val="20"/>
                <w:szCs w:val="20"/>
              </w:rPr>
            </w:pPr>
          </w:p>
          <w:p w14:paraId="729FECD3" w14:textId="77777777" w:rsidR="00187EB0" w:rsidRPr="000C4496" w:rsidRDefault="00187EB0" w:rsidP="00187EB0">
            <w:pPr>
              <w:spacing w:before="80" w:after="8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C4D457F" w14:textId="77777777" w:rsidR="00187EB0" w:rsidRDefault="00187EB0" w:rsidP="00187EB0">
            <w:pPr>
              <w:spacing w:before="80" w:after="80" w:line="240" w:lineRule="auto"/>
              <w:jc w:val="center"/>
              <w:rPr>
                <w:sz w:val="20"/>
                <w:szCs w:val="20"/>
              </w:rPr>
            </w:pPr>
          </w:p>
          <w:p w14:paraId="3B701A3D" w14:textId="77777777" w:rsidR="00187EB0" w:rsidRPr="000C4496" w:rsidRDefault="00187EB0" w:rsidP="00187EB0">
            <w:pPr>
              <w:spacing w:before="80" w:after="80" w:line="240" w:lineRule="auto"/>
              <w:jc w:val="center"/>
              <w:rPr>
                <w:sz w:val="20"/>
                <w:szCs w:val="20"/>
              </w:rPr>
            </w:pPr>
            <w:r w:rsidRPr="000C449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B6ECD" w14:textId="77777777" w:rsidR="00187EB0" w:rsidRPr="00DC11ED" w:rsidRDefault="00187EB0" w:rsidP="00187EB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74557F" w14:paraId="1241685C" w14:textId="77777777" w:rsidTr="00956B77">
        <w:trPr>
          <w:trHeight w:val="255"/>
        </w:trPr>
        <w:tc>
          <w:tcPr>
            <w:tcW w:w="9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1FB8DEA0" w14:textId="77777777" w:rsidR="0074557F" w:rsidRDefault="0074557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of extended response                                                                                                                                              /3</w:t>
            </w:r>
          </w:p>
        </w:tc>
      </w:tr>
      <w:tr w:rsidR="0074557F" w14:paraId="4705059B" w14:textId="77777777" w:rsidTr="00956B77">
        <w:trPr>
          <w:trHeight w:val="1773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4D48CB" w14:textId="77777777" w:rsidR="0074557F" w:rsidRDefault="0074557F" w:rsidP="0074557F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well-structured response with consistent use of appropriate psychological language and correct spelling, grammar and punctuation throughout</w:t>
            </w:r>
          </w:p>
          <w:p w14:paraId="19EE7681" w14:textId="77777777" w:rsidR="0074557F" w:rsidRDefault="0074557F" w:rsidP="0074557F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 structure and everyday language with adequate spelling, grammar and punctuation</w:t>
            </w:r>
          </w:p>
          <w:p w14:paraId="6C44F5EC" w14:textId="77777777" w:rsidR="0074557F" w:rsidRDefault="0074557F" w:rsidP="0074557F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Structure with colloquial language and/or poor English expression and/or many spelling/grammar/punctuation errors throughout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B4E61" w14:textId="77777777" w:rsidR="0074557F" w:rsidRDefault="0074557F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  <w:p w14:paraId="5D1AAB97" w14:textId="77777777" w:rsidR="0074557F" w:rsidRDefault="0074557F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14:paraId="63359D37" w14:textId="77777777" w:rsidR="0074557F" w:rsidRDefault="0074557F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</w:p>
          <w:p w14:paraId="1ADD2D43" w14:textId="77777777" w:rsidR="0074557F" w:rsidRDefault="0074557F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E147E" w14:textId="77777777" w:rsidR="0074557F" w:rsidRDefault="0074557F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74557F" w14:paraId="2AA47665" w14:textId="77777777" w:rsidTr="00956B77">
        <w:trPr>
          <w:trHeight w:val="172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14:paraId="26B4F15D" w14:textId="77777777" w:rsidR="0074557F" w:rsidRDefault="0074557F">
            <w:pPr>
              <w:pStyle w:val="ListParagraph"/>
              <w:ind w:left="45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14:paraId="069C3F66" w14:textId="77777777" w:rsidR="0074557F" w:rsidRDefault="0074557F" w:rsidP="0074557F">
            <w:pPr>
              <w:spacing w:before="80" w:after="8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3338F1E4" w14:textId="77777777" w:rsidR="0074557F" w:rsidRDefault="0074557F" w:rsidP="0074557F">
            <w:pPr>
              <w:spacing w:before="80" w:after="8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 w:rsidR="005D0EAF">
              <w:rPr>
                <w:b/>
                <w:sz w:val="20"/>
                <w:szCs w:val="20"/>
              </w:rPr>
              <w:t>/24</w:t>
            </w:r>
          </w:p>
        </w:tc>
      </w:tr>
    </w:tbl>
    <w:p w14:paraId="025ECDDF" w14:textId="77777777" w:rsidR="0074557F" w:rsidRPr="00291DE1" w:rsidRDefault="0074557F" w:rsidP="0074557F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4"/>
          <w:szCs w:val="24"/>
          <w:lang w:eastAsia="en-AU"/>
        </w:rPr>
      </w:pPr>
    </w:p>
    <w:sectPr w:rsidR="0074557F" w:rsidRPr="0029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3295"/>
    <w:multiLevelType w:val="hybridMultilevel"/>
    <w:tmpl w:val="6A9695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0B98"/>
    <w:multiLevelType w:val="hybridMultilevel"/>
    <w:tmpl w:val="0518D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6B7B"/>
    <w:multiLevelType w:val="multilevel"/>
    <w:tmpl w:val="13C26A4A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4F8A2137"/>
    <w:multiLevelType w:val="hybridMultilevel"/>
    <w:tmpl w:val="D4486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30178"/>
    <w:multiLevelType w:val="hybridMultilevel"/>
    <w:tmpl w:val="200CB0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71"/>
    <w:rsid w:val="00136E15"/>
    <w:rsid w:val="00187EB0"/>
    <w:rsid w:val="00227F8B"/>
    <w:rsid w:val="00291DE1"/>
    <w:rsid w:val="002B628F"/>
    <w:rsid w:val="003617EB"/>
    <w:rsid w:val="003955C7"/>
    <w:rsid w:val="0056625E"/>
    <w:rsid w:val="005D0EAF"/>
    <w:rsid w:val="0074557F"/>
    <w:rsid w:val="007A43A3"/>
    <w:rsid w:val="007B04F6"/>
    <w:rsid w:val="0086798B"/>
    <w:rsid w:val="0090638C"/>
    <w:rsid w:val="00956B77"/>
    <w:rsid w:val="009E384D"/>
    <w:rsid w:val="00DD076B"/>
    <w:rsid w:val="00E77238"/>
    <w:rsid w:val="00F3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EB1"/>
  <w15:chartTrackingRefBased/>
  <w15:docId w15:val="{51DC4195-C2BD-4958-97D8-043B7207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E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71"/>
    <w:pPr>
      <w:ind w:left="720"/>
      <w:contextualSpacing/>
    </w:pPr>
  </w:style>
  <w:style w:type="paragraph" w:customStyle="1" w:styleId="csbullet">
    <w:name w:val="csbullet"/>
    <w:basedOn w:val="Normal"/>
    <w:rsid w:val="00F35E71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Kanakis</dc:creator>
  <cp:keywords/>
  <dc:description/>
  <cp:lastModifiedBy>EDWARDS Natalie [Narrogin Senior High School]</cp:lastModifiedBy>
  <cp:revision>6</cp:revision>
  <dcterms:created xsi:type="dcterms:W3CDTF">2021-09-13T07:30:00Z</dcterms:created>
  <dcterms:modified xsi:type="dcterms:W3CDTF">2021-10-19T08:03:00Z</dcterms:modified>
</cp:coreProperties>
</file>