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32" w:type="dxa"/>
        <w:tblInd w:w="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487"/>
        <w:gridCol w:w="5245"/>
      </w:tblGrid>
      <w:tr w:rsidR="005565DD" w:rsidRPr="006E7817" w14:paraId="2400C14D" w14:textId="77777777" w:rsidTr="00CF5E81">
        <w:tc>
          <w:tcPr>
            <w:tcW w:w="10732" w:type="dxa"/>
            <w:gridSpan w:val="2"/>
            <w:tcBorders>
              <w:top w:val="single" w:sz="4" w:space="0" w:color="auto"/>
              <w:bottom w:val="single" w:sz="4" w:space="0" w:color="auto"/>
            </w:tcBorders>
            <w:shd w:val="clear" w:color="auto" w:fill="E0E0E0"/>
          </w:tcPr>
          <w:p w14:paraId="15376EC0" w14:textId="77777777" w:rsidR="005565DD" w:rsidRPr="009710F0" w:rsidRDefault="005565DD" w:rsidP="009710F0">
            <w:pPr>
              <w:jc w:val="center"/>
              <w:rPr>
                <w:b/>
              </w:rPr>
            </w:pPr>
            <w:r w:rsidRPr="009710F0">
              <w:rPr>
                <w:b/>
              </w:rPr>
              <w:t>ASSESSMENT TASK 2</w:t>
            </w:r>
            <w:r w:rsidR="001A46C0">
              <w:rPr>
                <w:b/>
              </w:rPr>
              <w:t xml:space="preserve"> –</w:t>
            </w:r>
            <w:r w:rsidRPr="009710F0">
              <w:rPr>
                <w:b/>
              </w:rPr>
              <w:t xml:space="preserve"> I</w:t>
            </w:r>
            <w:r w:rsidR="001A46C0">
              <w:rPr>
                <w:b/>
              </w:rPr>
              <w:t>NVESTIGATION</w:t>
            </w:r>
            <w:r w:rsidR="00A813EE">
              <w:rPr>
                <w:b/>
              </w:rPr>
              <w:t xml:space="preserve"> 1</w:t>
            </w:r>
          </w:p>
          <w:p w14:paraId="0AA0869B" w14:textId="77777777" w:rsidR="005565DD" w:rsidRPr="009710F0" w:rsidRDefault="00CF5E81" w:rsidP="009710F0">
            <w:pPr>
              <w:jc w:val="center"/>
              <w:rPr>
                <w:b/>
              </w:rPr>
            </w:pPr>
            <w:r>
              <w:rPr>
                <w:b/>
              </w:rPr>
              <w:t>FACTORS INFLUENCING THE RETRIEVAL OF INFORMATION FROM THE WORKING MEMORY</w:t>
            </w:r>
          </w:p>
          <w:p w14:paraId="4B58AD64" w14:textId="13CCD614" w:rsidR="005565DD" w:rsidRPr="009710F0" w:rsidRDefault="005565DD" w:rsidP="009379A9">
            <w:pPr>
              <w:rPr>
                <w:b/>
              </w:rPr>
            </w:pPr>
            <w:r>
              <w:rPr>
                <w:b/>
              </w:rPr>
              <w:t>NAME</w:t>
            </w:r>
            <w:r w:rsidR="00894286">
              <w:rPr>
                <w:b/>
              </w:rPr>
              <w:t>:</w:t>
            </w:r>
            <w:r>
              <w:rPr>
                <w:b/>
              </w:rPr>
              <w:t xml:space="preserve">                                              </w:t>
            </w:r>
            <w:r w:rsidR="009379A9">
              <w:rPr>
                <w:b/>
              </w:rPr>
              <w:t xml:space="preserve">             </w:t>
            </w:r>
            <w:r w:rsidR="008C6E31">
              <w:rPr>
                <w:b/>
              </w:rPr>
              <w:t xml:space="preserve">      </w:t>
            </w:r>
            <w:r>
              <w:rPr>
                <w:b/>
              </w:rPr>
              <w:t xml:space="preserve">    ASSESSMENT  DATES</w:t>
            </w:r>
            <w:r w:rsidR="00894286">
              <w:rPr>
                <w:b/>
              </w:rPr>
              <w:t>:</w:t>
            </w:r>
            <w:r w:rsidR="009379A9">
              <w:rPr>
                <w:b/>
              </w:rPr>
              <w:t xml:space="preserve"> TERM 1</w:t>
            </w:r>
            <w:r w:rsidR="00CF5E81">
              <w:rPr>
                <w:b/>
              </w:rPr>
              <w:t>, WEEKS</w:t>
            </w:r>
            <w:r w:rsidR="00747144">
              <w:rPr>
                <w:b/>
              </w:rPr>
              <w:t xml:space="preserve"> 5-7</w:t>
            </w:r>
          </w:p>
        </w:tc>
      </w:tr>
      <w:tr w:rsidR="005565DD" w:rsidRPr="006E7817" w14:paraId="159F1083" w14:textId="77777777" w:rsidTr="00CF5E81">
        <w:tc>
          <w:tcPr>
            <w:tcW w:w="10732" w:type="dxa"/>
            <w:gridSpan w:val="2"/>
            <w:tcBorders>
              <w:top w:val="nil"/>
              <w:bottom w:val="single" w:sz="4" w:space="0" w:color="auto"/>
            </w:tcBorders>
            <w:shd w:val="clear" w:color="auto" w:fill="E0E0E0"/>
          </w:tcPr>
          <w:p w14:paraId="4C0476FF" w14:textId="52890A04" w:rsidR="005565DD" w:rsidRPr="009710F0" w:rsidRDefault="005565DD" w:rsidP="00252AC2">
            <w:pPr>
              <w:rPr>
                <w:b/>
                <w:bCs/>
              </w:rPr>
            </w:pPr>
            <w:r w:rsidRPr="009710F0">
              <w:rPr>
                <w:b/>
                <w:bCs/>
              </w:rPr>
              <w:t>TASK</w:t>
            </w:r>
            <w:r w:rsidRPr="009710F0">
              <w:rPr>
                <w:b/>
                <w:bCs/>
              </w:rPr>
              <w:tab/>
            </w:r>
            <w:r w:rsidRPr="009710F0">
              <w:rPr>
                <w:b/>
                <w:bCs/>
              </w:rPr>
              <w:tab/>
            </w:r>
            <w:r w:rsidRPr="009710F0">
              <w:rPr>
                <w:b/>
                <w:bCs/>
              </w:rPr>
              <w:tab/>
            </w:r>
            <w:r w:rsidRPr="009710F0">
              <w:rPr>
                <w:b/>
                <w:bCs/>
              </w:rPr>
              <w:tab/>
            </w:r>
            <w:r w:rsidRPr="009710F0">
              <w:rPr>
                <w:b/>
                <w:bCs/>
              </w:rPr>
              <w:tab/>
            </w:r>
            <w:r w:rsidRPr="009710F0">
              <w:rPr>
                <w:b/>
                <w:bCs/>
              </w:rPr>
              <w:tab/>
            </w:r>
            <w:r w:rsidRPr="009710F0">
              <w:rPr>
                <w:b/>
                <w:bCs/>
              </w:rPr>
              <w:tab/>
            </w:r>
            <w:r w:rsidRPr="009710F0">
              <w:rPr>
                <w:b/>
                <w:bCs/>
              </w:rPr>
              <w:tab/>
            </w:r>
            <w:r w:rsidR="0019704A">
              <w:rPr>
                <w:b/>
              </w:rPr>
              <w:t>(</w:t>
            </w:r>
            <w:r w:rsidR="00747144">
              <w:rPr>
                <w:b/>
              </w:rPr>
              <w:t>5</w:t>
            </w:r>
            <w:r w:rsidR="0019704A">
              <w:rPr>
                <w:b/>
              </w:rPr>
              <w:t>5</w:t>
            </w:r>
            <w:r w:rsidR="00CF5E81">
              <w:rPr>
                <w:b/>
              </w:rPr>
              <w:t xml:space="preserve"> marks)  (7.5</w:t>
            </w:r>
            <w:r w:rsidRPr="009710F0">
              <w:rPr>
                <w:b/>
              </w:rPr>
              <w:t>% Investigation)</w:t>
            </w:r>
          </w:p>
          <w:p w14:paraId="6255EE2D" w14:textId="77777777" w:rsidR="005565DD" w:rsidRPr="001E2CB8" w:rsidRDefault="002372FD" w:rsidP="001E2CB8">
            <w:pPr>
              <w:jc w:val="both"/>
              <w:rPr>
                <w:bCs/>
              </w:rPr>
            </w:pPr>
            <w:r>
              <w:rPr>
                <w:bCs/>
              </w:rPr>
              <w:t xml:space="preserve">The working memory has been a significant area of study by psychologists in recent years. It is not only responsible for holding (rehearsing) information for immediate use by the person, but also in vital processes such as attention and </w:t>
            </w:r>
            <w:r w:rsidR="001E2CB8">
              <w:rPr>
                <w:bCs/>
              </w:rPr>
              <w:t>planning</w:t>
            </w:r>
            <w:r w:rsidR="005E2C32">
              <w:rPr>
                <w:bCs/>
              </w:rPr>
              <w:t>.</w:t>
            </w:r>
            <w:r>
              <w:rPr>
                <w:bCs/>
              </w:rPr>
              <w:t xml:space="preserve"> However, the capacity and duration of working memory is limited, and information held in the working memory is subject to interference from other information.</w:t>
            </w:r>
            <w:r w:rsidR="001E2CB8">
              <w:rPr>
                <w:bCs/>
              </w:rPr>
              <w:t xml:space="preserve"> This can lead to inabilities in accurately retrieving this information. This investigation will assist students in developing an understanding of interference theory with regards to retrieval of information in the working memory.</w:t>
            </w:r>
            <w:r>
              <w:rPr>
                <w:bCs/>
              </w:rPr>
              <w:t xml:space="preserve"> </w:t>
            </w:r>
          </w:p>
        </w:tc>
      </w:tr>
      <w:tr w:rsidR="005565DD" w:rsidRPr="009710F0" w14:paraId="013D4C1C" w14:textId="77777777" w:rsidTr="00CF5E81">
        <w:tblPrEx>
          <w:tblBorders>
            <w:insideH w:val="single" w:sz="4" w:space="0" w:color="auto"/>
            <w:insideV w:val="single" w:sz="4" w:space="0" w:color="auto"/>
          </w:tblBorders>
        </w:tblPrEx>
        <w:trPr>
          <w:trHeight w:val="1027"/>
        </w:trPr>
        <w:tc>
          <w:tcPr>
            <w:tcW w:w="5487" w:type="dxa"/>
          </w:tcPr>
          <w:p w14:paraId="1249351A" w14:textId="77777777" w:rsidR="005565DD" w:rsidRPr="009710F0" w:rsidRDefault="00E43A53" w:rsidP="009710F0">
            <w:pPr>
              <w:tabs>
                <w:tab w:val="left" w:pos="1985"/>
              </w:tabs>
              <w:rPr>
                <w:b/>
              </w:rPr>
            </w:pPr>
            <w:r>
              <w:rPr>
                <w:b/>
              </w:rPr>
              <w:t>UNIT</w:t>
            </w:r>
            <w:r w:rsidR="005565DD" w:rsidRPr="009710F0">
              <w:rPr>
                <w:b/>
              </w:rPr>
              <w:t xml:space="preserve">: </w:t>
            </w:r>
          </w:p>
          <w:p w14:paraId="1D86F32D" w14:textId="77777777" w:rsidR="00E43A53" w:rsidRPr="00CF5E81" w:rsidRDefault="00CF5E81" w:rsidP="00A5677F">
            <w:pPr>
              <w:pStyle w:val="ListParagraph"/>
              <w:numPr>
                <w:ilvl w:val="0"/>
                <w:numId w:val="3"/>
              </w:numPr>
              <w:tabs>
                <w:tab w:val="left" w:pos="1560"/>
              </w:tabs>
              <w:ind w:left="276" w:hanging="276"/>
              <w:rPr>
                <w:b/>
              </w:rPr>
            </w:pPr>
            <w:r w:rsidRPr="00CF5E81">
              <w:rPr>
                <w:bCs/>
              </w:rPr>
              <w:t>Year 12 ATAR Psychology Unit 3</w:t>
            </w:r>
            <w:r w:rsidR="00E43A53" w:rsidRPr="00CF5E81">
              <w:rPr>
                <w:b/>
              </w:rPr>
              <w:t xml:space="preserve"> </w:t>
            </w:r>
          </w:p>
          <w:p w14:paraId="5D2BB8D2" w14:textId="77777777" w:rsidR="005565DD" w:rsidRPr="009710F0" w:rsidRDefault="005565DD" w:rsidP="009710F0">
            <w:pPr>
              <w:tabs>
                <w:tab w:val="left" w:pos="1560"/>
              </w:tabs>
              <w:rPr>
                <w:b/>
              </w:rPr>
            </w:pPr>
            <w:r w:rsidRPr="009710F0">
              <w:rPr>
                <w:b/>
              </w:rPr>
              <w:t xml:space="preserve">CONTENT: </w:t>
            </w:r>
          </w:p>
          <w:p w14:paraId="715E4852" w14:textId="77777777" w:rsidR="00CF5E81" w:rsidRDefault="004C40C4" w:rsidP="00A5677F">
            <w:pPr>
              <w:pStyle w:val="ListParagraph"/>
              <w:numPr>
                <w:ilvl w:val="0"/>
                <w:numId w:val="3"/>
              </w:numPr>
              <w:tabs>
                <w:tab w:val="left" w:pos="8364"/>
              </w:tabs>
              <w:ind w:left="276" w:hanging="276"/>
              <w:rPr>
                <w:bCs/>
              </w:rPr>
            </w:pPr>
            <w:r>
              <w:rPr>
                <w:bCs/>
              </w:rPr>
              <w:t>C</w:t>
            </w:r>
            <w:r w:rsidR="00CF5E81" w:rsidRPr="00CF5E81">
              <w:rPr>
                <w:bCs/>
              </w:rPr>
              <w:t>ognition</w:t>
            </w:r>
          </w:p>
          <w:p w14:paraId="4909718B" w14:textId="77777777" w:rsidR="00CF5E81" w:rsidRDefault="00243F3C" w:rsidP="00A5677F">
            <w:pPr>
              <w:pStyle w:val="ListParagraph"/>
              <w:numPr>
                <w:ilvl w:val="0"/>
                <w:numId w:val="3"/>
              </w:numPr>
              <w:tabs>
                <w:tab w:val="left" w:pos="8364"/>
              </w:tabs>
              <w:ind w:left="276" w:hanging="276"/>
              <w:rPr>
                <w:bCs/>
              </w:rPr>
            </w:pPr>
            <w:r w:rsidRPr="00CF5E81">
              <w:rPr>
                <w:bCs/>
              </w:rPr>
              <w:t>Planning &amp;</w:t>
            </w:r>
            <w:r w:rsidR="00E43A53" w:rsidRPr="00CF5E81">
              <w:rPr>
                <w:bCs/>
              </w:rPr>
              <w:t xml:space="preserve"> co</w:t>
            </w:r>
            <w:r w:rsidR="00CF5E81">
              <w:rPr>
                <w:bCs/>
              </w:rPr>
              <w:t>nducting psychological research</w:t>
            </w:r>
          </w:p>
          <w:p w14:paraId="0A55AFCD" w14:textId="77777777" w:rsidR="00E43A53" w:rsidRPr="00CF5E81" w:rsidRDefault="00243F3C" w:rsidP="00A5677F">
            <w:pPr>
              <w:pStyle w:val="ListParagraph"/>
              <w:numPr>
                <w:ilvl w:val="0"/>
                <w:numId w:val="3"/>
              </w:numPr>
              <w:tabs>
                <w:tab w:val="left" w:pos="8364"/>
              </w:tabs>
              <w:ind w:left="276" w:hanging="276"/>
              <w:rPr>
                <w:bCs/>
              </w:rPr>
            </w:pPr>
            <w:r w:rsidRPr="00CF5E81">
              <w:rPr>
                <w:bCs/>
              </w:rPr>
              <w:t>Processing &amp;</w:t>
            </w:r>
            <w:r w:rsidR="00E43A53" w:rsidRPr="00CF5E81">
              <w:rPr>
                <w:bCs/>
              </w:rPr>
              <w:t xml:space="preserve"> evaluating psychological research</w:t>
            </w:r>
          </w:p>
        </w:tc>
        <w:tc>
          <w:tcPr>
            <w:tcW w:w="5245" w:type="dxa"/>
          </w:tcPr>
          <w:p w14:paraId="1445F7D5" w14:textId="77777777" w:rsidR="005565DD" w:rsidRPr="009710F0" w:rsidRDefault="005565DD" w:rsidP="009710F0">
            <w:pPr>
              <w:tabs>
                <w:tab w:val="left" w:pos="1985"/>
              </w:tabs>
              <w:rPr>
                <w:b/>
              </w:rPr>
            </w:pPr>
            <w:r w:rsidRPr="009710F0">
              <w:rPr>
                <w:b/>
              </w:rPr>
              <w:t xml:space="preserve">OUTCOMES: </w:t>
            </w:r>
          </w:p>
          <w:p w14:paraId="5B416E3C" w14:textId="77777777" w:rsidR="00A5677F" w:rsidRDefault="005565DD" w:rsidP="00A5677F">
            <w:pPr>
              <w:pStyle w:val="ListParagraph"/>
              <w:numPr>
                <w:ilvl w:val="0"/>
                <w:numId w:val="11"/>
              </w:numPr>
              <w:tabs>
                <w:tab w:val="left" w:pos="1800"/>
                <w:tab w:val="left" w:pos="8364"/>
              </w:tabs>
              <w:ind w:left="317" w:hanging="317"/>
              <w:rPr>
                <w:bCs/>
              </w:rPr>
            </w:pPr>
            <w:r w:rsidRPr="00A5677F">
              <w:rPr>
                <w:bCs/>
              </w:rPr>
              <w:t>Outcome 1: Psychological understandings;</w:t>
            </w:r>
          </w:p>
          <w:p w14:paraId="782ED50D" w14:textId="77777777" w:rsidR="00A5677F" w:rsidRDefault="005565DD" w:rsidP="00A5677F">
            <w:pPr>
              <w:pStyle w:val="ListParagraph"/>
              <w:numPr>
                <w:ilvl w:val="0"/>
                <w:numId w:val="11"/>
              </w:numPr>
              <w:tabs>
                <w:tab w:val="left" w:pos="1800"/>
                <w:tab w:val="left" w:pos="8364"/>
              </w:tabs>
              <w:ind w:left="317" w:hanging="317"/>
              <w:rPr>
                <w:bCs/>
              </w:rPr>
            </w:pPr>
            <w:r w:rsidRPr="00A5677F">
              <w:rPr>
                <w:bCs/>
              </w:rPr>
              <w:t>Outcome 2: Investigating in psychology</w:t>
            </w:r>
            <w:r w:rsidR="004E7EF7" w:rsidRPr="00A5677F">
              <w:rPr>
                <w:bCs/>
              </w:rPr>
              <w:t>, and</w:t>
            </w:r>
            <w:r w:rsidRPr="00A5677F">
              <w:rPr>
                <w:bCs/>
              </w:rPr>
              <w:t>;</w:t>
            </w:r>
            <w:r w:rsidRPr="00A5677F">
              <w:rPr>
                <w:bCs/>
              </w:rPr>
              <w:tab/>
              <w:t>psychological understandings; Outcome 4: Communication in psychology</w:t>
            </w:r>
          </w:p>
          <w:p w14:paraId="37B04B16" w14:textId="77777777" w:rsidR="005565DD" w:rsidRPr="00A5677F" w:rsidRDefault="005565DD" w:rsidP="00A5677F">
            <w:pPr>
              <w:pStyle w:val="ListParagraph"/>
              <w:numPr>
                <w:ilvl w:val="0"/>
                <w:numId w:val="11"/>
              </w:numPr>
              <w:tabs>
                <w:tab w:val="left" w:pos="1800"/>
                <w:tab w:val="left" w:pos="8364"/>
              </w:tabs>
              <w:ind w:left="317" w:hanging="317"/>
              <w:rPr>
                <w:bCs/>
              </w:rPr>
            </w:pPr>
            <w:r w:rsidRPr="006E7817">
              <w:t>Outcome 4: Communication in psychology</w:t>
            </w:r>
          </w:p>
        </w:tc>
      </w:tr>
      <w:tr w:rsidR="005565DD" w:rsidRPr="009710F0" w14:paraId="5FA07931" w14:textId="77777777" w:rsidTr="00CF5E81">
        <w:tblPrEx>
          <w:tblBorders>
            <w:insideH w:val="single" w:sz="4" w:space="0" w:color="auto"/>
            <w:insideV w:val="single" w:sz="4" w:space="0" w:color="auto"/>
          </w:tblBorders>
        </w:tblPrEx>
        <w:tc>
          <w:tcPr>
            <w:tcW w:w="10732" w:type="dxa"/>
            <w:gridSpan w:val="2"/>
          </w:tcPr>
          <w:p w14:paraId="279D7BBB" w14:textId="6A99F718" w:rsidR="005565DD" w:rsidRPr="009710F0" w:rsidRDefault="005565DD" w:rsidP="004C37A7">
            <w:pPr>
              <w:pStyle w:val="csbullet"/>
              <w:numPr>
                <w:ilvl w:val="0"/>
                <w:numId w:val="0"/>
              </w:numPr>
              <w:tabs>
                <w:tab w:val="clear" w:pos="-851"/>
                <w:tab w:val="left" w:pos="8364"/>
              </w:tabs>
              <w:spacing w:before="0" w:after="0" w:line="240" w:lineRule="auto"/>
              <w:ind w:right="141"/>
              <w:rPr>
                <w:rFonts w:cs="Arial"/>
                <w:bCs/>
                <w:szCs w:val="22"/>
              </w:rPr>
            </w:pPr>
            <w:r w:rsidRPr="009710F0">
              <w:rPr>
                <w:rFonts w:cs="Arial"/>
                <w:b/>
                <w:szCs w:val="22"/>
              </w:rPr>
              <w:t>ALLOCATED TIME FOR THE TASK</w:t>
            </w:r>
            <w:r w:rsidRPr="009710F0">
              <w:rPr>
                <w:rFonts w:cs="Arial"/>
                <w:szCs w:val="22"/>
              </w:rPr>
              <w:t xml:space="preserve">: </w:t>
            </w:r>
            <w:r>
              <w:rPr>
                <w:rFonts w:cs="Arial"/>
                <w:szCs w:val="22"/>
              </w:rPr>
              <w:t xml:space="preserve">You will have </w:t>
            </w:r>
            <w:r w:rsidR="004C37A7">
              <w:rPr>
                <w:rFonts w:cs="Arial"/>
                <w:szCs w:val="22"/>
              </w:rPr>
              <w:t xml:space="preserve">approximately </w:t>
            </w:r>
            <w:r w:rsidR="004D5757">
              <w:rPr>
                <w:rFonts w:cs="Arial"/>
                <w:szCs w:val="22"/>
              </w:rPr>
              <w:t xml:space="preserve">64 minutes </w:t>
            </w:r>
            <w:r w:rsidR="004C37A7">
              <w:rPr>
                <w:rFonts w:cs="Arial"/>
                <w:szCs w:val="22"/>
              </w:rPr>
              <w:t>(</w:t>
            </w:r>
            <w:r w:rsidR="004D5757">
              <w:rPr>
                <w:rFonts w:cs="Arial"/>
                <w:szCs w:val="22"/>
              </w:rPr>
              <w:t>1</w:t>
            </w:r>
            <w:r w:rsidR="004C37A7">
              <w:rPr>
                <w:rFonts w:cs="Arial"/>
                <w:szCs w:val="22"/>
              </w:rPr>
              <w:t xml:space="preserve"> period)</w:t>
            </w:r>
            <w:r>
              <w:rPr>
                <w:rFonts w:cs="Arial"/>
                <w:szCs w:val="22"/>
              </w:rPr>
              <w:t xml:space="preserve"> to write your report under test conditions.</w:t>
            </w:r>
            <w:r w:rsidR="004C37A7">
              <w:rPr>
                <w:rFonts w:cs="Arial"/>
                <w:szCs w:val="22"/>
              </w:rPr>
              <w:t xml:space="preserve"> You </w:t>
            </w:r>
            <w:r w:rsidR="004D5757">
              <w:rPr>
                <w:rFonts w:cs="Arial"/>
                <w:szCs w:val="22"/>
              </w:rPr>
              <w:t>will not be allowed draft notes.</w:t>
            </w:r>
          </w:p>
        </w:tc>
      </w:tr>
    </w:tbl>
    <w:p w14:paraId="2A56445A" w14:textId="77777777" w:rsidR="005565DD" w:rsidRPr="006E7817" w:rsidRDefault="005565DD" w:rsidP="00252AC2">
      <w:pPr>
        <w:rPr>
          <w:bCs/>
        </w:rPr>
      </w:pPr>
    </w:p>
    <w:tbl>
      <w:tblPr>
        <w:tblW w:w="10732" w:type="dxa"/>
        <w:tblInd w:w="8"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420"/>
        <w:gridCol w:w="1320"/>
        <w:gridCol w:w="1992"/>
      </w:tblGrid>
      <w:tr w:rsidR="005565DD" w:rsidRPr="006E7817" w14:paraId="0269895B" w14:textId="77777777" w:rsidTr="00CF5E81">
        <w:tc>
          <w:tcPr>
            <w:tcW w:w="10732" w:type="dxa"/>
            <w:gridSpan w:val="3"/>
            <w:tcBorders>
              <w:top w:val="single" w:sz="8" w:space="0" w:color="auto"/>
            </w:tcBorders>
          </w:tcPr>
          <w:p w14:paraId="4A88EFEF" w14:textId="77777777" w:rsidR="005565DD" w:rsidRPr="009710F0" w:rsidRDefault="005565DD" w:rsidP="009710F0">
            <w:pPr>
              <w:jc w:val="both"/>
              <w:rPr>
                <w:b/>
              </w:rPr>
            </w:pPr>
            <w:r w:rsidRPr="009710F0">
              <w:rPr>
                <w:b/>
              </w:rPr>
              <w:t>Activity Details:  What you need to do ….</w:t>
            </w:r>
          </w:p>
        </w:tc>
      </w:tr>
      <w:tr w:rsidR="005565DD" w:rsidRPr="006E7817" w14:paraId="3ABA1349" w14:textId="77777777" w:rsidTr="00CF5E81">
        <w:trPr>
          <w:trHeight w:val="9312"/>
        </w:trPr>
        <w:tc>
          <w:tcPr>
            <w:tcW w:w="10732" w:type="dxa"/>
            <w:gridSpan w:val="3"/>
            <w:tcBorders>
              <w:bottom w:val="single" w:sz="18" w:space="0" w:color="auto"/>
            </w:tcBorders>
          </w:tcPr>
          <w:p w14:paraId="25C72042" w14:textId="77777777" w:rsidR="005565DD" w:rsidRPr="00D65FDD" w:rsidRDefault="005565DD" w:rsidP="00A5677F">
            <w:pPr>
              <w:pStyle w:val="csbullet"/>
              <w:numPr>
                <w:ilvl w:val="0"/>
                <w:numId w:val="2"/>
              </w:numPr>
              <w:spacing w:before="0" w:after="0" w:line="240" w:lineRule="auto"/>
              <w:rPr>
                <w:rFonts w:cs="Arial"/>
                <w:szCs w:val="22"/>
              </w:rPr>
            </w:pPr>
            <w:r w:rsidRPr="009710F0">
              <w:rPr>
                <w:rFonts w:cs="Arial"/>
                <w:szCs w:val="22"/>
              </w:rPr>
              <w:t xml:space="preserve">Collect and return your signed </w:t>
            </w:r>
            <w:r w:rsidR="00134D66">
              <w:rPr>
                <w:rFonts w:cs="Arial"/>
                <w:szCs w:val="22"/>
              </w:rPr>
              <w:t xml:space="preserve">informed </w:t>
            </w:r>
            <w:r w:rsidRPr="009710F0">
              <w:rPr>
                <w:rFonts w:cs="Arial"/>
                <w:szCs w:val="22"/>
              </w:rPr>
              <w:t>consent form indicating you</w:t>
            </w:r>
            <w:r>
              <w:rPr>
                <w:rFonts w:cs="Arial"/>
                <w:szCs w:val="22"/>
              </w:rPr>
              <w:t>r participation</w:t>
            </w:r>
            <w:r w:rsidRPr="009710F0">
              <w:rPr>
                <w:rFonts w:cs="Arial"/>
                <w:szCs w:val="22"/>
              </w:rPr>
              <w:t xml:space="preserve"> in the class investigation.</w:t>
            </w:r>
          </w:p>
          <w:p w14:paraId="632D404B" w14:textId="77777777" w:rsidR="005565DD" w:rsidRDefault="005565DD" w:rsidP="00A5677F">
            <w:pPr>
              <w:pStyle w:val="csbullet"/>
              <w:numPr>
                <w:ilvl w:val="0"/>
                <w:numId w:val="2"/>
              </w:numPr>
              <w:spacing w:before="0" w:after="0" w:line="240" w:lineRule="auto"/>
              <w:rPr>
                <w:rFonts w:cs="Arial"/>
                <w:szCs w:val="22"/>
              </w:rPr>
            </w:pPr>
            <w:r w:rsidRPr="009710F0">
              <w:rPr>
                <w:rFonts w:cs="Arial"/>
                <w:szCs w:val="22"/>
              </w:rPr>
              <w:t>Participate in the investigation and collect</w:t>
            </w:r>
            <w:r w:rsidR="004C40C4">
              <w:rPr>
                <w:rFonts w:cs="Arial"/>
                <w:szCs w:val="22"/>
              </w:rPr>
              <w:t xml:space="preserve"> </w:t>
            </w:r>
            <w:r w:rsidRPr="009710F0">
              <w:rPr>
                <w:rFonts w:cs="Arial"/>
                <w:szCs w:val="22"/>
              </w:rPr>
              <w:t>your data.</w:t>
            </w:r>
          </w:p>
          <w:p w14:paraId="5A08768E" w14:textId="77777777" w:rsidR="004C40C4" w:rsidRPr="00D65FDD" w:rsidRDefault="004C40C4" w:rsidP="00A5677F">
            <w:pPr>
              <w:pStyle w:val="csbullet"/>
              <w:numPr>
                <w:ilvl w:val="0"/>
                <w:numId w:val="2"/>
              </w:numPr>
              <w:spacing w:before="0" w:after="0" w:line="240" w:lineRule="auto"/>
              <w:rPr>
                <w:rFonts w:cs="Arial"/>
                <w:szCs w:val="22"/>
              </w:rPr>
            </w:pPr>
            <w:r>
              <w:rPr>
                <w:rFonts w:cs="Arial"/>
                <w:szCs w:val="22"/>
              </w:rPr>
              <w:t>At home collate your data and prepare DRAFT notes on the sections below</w:t>
            </w:r>
          </w:p>
          <w:p w14:paraId="11B9025A" w14:textId="11B80C7C" w:rsidR="005565DD" w:rsidRPr="00134D66" w:rsidRDefault="002372FD" w:rsidP="00A5677F">
            <w:pPr>
              <w:pStyle w:val="csbullet"/>
              <w:numPr>
                <w:ilvl w:val="0"/>
                <w:numId w:val="2"/>
              </w:numPr>
              <w:spacing w:before="0" w:after="0" w:line="240" w:lineRule="auto"/>
              <w:rPr>
                <w:rFonts w:cs="Arial"/>
                <w:szCs w:val="22"/>
              </w:rPr>
            </w:pPr>
            <w:r>
              <w:rPr>
                <w:rFonts w:cs="Arial"/>
                <w:szCs w:val="22"/>
              </w:rPr>
              <w:t>In class under test conditions write-up the investigation using the w</w:t>
            </w:r>
            <w:r w:rsidR="00510E57">
              <w:rPr>
                <w:rFonts w:cs="Arial"/>
                <w:szCs w:val="22"/>
              </w:rPr>
              <w:t>rite-up sheet provided</w:t>
            </w:r>
            <w:r w:rsidR="004D5757">
              <w:rPr>
                <w:rFonts w:cs="Arial"/>
                <w:szCs w:val="22"/>
              </w:rPr>
              <w:t xml:space="preserve"> and no notes.</w:t>
            </w:r>
          </w:p>
          <w:p w14:paraId="019BE53B" w14:textId="77777777" w:rsidR="00134D66" w:rsidRPr="003235C1" w:rsidRDefault="00134D66" w:rsidP="00A5677F">
            <w:pPr>
              <w:pStyle w:val="csbullet"/>
              <w:numPr>
                <w:ilvl w:val="1"/>
                <w:numId w:val="2"/>
              </w:numPr>
              <w:tabs>
                <w:tab w:val="clear" w:pos="1080"/>
                <w:tab w:val="num" w:pos="701"/>
              </w:tabs>
              <w:spacing w:before="0" w:after="0" w:line="240" w:lineRule="auto"/>
              <w:ind w:left="843" w:hanging="425"/>
              <w:rPr>
                <w:rFonts w:cs="Arial"/>
                <w:i/>
                <w:szCs w:val="22"/>
              </w:rPr>
            </w:pPr>
            <w:r w:rsidRPr="003235C1">
              <w:rPr>
                <w:rFonts w:cs="Arial"/>
                <w:i/>
                <w:szCs w:val="22"/>
              </w:rPr>
              <w:t>Abstract</w:t>
            </w:r>
            <w:r w:rsidR="002627C5">
              <w:rPr>
                <w:rFonts w:cs="Arial"/>
                <w:szCs w:val="22"/>
              </w:rPr>
              <w:t>: a brief overview of the investigation is provided</w:t>
            </w:r>
          </w:p>
          <w:p w14:paraId="54B5B431" w14:textId="77777777" w:rsidR="005565DD" w:rsidRDefault="005565DD" w:rsidP="00A5677F">
            <w:pPr>
              <w:pStyle w:val="csbullet"/>
              <w:numPr>
                <w:ilvl w:val="1"/>
                <w:numId w:val="2"/>
              </w:numPr>
              <w:tabs>
                <w:tab w:val="clear" w:pos="1080"/>
                <w:tab w:val="num" w:pos="701"/>
              </w:tabs>
              <w:spacing w:before="0" w:after="0" w:line="240" w:lineRule="auto"/>
              <w:ind w:left="843" w:hanging="425"/>
              <w:rPr>
                <w:rFonts w:cs="Arial"/>
                <w:szCs w:val="22"/>
              </w:rPr>
            </w:pPr>
            <w:r w:rsidRPr="003235C1">
              <w:rPr>
                <w:rFonts w:cs="Arial"/>
                <w:i/>
                <w:szCs w:val="22"/>
              </w:rPr>
              <w:t>Introduction</w:t>
            </w:r>
            <w:r w:rsidR="003235C1">
              <w:rPr>
                <w:rFonts w:cs="Arial"/>
                <w:szCs w:val="22"/>
              </w:rPr>
              <w:t xml:space="preserve">: </w:t>
            </w:r>
            <w:r>
              <w:rPr>
                <w:rFonts w:cs="Arial"/>
                <w:szCs w:val="22"/>
              </w:rPr>
              <w:t>include</w:t>
            </w:r>
          </w:p>
          <w:p w14:paraId="59CE98A3" w14:textId="77777777" w:rsidR="00CF5E81" w:rsidRDefault="00510E57" w:rsidP="00A5677F">
            <w:pPr>
              <w:pStyle w:val="csbullet"/>
              <w:numPr>
                <w:ilvl w:val="0"/>
                <w:numId w:val="4"/>
              </w:numPr>
              <w:spacing w:before="0" w:after="0" w:line="240" w:lineRule="auto"/>
              <w:ind w:left="1410" w:hanging="284"/>
              <w:rPr>
                <w:rFonts w:cs="Arial"/>
                <w:szCs w:val="22"/>
              </w:rPr>
            </w:pPr>
            <w:r>
              <w:rPr>
                <w:rFonts w:cs="Arial"/>
                <w:szCs w:val="22"/>
              </w:rPr>
              <w:t>General b</w:t>
            </w:r>
            <w:r w:rsidR="003235C1">
              <w:rPr>
                <w:rFonts w:cs="Arial"/>
                <w:szCs w:val="22"/>
              </w:rPr>
              <w:t>ackground</w:t>
            </w:r>
            <w:r>
              <w:rPr>
                <w:rFonts w:cs="Arial"/>
                <w:szCs w:val="22"/>
              </w:rPr>
              <w:t xml:space="preserve"> information/</w:t>
            </w:r>
            <w:r w:rsidR="003235C1">
              <w:rPr>
                <w:rFonts w:cs="Arial"/>
                <w:szCs w:val="22"/>
              </w:rPr>
              <w:t>t</w:t>
            </w:r>
            <w:r w:rsidR="005565DD">
              <w:rPr>
                <w:rFonts w:cs="Arial"/>
                <w:szCs w:val="22"/>
              </w:rPr>
              <w:t>heor</w:t>
            </w:r>
            <w:r>
              <w:rPr>
                <w:rFonts w:cs="Arial"/>
                <w:szCs w:val="22"/>
              </w:rPr>
              <w:t>ies</w:t>
            </w:r>
          </w:p>
          <w:p w14:paraId="65C28C8A" w14:textId="77777777" w:rsidR="00CF5E81" w:rsidRDefault="00510E57" w:rsidP="00A5677F">
            <w:pPr>
              <w:pStyle w:val="csbullet"/>
              <w:numPr>
                <w:ilvl w:val="0"/>
                <w:numId w:val="4"/>
              </w:numPr>
              <w:spacing w:before="0" w:after="0" w:line="240" w:lineRule="auto"/>
              <w:ind w:left="1410" w:hanging="284"/>
              <w:rPr>
                <w:rFonts w:cs="Arial"/>
                <w:szCs w:val="22"/>
              </w:rPr>
            </w:pPr>
            <w:r>
              <w:rPr>
                <w:rFonts w:cs="Arial"/>
                <w:szCs w:val="22"/>
              </w:rPr>
              <w:t>Literature review</w:t>
            </w:r>
            <w:r w:rsidR="00E42F56">
              <w:rPr>
                <w:rFonts w:cs="Arial"/>
                <w:szCs w:val="22"/>
              </w:rPr>
              <w:t>: at least three (3) relevant studies</w:t>
            </w:r>
          </w:p>
          <w:p w14:paraId="7396767A" w14:textId="77777777" w:rsidR="005565DD" w:rsidRPr="00CF5E81" w:rsidRDefault="005565DD" w:rsidP="00A5677F">
            <w:pPr>
              <w:pStyle w:val="csbullet"/>
              <w:numPr>
                <w:ilvl w:val="0"/>
                <w:numId w:val="4"/>
              </w:numPr>
              <w:spacing w:before="0" w:after="0" w:line="240" w:lineRule="auto"/>
              <w:ind w:left="1410" w:hanging="284"/>
              <w:rPr>
                <w:rFonts w:cs="Arial"/>
                <w:szCs w:val="22"/>
              </w:rPr>
            </w:pPr>
            <w:r w:rsidRPr="00CF5E81">
              <w:rPr>
                <w:rFonts w:cs="Arial"/>
                <w:szCs w:val="22"/>
              </w:rPr>
              <w:t xml:space="preserve">Aim and </w:t>
            </w:r>
            <w:r w:rsidR="00240389">
              <w:rPr>
                <w:rFonts w:cs="Arial"/>
                <w:szCs w:val="22"/>
              </w:rPr>
              <w:t xml:space="preserve">operational </w:t>
            </w:r>
            <w:r w:rsidRPr="00CF5E81">
              <w:rPr>
                <w:rFonts w:cs="Arial"/>
                <w:szCs w:val="22"/>
              </w:rPr>
              <w:t>hypothesis</w:t>
            </w:r>
          </w:p>
          <w:p w14:paraId="6E4C192F" w14:textId="77777777" w:rsidR="00CF5E81" w:rsidRDefault="005565DD" w:rsidP="00A5677F">
            <w:pPr>
              <w:pStyle w:val="csbullet"/>
              <w:numPr>
                <w:ilvl w:val="0"/>
                <w:numId w:val="10"/>
              </w:numPr>
              <w:spacing w:before="0" w:after="0" w:line="240" w:lineRule="auto"/>
              <w:ind w:left="1977" w:hanging="284"/>
              <w:rPr>
                <w:rFonts w:cs="Arial"/>
                <w:szCs w:val="22"/>
              </w:rPr>
            </w:pPr>
            <w:r>
              <w:rPr>
                <w:rFonts w:cs="Arial"/>
                <w:szCs w:val="22"/>
              </w:rPr>
              <w:t>Aim</w:t>
            </w:r>
          </w:p>
          <w:p w14:paraId="786F0B71" w14:textId="77777777" w:rsidR="00240389" w:rsidRDefault="005565DD" w:rsidP="00240389">
            <w:pPr>
              <w:pStyle w:val="csbullet"/>
              <w:numPr>
                <w:ilvl w:val="0"/>
                <w:numId w:val="10"/>
              </w:numPr>
              <w:spacing w:before="0" w:after="0" w:line="240" w:lineRule="auto"/>
              <w:ind w:left="1977" w:hanging="284"/>
              <w:rPr>
                <w:rFonts w:cs="Arial"/>
                <w:szCs w:val="22"/>
              </w:rPr>
            </w:pPr>
            <w:r w:rsidRPr="00CF5E81">
              <w:rPr>
                <w:rFonts w:cs="Arial"/>
                <w:szCs w:val="22"/>
              </w:rPr>
              <w:t>Operational hypothesis</w:t>
            </w:r>
          </w:p>
          <w:p w14:paraId="5716F97E" w14:textId="77777777" w:rsidR="005565DD" w:rsidRDefault="00240389" w:rsidP="00240389">
            <w:pPr>
              <w:pStyle w:val="csbullet"/>
              <w:numPr>
                <w:ilvl w:val="0"/>
                <w:numId w:val="12"/>
              </w:numPr>
              <w:spacing w:before="0" w:after="0" w:line="240" w:lineRule="auto"/>
              <w:ind w:left="1410" w:hanging="284"/>
              <w:rPr>
                <w:rFonts w:cs="Arial"/>
                <w:szCs w:val="22"/>
              </w:rPr>
            </w:pPr>
            <w:r>
              <w:rPr>
                <w:rFonts w:cs="Arial"/>
                <w:szCs w:val="22"/>
              </w:rPr>
              <w:t>Variables</w:t>
            </w:r>
          </w:p>
          <w:p w14:paraId="276E31F7" w14:textId="77777777" w:rsidR="00240389" w:rsidRDefault="00240389" w:rsidP="00240389">
            <w:pPr>
              <w:pStyle w:val="csbullet"/>
              <w:numPr>
                <w:ilvl w:val="0"/>
                <w:numId w:val="13"/>
              </w:numPr>
              <w:spacing w:before="0" w:after="0" w:line="240" w:lineRule="auto"/>
              <w:ind w:left="1977" w:hanging="284"/>
              <w:rPr>
                <w:rFonts w:cs="Arial"/>
                <w:szCs w:val="22"/>
              </w:rPr>
            </w:pPr>
            <w:r>
              <w:rPr>
                <w:rFonts w:cs="Arial"/>
                <w:szCs w:val="22"/>
              </w:rPr>
              <w:t>Independent variable</w:t>
            </w:r>
          </w:p>
          <w:p w14:paraId="497F8661" w14:textId="77777777" w:rsidR="00240389" w:rsidRPr="00240389" w:rsidRDefault="00240389" w:rsidP="00240389">
            <w:pPr>
              <w:pStyle w:val="csbullet"/>
              <w:numPr>
                <w:ilvl w:val="0"/>
                <w:numId w:val="13"/>
              </w:numPr>
              <w:spacing w:before="0" w:after="0" w:line="240" w:lineRule="auto"/>
              <w:ind w:left="1977" w:hanging="284"/>
              <w:rPr>
                <w:rFonts w:cs="Arial"/>
                <w:szCs w:val="22"/>
              </w:rPr>
            </w:pPr>
            <w:r>
              <w:rPr>
                <w:rFonts w:cs="Arial"/>
                <w:szCs w:val="22"/>
              </w:rPr>
              <w:t>Dependent variable</w:t>
            </w:r>
          </w:p>
          <w:p w14:paraId="3C53132D" w14:textId="77777777" w:rsidR="005565DD" w:rsidRDefault="005565DD" w:rsidP="00A5677F">
            <w:pPr>
              <w:pStyle w:val="csbullet"/>
              <w:numPr>
                <w:ilvl w:val="1"/>
                <w:numId w:val="2"/>
              </w:numPr>
              <w:tabs>
                <w:tab w:val="clear" w:pos="1080"/>
                <w:tab w:val="num" w:pos="701"/>
              </w:tabs>
              <w:spacing w:before="0" w:after="0" w:line="240" w:lineRule="auto"/>
              <w:ind w:hanging="662"/>
              <w:rPr>
                <w:rFonts w:cs="Arial"/>
                <w:szCs w:val="22"/>
              </w:rPr>
            </w:pPr>
            <w:r>
              <w:rPr>
                <w:rFonts w:cs="Arial"/>
                <w:szCs w:val="22"/>
              </w:rPr>
              <w:t xml:space="preserve"> </w:t>
            </w:r>
            <w:r w:rsidRPr="003235C1">
              <w:rPr>
                <w:rFonts w:cs="Arial"/>
                <w:i/>
                <w:szCs w:val="22"/>
              </w:rPr>
              <w:t>Data collection method</w:t>
            </w:r>
            <w:r w:rsidR="003235C1">
              <w:rPr>
                <w:rFonts w:cs="Arial"/>
                <w:szCs w:val="22"/>
              </w:rPr>
              <w:t>:</w:t>
            </w:r>
          </w:p>
          <w:p w14:paraId="5A137A51" w14:textId="77777777" w:rsidR="00CF5E81" w:rsidRDefault="005565DD" w:rsidP="00A5677F">
            <w:pPr>
              <w:pStyle w:val="csbullet"/>
              <w:numPr>
                <w:ilvl w:val="0"/>
                <w:numId w:val="5"/>
              </w:numPr>
              <w:spacing w:before="0" w:after="0" w:line="240" w:lineRule="auto"/>
              <w:ind w:left="1410" w:hanging="284"/>
              <w:rPr>
                <w:rFonts w:cs="Arial"/>
                <w:szCs w:val="22"/>
              </w:rPr>
            </w:pPr>
            <w:r>
              <w:rPr>
                <w:rFonts w:cs="Arial"/>
                <w:szCs w:val="22"/>
              </w:rPr>
              <w:t>Participants</w:t>
            </w:r>
          </w:p>
          <w:p w14:paraId="38484E84" w14:textId="77777777" w:rsidR="00CF5E81" w:rsidRDefault="005565DD" w:rsidP="00A5677F">
            <w:pPr>
              <w:pStyle w:val="csbullet"/>
              <w:numPr>
                <w:ilvl w:val="0"/>
                <w:numId w:val="5"/>
              </w:numPr>
              <w:spacing w:before="0" w:after="0" w:line="240" w:lineRule="auto"/>
              <w:ind w:left="1410" w:hanging="284"/>
              <w:rPr>
                <w:rFonts w:cs="Arial"/>
                <w:szCs w:val="22"/>
              </w:rPr>
            </w:pPr>
            <w:r w:rsidRPr="00CF5E81">
              <w:rPr>
                <w:rFonts w:cs="Arial"/>
                <w:szCs w:val="22"/>
              </w:rPr>
              <w:t>Materials</w:t>
            </w:r>
          </w:p>
          <w:p w14:paraId="48F8F6AB" w14:textId="77777777" w:rsidR="005565DD" w:rsidRPr="00CF5E81" w:rsidRDefault="005565DD" w:rsidP="00A5677F">
            <w:pPr>
              <w:pStyle w:val="csbullet"/>
              <w:numPr>
                <w:ilvl w:val="0"/>
                <w:numId w:val="5"/>
              </w:numPr>
              <w:spacing w:before="0" w:after="0" w:line="240" w:lineRule="auto"/>
              <w:ind w:left="1410" w:hanging="284"/>
              <w:rPr>
                <w:rFonts w:cs="Arial"/>
                <w:szCs w:val="22"/>
              </w:rPr>
            </w:pPr>
            <w:r w:rsidRPr="00CF5E81">
              <w:rPr>
                <w:rFonts w:cs="Arial"/>
                <w:szCs w:val="22"/>
              </w:rPr>
              <w:t>Procedure</w:t>
            </w:r>
          </w:p>
          <w:p w14:paraId="121BDA5C" w14:textId="77777777" w:rsidR="005565DD" w:rsidRDefault="003235C1" w:rsidP="00A5677F">
            <w:pPr>
              <w:pStyle w:val="csbullet"/>
              <w:numPr>
                <w:ilvl w:val="1"/>
                <w:numId w:val="2"/>
              </w:numPr>
              <w:tabs>
                <w:tab w:val="clear" w:pos="1080"/>
                <w:tab w:val="num" w:pos="701"/>
              </w:tabs>
              <w:spacing w:before="0" w:after="0" w:line="240" w:lineRule="auto"/>
              <w:ind w:hanging="662"/>
              <w:rPr>
                <w:rFonts w:cs="Arial"/>
                <w:szCs w:val="22"/>
              </w:rPr>
            </w:pPr>
            <w:r w:rsidRPr="003235C1">
              <w:rPr>
                <w:rFonts w:cs="Arial"/>
                <w:i/>
                <w:szCs w:val="22"/>
              </w:rPr>
              <w:t>Results</w:t>
            </w:r>
            <w:r>
              <w:rPr>
                <w:rFonts w:cs="Arial"/>
                <w:szCs w:val="22"/>
              </w:rPr>
              <w:t>:</w:t>
            </w:r>
          </w:p>
          <w:p w14:paraId="5194C5E6" w14:textId="77777777" w:rsidR="00CF5E81" w:rsidRDefault="005565DD" w:rsidP="00A5677F">
            <w:pPr>
              <w:pStyle w:val="csbullet"/>
              <w:numPr>
                <w:ilvl w:val="0"/>
                <w:numId w:val="6"/>
              </w:numPr>
              <w:spacing w:before="0" w:after="0" w:line="240" w:lineRule="auto"/>
              <w:ind w:left="1126" w:firstLine="0"/>
              <w:rPr>
                <w:rFonts w:cs="Arial"/>
                <w:szCs w:val="22"/>
              </w:rPr>
            </w:pPr>
            <w:r>
              <w:rPr>
                <w:rFonts w:cs="Arial"/>
                <w:szCs w:val="22"/>
              </w:rPr>
              <w:t>Graphs/ tables</w:t>
            </w:r>
          </w:p>
          <w:p w14:paraId="5378F786" w14:textId="77777777" w:rsidR="005565DD" w:rsidRPr="00CF5E81" w:rsidRDefault="005565DD" w:rsidP="00A5677F">
            <w:pPr>
              <w:pStyle w:val="csbullet"/>
              <w:numPr>
                <w:ilvl w:val="0"/>
                <w:numId w:val="6"/>
              </w:numPr>
              <w:spacing w:before="0" w:after="0" w:line="240" w:lineRule="auto"/>
              <w:ind w:left="1126" w:firstLine="0"/>
              <w:rPr>
                <w:rFonts w:cs="Arial"/>
                <w:szCs w:val="22"/>
              </w:rPr>
            </w:pPr>
            <w:r w:rsidRPr="00CF5E81">
              <w:rPr>
                <w:rFonts w:cs="Arial"/>
                <w:szCs w:val="22"/>
              </w:rPr>
              <w:t>Description of data</w:t>
            </w:r>
          </w:p>
          <w:p w14:paraId="62BCA9E4" w14:textId="77777777" w:rsidR="005565DD" w:rsidRPr="00CC7EF6" w:rsidRDefault="005565DD" w:rsidP="00A5677F">
            <w:pPr>
              <w:pStyle w:val="csbullet"/>
              <w:numPr>
                <w:ilvl w:val="1"/>
                <w:numId w:val="2"/>
              </w:numPr>
              <w:tabs>
                <w:tab w:val="clear" w:pos="1080"/>
                <w:tab w:val="num" w:pos="701"/>
              </w:tabs>
              <w:spacing w:before="0" w:after="0" w:line="240" w:lineRule="auto"/>
              <w:ind w:hanging="662"/>
              <w:rPr>
                <w:rFonts w:cs="Arial"/>
                <w:szCs w:val="22"/>
              </w:rPr>
            </w:pPr>
            <w:r w:rsidRPr="003235C1">
              <w:rPr>
                <w:rFonts w:cs="Arial"/>
                <w:i/>
                <w:szCs w:val="22"/>
              </w:rPr>
              <w:t xml:space="preserve">Interpretation of </w:t>
            </w:r>
            <w:r w:rsidR="003235C1" w:rsidRPr="003235C1">
              <w:rPr>
                <w:rFonts w:cs="Arial"/>
                <w:i/>
                <w:szCs w:val="22"/>
              </w:rPr>
              <w:t>results</w:t>
            </w:r>
            <w:r w:rsidR="003235C1">
              <w:rPr>
                <w:rFonts w:cs="Arial"/>
                <w:szCs w:val="22"/>
              </w:rPr>
              <w:t xml:space="preserve">: </w:t>
            </w:r>
            <w:r w:rsidR="00510E57">
              <w:rPr>
                <w:rFonts w:cs="Arial"/>
                <w:szCs w:val="22"/>
              </w:rPr>
              <w:t>conclusions relating</w:t>
            </w:r>
            <w:r w:rsidRPr="00CC7EF6">
              <w:rPr>
                <w:rFonts w:cs="Arial"/>
                <w:szCs w:val="22"/>
              </w:rPr>
              <w:t xml:space="preserve"> to the hypothesis</w:t>
            </w:r>
          </w:p>
          <w:p w14:paraId="7ACE8457" w14:textId="77777777" w:rsidR="005565DD" w:rsidRDefault="005565DD" w:rsidP="00A5677F">
            <w:pPr>
              <w:pStyle w:val="csbullet"/>
              <w:numPr>
                <w:ilvl w:val="1"/>
                <w:numId w:val="2"/>
              </w:numPr>
              <w:tabs>
                <w:tab w:val="clear" w:pos="1080"/>
                <w:tab w:val="num" w:pos="701"/>
              </w:tabs>
              <w:spacing w:before="0" w:after="0" w:line="240" w:lineRule="auto"/>
              <w:ind w:hanging="662"/>
              <w:rPr>
                <w:rFonts w:cs="Arial"/>
                <w:szCs w:val="22"/>
              </w:rPr>
            </w:pPr>
            <w:r w:rsidRPr="003235C1">
              <w:rPr>
                <w:rFonts w:cs="Arial"/>
                <w:i/>
                <w:szCs w:val="22"/>
              </w:rPr>
              <w:t>Discussion and evaluation</w:t>
            </w:r>
            <w:r w:rsidR="003235C1">
              <w:rPr>
                <w:rFonts w:cs="Arial"/>
                <w:szCs w:val="22"/>
              </w:rPr>
              <w:t>:</w:t>
            </w:r>
          </w:p>
          <w:p w14:paraId="5FB7E8C0" w14:textId="77777777" w:rsidR="00377508" w:rsidRDefault="00377508" w:rsidP="00A5677F">
            <w:pPr>
              <w:pStyle w:val="csbullet"/>
              <w:numPr>
                <w:ilvl w:val="0"/>
                <w:numId w:val="7"/>
              </w:numPr>
              <w:spacing w:before="0" w:after="0" w:line="240" w:lineRule="auto"/>
              <w:ind w:left="1410" w:hanging="284"/>
              <w:rPr>
                <w:rFonts w:cs="Arial"/>
                <w:szCs w:val="22"/>
              </w:rPr>
            </w:pPr>
            <w:r>
              <w:rPr>
                <w:rFonts w:cs="Arial"/>
                <w:szCs w:val="22"/>
              </w:rPr>
              <w:t>Discussion of controlled and uncontrolled variables</w:t>
            </w:r>
          </w:p>
          <w:p w14:paraId="2D69045D" w14:textId="77777777" w:rsidR="00CF5E81" w:rsidRDefault="005565DD" w:rsidP="00A5677F">
            <w:pPr>
              <w:pStyle w:val="csbullet"/>
              <w:numPr>
                <w:ilvl w:val="0"/>
                <w:numId w:val="7"/>
              </w:numPr>
              <w:spacing w:before="0" w:after="0" w:line="240" w:lineRule="auto"/>
              <w:ind w:left="1410" w:hanging="284"/>
              <w:rPr>
                <w:rFonts w:cs="Arial"/>
                <w:szCs w:val="22"/>
              </w:rPr>
            </w:pPr>
            <w:r>
              <w:rPr>
                <w:rFonts w:cs="Arial"/>
                <w:szCs w:val="22"/>
              </w:rPr>
              <w:t xml:space="preserve">Discussion </w:t>
            </w:r>
            <w:r w:rsidRPr="009710F0">
              <w:rPr>
                <w:rFonts w:cs="Arial"/>
                <w:szCs w:val="22"/>
              </w:rPr>
              <w:t xml:space="preserve">of </w:t>
            </w:r>
            <w:r w:rsidR="00377508">
              <w:rPr>
                <w:rFonts w:cs="Arial"/>
                <w:szCs w:val="22"/>
              </w:rPr>
              <w:t xml:space="preserve">potential impacts of </w:t>
            </w:r>
            <w:r w:rsidRPr="009710F0">
              <w:rPr>
                <w:rFonts w:cs="Arial"/>
                <w:szCs w:val="22"/>
              </w:rPr>
              <w:t>ext</w:t>
            </w:r>
            <w:r>
              <w:rPr>
                <w:rFonts w:cs="Arial"/>
                <w:szCs w:val="22"/>
              </w:rPr>
              <w:t>raneous variables</w:t>
            </w:r>
          </w:p>
          <w:p w14:paraId="30D92BDE" w14:textId="77777777" w:rsidR="005565DD" w:rsidRDefault="005565DD" w:rsidP="00A5677F">
            <w:pPr>
              <w:pStyle w:val="csbullet"/>
              <w:numPr>
                <w:ilvl w:val="1"/>
                <w:numId w:val="2"/>
              </w:numPr>
              <w:tabs>
                <w:tab w:val="clear" w:pos="1080"/>
                <w:tab w:val="num" w:pos="701"/>
              </w:tabs>
              <w:spacing w:before="0" w:after="0" w:line="240" w:lineRule="auto"/>
              <w:ind w:hanging="662"/>
              <w:rPr>
                <w:rFonts w:cs="Arial"/>
                <w:szCs w:val="22"/>
              </w:rPr>
            </w:pPr>
            <w:r>
              <w:rPr>
                <w:rFonts w:cs="Arial"/>
                <w:szCs w:val="22"/>
              </w:rPr>
              <w:t xml:space="preserve"> </w:t>
            </w:r>
            <w:r w:rsidRPr="003235C1">
              <w:rPr>
                <w:rFonts w:cs="Arial"/>
                <w:i/>
                <w:szCs w:val="22"/>
              </w:rPr>
              <w:t>Critical analysis of findings</w:t>
            </w:r>
            <w:r w:rsidR="003235C1">
              <w:rPr>
                <w:rFonts w:cs="Arial"/>
                <w:szCs w:val="22"/>
              </w:rPr>
              <w:t>:</w:t>
            </w:r>
          </w:p>
          <w:p w14:paraId="1674B373" w14:textId="77777777" w:rsidR="00CF5E81" w:rsidRDefault="003B7313" w:rsidP="00A5677F">
            <w:pPr>
              <w:pStyle w:val="csbullet"/>
              <w:numPr>
                <w:ilvl w:val="0"/>
                <w:numId w:val="8"/>
              </w:numPr>
              <w:spacing w:before="0" w:after="0" w:line="240" w:lineRule="auto"/>
              <w:ind w:left="1410" w:hanging="283"/>
              <w:rPr>
                <w:rFonts w:cs="Arial"/>
                <w:szCs w:val="22"/>
              </w:rPr>
            </w:pPr>
            <w:r>
              <w:rPr>
                <w:rFonts w:cs="Arial"/>
                <w:szCs w:val="22"/>
              </w:rPr>
              <w:t>D</w:t>
            </w:r>
            <w:r w:rsidR="005565DD" w:rsidRPr="009710F0">
              <w:rPr>
                <w:rFonts w:cs="Arial"/>
                <w:szCs w:val="22"/>
              </w:rPr>
              <w:t>iscussion of methodological flaws and suggestions for improvement</w:t>
            </w:r>
          </w:p>
          <w:p w14:paraId="1615076A" w14:textId="77777777" w:rsidR="005565DD" w:rsidRPr="00CF5E81" w:rsidRDefault="003B7313" w:rsidP="00A5677F">
            <w:pPr>
              <w:pStyle w:val="csbullet"/>
              <w:numPr>
                <w:ilvl w:val="0"/>
                <w:numId w:val="8"/>
              </w:numPr>
              <w:spacing w:before="0" w:after="0" w:line="240" w:lineRule="auto"/>
              <w:ind w:left="1410" w:hanging="283"/>
              <w:rPr>
                <w:rFonts w:cs="Arial"/>
                <w:szCs w:val="22"/>
              </w:rPr>
            </w:pPr>
            <w:r w:rsidRPr="00CF5E81">
              <w:rPr>
                <w:rFonts w:cs="Arial"/>
                <w:szCs w:val="22"/>
              </w:rPr>
              <w:t>D</w:t>
            </w:r>
            <w:r w:rsidR="005565DD" w:rsidRPr="00CF5E81">
              <w:rPr>
                <w:rFonts w:cs="Arial"/>
                <w:szCs w:val="22"/>
              </w:rPr>
              <w:t xml:space="preserve">iscussion of </w:t>
            </w:r>
            <w:r w:rsidR="00E42F56">
              <w:rPr>
                <w:rFonts w:cs="Arial"/>
                <w:szCs w:val="22"/>
              </w:rPr>
              <w:t xml:space="preserve">relevant APS </w:t>
            </w:r>
            <w:r w:rsidR="005565DD" w:rsidRPr="00CF5E81">
              <w:rPr>
                <w:rFonts w:cs="Arial"/>
                <w:szCs w:val="22"/>
              </w:rPr>
              <w:t>ethical considerations</w:t>
            </w:r>
            <w:r w:rsidR="00E42F56">
              <w:rPr>
                <w:rFonts w:cs="Arial"/>
                <w:szCs w:val="22"/>
              </w:rPr>
              <w:t xml:space="preserve"> and whether they were adhered to</w:t>
            </w:r>
          </w:p>
          <w:p w14:paraId="3FCA2FAB" w14:textId="77777777" w:rsidR="005565DD" w:rsidRDefault="005565DD" w:rsidP="00A5677F">
            <w:pPr>
              <w:pStyle w:val="csbullet"/>
              <w:numPr>
                <w:ilvl w:val="1"/>
                <w:numId w:val="2"/>
              </w:numPr>
              <w:tabs>
                <w:tab w:val="clear" w:pos="1080"/>
                <w:tab w:val="num" w:pos="701"/>
              </w:tabs>
              <w:spacing w:before="0" w:after="0" w:line="240" w:lineRule="auto"/>
              <w:ind w:hanging="662"/>
              <w:rPr>
                <w:rFonts w:cs="Arial"/>
                <w:szCs w:val="22"/>
              </w:rPr>
            </w:pPr>
            <w:r w:rsidRPr="003235C1">
              <w:rPr>
                <w:rFonts w:cs="Arial"/>
                <w:i/>
                <w:szCs w:val="22"/>
              </w:rPr>
              <w:t>References and appendices</w:t>
            </w:r>
            <w:r w:rsidR="003235C1">
              <w:rPr>
                <w:rFonts w:cs="Arial"/>
                <w:szCs w:val="22"/>
              </w:rPr>
              <w:t>:</w:t>
            </w:r>
          </w:p>
          <w:p w14:paraId="4A939BDF" w14:textId="77777777" w:rsidR="00CF5E81" w:rsidRDefault="002627C5" w:rsidP="00A5677F">
            <w:pPr>
              <w:pStyle w:val="csbullet"/>
              <w:numPr>
                <w:ilvl w:val="0"/>
                <w:numId w:val="9"/>
              </w:numPr>
              <w:spacing w:before="0" w:after="0" w:line="240" w:lineRule="auto"/>
              <w:ind w:left="1410" w:hanging="283"/>
              <w:rPr>
                <w:rFonts w:cs="Arial"/>
                <w:szCs w:val="22"/>
              </w:rPr>
            </w:pPr>
            <w:r>
              <w:rPr>
                <w:rFonts w:cs="Arial"/>
                <w:szCs w:val="22"/>
              </w:rPr>
              <w:t>References are included and follow APA referencing format</w:t>
            </w:r>
          </w:p>
          <w:p w14:paraId="1BCF914E" w14:textId="77777777" w:rsidR="002627C5" w:rsidRPr="00CF5E81" w:rsidRDefault="002627C5" w:rsidP="00A5677F">
            <w:pPr>
              <w:pStyle w:val="csbullet"/>
              <w:numPr>
                <w:ilvl w:val="0"/>
                <w:numId w:val="9"/>
              </w:numPr>
              <w:spacing w:before="0" w:after="0" w:line="240" w:lineRule="auto"/>
              <w:ind w:left="1410" w:hanging="283"/>
              <w:rPr>
                <w:rFonts w:cs="Arial"/>
                <w:szCs w:val="22"/>
              </w:rPr>
            </w:pPr>
            <w:r w:rsidRPr="00CF5E81">
              <w:rPr>
                <w:rFonts w:cs="Arial"/>
                <w:szCs w:val="22"/>
              </w:rPr>
              <w:t>Appendices are attached and correctly labelled</w:t>
            </w:r>
          </w:p>
          <w:p w14:paraId="05062845" w14:textId="77777777" w:rsidR="005565DD" w:rsidRDefault="005565DD" w:rsidP="009710F0">
            <w:pPr>
              <w:pStyle w:val="csbullet"/>
              <w:numPr>
                <w:ilvl w:val="0"/>
                <w:numId w:val="0"/>
              </w:numPr>
              <w:spacing w:before="0" w:after="0" w:line="240" w:lineRule="auto"/>
              <w:ind w:left="720"/>
              <w:rPr>
                <w:rFonts w:cs="Arial"/>
                <w:szCs w:val="22"/>
              </w:rPr>
            </w:pPr>
          </w:p>
          <w:p w14:paraId="584384C1" w14:textId="77777777" w:rsidR="00406B92" w:rsidRDefault="00406B92" w:rsidP="00A5677F">
            <w:pPr>
              <w:pStyle w:val="csbullet"/>
              <w:numPr>
                <w:ilvl w:val="0"/>
                <w:numId w:val="2"/>
              </w:numPr>
              <w:spacing w:before="0" w:after="0" w:line="240" w:lineRule="auto"/>
              <w:rPr>
                <w:rFonts w:cs="Arial"/>
                <w:szCs w:val="22"/>
              </w:rPr>
            </w:pPr>
            <w:r>
              <w:rPr>
                <w:rFonts w:cs="Arial"/>
                <w:szCs w:val="22"/>
              </w:rPr>
              <w:t>What you need to hand in:</w:t>
            </w:r>
          </w:p>
          <w:p w14:paraId="3148C7F7" w14:textId="77777777" w:rsidR="00406B92" w:rsidRDefault="00A46EDA" w:rsidP="00A5677F">
            <w:pPr>
              <w:pStyle w:val="csbullet"/>
              <w:numPr>
                <w:ilvl w:val="1"/>
                <w:numId w:val="2"/>
              </w:numPr>
              <w:tabs>
                <w:tab w:val="clear" w:pos="1080"/>
              </w:tabs>
              <w:spacing w:before="0" w:after="0" w:line="240" w:lineRule="auto"/>
              <w:ind w:left="701" w:hanging="283"/>
              <w:rPr>
                <w:rFonts w:cs="Arial"/>
                <w:szCs w:val="22"/>
              </w:rPr>
            </w:pPr>
            <w:r>
              <w:rPr>
                <w:rFonts w:cs="Arial"/>
                <w:szCs w:val="22"/>
              </w:rPr>
              <w:t>This assessment sheet</w:t>
            </w:r>
            <w:r w:rsidR="005565DD">
              <w:rPr>
                <w:rFonts w:cs="Arial"/>
                <w:szCs w:val="22"/>
              </w:rPr>
              <w:t xml:space="preserve"> </w:t>
            </w:r>
          </w:p>
          <w:p w14:paraId="502C1F21" w14:textId="77777777" w:rsidR="00406B92" w:rsidRDefault="00406B92" w:rsidP="00A5677F">
            <w:pPr>
              <w:pStyle w:val="csbullet"/>
              <w:numPr>
                <w:ilvl w:val="1"/>
                <w:numId w:val="2"/>
              </w:numPr>
              <w:tabs>
                <w:tab w:val="clear" w:pos="1080"/>
              </w:tabs>
              <w:spacing w:before="0" w:after="0" w:line="240" w:lineRule="auto"/>
              <w:ind w:left="701" w:hanging="283"/>
              <w:rPr>
                <w:rFonts w:cs="Arial"/>
                <w:szCs w:val="22"/>
              </w:rPr>
            </w:pPr>
            <w:r>
              <w:rPr>
                <w:rFonts w:cs="Arial"/>
                <w:szCs w:val="22"/>
              </w:rPr>
              <w:t>C</w:t>
            </w:r>
            <w:r w:rsidR="005565DD">
              <w:rPr>
                <w:rFonts w:cs="Arial"/>
                <w:szCs w:val="22"/>
              </w:rPr>
              <w:t>ompleted report (i</w:t>
            </w:r>
            <w:r w:rsidR="00A46EDA">
              <w:rPr>
                <w:rFonts w:cs="Arial"/>
                <w:szCs w:val="22"/>
              </w:rPr>
              <w:t>ncluding graphs and appendices)</w:t>
            </w:r>
            <w:r w:rsidR="005565DD">
              <w:rPr>
                <w:rFonts w:cs="Arial"/>
                <w:szCs w:val="22"/>
              </w:rPr>
              <w:t xml:space="preserve"> </w:t>
            </w:r>
          </w:p>
          <w:p w14:paraId="47B30B01" w14:textId="77777777" w:rsidR="004C37A7" w:rsidRPr="00A349E7" w:rsidRDefault="00406B92" w:rsidP="00A5677F">
            <w:pPr>
              <w:pStyle w:val="csbullet"/>
              <w:numPr>
                <w:ilvl w:val="1"/>
                <w:numId w:val="2"/>
              </w:numPr>
              <w:tabs>
                <w:tab w:val="clear" w:pos="1080"/>
              </w:tabs>
              <w:spacing w:before="0" w:after="0" w:line="240" w:lineRule="auto"/>
              <w:ind w:left="701" w:hanging="283"/>
              <w:rPr>
                <w:rFonts w:cs="Arial"/>
                <w:szCs w:val="22"/>
              </w:rPr>
            </w:pPr>
            <w:r>
              <w:rPr>
                <w:rFonts w:cs="Arial"/>
                <w:szCs w:val="22"/>
              </w:rPr>
              <w:t>D</w:t>
            </w:r>
            <w:r w:rsidR="005565DD">
              <w:rPr>
                <w:rFonts w:cs="Arial"/>
                <w:szCs w:val="22"/>
              </w:rPr>
              <w:t>raft notes</w:t>
            </w:r>
            <w:r>
              <w:rPr>
                <w:rFonts w:cs="Arial"/>
                <w:szCs w:val="22"/>
              </w:rPr>
              <w:t xml:space="preserve"> do not need to be submitted, but </w:t>
            </w:r>
            <w:r w:rsidRPr="00A46EDA">
              <w:rPr>
                <w:rFonts w:cs="Arial"/>
                <w:i/>
                <w:szCs w:val="22"/>
              </w:rPr>
              <w:t>please keep them</w:t>
            </w:r>
            <w:r>
              <w:rPr>
                <w:rFonts w:cs="Arial"/>
                <w:szCs w:val="22"/>
              </w:rPr>
              <w:t xml:space="preserve"> in case they need to be checked by your teache</w:t>
            </w:r>
            <w:r w:rsidR="00134D66">
              <w:rPr>
                <w:rFonts w:cs="Arial"/>
                <w:szCs w:val="22"/>
              </w:rPr>
              <w:t>r</w:t>
            </w:r>
          </w:p>
        </w:tc>
      </w:tr>
      <w:tr w:rsidR="005565DD" w:rsidRPr="009710F0" w14:paraId="38BD0B0B" w14:textId="77777777" w:rsidTr="00CF5E81">
        <w:trPr>
          <w:trHeight w:val="604"/>
        </w:trPr>
        <w:tc>
          <w:tcPr>
            <w:tcW w:w="10732" w:type="dxa"/>
            <w:gridSpan w:val="3"/>
            <w:tcBorders>
              <w:top w:val="single" w:sz="18" w:space="0" w:color="auto"/>
              <w:left w:val="single" w:sz="18" w:space="0" w:color="auto"/>
              <w:bottom w:val="single" w:sz="18" w:space="0" w:color="auto"/>
              <w:right w:val="single" w:sz="18" w:space="0" w:color="auto"/>
            </w:tcBorders>
            <w:shd w:val="pct10" w:color="auto" w:fill="auto"/>
          </w:tcPr>
          <w:p w14:paraId="0F829CE8" w14:textId="77777777" w:rsidR="00091C6C" w:rsidRPr="009710F0" w:rsidRDefault="00091C6C" w:rsidP="00091C6C">
            <w:pPr>
              <w:jc w:val="center"/>
              <w:rPr>
                <w:b/>
              </w:rPr>
            </w:pPr>
            <w:r w:rsidRPr="009710F0">
              <w:rPr>
                <w:b/>
              </w:rPr>
              <w:lastRenderedPageBreak/>
              <w:t>ASSESSMENT TASK 2</w:t>
            </w:r>
            <w:r>
              <w:rPr>
                <w:b/>
              </w:rPr>
              <w:t xml:space="preserve"> –</w:t>
            </w:r>
            <w:r w:rsidRPr="009710F0">
              <w:rPr>
                <w:b/>
              </w:rPr>
              <w:t xml:space="preserve"> I</w:t>
            </w:r>
            <w:r>
              <w:rPr>
                <w:b/>
              </w:rPr>
              <w:t>NVESTIGATION</w:t>
            </w:r>
          </w:p>
          <w:p w14:paraId="20CA2B67" w14:textId="77777777" w:rsidR="00091C6C" w:rsidRPr="009710F0" w:rsidRDefault="00091C6C" w:rsidP="00091C6C">
            <w:pPr>
              <w:jc w:val="center"/>
              <w:rPr>
                <w:b/>
              </w:rPr>
            </w:pPr>
            <w:r>
              <w:rPr>
                <w:b/>
              </w:rPr>
              <w:t>FACTORS INFLUENCING THE RETRIEVAL OF INFORMATION FROM THE WORKING MEMORY</w:t>
            </w:r>
          </w:p>
          <w:p w14:paraId="06EFCDF6" w14:textId="77777777" w:rsidR="005565DD" w:rsidRPr="009710F0" w:rsidRDefault="005565DD" w:rsidP="00390245">
            <w:pPr>
              <w:rPr>
                <w:b/>
                <w:sz w:val="18"/>
                <w:szCs w:val="18"/>
              </w:rPr>
            </w:pPr>
            <w:r>
              <w:rPr>
                <w:b/>
                <w:sz w:val="18"/>
                <w:szCs w:val="18"/>
              </w:rPr>
              <w:t xml:space="preserve">                  </w:t>
            </w:r>
          </w:p>
        </w:tc>
      </w:tr>
      <w:tr w:rsidR="005565DD" w:rsidRPr="009710F0" w14:paraId="52ACB5F2" w14:textId="77777777" w:rsidTr="00CF5E81">
        <w:trPr>
          <w:trHeight w:val="293"/>
        </w:trPr>
        <w:tc>
          <w:tcPr>
            <w:tcW w:w="7420" w:type="dxa"/>
            <w:tcBorders>
              <w:top w:val="single" w:sz="18" w:space="0" w:color="auto"/>
              <w:left w:val="single" w:sz="18" w:space="0" w:color="auto"/>
              <w:bottom w:val="single" w:sz="18" w:space="0" w:color="auto"/>
              <w:right w:val="single" w:sz="6" w:space="0" w:color="auto"/>
            </w:tcBorders>
          </w:tcPr>
          <w:p w14:paraId="475D7312" w14:textId="77777777" w:rsidR="005565DD" w:rsidRPr="009710F0" w:rsidRDefault="005565DD" w:rsidP="009710F0">
            <w:pPr>
              <w:pStyle w:val="csbullet"/>
              <w:numPr>
                <w:ilvl w:val="0"/>
                <w:numId w:val="0"/>
              </w:numPr>
              <w:spacing w:before="0" w:after="0"/>
              <w:rPr>
                <w:rFonts w:cs="Arial"/>
                <w:b/>
                <w:sz w:val="18"/>
                <w:szCs w:val="18"/>
              </w:rPr>
            </w:pPr>
          </w:p>
        </w:tc>
        <w:tc>
          <w:tcPr>
            <w:tcW w:w="1320" w:type="dxa"/>
            <w:tcBorders>
              <w:top w:val="single" w:sz="18" w:space="0" w:color="auto"/>
              <w:left w:val="single" w:sz="6" w:space="0" w:color="auto"/>
              <w:bottom w:val="single" w:sz="18" w:space="0" w:color="auto"/>
              <w:right w:val="single" w:sz="6" w:space="0" w:color="auto"/>
            </w:tcBorders>
            <w:vAlign w:val="center"/>
          </w:tcPr>
          <w:p w14:paraId="67145DB7" w14:textId="77777777" w:rsidR="005565DD" w:rsidRPr="009710F0" w:rsidRDefault="005565DD" w:rsidP="00091C6C">
            <w:pPr>
              <w:pStyle w:val="csbullet"/>
              <w:numPr>
                <w:ilvl w:val="0"/>
                <w:numId w:val="0"/>
              </w:numPr>
              <w:spacing w:before="0" w:after="0" w:line="240" w:lineRule="auto"/>
              <w:ind w:left="-108"/>
              <w:jc w:val="center"/>
              <w:rPr>
                <w:rFonts w:cs="Arial"/>
                <w:sz w:val="16"/>
                <w:szCs w:val="16"/>
              </w:rPr>
            </w:pPr>
            <w:r w:rsidRPr="009710F0">
              <w:rPr>
                <w:rFonts w:cs="Arial"/>
                <w:sz w:val="16"/>
                <w:szCs w:val="16"/>
              </w:rPr>
              <w:t>Possible Mark</w:t>
            </w:r>
          </w:p>
        </w:tc>
        <w:tc>
          <w:tcPr>
            <w:tcW w:w="1992" w:type="dxa"/>
            <w:tcBorders>
              <w:top w:val="single" w:sz="18" w:space="0" w:color="auto"/>
              <w:left w:val="single" w:sz="6" w:space="0" w:color="auto"/>
              <w:bottom w:val="single" w:sz="18" w:space="0" w:color="auto"/>
              <w:right w:val="single" w:sz="18" w:space="0" w:color="auto"/>
            </w:tcBorders>
            <w:vAlign w:val="center"/>
          </w:tcPr>
          <w:p w14:paraId="135C3011" w14:textId="77777777" w:rsidR="005565DD" w:rsidRPr="009710F0" w:rsidRDefault="005565DD" w:rsidP="00E24B52">
            <w:pPr>
              <w:pStyle w:val="csbullet"/>
              <w:numPr>
                <w:ilvl w:val="0"/>
                <w:numId w:val="0"/>
              </w:numPr>
              <w:spacing w:before="0" w:after="0" w:line="240" w:lineRule="auto"/>
              <w:jc w:val="center"/>
              <w:rPr>
                <w:rFonts w:cs="Arial"/>
                <w:sz w:val="16"/>
                <w:szCs w:val="16"/>
              </w:rPr>
            </w:pPr>
            <w:r w:rsidRPr="009710F0">
              <w:rPr>
                <w:rFonts w:cs="Arial"/>
                <w:sz w:val="16"/>
                <w:szCs w:val="16"/>
              </w:rPr>
              <w:t>Allocated Mark</w:t>
            </w:r>
          </w:p>
        </w:tc>
      </w:tr>
      <w:tr w:rsidR="005565DD" w:rsidRPr="009710F0" w14:paraId="37229209" w14:textId="77777777" w:rsidTr="00CF5E81">
        <w:trPr>
          <w:trHeight w:val="300"/>
        </w:trPr>
        <w:tc>
          <w:tcPr>
            <w:tcW w:w="7420" w:type="dxa"/>
            <w:tcBorders>
              <w:top w:val="single" w:sz="18" w:space="0" w:color="auto"/>
              <w:left w:val="single" w:sz="18" w:space="0" w:color="auto"/>
              <w:bottom w:val="single" w:sz="18" w:space="0" w:color="auto"/>
              <w:right w:val="single" w:sz="6" w:space="0" w:color="auto"/>
            </w:tcBorders>
          </w:tcPr>
          <w:p w14:paraId="46CCE07A" w14:textId="77777777" w:rsidR="005565DD" w:rsidRPr="009710F0" w:rsidRDefault="005565DD" w:rsidP="009710F0">
            <w:pPr>
              <w:pStyle w:val="csbullet"/>
              <w:numPr>
                <w:ilvl w:val="0"/>
                <w:numId w:val="0"/>
              </w:numPr>
              <w:spacing w:before="0" w:after="0"/>
              <w:rPr>
                <w:rFonts w:cs="Arial"/>
                <w:b/>
                <w:sz w:val="18"/>
                <w:szCs w:val="18"/>
              </w:rPr>
            </w:pPr>
            <w:r>
              <w:rPr>
                <w:rFonts w:cs="Arial"/>
                <w:b/>
                <w:sz w:val="18"/>
                <w:szCs w:val="18"/>
              </w:rPr>
              <w:t xml:space="preserve"> </w:t>
            </w:r>
            <w:r w:rsidRPr="009710F0">
              <w:rPr>
                <w:rFonts w:cs="Arial"/>
                <w:b/>
                <w:sz w:val="18"/>
                <w:szCs w:val="18"/>
              </w:rPr>
              <w:t>ABSTRACT</w:t>
            </w:r>
          </w:p>
        </w:tc>
        <w:tc>
          <w:tcPr>
            <w:tcW w:w="1320" w:type="dxa"/>
            <w:tcBorders>
              <w:top w:val="single" w:sz="18" w:space="0" w:color="auto"/>
              <w:left w:val="single" w:sz="6" w:space="0" w:color="auto"/>
              <w:bottom w:val="single" w:sz="18" w:space="0" w:color="auto"/>
              <w:right w:val="single" w:sz="6" w:space="0" w:color="auto"/>
            </w:tcBorders>
            <w:vAlign w:val="center"/>
          </w:tcPr>
          <w:p w14:paraId="3CCC80D0" w14:textId="77777777" w:rsidR="005565DD" w:rsidRPr="009710F0" w:rsidRDefault="005565DD" w:rsidP="00E24B52">
            <w:pPr>
              <w:pStyle w:val="csbullet"/>
              <w:numPr>
                <w:ilvl w:val="0"/>
                <w:numId w:val="0"/>
              </w:numPr>
              <w:spacing w:before="0" w:after="0" w:line="240" w:lineRule="auto"/>
              <w:ind w:left="-108"/>
              <w:jc w:val="center"/>
              <w:rPr>
                <w:rFonts w:cs="Arial"/>
                <w:sz w:val="16"/>
                <w:szCs w:val="16"/>
              </w:rPr>
            </w:pPr>
            <w:r>
              <w:rPr>
                <w:rFonts w:cs="Arial"/>
                <w:sz w:val="16"/>
                <w:szCs w:val="16"/>
              </w:rPr>
              <w:t>6</w:t>
            </w:r>
          </w:p>
        </w:tc>
        <w:tc>
          <w:tcPr>
            <w:tcW w:w="1992" w:type="dxa"/>
            <w:tcBorders>
              <w:top w:val="single" w:sz="18" w:space="0" w:color="auto"/>
              <w:left w:val="single" w:sz="6" w:space="0" w:color="auto"/>
              <w:bottom w:val="single" w:sz="18" w:space="0" w:color="auto"/>
              <w:right w:val="single" w:sz="18" w:space="0" w:color="auto"/>
            </w:tcBorders>
            <w:vAlign w:val="center"/>
          </w:tcPr>
          <w:p w14:paraId="0C7672E6" w14:textId="77777777" w:rsidR="005565DD" w:rsidRPr="009710F0" w:rsidRDefault="005565DD" w:rsidP="00E24B52">
            <w:pPr>
              <w:pStyle w:val="csbullet"/>
              <w:numPr>
                <w:ilvl w:val="0"/>
                <w:numId w:val="0"/>
              </w:numPr>
              <w:spacing w:before="0" w:after="0" w:line="240" w:lineRule="auto"/>
              <w:jc w:val="center"/>
              <w:rPr>
                <w:rFonts w:cs="Arial"/>
                <w:sz w:val="16"/>
                <w:szCs w:val="16"/>
              </w:rPr>
            </w:pPr>
          </w:p>
        </w:tc>
      </w:tr>
      <w:tr w:rsidR="005565DD" w:rsidRPr="009710F0" w14:paraId="69648B78" w14:textId="77777777" w:rsidTr="00CF5E81">
        <w:trPr>
          <w:trHeight w:val="287"/>
        </w:trPr>
        <w:tc>
          <w:tcPr>
            <w:tcW w:w="7420" w:type="dxa"/>
            <w:tcBorders>
              <w:top w:val="single" w:sz="18" w:space="0" w:color="auto"/>
              <w:left w:val="single" w:sz="18" w:space="0" w:color="auto"/>
              <w:bottom w:val="single" w:sz="6" w:space="0" w:color="auto"/>
              <w:right w:val="single" w:sz="6" w:space="0" w:color="auto"/>
            </w:tcBorders>
          </w:tcPr>
          <w:p w14:paraId="44492AC0" w14:textId="77777777" w:rsidR="005565DD" w:rsidRPr="009710F0" w:rsidRDefault="005565DD" w:rsidP="009710F0">
            <w:pPr>
              <w:pStyle w:val="csbullet"/>
              <w:numPr>
                <w:ilvl w:val="0"/>
                <w:numId w:val="0"/>
              </w:numPr>
              <w:spacing w:before="0" w:after="0" w:line="240" w:lineRule="auto"/>
              <w:rPr>
                <w:rFonts w:cs="Arial"/>
                <w:b/>
                <w:sz w:val="18"/>
                <w:szCs w:val="18"/>
              </w:rPr>
            </w:pPr>
            <w:r>
              <w:rPr>
                <w:rFonts w:cs="Arial"/>
                <w:b/>
                <w:sz w:val="18"/>
                <w:szCs w:val="18"/>
              </w:rPr>
              <w:t xml:space="preserve"> </w:t>
            </w:r>
            <w:r w:rsidRPr="009710F0">
              <w:rPr>
                <w:rFonts w:cs="Arial"/>
                <w:b/>
                <w:sz w:val="18"/>
                <w:szCs w:val="18"/>
              </w:rPr>
              <w:t>INTRODUCTION</w:t>
            </w:r>
          </w:p>
        </w:tc>
        <w:tc>
          <w:tcPr>
            <w:tcW w:w="1320" w:type="dxa"/>
            <w:tcBorders>
              <w:top w:val="single" w:sz="18" w:space="0" w:color="auto"/>
              <w:left w:val="single" w:sz="6" w:space="0" w:color="auto"/>
              <w:bottom w:val="single" w:sz="6" w:space="0" w:color="auto"/>
              <w:right w:val="single" w:sz="6" w:space="0" w:color="auto"/>
            </w:tcBorders>
            <w:vAlign w:val="center"/>
          </w:tcPr>
          <w:p w14:paraId="45F9EC87" w14:textId="77777777" w:rsidR="005565DD" w:rsidRPr="009710F0" w:rsidRDefault="005565DD" w:rsidP="00E24B52">
            <w:pPr>
              <w:pStyle w:val="csbullet"/>
              <w:numPr>
                <w:ilvl w:val="0"/>
                <w:numId w:val="0"/>
              </w:numPr>
              <w:spacing w:before="0" w:after="0" w:line="240" w:lineRule="auto"/>
              <w:jc w:val="center"/>
              <w:rPr>
                <w:rFonts w:cs="Arial"/>
                <w:sz w:val="18"/>
                <w:szCs w:val="18"/>
              </w:rPr>
            </w:pPr>
          </w:p>
        </w:tc>
        <w:tc>
          <w:tcPr>
            <w:tcW w:w="1992" w:type="dxa"/>
            <w:tcBorders>
              <w:top w:val="single" w:sz="18" w:space="0" w:color="auto"/>
              <w:left w:val="single" w:sz="6" w:space="0" w:color="auto"/>
              <w:bottom w:val="single" w:sz="6" w:space="0" w:color="auto"/>
              <w:right w:val="single" w:sz="18" w:space="0" w:color="auto"/>
            </w:tcBorders>
            <w:vAlign w:val="center"/>
          </w:tcPr>
          <w:p w14:paraId="1FF3DCA6" w14:textId="77777777" w:rsidR="005565DD" w:rsidRPr="009710F0" w:rsidRDefault="005565DD" w:rsidP="00E24B52">
            <w:pPr>
              <w:pStyle w:val="csbullet"/>
              <w:numPr>
                <w:ilvl w:val="0"/>
                <w:numId w:val="0"/>
              </w:numPr>
              <w:spacing w:before="0" w:after="0" w:line="240" w:lineRule="auto"/>
              <w:jc w:val="center"/>
              <w:rPr>
                <w:rFonts w:cs="Arial"/>
                <w:sz w:val="18"/>
                <w:szCs w:val="18"/>
              </w:rPr>
            </w:pPr>
          </w:p>
        </w:tc>
      </w:tr>
      <w:tr w:rsidR="005565DD" w:rsidRPr="009710F0" w14:paraId="41CD568B" w14:textId="77777777" w:rsidTr="00CF5E81">
        <w:trPr>
          <w:trHeight w:val="507"/>
        </w:trPr>
        <w:tc>
          <w:tcPr>
            <w:tcW w:w="7420" w:type="dxa"/>
            <w:tcBorders>
              <w:top w:val="single" w:sz="6" w:space="0" w:color="auto"/>
              <w:left w:val="single" w:sz="18" w:space="0" w:color="auto"/>
              <w:bottom w:val="single" w:sz="6" w:space="0" w:color="auto"/>
              <w:right w:val="single" w:sz="6" w:space="0" w:color="auto"/>
            </w:tcBorders>
          </w:tcPr>
          <w:p w14:paraId="51475927" w14:textId="753E2761" w:rsidR="005565DD" w:rsidRPr="009710F0" w:rsidRDefault="005565DD" w:rsidP="00240389">
            <w:pPr>
              <w:pStyle w:val="csbullet"/>
              <w:numPr>
                <w:ilvl w:val="0"/>
                <w:numId w:val="0"/>
              </w:numPr>
              <w:spacing w:before="0" w:after="0" w:line="240" w:lineRule="auto"/>
              <w:rPr>
                <w:rFonts w:cs="Arial"/>
                <w:sz w:val="18"/>
                <w:szCs w:val="18"/>
              </w:rPr>
            </w:pPr>
            <w:r w:rsidRPr="009710F0">
              <w:rPr>
                <w:rFonts w:cs="Arial"/>
                <w:sz w:val="18"/>
                <w:szCs w:val="18"/>
              </w:rPr>
              <w:t xml:space="preserve">Provides succinct and detailed information about the theory and past research behind the investigation; writes both a specific aim and </w:t>
            </w:r>
            <w:r w:rsidR="00240389">
              <w:rPr>
                <w:rFonts w:cs="Arial"/>
                <w:sz w:val="18"/>
                <w:szCs w:val="18"/>
              </w:rPr>
              <w:t>operationalised</w:t>
            </w:r>
            <w:r w:rsidRPr="009710F0">
              <w:rPr>
                <w:rFonts w:cs="Arial"/>
                <w:sz w:val="18"/>
                <w:szCs w:val="18"/>
              </w:rPr>
              <w:t xml:space="preserve"> hypothesis that</w:t>
            </w:r>
            <w:r w:rsidR="00240389">
              <w:rPr>
                <w:rFonts w:cs="Arial"/>
                <w:sz w:val="18"/>
                <w:szCs w:val="18"/>
              </w:rPr>
              <w:t xml:space="preserve"> logically follows</w:t>
            </w:r>
            <w:r w:rsidRPr="009710F0">
              <w:rPr>
                <w:rFonts w:cs="Arial"/>
                <w:sz w:val="18"/>
                <w:szCs w:val="18"/>
              </w:rPr>
              <w:t xml:space="preserve"> the aim</w:t>
            </w:r>
            <w:r w:rsidR="00FC77FE">
              <w:rPr>
                <w:rFonts w:cs="Arial"/>
                <w:sz w:val="18"/>
                <w:szCs w:val="18"/>
              </w:rPr>
              <w:t>.</w:t>
            </w:r>
            <w:r w:rsidR="00240389">
              <w:rPr>
                <w:rFonts w:cs="Arial"/>
                <w:sz w:val="18"/>
                <w:szCs w:val="18"/>
              </w:rPr>
              <w:t xml:space="preserve"> Accurately identifies independent and dependent variables</w:t>
            </w:r>
            <w:r w:rsidR="004D5757">
              <w:rPr>
                <w:rFonts w:cs="Arial"/>
                <w:sz w:val="18"/>
                <w:szCs w:val="18"/>
              </w:rPr>
              <w:t>.</w:t>
            </w:r>
          </w:p>
        </w:tc>
        <w:tc>
          <w:tcPr>
            <w:tcW w:w="1320" w:type="dxa"/>
            <w:tcBorders>
              <w:top w:val="single" w:sz="6" w:space="0" w:color="auto"/>
              <w:left w:val="single" w:sz="6" w:space="0" w:color="auto"/>
              <w:bottom w:val="single" w:sz="6" w:space="0" w:color="auto"/>
              <w:right w:val="single" w:sz="6" w:space="0" w:color="auto"/>
            </w:tcBorders>
            <w:vAlign w:val="center"/>
          </w:tcPr>
          <w:p w14:paraId="39340FD9" w14:textId="77777777" w:rsidR="005565DD" w:rsidRPr="009710F0" w:rsidRDefault="005565DD" w:rsidP="00FF2063">
            <w:pPr>
              <w:pStyle w:val="csbullet"/>
              <w:numPr>
                <w:ilvl w:val="0"/>
                <w:numId w:val="0"/>
              </w:numPr>
              <w:spacing w:before="0" w:after="0" w:line="240" w:lineRule="auto"/>
              <w:jc w:val="center"/>
              <w:rPr>
                <w:rFonts w:cs="Arial"/>
                <w:sz w:val="18"/>
                <w:szCs w:val="18"/>
              </w:rPr>
            </w:pPr>
            <w:r w:rsidRPr="009710F0">
              <w:rPr>
                <w:rFonts w:cs="Arial"/>
                <w:sz w:val="18"/>
                <w:szCs w:val="18"/>
              </w:rPr>
              <w:t>8-10</w:t>
            </w:r>
          </w:p>
        </w:tc>
        <w:tc>
          <w:tcPr>
            <w:tcW w:w="1992" w:type="dxa"/>
            <w:tcBorders>
              <w:top w:val="single" w:sz="6" w:space="0" w:color="auto"/>
              <w:left w:val="single" w:sz="6" w:space="0" w:color="auto"/>
              <w:bottom w:val="single" w:sz="6" w:space="0" w:color="auto"/>
              <w:right w:val="single" w:sz="18" w:space="0" w:color="auto"/>
            </w:tcBorders>
            <w:vAlign w:val="center"/>
          </w:tcPr>
          <w:p w14:paraId="1D50DA24"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397D191B" w14:textId="77777777" w:rsidTr="00CF5E81">
        <w:trPr>
          <w:trHeight w:val="677"/>
        </w:trPr>
        <w:tc>
          <w:tcPr>
            <w:tcW w:w="7420" w:type="dxa"/>
            <w:tcBorders>
              <w:top w:val="single" w:sz="6" w:space="0" w:color="auto"/>
              <w:left w:val="single" w:sz="18" w:space="0" w:color="auto"/>
              <w:bottom w:val="single" w:sz="6" w:space="0" w:color="auto"/>
              <w:right w:val="single" w:sz="6" w:space="0" w:color="auto"/>
            </w:tcBorders>
          </w:tcPr>
          <w:p w14:paraId="7D7DE690" w14:textId="6C79BD0E" w:rsidR="005565DD" w:rsidRPr="009710F0" w:rsidRDefault="005565DD" w:rsidP="00FF2063">
            <w:pPr>
              <w:pStyle w:val="csbullet"/>
              <w:numPr>
                <w:ilvl w:val="0"/>
                <w:numId w:val="0"/>
              </w:numPr>
              <w:spacing w:before="0" w:after="0" w:line="240" w:lineRule="auto"/>
              <w:rPr>
                <w:rFonts w:cs="Arial"/>
                <w:sz w:val="18"/>
                <w:szCs w:val="18"/>
              </w:rPr>
            </w:pPr>
            <w:r w:rsidRPr="009710F0">
              <w:rPr>
                <w:rFonts w:cs="Arial"/>
                <w:sz w:val="18"/>
                <w:szCs w:val="18"/>
              </w:rPr>
              <w:t>Identifies broad aspects of the theory and communicates some research behind the investigation. Provides a general aim and poses a research question/prediction as a hypothesis</w:t>
            </w:r>
            <w:r w:rsidR="00FC77FE">
              <w:rPr>
                <w:rFonts w:cs="Arial"/>
                <w:sz w:val="18"/>
                <w:szCs w:val="18"/>
              </w:rPr>
              <w:t>.</w:t>
            </w:r>
            <w:r w:rsidR="00CE327C">
              <w:rPr>
                <w:rFonts w:cs="Arial"/>
                <w:sz w:val="18"/>
                <w:szCs w:val="18"/>
              </w:rPr>
              <w:t xml:space="preserve"> Identifies independent and/or dependent variable</w:t>
            </w:r>
            <w:r w:rsidR="004D5757">
              <w:rPr>
                <w:rFonts w:cs="Arial"/>
                <w:sz w:val="18"/>
                <w:szCs w:val="18"/>
              </w:rPr>
              <w:t>.</w:t>
            </w:r>
          </w:p>
        </w:tc>
        <w:tc>
          <w:tcPr>
            <w:tcW w:w="1320" w:type="dxa"/>
            <w:tcBorders>
              <w:top w:val="single" w:sz="6" w:space="0" w:color="auto"/>
              <w:left w:val="single" w:sz="6" w:space="0" w:color="auto"/>
              <w:bottom w:val="single" w:sz="6" w:space="0" w:color="auto"/>
              <w:right w:val="single" w:sz="6" w:space="0" w:color="auto"/>
            </w:tcBorders>
            <w:vAlign w:val="center"/>
          </w:tcPr>
          <w:p w14:paraId="62031ADF" w14:textId="77777777" w:rsidR="00216A23" w:rsidRDefault="00216A23" w:rsidP="00FF2063">
            <w:pPr>
              <w:pStyle w:val="csbullet"/>
              <w:numPr>
                <w:ilvl w:val="0"/>
                <w:numId w:val="0"/>
              </w:numPr>
              <w:spacing w:before="0" w:after="0" w:line="240" w:lineRule="auto"/>
              <w:jc w:val="center"/>
              <w:rPr>
                <w:rFonts w:cs="Arial"/>
                <w:sz w:val="18"/>
                <w:szCs w:val="18"/>
              </w:rPr>
            </w:pPr>
          </w:p>
          <w:p w14:paraId="2C2AC0E5" w14:textId="77777777" w:rsidR="005565DD" w:rsidRPr="009710F0" w:rsidRDefault="005565DD" w:rsidP="00FF2063">
            <w:pPr>
              <w:pStyle w:val="csbullet"/>
              <w:numPr>
                <w:ilvl w:val="0"/>
                <w:numId w:val="0"/>
              </w:numPr>
              <w:spacing w:before="0" w:after="0" w:line="240" w:lineRule="auto"/>
              <w:jc w:val="center"/>
              <w:rPr>
                <w:rFonts w:cs="Arial"/>
                <w:sz w:val="18"/>
                <w:szCs w:val="18"/>
              </w:rPr>
            </w:pPr>
            <w:r w:rsidRPr="009710F0">
              <w:rPr>
                <w:rFonts w:cs="Arial"/>
                <w:sz w:val="18"/>
                <w:szCs w:val="18"/>
              </w:rPr>
              <w:t>5-7</w:t>
            </w:r>
          </w:p>
          <w:p w14:paraId="7F36C989"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c>
          <w:tcPr>
            <w:tcW w:w="1992" w:type="dxa"/>
            <w:tcBorders>
              <w:top w:val="single" w:sz="6" w:space="0" w:color="auto"/>
              <w:left w:val="single" w:sz="6" w:space="0" w:color="auto"/>
              <w:bottom w:val="single" w:sz="6" w:space="0" w:color="auto"/>
              <w:right w:val="single" w:sz="18" w:space="0" w:color="auto"/>
            </w:tcBorders>
            <w:vAlign w:val="center"/>
          </w:tcPr>
          <w:p w14:paraId="73DE7D62"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53001E8E" w14:textId="77777777" w:rsidTr="00CF5E81">
        <w:tc>
          <w:tcPr>
            <w:tcW w:w="7420" w:type="dxa"/>
            <w:tcBorders>
              <w:top w:val="single" w:sz="6" w:space="0" w:color="auto"/>
              <w:left w:val="single" w:sz="18" w:space="0" w:color="auto"/>
              <w:bottom w:val="single" w:sz="18" w:space="0" w:color="auto"/>
              <w:right w:val="single" w:sz="6" w:space="0" w:color="auto"/>
            </w:tcBorders>
          </w:tcPr>
          <w:p w14:paraId="0F38E812" w14:textId="1556B601" w:rsidR="005565DD" w:rsidRPr="009710F0" w:rsidRDefault="005565DD" w:rsidP="00FF2063">
            <w:pPr>
              <w:pStyle w:val="csbullet"/>
              <w:numPr>
                <w:ilvl w:val="0"/>
                <w:numId w:val="0"/>
              </w:numPr>
              <w:spacing w:before="0" w:after="0" w:line="240" w:lineRule="auto"/>
              <w:rPr>
                <w:rFonts w:cs="Arial"/>
                <w:sz w:val="18"/>
                <w:szCs w:val="18"/>
              </w:rPr>
            </w:pPr>
            <w:r w:rsidRPr="009710F0">
              <w:rPr>
                <w:rFonts w:cs="Arial"/>
                <w:sz w:val="18"/>
                <w:szCs w:val="18"/>
              </w:rPr>
              <w:t>Identifies limited aspects of the theory and research behind the investigation. No aim or research question/ prediction given</w:t>
            </w:r>
            <w:r w:rsidR="00CE327C">
              <w:rPr>
                <w:rFonts w:cs="Arial"/>
                <w:sz w:val="18"/>
                <w:szCs w:val="18"/>
              </w:rPr>
              <w:t xml:space="preserve"> or independent or dependent variable</w:t>
            </w:r>
            <w:r w:rsidR="004D5757">
              <w:rPr>
                <w:rFonts w:cs="Arial"/>
                <w:sz w:val="18"/>
                <w:szCs w:val="18"/>
              </w:rPr>
              <w:t>.</w:t>
            </w:r>
          </w:p>
        </w:tc>
        <w:tc>
          <w:tcPr>
            <w:tcW w:w="1320" w:type="dxa"/>
            <w:tcBorders>
              <w:top w:val="single" w:sz="6" w:space="0" w:color="auto"/>
              <w:left w:val="single" w:sz="6" w:space="0" w:color="auto"/>
              <w:bottom w:val="single" w:sz="18" w:space="0" w:color="auto"/>
              <w:right w:val="single" w:sz="6" w:space="0" w:color="auto"/>
            </w:tcBorders>
            <w:vAlign w:val="center"/>
          </w:tcPr>
          <w:p w14:paraId="152BA40D" w14:textId="77777777" w:rsidR="005565DD" w:rsidRPr="009710F0" w:rsidRDefault="005565DD" w:rsidP="00FF2063">
            <w:pPr>
              <w:pStyle w:val="csbullet"/>
              <w:numPr>
                <w:ilvl w:val="0"/>
                <w:numId w:val="0"/>
              </w:numPr>
              <w:spacing w:before="0" w:after="0" w:line="240" w:lineRule="auto"/>
              <w:jc w:val="center"/>
              <w:rPr>
                <w:rFonts w:cs="Arial"/>
                <w:sz w:val="18"/>
                <w:szCs w:val="18"/>
              </w:rPr>
            </w:pPr>
            <w:r w:rsidRPr="009710F0">
              <w:rPr>
                <w:rFonts w:cs="Arial"/>
                <w:sz w:val="18"/>
                <w:szCs w:val="18"/>
              </w:rPr>
              <w:t>0-4</w:t>
            </w:r>
          </w:p>
        </w:tc>
        <w:tc>
          <w:tcPr>
            <w:tcW w:w="1992" w:type="dxa"/>
            <w:tcBorders>
              <w:top w:val="single" w:sz="6" w:space="0" w:color="auto"/>
              <w:left w:val="single" w:sz="6" w:space="0" w:color="auto"/>
              <w:bottom w:val="single" w:sz="18" w:space="0" w:color="auto"/>
              <w:right w:val="single" w:sz="18" w:space="0" w:color="auto"/>
            </w:tcBorders>
            <w:vAlign w:val="center"/>
          </w:tcPr>
          <w:p w14:paraId="46415253"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60C67217" w14:textId="77777777" w:rsidTr="00CF5E81">
        <w:trPr>
          <w:trHeight w:val="225"/>
        </w:trPr>
        <w:tc>
          <w:tcPr>
            <w:tcW w:w="7420" w:type="dxa"/>
            <w:tcBorders>
              <w:top w:val="single" w:sz="18" w:space="0" w:color="auto"/>
              <w:left w:val="single" w:sz="18" w:space="0" w:color="auto"/>
              <w:bottom w:val="single" w:sz="6" w:space="0" w:color="auto"/>
              <w:right w:val="single" w:sz="6" w:space="0" w:color="auto"/>
            </w:tcBorders>
          </w:tcPr>
          <w:p w14:paraId="46A116B6" w14:textId="77777777" w:rsidR="005565DD" w:rsidRPr="009710F0" w:rsidRDefault="005565DD" w:rsidP="00FF2063">
            <w:pPr>
              <w:pStyle w:val="csbullet"/>
              <w:numPr>
                <w:ilvl w:val="0"/>
                <w:numId w:val="0"/>
              </w:numPr>
              <w:spacing w:before="0" w:after="0" w:line="240" w:lineRule="auto"/>
              <w:rPr>
                <w:rFonts w:cs="Arial"/>
                <w:b/>
                <w:sz w:val="18"/>
                <w:szCs w:val="18"/>
              </w:rPr>
            </w:pPr>
            <w:r w:rsidRPr="009710F0">
              <w:rPr>
                <w:rFonts w:cs="Arial"/>
                <w:b/>
                <w:sz w:val="18"/>
                <w:szCs w:val="18"/>
              </w:rPr>
              <w:t>DATA COLLECTION METHOD</w:t>
            </w:r>
          </w:p>
        </w:tc>
        <w:tc>
          <w:tcPr>
            <w:tcW w:w="1320" w:type="dxa"/>
            <w:tcBorders>
              <w:top w:val="single" w:sz="18" w:space="0" w:color="auto"/>
              <w:left w:val="single" w:sz="6" w:space="0" w:color="auto"/>
              <w:bottom w:val="single" w:sz="6" w:space="0" w:color="auto"/>
              <w:right w:val="single" w:sz="6" w:space="0" w:color="auto"/>
            </w:tcBorders>
            <w:vAlign w:val="center"/>
          </w:tcPr>
          <w:p w14:paraId="2CF117E3"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c>
          <w:tcPr>
            <w:tcW w:w="1992" w:type="dxa"/>
            <w:tcBorders>
              <w:top w:val="single" w:sz="18" w:space="0" w:color="auto"/>
              <w:left w:val="single" w:sz="6" w:space="0" w:color="auto"/>
              <w:bottom w:val="single" w:sz="6" w:space="0" w:color="auto"/>
              <w:right w:val="single" w:sz="18" w:space="0" w:color="auto"/>
            </w:tcBorders>
            <w:vAlign w:val="center"/>
          </w:tcPr>
          <w:p w14:paraId="382E3C27"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710407C5" w14:textId="77777777" w:rsidTr="00CF5E81">
        <w:tc>
          <w:tcPr>
            <w:tcW w:w="7420" w:type="dxa"/>
            <w:tcBorders>
              <w:top w:val="single" w:sz="6" w:space="0" w:color="auto"/>
              <w:left w:val="single" w:sz="18" w:space="0" w:color="auto"/>
              <w:bottom w:val="single" w:sz="6" w:space="0" w:color="auto"/>
              <w:right w:val="single" w:sz="6" w:space="0" w:color="auto"/>
            </w:tcBorders>
          </w:tcPr>
          <w:p w14:paraId="3813D8F6" w14:textId="2B8D1226" w:rsidR="005565DD" w:rsidRPr="009710F0" w:rsidRDefault="005565DD" w:rsidP="00FF2063">
            <w:pPr>
              <w:pStyle w:val="csbullet"/>
              <w:numPr>
                <w:ilvl w:val="0"/>
                <w:numId w:val="0"/>
              </w:numPr>
              <w:spacing w:before="0" w:after="0" w:line="240" w:lineRule="auto"/>
              <w:rPr>
                <w:rFonts w:cs="Arial"/>
                <w:sz w:val="18"/>
                <w:szCs w:val="18"/>
              </w:rPr>
            </w:pPr>
            <w:r w:rsidRPr="009710F0">
              <w:rPr>
                <w:rFonts w:cs="Arial"/>
                <w:sz w:val="18"/>
                <w:szCs w:val="18"/>
              </w:rPr>
              <w:t>Clearly identifies and explains the participants, materials used and procedures in sufficient detail to be replicated used</w:t>
            </w:r>
            <w:r w:rsidR="004D5757">
              <w:rPr>
                <w:rFonts w:cs="Arial"/>
                <w:sz w:val="18"/>
                <w:szCs w:val="18"/>
              </w:rPr>
              <w:t>.</w:t>
            </w:r>
          </w:p>
        </w:tc>
        <w:tc>
          <w:tcPr>
            <w:tcW w:w="1320" w:type="dxa"/>
            <w:tcBorders>
              <w:top w:val="single" w:sz="6" w:space="0" w:color="auto"/>
              <w:left w:val="single" w:sz="6" w:space="0" w:color="auto"/>
              <w:bottom w:val="single" w:sz="6" w:space="0" w:color="auto"/>
              <w:right w:val="single" w:sz="6" w:space="0" w:color="auto"/>
            </w:tcBorders>
            <w:vAlign w:val="center"/>
          </w:tcPr>
          <w:p w14:paraId="6C7731D4" w14:textId="77777777" w:rsidR="005565DD" w:rsidRPr="009710F0" w:rsidRDefault="005565DD" w:rsidP="00FF2063">
            <w:pPr>
              <w:pStyle w:val="csbullet"/>
              <w:numPr>
                <w:ilvl w:val="0"/>
                <w:numId w:val="0"/>
              </w:numPr>
              <w:spacing w:before="0" w:after="0" w:line="240" w:lineRule="auto"/>
              <w:jc w:val="center"/>
              <w:rPr>
                <w:rFonts w:cs="Arial"/>
                <w:sz w:val="18"/>
                <w:szCs w:val="18"/>
              </w:rPr>
            </w:pPr>
          </w:p>
          <w:p w14:paraId="33BF7167" w14:textId="77777777" w:rsidR="005565DD" w:rsidRPr="009710F0" w:rsidRDefault="005565DD" w:rsidP="00FF2063">
            <w:pPr>
              <w:pStyle w:val="csbullet"/>
              <w:numPr>
                <w:ilvl w:val="0"/>
                <w:numId w:val="0"/>
              </w:numPr>
              <w:spacing w:before="0" w:after="0" w:line="240" w:lineRule="auto"/>
              <w:jc w:val="center"/>
              <w:rPr>
                <w:rFonts w:cs="Arial"/>
                <w:sz w:val="18"/>
                <w:szCs w:val="18"/>
              </w:rPr>
            </w:pPr>
            <w:r w:rsidRPr="009710F0">
              <w:rPr>
                <w:rFonts w:cs="Arial"/>
                <w:sz w:val="18"/>
                <w:szCs w:val="18"/>
              </w:rPr>
              <w:t>8-10</w:t>
            </w:r>
          </w:p>
          <w:p w14:paraId="526E38BC"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c>
          <w:tcPr>
            <w:tcW w:w="1992" w:type="dxa"/>
            <w:tcBorders>
              <w:top w:val="single" w:sz="6" w:space="0" w:color="auto"/>
              <w:left w:val="single" w:sz="6" w:space="0" w:color="auto"/>
              <w:bottom w:val="single" w:sz="6" w:space="0" w:color="auto"/>
              <w:right w:val="single" w:sz="18" w:space="0" w:color="auto"/>
            </w:tcBorders>
            <w:vAlign w:val="center"/>
          </w:tcPr>
          <w:p w14:paraId="6983669A"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5D141B85" w14:textId="77777777" w:rsidTr="00CF5E81">
        <w:trPr>
          <w:trHeight w:val="432"/>
        </w:trPr>
        <w:tc>
          <w:tcPr>
            <w:tcW w:w="7420" w:type="dxa"/>
            <w:tcBorders>
              <w:top w:val="single" w:sz="6" w:space="0" w:color="auto"/>
              <w:left w:val="single" w:sz="18" w:space="0" w:color="auto"/>
              <w:bottom w:val="single" w:sz="6" w:space="0" w:color="auto"/>
              <w:right w:val="single" w:sz="6" w:space="0" w:color="auto"/>
            </w:tcBorders>
          </w:tcPr>
          <w:p w14:paraId="42AB0B00" w14:textId="5DFE0622" w:rsidR="005565DD" w:rsidRPr="009710F0" w:rsidRDefault="005565DD" w:rsidP="00FF2063">
            <w:pPr>
              <w:pStyle w:val="csbullet"/>
              <w:numPr>
                <w:ilvl w:val="0"/>
                <w:numId w:val="0"/>
              </w:numPr>
              <w:spacing w:before="0" w:after="0" w:line="240" w:lineRule="auto"/>
              <w:rPr>
                <w:rFonts w:cs="Arial"/>
                <w:sz w:val="18"/>
                <w:szCs w:val="18"/>
              </w:rPr>
            </w:pPr>
            <w:r w:rsidRPr="009710F0">
              <w:rPr>
                <w:rFonts w:cs="Arial"/>
                <w:sz w:val="18"/>
                <w:szCs w:val="18"/>
              </w:rPr>
              <w:t>Some details missing in some parts of the data collection method</w:t>
            </w:r>
            <w:r w:rsidR="004D5757">
              <w:rPr>
                <w:rFonts w:cs="Arial"/>
                <w:sz w:val="18"/>
                <w:szCs w:val="18"/>
              </w:rPr>
              <w:t>.</w:t>
            </w:r>
          </w:p>
        </w:tc>
        <w:tc>
          <w:tcPr>
            <w:tcW w:w="1320" w:type="dxa"/>
            <w:tcBorders>
              <w:top w:val="single" w:sz="6" w:space="0" w:color="auto"/>
              <w:left w:val="single" w:sz="6" w:space="0" w:color="auto"/>
              <w:bottom w:val="single" w:sz="6" w:space="0" w:color="auto"/>
              <w:right w:val="single" w:sz="6" w:space="0" w:color="auto"/>
            </w:tcBorders>
            <w:vAlign w:val="center"/>
          </w:tcPr>
          <w:p w14:paraId="36D1D159" w14:textId="77777777" w:rsidR="005565DD" w:rsidRPr="009710F0" w:rsidRDefault="005565DD" w:rsidP="00FF2063">
            <w:pPr>
              <w:pStyle w:val="csbullet"/>
              <w:numPr>
                <w:ilvl w:val="0"/>
                <w:numId w:val="0"/>
              </w:numPr>
              <w:spacing w:before="0" w:after="0" w:line="240" w:lineRule="auto"/>
              <w:jc w:val="center"/>
              <w:rPr>
                <w:rFonts w:cs="Arial"/>
                <w:sz w:val="18"/>
                <w:szCs w:val="18"/>
              </w:rPr>
            </w:pPr>
            <w:r w:rsidRPr="009710F0">
              <w:rPr>
                <w:rFonts w:cs="Arial"/>
                <w:sz w:val="18"/>
                <w:szCs w:val="18"/>
              </w:rPr>
              <w:t>5-7</w:t>
            </w:r>
          </w:p>
          <w:p w14:paraId="2A590EB6"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c>
          <w:tcPr>
            <w:tcW w:w="1992" w:type="dxa"/>
            <w:tcBorders>
              <w:top w:val="single" w:sz="6" w:space="0" w:color="auto"/>
              <w:left w:val="single" w:sz="6" w:space="0" w:color="auto"/>
              <w:bottom w:val="single" w:sz="6" w:space="0" w:color="auto"/>
              <w:right w:val="single" w:sz="18" w:space="0" w:color="auto"/>
            </w:tcBorders>
            <w:vAlign w:val="center"/>
          </w:tcPr>
          <w:p w14:paraId="35962B9E"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2371C3BC" w14:textId="77777777" w:rsidTr="00CF5E81">
        <w:trPr>
          <w:trHeight w:val="225"/>
        </w:trPr>
        <w:tc>
          <w:tcPr>
            <w:tcW w:w="7420" w:type="dxa"/>
            <w:tcBorders>
              <w:top w:val="single" w:sz="6" w:space="0" w:color="auto"/>
              <w:left w:val="single" w:sz="18" w:space="0" w:color="auto"/>
              <w:bottom w:val="single" w:sz="18" w:space="0" w:color="auto"/>
              <w:right w:val="single" w:sz="6" w:space="0" w:color="auto"/>
            </w:tcBorders>
          </w:tcPr>
          <w:p w14:paraId="6770B653" w14:textId="77777777" w:rsidR="005565DD" w:rsidRPr="009710F0" w:rsidRDefault="00FF2063" w:rsidP="00FF2063">
            <w:pPr>
              <w:pStyle w:val="csbullet"/>
              <w:numPr>
                <w:ilvl w:val="0"/>
                <w:numId w:val="0"/>
              </w:numPr>
              <w:spacing w:before="0" w:after="0" w:line="240" w:lineRule="auto"/>
              <w:rPr>
                <w:rFonts w:cs="Arial"/>
                <w:sz w:val="18"/>
                <w:szCs w:val="18"/>
              </w:rPr>
            </w:pPr>
            <w:r>
              <w:rPr>
                <w:rFonts w:cs="Arial"/>
                <w:sz w:val="18"/>
                <w:szCs w:val="18"/>
              </w:rPr>
              <w:t>Insufficient d</w:t>
            </w:r>
            <w:r w:rsidR="005565DD" w:rsidRPr="009710F0">
              <w:rPr>
                <w:rFonts w:cs="Arial"/>
                <w:sz w:val="18"/>
                <w:szCs w:val="18"/>
              </w:rPr>
              <w:t>etails about participants, materials and procedures to allow replication</w:t>
            </w:r>
          </w:p>
        </w:tc>
        <w:tc>
          <w:tcPr>
            <w:tcW w:w="1320" w:type="dxa"/>
            <w:tcBorders>
              <w:top w:val="single" w:sz="6" w:space="0" w:color="auto"/>
              <w:left w:val="single" w:sz="6" w:space="0" w:color="auto"/>
              <w:bottom w:val="single" w:sz="18" w:space="0" w:color="auto"/>
              <w:right w:val="single" w:sz="6" w:space="0" w:color="auto"/>
            </w:tcBorders>
            <w:vAlign w:val="center"/>
          </w:tcPr>
          <w:p w14:paraId="6A0F7567" w14:textId="77777777" w:rsidR="005565DD" w:rsidRPr="009710F0" w:rsidRDefault="005565DD" w:rsidP="00FF2063">
            <w:pPr>
              <w:pStyle w:val="csbullet"/>
              <w:numPr>
                <w:ilvl w:val="0"/>
                <w:numId w:val="0"/>
              </w:numPr>
              <w:spacing w:before="0" w:after="0" w:line="240" w:lineRule="auto"/>
              <w:jc w:val="center"/>
              <w:rPr>
                <w:rFonts w:cs="Arial"/>
                <w:sz w:val="18"/>
                <w:szCs w:val="18"/>
              </w:rPr>
            </w:pPr>
            <w:r w:rsidRPr="009710F0">
              <w:rPr>
                <w:rFonts w:cs="Arial"/>
                <w:sz w:val="18"/>
                <w:szCs w:val="18"/>
              </w:rPr>
              <w:t>0-4</w:t>
            </w:r>
          </w:p>
        </w:tc>
        <w:tc>
          <w:tcPr>
            <w:tcW w:w="1992" w:type="dxa"/>
            <w:tcBorders>
              <w:top w:val="single" w:sz="6" w:space="0" w:color="auto"/>
              <w:left w:val="single" w:sz="6" w:space="0" w:color="auto"/>
              <w:bottom w:val="single" w:sz="18" w:space="0" w:color="auto"/>
              <w:right w:val="single" w:sz="18" w:space="0" w:color="auto"/>
            </w:tcBorders>
            <w:vAlign w:val="center"/>
          </w:tcPr>
          <w:p w14:paraId="6E17D5CB"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0A4AEBB4" w14:textId="77777777" w:rsidTr="00CF5E81">
        <w:trPr>
          <w:trHeight w:val="242"/>
        </w:trPr>
        <w:tc>
          <w:tcPr>
            <w:tcW w:w="7420" w:type="dxa"/>
            <w:tcBorders>
              <w:top w:val="single" w:sz="18" w:space="0" w:color="auto"/>
              <w:left w:val="single" w:sz="18" w:space="0" w:color="auto"/>
              <w:bottom w:val="single" w:sz="6" w:space="0" w:color="auto"/>
              <w:right w:val="single" w:sz="6" w:space="0" w:color="auto"/>
            </w:tcBorders>
          </w:tcPr>
          <w:p w14:paraId="5E6EC7DB" w14:textId="77777777" w:rsidR="005565DD" w:rsidRPr="009710F0" w:rsidRDefault="005565DD" w:rsidP="00FF2063">
            <w:pPr>
              <w:pStyle w:val="csbullet"/>
              <w:numPr>
                <w:ilvl w:val="0"/>
                <w:numId w:val="0"/>
              </w:numPr>
              <w:spacing w:before="0" w:after="0" w:line="240" w:lineRule="auto"/>
              <w:rPr>
                <w:rFonts w:cs="Arial"/>
                <w:b/>
                <w:sz w:val="18"/>
                <w:szCs w:val="18"/>
              </w:rPr>
            </w:pPr>
            <w:r w:rsidRPr="009710F0">
              <w:rPr>
                <w:rFonts w:cs="Arial"/>
                <w:b/>
                <w:sz w:val="18"/>
                <w:szCs w:val="18"/>
              </w:rPr>
              <w:t>RESULTS</w:t>
            </w:r>
          </w:p>
        </w:tc>
        <w:tc>
          <w:tcPr>
            <w:tcW w:w="1320" w:type="dxa"/>
            <w:tcBorders>
              <w:top w:val="single" w:sz="18" w:space="0" w:color="auto"/>
              <w:left w:val="single" w:sz="6" w:space="0" w:color="auto"/>
              <w:bottom w:val="single" w:sz="6" w:space="0" w:color="auto"/>
              <w:right w:val="single" w:sz="6" w:space="0" w:color="auto"/>
            </w:tcBorders>
            <w:vAlign w:val="center"/>
          </w:tcPr>
          <w:p w14:paraId="5AF5FE1D" w14:textId="77777777" w:rsidR="005565DD" w:rsidRPr="009710F0" w:rsidRDefault="005565DD" w:rsidP="00FF2063">
            <w:pPr>
              <w:pStyle w:val="csbullet"/>
              <w:numPr>
                <w:ilvl w:val="0"/>
                <w:numId w:val="0"/>
              </w:numPr>
              <w:spacing w:before="0" w:after="0" w:line="240" w:lineRule="auto"/>
              <w:jc w:val="center"/>
              <w:rPr>
                <w:rFonts w:cs="Arial"/>
                <w:b/>
                <w:sz w:val="18"/>
                <w:szCs w:val="18"/>
              </w:rPr>
            </w:pPr>
          </w:p>
        </w:tc>
        <w:tc>
          <w:tcPr>
            <w:tcW w:w="1992" w:type="dxa"/>
            <w:tcBorders>
              <w:top w:val="single" w:sz="18" w:space="0" w:color="auto"/>
              <w:left w:val="single" w:sz="6" w:space="0" w:color="auto"/>
              <w:bottom w:val="single" w:sz="6" w:space="0" w:color="auto"/>
              <w:right w:val="single" w:sz="18" w:space="0" w:color="auto"/>
            </w:tcBorders>
            <w:vAlign w:val="center"/>
          </w:tcPr>
          <w:p w14:paraId="2A228B68"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366807DC" w14:textId="77777777" w:rsidTr="00CF5E81">
        <w:trPr>
          <w:trHeight w:val="499"/>
        </w:trPr>
        <w:tc>
          <w:tcPr>
            <w:tcW w:w="7420" w:type="dxa"/>
            <w:tcBorders>
              <w:top w:val="single" w:sz="6" w:space="0" w:color="auto"/>
              <w:left w:val="single" w:sz="18" w:space="0" w:color="auto"/>
              <w:bottom w:val="single" w:sz="6" w:space="0" w:color="auto"/>
              <w:right w:val="single" w:sz="6" w:space="0" w:color="auto"/>
            </w:tcBorders>
          </w:tcPr>
          <w:p w14:paraId="77410079" w14:textId="77777777" w:rsidR="005565DD" w:rsidRPr="009710F0" w:rsidRDefault="005565DD" w:rsidP="00FF2063">
            <w:pPr>
              <w:pStyle w:val="csbullet"/>
              <w:numPr>
                <w:ilvl w:val="0"/>
                <w:numId w:val="0"/>
              </w:numPr>
              <w:spacing w:before="0" w:after="0" w:line="240" w:lineRule="auto"/>
              <w:rPr>
                <w:rFonts w:cs="Arial"/>
                <w:sz w:val="18"/>
                <w:szCs w:val="18"/>
              </w:rPr>
            </w:pPr>
            <w:r w:rsidRPr="009710F0">
              <w:rPr>
                <w:rFonts w:cs="Arial"/>
                <w:sz w:val="18"/>
                <w:szCs w:val="18"/>
              </w:rPr>
              <w:t>Data organised into a convenient and appropriate form, using correctly labelled tables, graphs, charts or diagrams. Accurate description of findings.</w:t>
            </w:r>
          </w:p>
        </w:tc>
        <w:tc>
          <w:tcPr>
            <w:tcW w:w="1320" w:type="dxa"/>
            <w:tcBorders>
              <w:top w:val="single" w:sz="6" w:space="0" w:color="auto"/>
              <w:left w:val="single" w:sz="6" w:space="0" w:color="auto"/>
              <w:bottom w:val="single" w:sz="6" w:space="0" w:color="auto"/>
              <w:right w:val="single" w:sz="6" w:space="0" w:color="auto"/>
            </w:tcBorders>
            <w:vAlign w:val="center"/>
          </w:tcPr>
          <w:p w14:paraId="13BC28FB" w14:textId="21D2F796" w:rsidR="005565DD" w:rsidRPr="009710F0" w:rsidRDefault="004D5757" w:rsidP="00FF2063">
            <w:pPr>
              <w:pStyle w:val="csbullet"/>
              <w:numPr>
                <w:ilvl w:val="0"/>
                <w:numId w:val="0"/>
              </w:numPr>
              <w:spacing w:before="0" w:after="0" w:line="240" w:lineRule="auto"/>
              <w:jc w:val="center"/>
              <w:rPr>
                <w:rFonts w:cs="Arial"/>
                <w:sz w:val="18"/>
                <w:szCs w:val="18"/>
              </w:rPr>
            </w:pPr>
            <w:r>
              <w:rPr>
                <w:rFonts w:cs="Arial"/>
                <w:sz w:val="18"/>
                <w:szCs w:val="18"/>
              </w:rPr>
              <w:t>6 - 7</w:t>
            </w:r>
          </w:p>
        </w:tc>
        <w:tc>
          <w:tcPr>
            <w:tcW w:w="1992" w:type="dxa"/>
            <w:tcBorders>
              <w:top w:val="single" w:sz="6" w:space="0" w:color="auto"/>
              <w:left w:val="single" w:sz="6" w:space="0" w:color="auto"/>
              <w:bottom w:val="single" w:sz="6" w:space="0" w:color="auto"/>
              <w:right w:val="single" w:sz="18" w:space="0" w:color="auto"/>
            </w:tcBorders>
            <w:vAlign w:val="center"/>
          </w:tcPr>
          <w:p w14:paraId="347CE4F3"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5125B115" w14:textId="77777777" w:rsidTr="00CF5E81">
        <w:trPr>
          <w:trHeight w:val="535"/>
        </w:trPr>
        <w:tc>
          <w:tcPr>
            <w:tcW w:w="7420" w:type="dxa"/>
            <w:tcBorders>
              <w:top w:val="single" w:sz="6" w:space="0" w:color="auto"/>
              <w:left w:val="single" w:sz="18" w:space="0" w:color="auto"/>
              <w:bottom w:val="single" w:sz="6" w:space="0" w:color="auto"/>
              <w:right w:val="single" w:sz="6" w:space="0" w:color="auto"/>
            </w:tcBorders>
          </w:tcPr>
          <w:p w14:paraId="500244A2" w14:textId="77777777" w:rsidR="005565DD" w:rsidRPr="009710F0" w:rsidRDefault="005565DD" w:rsidP="00FF2063">
            <w:pPr>
              <w:pStyle w:val="csbullet"/>
              <w:numPr>
                <w:ilvl w:val="0"/>
                <w:numId w:val="0"/>
              </w:numPr>
              <w:spacing w:before="0" w:after="0" w:line="240" w:lineRule="auto"/>
              <w:rPr>
                <w:rFonts w:cs="Arial"/>
                <w:sz w:val="18"/>
                <w:szCs w:val="18"/>
              </w:rPr>
            </w:pPr>
            <w:r w:rsidRPr="009710F0">
              <w:rPr>
                <w:rFonts w:cs="Arial"/>
                <w:sz w:val="18"/>
                <w:szCs w:val="18"/>
              </w:rPr>
              <w:t>Data organised into convenient and appropriate form but tables, graphs, charts or diagrams are incorrectly labelled. Description of findings with some inaccuracies.</w:t>
            </w:r>
          </w:p>
          <w:p w14:paraId="020FE029" w14:textId="77777777" w:rsidR="005565DD" w:rsidRPr="009710F0" w:rsidRDefault="005565DD" w:rsidP="00FF2063">
            <w:pPr>
              <w:pStyle w:val="csbullet"/>
              <w:numPr>
                <w:ilvl w:val="0"/>
                <w:numId w:val="0"/>
              </w:numPr>
              <w:spacing w:before="0" w:after="0" w:line="240" w:lineRule="auto"/>
              <w:rPr>
                <w:rFonts w:cs="Arial"/>
                <w:sz w:val="18"/>
                <w:szCs w:val="18"/>
              </w:rPr>
            </w:pPr>
          </w:p>
        </w:tc>
        <w:tc>
          <w:tcPr>
            <w:tcW w:w="1320" w:type="dxa"/>
            <w:tcBorders>
              <w:top w:val="single" w:sz="6" w:space="0" w:color="auto"/>
              <w:left w:val="single" w:sz="6" w:space="0" w:color="auto"/>
              <w:bottom w:val="single" w:sz="6" w:space="0" w:color="auto"/>
              <w:right w:val="single" w:sz="6" w:space="0" w:color="auto"/>
            </w:tcBorders>
            <w:vAlign w:val="center"/>
          </w:tcPr>
          <w:p w14:paraId="36172830" w14:textId="03ED993C" w:rsidR="005565DD" w:rsidRPr="004D5757" w:rsidRDefault="004D5757" w:rsidP="00FF2063">
            <w:pPr>
              <w:pStyle w:val="csbullet"/>
              <w:numPr>
                <w:ilvl w:val="0"/>
                <w:numId w:val="0"/>
              </w:numPr>
              <w:spacing w:before="0" w:after="0" w:line="240" w:lineRule="auto"/>
              <w:jc w:val="center"/>
              <w:rPr>
                <w:rFonts w:cs="Arial"/>
                <w:bCs/>
                <w:sz w:val="18"/>
                <w:szCs w:val="18"/>
              </w:rPr>
            </w:pPr>
            <w:r w:rsidRPr="004D5757">
              <w:rPr>
                <w:rFonts w:cs="Arial"/>
                <w:bCs/>
                <w:sz w:val="18"/>
                <w:szCs w:val="18"/>
              </w:rPr>
              <w:t>3 - 5</w:t>
            </w:r>
          </w:p>
        </w:tc>
        <w:tc>
          <w:tcPr>
            <w:tcW w:w="1992" w:type="dxa"/>
            <w:tcBorders>
              <w:top w:val="single" w:sz="6" w:space="0" w:color="auto"/>
              <w:left w:val="single" w:sz="6" w:space="0" w:color="auto"/>
              <w:bottom w:val="single" w:sz="6" w:space="0" w:color="auto"/>
              <w:right w:val="single" w:sz="18" w:space="0" w:color="auto"/>
            </w:tcBorders>
            <w:vAlign w:val="center"/>
          </w:tcPr>
          <w:p w14:paraId="316D821F"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689FDE84" w14:textId="77777777" w:rsidTr="00CF5E81">
        <w:trPr>
          <w:trHeight w:val="308"/>
        </w:trPr>
        <w:tc>
          <w:tcPr>
            <w:tcW w:w="7420" w:type="dxa"/>
            <w:tcBorders>
              <w:top w:val="single" w:sz="6" w:space="0" w:color="auto"/>
              <w:left w:val="single" w:sz="18" w:space="0" w:color="auto"/>
              <w:bottom w:val="single" w:sz="18" w:space="0" w:color="auto"/>
              <w:right w:val="single" w:sz="6" w:space="0" w:color="auto"/>
            </w:tcBorders>
          </w:tcPr>
          <w:p w14:paraId="2E0759F5" w14:textId="77777777" w:rsidR="005565DD" w:rsidRPr="009710F0" w:rsidRDefault="005565DD" w:rsidP="00FF2063">
            <w:pPr>
              <w:pStyle w:val="csbullet"/>
              <w:numPr>
                <w:ilvl w:val="0"/>
                <w:numId w:val="0"/>
              </w:numPr>
              <w:spacing w:before="0" w:after="0" w:line="240" w:lineRule="auto"/>
              <w:rPr>
                <w:rFonts w:cs="Arial"/>
                <w:sz w:val="18"/>
                <w:szCs w:val="18"/>
              </w:rPr>
            </w:pPr>
            <w:r w:rsidRPr="009710F0">
              <w:rPr>
                <w:rFonts w:cs="Arial"/>
                <w:sz w:val="18"/>
                <w:szCs w:val="18"/>
              </w:rPr>
              <w:t>Data not organised in an appropriate way. Inaccurate or no description of the findings.</w:t>
            </w:r>
          </w:p>
        </w:tc>
        <w:tc>
          <w:tcPr>
            <w:tcW w:w="1320" w:type="dxa"/>
            <w:tcBorders>
              <w:top w:val="single" w:sz="6" w:space="0" w:color="auto"/>
              <w:left w:val="single" w:sz="6" w:space="0" w:color="auto"/>
              <w:bottom w:val="single" w:sz="18" w:space="0" w:color="auto"/>
              <w:right w:val="single" w:sz="6" w:space="0" w:color="auto"/>
            </w:tcBorders>
            <w:vAlign w:val="center"/>
          </w:tcPr>
          <w:p w14:paraId="6B12D1FC" w14:textId="1D4EEB29" w:rsidR="005565DD" w:rsidRPr="009710F0" w:rsidRDefault="005565DD" w:rsidP="00FF2063">
            <w:pPr>
              <w:pStyle w:val="csbullet"/>
              <w:numPr>
                <w:ilvl w:val="0"/>
                <w:numId w:val="0"/>
              </w:numPr>
              <w:spacing w:before="0" w:after="0" w:line="240" w:lineRule="auto"/>
              <w:jc w:val="center"/>
              <w:rPr>
                <w:rFonts w:cs="Arial"/>
                <w:sz w:val="18"/>
                <w:szCs w:val="18"/>
              </w:rPr>
            </w:pPr>
            <w:r w:rsidRPr="009710F0">
              <w:rPr>
                <w:rFonts w:cs="Arial"/>
                <w:sz w:val="18"/>
                <w:szCs w:val="18"/>
              </w:rPr>
              <w:t>0-</w:t>
            </w:r>
            <w:r w:rsidR="004D5757">
              <w:rPr>
                <w:rFonts w:cs="Arial"/>
                <w:sz w:val="18"/>
                <w:szCs w:val="18"/>
              </w:rPr>
              <w:t>2</w:t>
            </w:r>
          </w:p>
        </w:tc>
        <w:tc>
          <w:tcPr>
            <w:tcW w:w="1992" w:type="dxa"/>
            <w:tcBorders>
              <w:top w:val="single" w:sz="6" w:space="0" w:color="auto"/>
              <w:left w:val="single" w:sz="6" w:space="0" w:color="auto"/>
              <w:bottom w:val="single" w:sz="18" w:space="0" w:color="auto"/>
              <w:right w:val="single" w:sz="18" w:space="0" w:color="auto"/>
            </w:tcBorders>
            <w:vAlign w:val="center"/>
          </w:tcPr>
          <w:p w14:paraId="4C0EA369"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22C8E8C7" w14:textId="77777777" w:rsidTr="00CF5E81">
        <w:trPr>
          <w:trHeight w:val="288"/>
        </w:trPr>
        <w:tc>
          <w:tcPr>
            <w:tcW w:w="7420" w:type="dxa"/>
            <w:tcBorders>
              <w:top w:val="single" w:sz="18" w:space="0" w:color="auto"/>
              <w:left w:val="single" w:sz="18" w:space="0" w:color="auto"/>
              <w:bottom w:val="single" w:sz="6" w:space="0" w:color="auto"/>
              <w:right w:val="single" w:sz="6" w:space="0" w:color="auto"/>
            </w:tcBorders>
          </w:tcPr>
          <w:p w14:paraId="582852F5" w14:textId="77777777" w:rsidR="005565DD" w:rsidRPr="009710F0" w:rsidRDefault="005565DD" w:rsidP="00FF2063">
            <w:pPr>
              <w:pStyle w:val="csbullet"/>
              <w:numPr>
                <w:ilvl w:val="0"/>
                <w:numId w:val="0"/>
              </w:numPr>
              <w:spacing w:before="0" w:after="0" w:line="240" w:lineRule="auto"/>
              <w:rPr>
                <w:rFonts w:cs="Arial"/>
                <w:b/>
                <w:sz w:val="18"/>
                <w:szCs w:val="18"/>
              </w:rPr>
            </w:pPr>
            <w:r w:rsidRPr="009710F0">
              <w:rPr>
                <w:rFonts w:cs="Arial"/>
                <w:b/>
                <w:sz w:val="18"/>
                <w:szCs w:val="18"/>
              </w:rPr>
              <w:t xml:space="preserve">INTERPRETATION </w:t>
            </w:r>
            <w:r w:rsidR="003B7313">
              <w:rPr>
                <w:rFonts w:cs="Arial"/>
                <w:b/>
                <w:sz w:val="18"/>
                <w:szCs w:val="18"/>
              </w:rPr>
              <w:t>OF RESULTS</w:t>
            </w:r>
          </w:p>
        </w:tc>
        <w:tc>
          <w:tcPr>
            <w:tcW w:w="1320" w:type="dxa"/>
            <w:tcBorders>
              <w:top w:val="single" w:sz="18" w:space="0" w:color="auto"/>
              <w:left w:val="single" w:sz="6" w:space="0" w:color="auto"/>
              <w:bottom w:val="single" w:sz="6" w:space="0" w:color="auto"/>
              <w:right w:val="single" w:sz="6" w:space="0" w:color="auto"/>
            </w:tcBorders>
            <w:vAlign w:val="center"/>
          </w:tcPr>
          <w:p w14:paraId="1E035527" w14:textId="77777777" w:rsidR="005565DD" w:rsidRPr="009710F0" w:rsidRDefault="005565DD" w:rsidP="00FF2063">
            <w:pPr>
              <w:pStyle w:val="csbullet"/>
              <w:numPr>
                <w:ilvl w:val="0"/>
                <w:numId w:val="0"/>
              </w:numPr>
              <w:spacing w:before="0" w:after="0" w:line="240" w:lineRule="auto"/>
              <w:jc w:val="center"/>
              <w:rPr>
                <w:rFonts w:cs="Arial"/>
                <w:b/>
                <w:sz w:val="18"/>
                <w:szCs w:val="18"/>
              </w:rPr>
            </w:pPr>
          </w:p>
        </w:tc>
        <w:tc>
          <w:tcPr>
            <w:tcW w:w="1992" w:type="dxa"/>
            <w:tcBorders>
              <w:top w:val="single" w:sz="18" w:space="0" w:color="auto"/>
              <w:left w:val="single" w:sz="6" w:space="0" w:color="auto"/>
              <w:bottom w:val="single" w:sz="6" w:space="0" w:color="auto"/>
              <w:right w:val="single" w:sz="18" w:space="0" w:color="auto"/>
            </w:tcBorders>
            <w:vAlign w:val="center"/>
          </w:tcPr>
          <w:p w14:paraId="00E66BF9"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3B3DD9D1" w14:textId="77777777" w:rsidTr="00CF5E81">
        <w:trPr>
          <w:trHeight w:val="422"/>
        </w:trPr>
        <w:tc>
          <w:tcPr>
            <w:tcW w:w="7420" w:type="dxa"/>
            <w:tcBorders>
              <w:top w:val="single" w:sz="6" w:space="0" w:color="auto"/>
              <w:left w:val="single" w:sz="18" w:space="0" w:color="auto"/>
              <w:bottom w:val="single" w:sz="6" w:space="0" w:color="auto"/>
              <w:right w:val="single" w:sz="6" w:space="0" w:color="auto"/>
            </w:tcBorders>
          </w:tcPr>
          <w:p w14:paraId="1096F26A" w14:textId="73A92046" w:rsidR="005565DD" w:rsidRPr="009710F0" w:rsidRDefault="004D5757" w:rsidP="00FF2063">
            <w:pPr>
              <w:pStyle w:val="csbullet"/>
              <w:numPr>
                <w:ilvl w:val="0"/>
                <w:numId w:val="0"/>
              </w:numPr>
              <w:spacing w:before="0" w:after="0" w:line="240" w:lineRule="auto"/>
              <w:rPr>
                <w:rFonts w:cs="Arial"/>
                <w:sz w:val="18"/>
                <w:szCs w:val="18"/>
              </w:rPr>
            </w:pPr>
            <w:r>
              <w:rPr>
                <w:rFonts w:cs="Arial"/>
                <w:sz w:val="18"/>
                <w:szCs w:val="18"/>
              </w:rPr>
              <w:t>Discusses and analyses the data, d</w:t>
            </w:r>
            <w:r w:rsidR="005565DD" w:rsidRPr="009710F0">
              <w:rPr>
                <w:rFonts w:cs="Arial"/>
                <w:sz w:val="18"/>
                <w:szCs w:val="18"/>
              </w:rPr>
              <w:t>raws accurate and thorough conclusions that relate to the hypothesis and relates all descriptive statistics to the hypothesis</w:t>
            </w:r>
            <w:r>
              <w:rPr>
                <w:rFonts w:cs="Arial"/>
                <w:sz w:val="18"/>
                <w:szCs w:val="18"/>
              </w:rPr>
              <w:t>. Discusses any trends or anomalies in the data also.</w:t>
            </w:r>
          </w:p>
        </w:tc>
        <w:tc>
          <w:tcPr>
            <w:tcW w:w="1320" w:type="dxa"/>
            <w:tcBorders>
              <w:top w:val="single" w:sz="6" w:space="0" w:color="auto"/>
              <w:left w:val="single" w:sz="6" w:space="0" w:color="auto"/>
              <w:bottom w:val="single" w:sz="6" w:space="0" w:color="auto"/>
              <w:right w:val="single" w:sz="6" w:space="0" w:color="auto"/>
            </w:tcBorders>
            <w:vAlign w:val="center"/>
          </w:tcPr>
          <w:p w14:paraId="09DE7C81" w14:textId="2F6CE034" w:rsidR="005565DD" w:rsidRPr="009710F0" w:rsidRDefault="004D5757" w:rsidP="00216A23">
            <w:pPr>
              <w:pStyle w:val="csbullet"/>
              <w:numPr>
                <w:ilvl w:val="0"/>
                <w:numId w:val="0"/>
              </w:numPr>
              <w:spacing w:before="0" w:after="0" w:line="240" w:lineRule="auto"/>
              <w:jc w:val="center"/>
              <w:rPr>
                <w:rFonts w:cs="Arial"/>
                <w:sz w:val="18"/>
                <w:szCs w:val="18"/>
              </w:rPr>
            </w:pPr>
            <w:r>
              <w:rPr>
                <w:rFonts w:cs="Arial"/>
                <w:sz w:val="18"/>
                <w:szCs w:val="18"/>
              </w:rPr>
              <w:t xml:space="preserve"> 5 – 6 </w:t>
            </w:r>
          </w:p>
        </w:tc>
        <w:tc>
          <w:tcPr>
            <w:tcW w:w="1992" w:type="dxa"/>
            <w:tcBorders>
              <w:top w:val="single" w:sz="6" w:space="0" w:color="auto"/>
              <w:left w:val="single" w:sz="6" w:space="0" w:color="auto"/>
              <w:bottom w:val="single" w:sz="6" w:space="0" w:color="auto"/>
              <w:right w:val="single" w:sz="18" w:space="0" w:color="auto"/>
            </w:tcBorders>
            <w:vAlign w:val="center"/>
          </w:tcPr>
          <w:p w14:paraId="375B0E3C"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1ED788C7" w14:textId="77777777" w:rsidTr="00CF5E81">
        <w:trPr>
          <w:trHeight w:val="557"/>
        </w:trPr>
        <w:tc>
          <w:tcPr>
            <w:tcW w:w="7420" w:type="dxa"/>
            <w:tcBorders>
              <w:top w:val="single" w:sz="6" w:space="0" w:color="auto"/>
              <w:left w:val="single" w:sz="18" w:space="0" w:color="auto"/>
              <w:bottom w:val="single" w:sz="6" w:space="0" w:color="auto"/>
              <w:right w:val="single" w:sz="6" w:space="0" w:color="auto"/>
            </w:tcBorders>
          </w:tcPr>
          <w:p w14:paraId="4EDA0A21" w14:textId="421B34C4" w:rsidR="005565DD" w:rsidRPr="009710F0" w:rsidRDefault="005565DD" w:rsidP="00FF2063">
            <w:pPr>
              <w:pStyle w:val="csbullet"/>
              <w:numPr>
                <w:ilvl w:val="0"/>
                <w:numId w:val="0"/>
              </w:numPr>
              <w:spacing w:before="0" w:after="0" w:line="240" w:lineRule="auto"/>
              <w:rPr>
                <w:rFonts w:cs="Arial"/>
                <w:sz w:val="18"/>
                <w:szCs w:val="18"/>
              </w:rPr>
            </w:pPr>
            <w:r w:rsidRPr="009710F0">
              <w:rPr>
                <w:rFonts w:cs="Arial"/>
                <w:sz w:val="18"/>
                <w:szCs w:val="18"/>
              </w:rPr>
              <w:t>Draws accurate conclusions from some data that relate to the hypothesis but analysis lacks depth. Some descriptive statistics related to hypothesis</w:t>
            </w:r>
            <w:r w:rsidR="004D5757">
              <w:rPr>
                <w:rFonts w:cs="Arial"/>
                <w:sz w:val="18"/>
                <w:szCs w:val="18"/>
              </w:rPr>
              <w:t>.</w:t>
            </w:r>
          </w:p>
        </w:tc>
        <w:tc>
          <w:tcPr>
            <w:tcW w:w="1320" w:type="dxa"/>
            <w:tcBorders>
              <w:top w:val="single" w:sz="6" w:space="0" w:color="auto"/>
              <w:left w:val="single" w:sz="6" w:space="0" w:color="auto"/>
              <w:bottom w:val="single" w:sz="6" w:space="0" w:color="auto"/>
              <w:right w:val="single" w:sz="6" w:space="0" w:color="auto"/>
            </w:tcBorders>
            <w:vAlign w:val="center"/>
          </w:tcPr>
          <w:p w14:paraId="1DC380B6" w14:textId="77777777" w:rsidR="005565DD" w:rsidRPr="009710F0" w:rsidRDefault="00510E57" w:rsidP="00FF2063">
            <w:pPr>
              <w:pStyle w:val="csbullet"/>
              <w:numPr>
                <w:ilvl w:val="0"/>
                <w:numId w:val="0"/>
              </w:numPr>
              <w:spacing w:before="0" w:after="0" w:line="240" w:lineRule="auto"/>
              <w:jc w:val="center"/>
              <w:rPr>
                <w:rFonts w:cs="Arial"/>
                <w:sz w:val="18"/>
                <w:szCs w:val="18"/>
              </w:rPr>
            </w:pPr>
            <w:r>
              <w:rPr>
                <w:rFonts w:cs="Arial"/>
                <w:sz w:val="18"/>
                <w:szCs w:val="18"/>
              </w:rPr>
              <w:t>3-4</w:t>
            </w:r>
          </w:p>
        </w:tc>
        <w:tc>
          <w:tcPr>
            <w:tcW w:w="1992" w:type="dxa"/>
            <w:tcBorders>
              <w:top w:val="single" w:sz="6" w:space="0" w:color="auto"/>
              <w:left w:val="single" w:sz="6" w:space="0" w:color="auto"/>
              <w:bottom w:val="single" w:sz="6" w:space="0" w:color="auto"/>
              <w:right w:val="single" w:sz="18" w:space="0" w:color="auto"/>
            </w:tcBorders>
            <w:vAlign w:val="center"/>
          </w:tcPr>
          <w:p w14:paraId="702D8F18"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08027914" w14:textId="77777777" w:rsidTr="00CF5E81">
        <w:trPr>
          <w:trHeight w:val="343"/>
        </w:trPr>
        <w:tc>
          <w:tcPr>
            <w:tcW w:w="7420" w:type="dxa"/>
            <w:tcBorders>
              <w:top w:val="single" w:sz="6" w:space="0" w:color="auto"/>
              <w:left w:val="single" w:sz="18" w:space="0" w:color="auto"/>
              <w:bottom w:val="single" w:sz="18" w:space="0" w:color="auto"/>
              <w:right w:val="single" w:sz="6" w:space="0" w:color="auto"/>
            </w:tcBorders>
          </w:tcPr>
          <w:p w14:paraId="4DA6F3EA" w14:textId="77777777" w:rsidR="005565DD" w:rsidRPr="009710F0" w:rsidRDefault="005565DD" w:rsidP="00FF2063">
            <w:pPr>
              <w:pStyle w:val="csbullet"/>
              <w:numPr>
                <w:ilvl w:val="0"/>
                <w:numId w:val="0"/>
              </w:numPr>
              <w:spacing w:before="0" w:after="0" w:line="240" w:lineRule="auto"/>
              <w:rPr>
                <w:rFonts w:cs="Arial"/>
                <w:sz w:val="18"/>
                <w:szCs w:val="18"/>
              </w:rPr>
            </w:pPr>
            <w:r w:rsidRPr="009710F0">
              <w:rPr>
                <w:rFonts w:cs="Arial"/>
                <w:sz w:val="18"/>
                <w:szCs w:val="18"/>
              </w:rPr>
              <w:t>Limited general discussion of the results</w:t>
            </w:r>
          </w:p>
        </w:tc>
        <w:tc>
          <w:tcPr>
            <w:tcW w:w="1320" w:type="dxa"/>
            <w:tcBorders>
              <w:top w:val="single" w:sz="6" w:space="0" w:color="auto"/>
              <w:left w:val="single" w:sz="6" w:space="0" w:color="auto"/>
              <w:bottom w:val="single" w:sz="18" w:space="0" w:color="auto"/>
              <w:right w:val="single" w:sz="6" w:space="0" w:color="auto"/>
            </w:tcBorders>
            <w:vAlign w:val="center"/>
          </w:tcPr>
          <w:p w14:paraId="18E825A3" w14:textId="77777777" w:rsidR="005565DD" w:rsidRPr="009710F0" w:rsidRDefault="005565DD" w:rsidP="00FF2063">
            <w:pPr>
              <w:pStyle w:val="csbullet"/>
              <w:numPr>
                <w:ilvl w:val="0"/>
                <w:numId w:val="0"/>
              </w:numPr>
              <w:spacing w:before="0" w:after="0" w:line="240" w:lineRule="auto"/>
              <w:jc w:val="center"/>
              <w:rPr>
                <w:rFonts w:cs="Arial"/>
                <w:sz w:val="18"/>
                <w:szCs w:val="18"/>
              </w:rPr>
            </w:pPr>
            <w:r w:rsidRPr="009710F0">
              <w:rPr>
                <w:rFonts w:cs="Arial"/>
                <w:sz w:val="18"/>
                <w:szCs w:val="18"/>
              </w:rPr>
              <w:t>0-</w:t>
            </w:r>
            <w:r w:rsidR="00510E57">
              <w:rPr>
                <w:rFonts w:cs="Arial"/>
                <w:sz w:val="18"/>
                <w:szCs w:val="18"/>
              </w:rPr>
              <w:t>2</w:t>
            </w:r>
          </w:p>
        </w:tc>
        <w:tc>
          <w:tcPr>
            <w:tcW w:w="1992" w:type="dxa"/>
            <w:tcBorders>
              <w:top w:val="single" w:sz="6" w:space="0" w:color="auto"/>
              <w:left w:val="single" w:sz="6" w:space="0" w:color="auto"/>
              <w:bottom w:val="single" w:sz="18" w:space="0" w:color="auto"/>
              <w:right w:val="single" w:sz="18" w:space="0" w:color="auto"/>
            </w:tcBorders>
            <w:vAlign w:val="center"/>
          </w:tcPr>
          <w:p w14:paraId="1CF89896"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3686DD43" w14:textId="77777777" w:rsidTr="00CF5E81">
        <w:trPr>
          <w:trHeight w:val="252"/>
        </w:trPr>
        <w:tc>
          <w:tcPr>
            <w:tcW w:w="7420" w:type="dxa"/>
            <w:tcBorders>
              <w:top w:val="single" w:sz="18" w:space="0" w:color="auto"/>
              <w:left w:val="single" w:sz="18" w:space="0" w:color="auto"/>
              <w:bottom w:val="single" w:sz="6" w:space="0" w:color="auto"/>
              <w:right w:val="single" w:sz="6" w:space="0" w:color="auto"/>
            </w:tcBorders>
          </w:tcPr>
          <w:p w14:paraId="61EBABC9" w14:textId="77777777" w:rsidR="005565DD" w:rsidRPr="009710F0" w:rsidRDefault="005565DD" w:rsidP="00FF2063">
            <w:pPr>
              <w:pStyle w:val="csbullet"/>
              <w:numPr>
                <w:ilvl w:val="0"/>
                <w:numId w:val="0"/>
              </w:numPr>
              <w:spacing w:before="0" w:after="0" w:line="240" w:lineRule="auto"/>
              <w:rPr>
                <w:rFonts w:cs="Arial"/>
                <w:b/>
                <w:sz w:val="18"/>
                <w:szCs w:val="18"/>
              </w:rPr>
            </w:pPr>
            <w:r w:rsidRPr="009710F0">
              <w:rPr>
                <w:rFonts w:cs="Arial"/>
                <w:b/>
                <w:sz w:val="18"/>
                <w:szCs w:val="18"/>
              </w:rPr>
              <w:t>DISCUSSION AND EVALUATION</w:t>
            </w:r>
          </w:p>
        </w:tc>
        <w:tc>
          <w:tcPr>
            <w:tcW w:w="1320" w:type="dxa"/>
            <w:tcBorders>
              <w:top w:val="single" w:sz="18" w:space="0" w:color="auto"/>
              <w:left w:val="single" w:sz="6" w:space="0" w:color="auto"/>
              <w:bottom w:val="single" w:sz="6" w:space="0" w:color="auto"/>
              <w:right w:val="single" w:sz="6" w:space="0" w:color="auto"/>
            </w:tcBorders>
            <w:vAlign w:val="center"/>
          </w:tcPr>
          <w:p w14:paraId="292A2EB7"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c>
          <w:tcPr>
            <w:tcW w:w="1992" w:type="dxa"/>
            <w:tcBorders>
              <w:top w:val="single" w:sz="18" w:space="0" w:color="auto"/>
              <w:left w:val="single" w:sz="6" w:space="0" w:color="auto"/>
              <w:bottom w:val="single" w:sz="6" w:space="0" w:color="auto"/>
              <w:right w:val="single" w:sz="18" w:space="0" w:color="auto"/>
            </w:tcBorders>
            <w:vAlign w:val="center"/>
          </w:tcPr>
          <w:p w14:paraId="524EDD26"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3D570BD7" w14:textId="77777777" w:rsidTr="00CF5E81">
        <w:trPr>
          <w:trHeight w:val="675"/>
        </w:trPr>
        <w:tc>
          <w:tcPr>
            <w:tcW w:w="7420" w:type="dxa"/>
            <w:tcBorders>
              <w:top w:val="single" w:sz="6" w:space="0" w:color="auto"/>
              <w:left w:val="single" w:sz="18" w:space="0" w:color="auto"/>
              <w:bottom w:val="single" w:sz="6" w:space="0" w:color="auto"/>
              <w:right w:val="single" w:sz="6" w:space="0" w:color="auto"/>
            </w:tcBorders>
          </w:tcPr>
          <w:p w14:paraId="6EE320BD" w14:textId="46D8CA05" w:rsidR="005565DD" w:rsidRPr="009710F0" w:rsidRDefault="001961D4" w:rsidP="00FF2063">
            <w:pPr>
              <w:pStyle w:val="csbullet"/>
              <w:numPr>
                <w:ilvl w:val="0"/>
                <w:numId w:val="0"/>
              </w:numPr>
              <w:spacing w:before="0" w:after="0" w:line="240" w:lineRule="auto"/>
              <w:rPr>
                <w:rFonts w:cs="Arial"/>
                <w:sz w:val="18"/>
                <w:szCs w:val="18"/>
              </w:rPr>
            </w:pPr>
            <w:r>
              <w:rPr>
                <w:rFonts w:cs="Arial"/>
                <w:sz w:val="18"/>
                <w:szCs w:val="18"/>
              </w:rPr>
              <w:t>Comprehensive discussion of</w:t>
            </w:r>
            <w:r w:rsidR="005565DD" w:rsidRPr="009710F0">
              <w:rPr>
                <w:rFonts w:cs="Arial"/>
                <w:sz w:val="18"/>
                <w:szCs w:val="18"/>
              </w:rPr>
              <w:t xml:space="preserve"> points related to </w:t>
            </w:r>
            <w:r w:rsidR="00377508">
              <w:rPr>
                <w:rFonts w:cs="Arial"/>
                <w:sz w:val="18"/>
                <w:szCs w:val="18"/>
              </w:rPr>
              <w:t>variables controlled by the researcher and variables that were left uncontrolled throughout the experiment</w:t>
            </w:r>
            <w:r w:rsidR="004D5757">
              <w:rPr>
                <w:rFonts w:cs="Arial"/>
                <w:sz w:val="18"/>
                <w:szCs w:val="18"/>
              </w:rPr>
              <w:t>.</w:t>
            </w:r>
            <w:r w:rsidR="00377508">
              <w:rPr>
                <w:rFonts w:cs="Arial"/>
                <w:sz w:val="18"/>
                <w:szCs w:val="18"/>
              </w:rPr>
              <w:t xml:space="preserve"> Detailed and accurate discussion of potential extraneous variables and how these could impact the results.</w:t>
            </w:r>
            <w:r w:rsidR="004D5757">
              <w:rPr>
                <w:rFonts w:cs="Arial"/>
                <w:sz w:val="18"/>
                <w:szCs w:val="18"/>
              </w:rPr>
              <w:t xml:space="preserve"> Relates and discusses previous research mentioned in the introduction; compares results, interprets meaning and </w:t>
            </w:r>
            <w:r w:rsidR="00747144">
              <w:rPr>
                <w:rFonts w:cs="Arial"/>
                <w:sz w:val="18"/>
                <w:szCs w:val="18"/>
              </w:rPr>
              <w:t xml:space="preserve">applies theory. </w:t>
            </w:r>
          </w:p>
        </w:tc>
        <w:tc>
          <w:tcPr>
            <w:tcW w:w="1320" w:type="dxa"/>
            <w:tcBorders>
              <w:top w:val="single" w:sz="6" w:space="0" w:color="auto"/>
              <w:left w:val="single" w:sz="6" w:space="0" w:color="auto"/>
              <w:bottom w:val="single" w:sz="6" w:space="0" w:color="auto"/>
              <w:right w:val="single" w:sz="6" w:space="0" w:color="auto"/>
            </w:tcBorders>
            <w:vAlign w:val="center"/>
          </w:tcPr>
          <w:p w14:paraId="1A6BE4DA" w14:textId="77777777" w:rsidR="005565DD" w:rsidRPr="009710F0" w:rsidRDefault="005565DD" w:rsidP="00FF2063">
            <w:pPr>
              <w:pStyle w:val="csbullet"/>
              <w:numPr>
                <w:ilvl w:val="0"/>
                <w:numId w:val="0"/>
              </w:numPr>
              <w:spacing w:before="0" w:after="0" w:line="240" w:lineRule="auto"/>
              <w:jc w:val="center"/>
              <w:rPr>
                <w:rFonts w:cs="Arial"/>
                <w:sz w:val="18"/>
                <w:szCs w:val="18"/>
              </w:rPr>
            </w:pPr>
            <w:r w:rsidRPr="009710F0">
              <w:rPr>
                <w:rFonts w:cs="Arial"/>
                <w:sz w:val="18"/>
                <w:szCs w:val="18"/>
              </w:rPr>
              <w:t>8-10</w:t>
            </w:r>
          </w:p>
        </w:tc>
        <w:tc>
          <w:tcPr>
            <w:tcW w:w="1992" w:type="dxa"/>
            <w:tcBorders>
              <w:top w:val="single" w:sz="6" w:space="0" w:color="auto"/>
              <w:left w:val="single" w:sz="6" w:space="0" w:color="auto"/>
              <w:bottom w:val="single" w:sz="6" w:space="0" w:color="auto"/>
              <w:right w:val="single" w:sz="18" w:space="0" w:color="auto"/>
            </w:tcBorders>
            <w:vAlign w:val="center"/>
          </w:tcPr>
          <w:p w14:paraId="38375224"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53C9FBEA" w14:textId="77777777" w:rsidTr="00CF5E81">
        <w:tc>
          <w:tcPr>
            <w:tcW w:w="7420" w:type="dxa"/>
            <w:tcBorders>
              <w:top w:val="single" w:sz="6" w:space="0" w:color="auto"/>
              <w:left w:val="single" w:sz="18" w:space="0" w:color="auto"/>
              <w:bottom w:val="single" w:sz="6" w:space="0" w:color="auto"/>
              <w:right w:val="single" w:sz="6" w:space="0" w:color="auto"/>
            </w:tcBorders>
          </w:tcPr>
          <w:p w14:paraId="4F6E0C00" w14:textId="77777777" w:rsidR="005565DD" w:rsidRPr="009710F0" w:rsidRDefault="005565DD" w:rsidP="00FF2063">
            <w:pPr>
              <w:pStyle w:val="csbullet"/>
              <w:numPr>
                <w:ilvl w:val="0"/>
                <w:numId w:val="0"/>
              </w:numPr>
              <w:spacing w:before="0" w:after="0" w:line="240" w:lineRule="auto"/>
              <w:rPr>
                <w:rFonts w:cs="Arial"/>
                <w:sz w:val="18"/>
                <w:szCs w:val="18"/>
              </w:rPr>
            </w:pPr>
            <w:r w:rsidRPr="009710F0">
              <w:rPr>
                <w:rFonts w:cs="Arial"/>
                <w:sz w:val="18"/>
                <w:szCs w:val="18"/>
              </w:rPr>
              <w:t xml:space="preserve">Discusses </w:t>
            </w:r>
            <w:r w:rsidR="00F43144">
              <w:rPr>
                <w:rFonts w:cs="Arial"/>
                <w:sz w:val="18"/>
                <w:szCs w:val="18"/>
              </w:rPr>
              <w:t>some</w:t>
            </w:r>
            <w:r w:rsidRPr="009710F0">
              <w:rPr>
                <w:rFonts w:cs="Arial"/>
                <w:sz w:val="18"/>
                <w:szCs w:val="18"/>
              </w:rPr>
              <w:t xml:space="preserve"> </w:t>
            </w:r>
            <w:r w:rsidR="00377508">
              <w:rPr>
                <w:rFonts w:cs="Arial"/>
                <w:sz w:val="18"/>
                <w:szCs w:val="18"/>
              </w:rPr>
              <w:t xml:space="preserve">controlled and uncontrolled variables. Discusses some </w:t>
            </w:r>
            <w:r w:rsidRPr="009710F0">
              <w:rPr>
                <w:rFonts w:cs="Arial"/>
                <w:sz w:val="18"/>
                <w:szCs w:val="18"/>
              </w:rPr>
              <w:t>extraneous variable</w:t>
            </w:r>
            <w:r w:rsidR="00F43144">
              <w:rPr>
                <w:rFonts w:cs="Arial"/>
                <w:sz w:val="18"/>
                <w:szCs w:val="18"/>
              </w:rPr>
              <w:t xml:space="preserve">s and their impact on results. </w:t>
            </w:r>
          </w:p>
          <w:p w14:paraId="4BCF2E1F" w14:textId="77777777" w:rsidR="005565DD" w:rsidRPr="009710F0" w:rsidRDefault="005565DD" w:rsidP="00FF2063">
            <w:pPr>
              <w:pStyle w:val="csbullet"/>
              <w:numPr>
                <w:ilvl w:val="0"/>
                <w:numId w:val="0"/>
              </w:numPr>
              <w:spacing w:before="0" w:after="0" w:line="240" w:lineRule="auto"/>
              <w:rPr>
                <w:rFonts w:cs="Arial"/>
                <w:sz w:val="18"/>
                <w:szCs w:val="18"/>
              </w:rPr>
            </w:pPr>
          </w:p>
        </w:tc>
        <w:tc>
          <w:tcPr>
            <w:tcW w:w="1320" w:type="dxa"/>
            <w:tcBorders>
              <w:top w:val="single" w:sz="6" w:space="0" w:color="auto"/>
              <w:left w:val="single" w:sz="6" w:space="0" w:color="auto"/>
              <w:bottom w:val="single" w:sz="6" w:space="0" w:color="auto"/>
              <w:right w:val="single" w:sz="6" w:space="0" w:color="auto"/>
            </w:tcBorders>
            <w:vAlign w:val="center"/>
          </w:tcPr>
          <w:p w14:paraId="66293819" w14:textId="77777777" w:rsidR="005565DD" w:rsidRPr="009710F0" w:rsidRDefault="005565DD" w:rsidP="00FF2063">
            <w:pPr>
              <w:pStyle w:val="csbullet"/>
              <w:numPr>
                <w:ilvl w:val="0"/>
                <w:numId w:val="0"/>
              </w:numPr>
              <w:spacing w:before="0" w:after="0" w:line="240" w:lineRule="auto"/>
              <w:jc w:val="center"/>
              <w:rPr>
                <w:rFonts w:cs="Arial"/>
                <w:sz w:val="18"/>
                <w:szCs w:val="18"/>
              </w:rPr>
            </w:pPr>
            <w:r w:rsidRPr="009710F0">
              <w:rPr>
                <w:rFonts w:cs="Arial"/>
                <w:sz w:val="18"/>
                <w:szCs w:val="18"/>
              </w:rPr>
              <w:t>5-7</w:t>
            </w:r>
          </w:p>
        </w:tc>
        <w:tc>
          <w:tcPr>
            <w:tcW w:w="1992" w:type="dxa"/>
            <w:tcBorders>
              <w:top w:val="single" w:sz="6" w:space="0" w:color="auto"/>
              <w:left w:val="single" w:sz="6" w:space="0" w:color="auto"/>
              <w:bottom w:val="single" w:sz="6" w:space="0" w:color="auto"/>
              <w:right w:val="single" w:sz="18" w:space="0" w:color="auto"/>
            </w:tcBorders>
            <w:vAlign w:val="center"/>
          </w:tcPr>
          <w:p w14:paraId="5659F2F1"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2ABE5DF7" w14:textId="77777777" w:rsidTr="00CF5E81">
        <w:tc>
          <w:tcPr>
            <w:tcW w:w="7420" w:type="dxa"/>
            <w:tcBorders>
              <w:top w:val="single" w:sz="6" w:space="0" w:color="auto"/>
              <w:left w:val="single" w:sz="18" w:space="0" w:color="auto"/>
              <w:bottom w:val="single" w:sz="18" w:space="0" w:color="auto"/>
              <w:right w:val="single" w:sz="6" w:space="0" w:color="auto"/>
            </w:tcBorders>
          </w:tcPr>
          <w:p w14:paraId="06D21D39" w14:textId="28C41913" w:rsidR="005565DD" w:rsidRPr="009710F0" w:rsidRDefault="005565DD" w:rsidP="00377508">
            <w:pPr>
              <w:pStyle w:val="csbullet"/>
              <w:numPr>
                <w:ilvl w:val="0"/>
                <w:numId w:val="0"/>
              </w:numPr>
              <w:spacing w:before="0" w:after="0" w:line="240" w:lineRule="auto"/>
              <w:rPr>
                <w:rFonts w:cs="Arial"/>
                <w:sz w:val="18"/>
                <w:szCs w:val="18"/>
              </w:rPr>
            </w:pPr>
            <w:r w:rsidRPr="009710F0">
              <w:rPr>
                <w:rFonts w:cs="Arial"/>
                <w:sz w:val="18"/>
                <w:szCs w:val="18"/>
              </w:rPr>
              <w:t xml:space="preserve">Limited or no discussion of </w:t>
            </w:r>
            <w:r w:rsidR="00377508">
              <w:rPr>
                <w:rFonts w:cs="Arial"/>
                <w:sz w:val="18"/>
                <w:szCs w:val="18"/>
              </w:rPr>
              <w:t xml:space="preserve">controlled or uncontrolled variables, or of potential </w:t>
            </w:r>
            <w:r w:rsidRPr="009710F0">
              <w:rPr>
                <w:rFonts w:cs="Arial"/>
                <w:sz w:val="18"/>
                <w:szCs w:val="18"/>
              </w:rPr>
              <w:t xml:space="preserve">extraneous variables </w:t>
            </w:r>
            <w:r w:rsidR="00377508">
              <w:rPr>
                <w:rFonts w:cs="Arial"/>
                <w:sz w:val="18"/>
                <w:szCs w:val="18"/>
              </w:rPr>
              <w:t>and their impact on results</w:t>
            </w:r>
            <w:r w:rsidR="004D5757">
              <w:rPr>
                <w:rFonts w:cs="Arial"/>
                <w:sz w:val="18"/>
                <w:szCs w:val="18"/>
              </w:rPr>
              <w:t>.</w:t>
            </w:r>
          </w:p>
        </w:tc>
        <w:tc>
          <w:tcPr>
            <w:tcW w:w="1320" w:type="dxa"/>
            <w:tcBorders>
              <w:top w:val="single" w:sz="6" w:space="0" w:color="auto"/>
              <w:left w:val="single" w:sz="6" w:space="0" w:color="auto"/>
              <w:bottom w:val="single" w:sz="18" w:space="0" w:color="auto"/>
              <w:right w:val="single" w:sz="6" w:space="0" w:color="auto"/>
            </w:tcBorders>
            <w:vAlign w:val="center"/>
          </w:tcPr>
          <w:p w14:paraId="45B7C5AF" w14:textId="77777777" w:rsidR="005565DD" w:rsidRPr="009710F0" w:rsidRDefault="005565DD" w:rsidP="00FF2063">
            <w:pPr>
              <w:pStyle w:val="csbullet"/>
              <w:numPr>
                <w:ilvl w:val="0"/>
                <w:numId w:val="0"/>
              </w:numPr>
              <w:spacing w:before="0" w:after="0" w:line="240" w:lineRule="auto"/>
              <w:jc w:val="center"/>
              <w:rPr>
                <w:rFonts w:cs="Arial"/>
                <w:sz w:val="18"/>
                <w:szCs w:val="18"/>
              </w:rPr>
            </w:pPr>
            <w:r w:rsidRPr="009710F0">
              <w:rPr>
                <w:rFonts w:cs="Arial"/>
                <w:sz w:val="18"/>
                <w:szCs w:val="18"/>
              </w:rPr>
              <w:t>0-4</w:t>
            </w:r>
          </w:p>
        </w:tc>
        <w:tc>
          <w:tcPr>
            <w:tcW w:w="1992" w:type="dxa"/>
            <w:tcBorders>
              <w:top w:val="single" w:sz="6" w:space="0" w:color="auto"/>
              <w:left w:val="single" w:sz="6" w:space="0" w:color="auto"/>
              <w:bottom w:val="single" w:sz="18" w:space="0" w:color="auto"/>
              <w:right w:val="single" w:sz="18" w:space="0" w:color="auto"/>
            </w:tcBorders>
            <w:vAlign w:val="center"/>
          </w:tcPr>
          <w:p w14:paraId="3627AA55"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1E67A8C0" w14:textId="77777777" w:rsidTr="00CF5E81">
        <w:trPr>
          <w:trHeight w:val="158"/>
        </w:trPr>
        <w:tc>
          <w:tcPr>
            <w:tcW w:w="7420" w:type="dxa"/>
            <w:tcBorders>
              <w:top w:val="single" w:sz="18" w:space="0" w:color="auto"/>
              <w:left w:val="single" w:sz="18" w:space="0" w:color="auto"/>
              <w:bottom w:val="single" w:sz="6" w:space="0" w:color="auto"/>
              <w:right w:val="single" w:sz="6" w:space="0" w:color="auto"/>
            </w:tcBorders>
          </w:tcPr>
          <w:p w14:paraId="64279376" w14:textId="77777777" w:rsidR="005565DD" w:rsidRPr="009710F0" w:rsidRDefault="005565DD" w:rsidP="00FF2063">
            <w:pPr>
              <w:pStyle w:val="csbullet"/>
              <w:numPr>
                <w:ilvl w:val="0"/>
                <w:numId w:val="0"/>
              </w:numPr>
              <w:spacing w:before="0" w:after="0" w:line="240" w:lineRule="auto"/>
              <w:rPr>
                <w:rFonts w:cs="Arial"/>
                <w:sz w:val="18"/>
                <w:szCs w:val="18"/>
              </w:rPr>
            </w:pPr>
            <w:r w:rsidRPr="009710F0">
              <w:rPr>
                <w:rFonts w:cs="Arial"/>
                <w:b/>
                <w:sz w:val="18"/>
                <w:szCs w:val="18"/>
              </w:rPr>
              <w:t>CRITICAL ANALYSIS OF FINDINGS</w:t>
            </w:r>
          </w:p>
        </w:tc>
        <w:tc>
          <w:tcPr>
            <w:tcW w:w="1320" w:type="dxa"/>
            <w:tcBorders>
              <w:top w:val="single" w:sz="18" w:space="0" w:color="auto"/>
              <w:left w:val="single" w:sz="6" w:space="0" w:color="auto"/>
              <w:bottom w:val="single" w:sz="6" w:space="0" w:color="auto"/>
              <w:right w:val="single" w:sz="6" w:space="0" w:color="auto"/>
            </w:tcBorders>
            <w:vAlign w:val="center"/>
          </w:tcPr>
          <w:p w14:paraId="5D5101B0"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c>
          <w:tcPr>
            <w:tcW w:w="1992" w:type="dxa"/>
            <w:tcBorders>
              <w:top w:val="single" w:sz="18" w:space="0" w:color="auto"/>
              <w:left w:val="single" w:sz="6" w:space="0" w:color="auto"/>
              <w:bottom w:val="single" w:sz="6" w:space="0" w:color="auto"/>
              <w:right w:val="single" w:sz="18" w:space="0" w:color="auto"/>
            </w:tcBorders>
            <w:vAlign w:val="center"/>
          </w:tcPr>
          <w:p w14:paraId="07BAA564"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33FAA5FE" w14:textId="77777777" w:rsidTr="00CF5E81">
        <w:trPr>
          <w:trHeight w:val="345"/>
        </w:trPr>
        <w:tc>
          <w:tcPr>
            <w:tcW w:w="7420" w:type="dxa"/>
            <w:tcBorders>
              <w:top w:val="single" w:sz="6" w:space="0" w:color="auto"/>
              <w:left w:val="single" w:sz="18" w:space="0" w:color="auto"/>
              <w:bottom w:val="single" w:sz="2" w:space="0" w:color="auto"/>
              <w:right w:val="single" w:sz="6" w:space="0" w:color="auto"/>
            </w:tcBorders>
          </w:tcPr>
          <w:p w14:paraId="09C182CE" w14:textId="0602A787" w:rsidR="005565DD" w:rsidRPr="009710F0" w:rsidRDefault="005565DD" w:rsidP="00FF2063">
            <w:pPr>
              <w:pStyle w:val="csbullet"/>
              <w:numPr>
                <w:ilvl w:val="0"/>
                <w:numId w:val="0"/>
              </w:numPr>
              <w:spacing w:before="0" w:after="0" w:line="240" w:lineRule="auto"/>
              <w:rPr>
                <w:rFonts w:cs="Arial"/>
                <w:sz w:val="18"/>
                <w:szCs w:val="18"/>
              </w:rPr>
            </w:pPr>
            <w:r w:rsidRPr="009710F0">
              <w:rPr>
                <w:rFonts w:cs="Arial"/>
                <w:sz w:val="18"/>
                <w:szCs w:val="18"/>
              </w:rPr>
              <w:t>Discussion of methodological flaws and suggestions for improvement</w:t>
            </w:r>
            <w:r w:rsidR="004D5757">
              <w:rPr>
                <w:rFonts w:cs="Arial"/>
                <w:sz w:val="18"/>
                <w:szCs w:val="18"/>
              </w:rPr>
              <w:t>.</w:t>
            </w:r>
          </w:p>
        </w:tc>
        <w:tc>
          <w:tcPr>
            <w:tcW w:w="1320" w:type="dxa"/>
            <w:tcBorders>
              <w:top w:val="single" w:sz="6" w:space="0" w:color="auto"/>
              <w:left w:val="single" w:sz="6" w:space="0" w:color="auto"/>
              <w:bottom w:val="single" w:sz="2" w:space="0" w:color="auto"/>
              <w:right w:val="single" w:sz="6" w:space="0" w:color="auto"/>
            </w:tcBorders>
            <w:vAlign w:val="center"/>
          </w:tcPr>
          <w:p w14:paraId="5FC3BD06" w14:textId="77777777" w:rsidR="005565DD" w:rsidRPr="009710F0" w:rsidRDefault="005565DD" w:rsidP="00FF2063">
            <w:pPr>
              <w:pStyle w:val="csbullet"/>
              <w:numPr>
                <w:ilvl w:val="0"/>
                <w:numId w:val="0"/>
              </w:numPr>
              <w:spacing w:before="0" w:after="0" w:line="240" w:lineRule="auto"/>
              <w:jc w:val="center"/>
              <w:rPr>
                <w:rFonts w:cs="Arial"/>
                <w:sz w:val="18"/>
                <w:szCs w:val="18"/>
              </w:rPr>
            </w:pPr>
            <w:r>
              <w:rPr>
                <w:rFonts w:cs="Arial"/>
                <w:sz w:val="18"/>
                <w:szCs w:val="18"/>
              </w:rPr>
              <w:t>0-4</w:t>
            </w:r>
          </w:p>
        </w:tc>
        <w:tc>
          <w:tcPr>
            <w:tcW w:w="1992" w:type="dxa"/>
            <w:tcBorders>
              <w:top w:val="single" w:sz="6" w:space="0" w:color="auto"/>
              <w:left w:val="single" w:sz="6" w:space="0" w:color="auto"/>
              <w:bottom w:val="single" w:sz="2" w:space="0" w:color="auto"/>
              <w:right w:val="single" w:sz="18" w:space="0" w:color="auto"/>
            </w:tcBorders>
            <w:vAlign w:val="center"/>
          </w:tcPr>
          <w:p w14:paraId="7337851D"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70462CC0" w14:textId="77777777" w:rsidTr="00CF5E81">
        <w:trPr>
          <w:trHeight w:val="373"/>
        </w:trPr>
        <w:tc>
          <w:tcPr>
            <w:tcW w:w="7420" w:type="dxa"/>
            <w:tcBorders>
              <w:top w:val="single" w:sz="2" w:space="0" w:color="auto"/>
              <w:left w:val="single" w:sz="18" w:space="0" w:color="auto"/>
              <w:bottom w:val="single" w:sz="18" w:space="0" w:color="auto"/>
              <w:right w:val="single" w:sz="6" w:space="0" w:color="auto"/>
            </w:tcBorders>
          </w:tcPr>
          <w:p w14:paraId="31BECFE0" w14:textId="1FB2DB20" w:rsidR="005565DD" w:rsidRPr="009710F0" w:rsidRDefault="000A371F" w:rsidP="00FF2063">
            <w:pPr>
              <w:pStyle w:val="csbullet"/>
              <w:numPr>
                <w:ilvl w:val="0"/>
                <w:numId w:val="0"/>
              </w:numPr>
              <w:spacing w:before="0" w:after="0" w:line="240" w:lineRule="auto"/>
              <w:rPr>
                <w:rFonts w:cs="Arial"/>
                <w:sz w:val="18"/>
                <w:szCs w:val="18"/>
              </w:rPr>
            </w:pPr>
            <w:r>
              <w:rPr>
                <w:rFonts w:cs="Arial"/>
                <w:sz w:val="18"/>
                <w:szCs w:val="18"/>
              </w:rPr>
              <w:t xml:space="preserve">Outline </w:t>
            </w:r>
            <w:r w:rsidR="005565DD">
              <w:rPr>
                <w:rFonts w:cs="Arial"/>
                <w:sz w:val="18"/>
                <w:szCs w:val="18"/>
              </w:rPr>
              <w:t xml:space="preserve">of </w:t>
            </w:r>
            <w:r>
              <w:rPr>
                <w:rFonts w:cs="Arial"/>
                <w:sz w:val="18"/>
                <w:szCs w:val="18"/>
              </w:rPr>
              <w:t xml:space="preserve">relevant </w:t>
            </w:r>
            <w:r w:rsidR="00E42F56">
              <w:rPr>
                <w:rFonts w:cs="Arial"/>
                <w:sz w:val="18"/>
                <w:szCs w:val="18"/>
              </w:rPr>
              <w:t xml:space="preserve">APS </w:t>
            </w:r>
            <w:r w:rsidR="005565DD">
              <w:rPr>
                <w:rFonts w:cs="Arial"/>
                <w:sz w:val="18"/>
                <w:szCs w:val="18"/>
              </w:rPr>
              <w:t>ethical considerations</w:t>
            </w:r>
            <w:r>
              <w:rPr>
                <w:rFonts w:cs="Arial"/>
                <w:sz w:val="18"/>
                <w:szCs w:val="18"/>
              </w:rPr>
              <w:t xml:space="preserve"> and whether they were adhered to in the investigation</w:t>
            </w:r>
            <w:r w:rsidR="004D5757">
              <w:rPr>
                <w:rFonts w:cs="Arial"/>
                <w:sz w:val="18"/>
                <w:szCs w:val="18"/>
              </w:rPr>
              <w:t>.</w:t>
            </w:r>
          </w:p>
        </w:tc>
        <w:tc>
          <w:tcPr>
            <w:tcW w:w="1320" w:type="dxa"/>
            <w:tcBorders>
              <w:top w:val="single" w:sz="2" w:space="0" w:color="auto"/>
              <w:left w:val="single" w:sz="6" w:space="0" w:color="auto"/>
              <w:bottom w:val="single" w:sz="18" w:space="0" w:color="auto"/>
              <w:right w:val="single" w:sz="6" w:space="0" w:color="auto"/>
            </w:tcBorders>
            <w:vAlign w:val="center"/>
          </w:tcPr>
          <w:p w14:paraId="00398C9C" w14:textId="77777777" w:rsidR="005565DD" w:rsidRPr="009710F0" w:rsidRDefault="005565DD" w:rsidP="00FF2063">
            <w:pPr>
              <w:pStyle w:val="csbullet"/>
              <w:numPr>
                <w:ilvl w:val="0"/>
                <w:numId w:val="0"/>
              </w:numPr>
              <w:spacing w:before="0" w:after="0" w:line="240" w:lineRule="auto"/>
              <w:jc w:val="center"/>
              <w:rPr>
                <w:rFonts w:cs="Arial"/>
                <w:sz w:val="18"/>
                <w:szCs w:val="18"/>
              </w:rPr>
            </w:pPr>
            <w:r>
              <w:rPr>
                <w:rFonts w:cs="Arial"/>
                <w:sz w:val="18"/>
                <w:szCs w:val="18"/>
              </w:rPr>
              <w:t>0-6</w:t>
            </w:r>
          </w:p>
        </w:tc>
        <w:tc>
          <w:tcPr>
            <w:tcW w:w="1992" w:type="dxa"/>
            <w:tcBorders>
              <w:top w:val="single" w:sz="2" w:space="0" w:color="auto"/>
              <w:left w:val="single" w:sz="6" w:space="0" w:color="auto"/>
              <w:bottom w:val="single" w:sz="18" w:space="0" w:color="auto"/>
              <w:right w:val="single" w:sz="18" w:space="0" w:color="auto"/>
            </w:tcBorders>
            <w:vAlign w:val="center"/>
          </w:tcPr>
          <w:p w14:paraId="3AD3F40B"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74095823" w14:textId="77777777" w:rsidTr="00CF5E81">
        <w:trPr>
          <w:trHeight w:val="243"/>
        </w:trPr>
        <w:tc>
          <w:tcPr>
            <w:tcW w:w="7420" w:type="dxa"/>
            <w:tcBorders>
              <w:top w:val="single" w:sz="18" w:space="0" w:color="auto"/>
              <w:left w:val="single" w:sz="18" w:space="0" w:color="auto"/>
              <w:bottom w:val="single" w:sz="6" w:space="0" w:color="auto"/>
              <w:right w:val="single" w:sz="6" w:space="0" w:color="auto"/>
            </w:tcBorders>
          </w:tcPr>
          <w:p w14:paraId="4F2FB969" w14:textId="77777777" w:rsidR="005565DD" w:rsidRPr="009710F0" w:rsidRDefault="005565DD" w:rsidP="00FF2063">
            <w:pPr>
              <w:pStyle w:val="csbullet"/>
              <w:numPr>
                <w:ilvl w:val="0"/>
                <w:numId w:val="0"/>
              </w:numPr>
              <w:spacing w:before="0" w:after="0" w:line="240" w:lineRule="auto"/>
              <w:rPr>
                <w:rFonts w:cs="Arial"/>
                <w:b/>
                <w:sz w:val="18"/>
                <w:szCs w:val="18"/>
              </w:rPr>
            </w:pPr>
            <w:r>
              <w:rPr>
                <w:rFonts w:cs="Arial"/>
                <w:b/>
                <w:sz w:val="18"/>
                <w:szCs w:val="18"/>
              </w:rPr>
              <w:t>REFERENCING AND APPENDIC</w:t>
            </w:r>
            <w:r w:rsidRPr="009710F0">
              <w:rPr>
                <w:rFonts w:cs="Arial"/>
                <w:b/>
                <w:sz w:val="18"/>
                <w:szCs w:val="18"/>
              </w:rPr>
              <w:t>ES</w:t>
            </w:r>
          </w:p>
        </w:tc>
        <w:tc>
          <w:tcPr>
            <w:tcW w:w="1320" w:type="dxa"/>
            <w:tcBorders>
              <w:top w:val="single" w:sz="18" w:space="0" w:color="auto"/>
              <w:left w:val="single" w:sz="6" w:space="0" w:color="auto"/>
              <w:bottom w:val="single" w:sz="6" w:space="0" w:color="auto"/>
              <w:right w:val="single" w:sz="6" w:space="0" w:color="auto"/>
            </w:tcBorders>
            <w:vAlign w:val="center"/>
          </w:tcPr>
          <w:p w14:paraId="74E8CE21" w14:textId="77777777" w:rsidR="005565DD" w:rsidRPr="009710F0" w:rsidRDefault="005565DD" w:rsidP="00FF2063">
            <w:pPr>
              <w:pStyle w:val="csbullet"/>
              <w:numPr>
                <w:ilvl w:val="0"/>
                <w:numId w:val="0"/>
              </w:numPr>
              <w:spacing w:before="0" w:after="0" w:line="240" w:lineRule="auto"/>
              <w:jc w:val="center"/>
              <w:rPr>
                <w:rFonts w:cs="Arial"/>
                <w:b/>
                <w:sz w:val="18"/>
                <w:szCs w:val="18"/>
              </w:rPr>
            </w:pPr>
          </w:p>
        </w:tc>
        <w:tc>
          <w:tcPr>
            <w:tcW w:w="1992" w:type="dxa"/>
            <w:tcBorders>
              <w:top w:val="single" w:sz="18" w:space="0" w:color="auto"/>
              <w:left w:val="single" w:sz="6" w:space="0" w:color="auto"/>
              <w:bottom w:val="single" w:sz="6" w:space="0" w:color="auto"/>
              <w:right w:val="single" w:sz="18" w:space="0" w:color="auto"/>
            </w:tcBorders>
            <w:vAlign w:val="center"/>
          </w:tcPr>
          <w:p w14:paraId="2238B1CA"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0E5BF520" w14:textId="77777777" w:rsidTr="00CF5E81">
        <w:trPr>
          <w:trHeight w:val="409"/>
        </w:trPr>
        <w:tc>
          <w:tcPr>
            <w:tcW w:w="7420" w:type="dxa"/>
            <w:tcBorders>
              <w:top w:val="single" w:sz="6" w:space="0" w:color="auto"/>
              <w:left w:val="single" w:sz="18" w:space="0" w:color="auto"/>
              <w:bottom w:val="single" w:sz="6" w:space="0" w:color="auto"/>
              <w:right w:val="single" w:sz="6" w:space="0" w:color="auto"/>
            </w:tcBorders>
          </w:tcPr>
          <w:p w14:paraId="25873B0A" w14:textId="77777777" w:rsidR="005565DD" w:rsidRPr="009710F0" w:rsidRDefault="005565DD" w:rsidP="00FF2063">
            <w:pPr>
              <w:pStyle w:val="csbullet"/>
              <w:numPr>
                <w:ilvl w:val="0"/>
                <w:numId w:val="0"/>
              </w:numPr>
              <w:spacing w:before="0" w:after="0" w:line="240" w:lineRule="auto"/>
              <w:rPr>
                <w:rFonts w:cs="Arial"/>
                <w:sz w:val="18"/>
                <w:szCs w:val="18"/>
              </w:rPr>
            </w:pPr>
            <w:r w:rsidRPr="009710F0">
              <w:rPr>
                <w:rFonts w:cs="Arial"/>
                <w:sz w:val="18"/>
                <w:szCs w:val="18"/>
              </w:rPr>
              <w:t>Accurate use of APA citation and referencing</w:t>
            </w:r>
          </w:p>
        </w:tc>
        <w:tc>
          <w:tcPr>
            <w:tcW w:w="1320" w:type="dxa"/>
            <w:tcBorders>
              <w:top w:val="single" w:sz="6" w:space="0" w:color="auto"/>
              <w:left w:val="single" w:sz="6" w:space="0" w:color="auto"/>
              <w:bottom w:val="single" w:sz="6" w:space="0" w:color="auto"/>
              <w:right w:val="single" w:sz="6" w:space="0" w:color="auto"/>
            </w:tcBorders>
            <w:vAlign w:val="center"/>
          </w:tcPr>
          <w:p w14:paraId="4FF0C014" w14:textId="77777777" w:rsidR="005565DD" w:rsidRPr="009710F0" w:rsidRDefault="005565DD" w:rsidP="00FF2063">
            <w:pPr>
              <w:pStyle w:val="csbullet"/>
              <w:numPr>
                <w:ilvl w:val="0"/>
                <w:numId w:val="0"/>
              </w:numPr>
              <w:spacing w:before="0" w:after="0" w:line="240" w:lineRule="auto"/>
              <w:jc w:val="center"/>
              <w:rPr>
                <w:rFonts w:cs="Arial"/>
                <w:sz w:val="18"/>
                <w:szCs w:val="18"/>
              </w:rPr>
            </w:pPr>
            <w:r>
              <w:rPr>
                <w:rFonts w:cs="Arial"/>
                <w:sz w:val="18"/>
                <w:szCs w:val="18"/>
              </w:rPr>
              <w:t>0-2</w:t>
            </w:r>
          </w:p>
        </w:tc>
        <w:tc>
          <w:tcPr>
            <w:tcW w:w="1992" w:type="dxa"/>
            <w:tcBorders>
              <w:top w:val="single" w:sz="6" w:space="0" w:color="auto"/>
              <w:left w:val="single" w:sz="6" w:space="0" w:color="auto"/>
              <w:bottom w:val="single" w:sz="6" w:space="0" w:color="auto"/>
              <w:right w:val="single" w:sz="18" w:space="0" w:color="auto"/>
            </w:tcBorders>
            <w:vAlign w:val="center"/>
          </w:tcPr>
          <w:p w14:paraId="6205AA1D"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5704BAA2" w14:textId="77777777" w:rsidTr="00CF5E81">
        <w:trPr>
          <w:trHeight w:val="232"/>
        </w:trPr>
        <w:tc>
          <w:tcPr>
            <w:tcW w:w="7420" w:type="dxa"/>
            <w:tcBorders>
              <w:top w:val="single" w:sz="6" w:space="0" w:color="auto"/>
              <w:left w:val="single" w:sz="18" w:space="0" w:color="auto"/>
              <w:bottom w:val="single" w:sz="6" w:space="0" w:color="auto"/>
              <w:right w:val="single" w:sz="6" w:space="0" w:color="auto"/>
            </w:tcBorders>
          </w:tcPr>
          <w:p w14:paraId="78D79740" w14:textId="77777777" w:rsidR="005565DD" w:rsidRPr="009710F0" w:rsidRDefault="005565DD" w:rsidP="00FF2063">
            <w:pPr>
              <w:pStyle w:val="csbullet"/>
              <w:numPr>
                <w:ilvl w:val="0"/>
                <w:numId w:val="0"/>
              </w:numPr>
              <w:spacing w:before="0" w:after="0" w:line="240" w:lineRule="auto"/>
              <w:rPr>
                <w:rFonts w:cs="Arial"/>
                <w:sz w:val="18"/>
                <w:szCs w:val="18"/>
              </w:rPr>
            </w:pPr>
            <w:r>
              <w:rPr>
                <w:rFonts w:cs="Arial"/>
                <w:sz w:val="18"/>
                <w:szCs w:val="18"/>
              </w:rPr>
              <w:t>Appendices attached</w:t>
            </w:r>
          </w:p>
        </w:tc>
        <w:tc>
          <w:tcPr>
            <w:tcW w:w="1320" w:type="dxa"/>
            <w:tcBorders>
              <w:top w:val="single" w:sz="6" w:space="0" w:color="auto"/>
              <w:left w:val="single" w:sz="6" w:space="0" w:color="auto"/>
              <w:bottom w:val="single" w:sz="6" w:space="0" w:color="auto"/>
              <w:right w:val="single" w:sz="6" w:space="0" w:color="auto"/>
            </w:tcBorders>
            <w:vAlign w:val="center"/>
          </w:tcPr>
          <w:p w14:paraId="01D26F29" w14:textId="77777777" w:rsidR="005565DD" w:rsidRPr="009710F0" w:rsidRDefault="005565DD" w:rsidP="00FF2063">
            <w:pPr>
              <w:pStyle w:val="csbullet"/>
              <w:numPr>
                <w:ilvl w:val="0"/>
                <w:numId w:val="0"/>
              </w:numPr>
              <w:spacing w:before="0" w:after="0" w:line="240" w:lineRule="auto"/>
              <w:jc w:val="center"/>
              <w:rPr>
                <w:rFonts w:cs="Arial"/>
                <w:sz w:val="18"/>
                <w:szCs w:val="18"/>
              </w:rPr>
            </w:pPr>
            <w:r>
              <w:rPr>
                <w:rFonts w:cs="Arial"/>
                <w:sz w:val="18"/>
                <w:szCs w:val="18"/>
              </w:rPr>
              <w:t>0-2</w:t>
            </w:r>
          </w:p>
        </w:tc>
        <w:tc>
          <w:tcPr>
            <w:tcW w:w="1992" w:type="dxa"/>
            <w:tcBorders>
              <w:top w:val="single" w:sz="6" w:space="0" w:color="auto"/>
              <w:left w:val="single" w:sz="6" w:space="0" w:color="auto"/>
              <w:bottom w:val="single" w:sz="6" w:space="0" w:color="auto"/>
              <w:right w:val="single" w:sz="18" w:space="0" w:color="auto"/>
            </w:tcBorders>
            <w:vAlign w:val="center"/>
          </w:tcPr>
          <w:p w14:paraId="00FF2395"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r w:rsidR="005565DD" w:rsidRPr="009710F0" w14:paraId="6D049DCB" w14:textId="77777777" w:rsidTr="001314C4">
        <w:trPr>
          <w:trHeight w:val="409"/>
        </w:trPr>
        <w:tc>
          <w:tcPr>
            <w:tcW w:w="7420" w:type="dxa"/>
            <w:tcBorders>
              <w:top w:val="single" w:sz="18" w:space="0" w:color="auto"/>
              <w:left w:val="single" w:sz="18" w:space="0" w:color="auto"/>
              <w:bottom w:val="single" w:sz="18" w:space="0" w:color="auto"/>
              <w:right w:val="single" w:sz="6" w:space="0" w:color="auto"/>
            </w:tcBorders>
            <w:vAlign w:val="center"/>
          </w:tcPr>
          <w:p w14:paraId="6B78CFD4" w14:textId="77777777" w:rsidR="005565DD" w:rsidRPr="009710F0" w:rsidRDefault="005565DD" w:rsidP="001314C4">
            <w:pPr>
              <w:pStyle w:val="csbullet"/>
              <w:numPr>
                <w:ilvl w:val="0"/>
                <w:numId w:val="0"/>
              </w:numPr>
              <w:spacing w:before="0" w:after="0" w:line="240" w:lineRule="auto"/>
              <w:rPr>
                <w:rFonts w:cs="Arial"/>
                <w:b/>
                <w:sz w:val="18"/>
                <w:szCs w:val="18"/>
              </w:rPr>
            </w:pPr>
            <w:r w:rsidRPr="009710F0">
              <w:rPr>
                <w:rFonts w:cs="Arial"/>
                <w:b/>
                <w:sz w:val="18"/>
                <w:szCs w:val="18"/>
              </w:rPr>
              <w:t>TOTAL MARK FOR TASK</w:t>
            </w:r>
          </w:p>
        </w:tc>
        <w:tc>
          <w:tcPr>
            <w:tcW w:w="1320" w:type="dxa"/>
            <w:tcBorders>
              <w:top w:val="single" w:sz="18" w:space="0" w:color="auto"/>
              <w:left w:val="single" w:sz="6" w:space="0" w:color="auto"/>
              <w:bottom w:val="single" w:sz="18" w:space="0" w:color="auto"/>
              <w:right w:val="single" w:sz="6" w:space="0" w:color="auto"/>
            </w:tcBorders>
            <w:vAlign w:val="center"/>
          </w:tcPr>
          <w:p w14:paraId="14C9F633" w14:textId="61D44F2B" w:rsidR="005565DD" w:rsidRPr="009710F0" w:rsidRDefault="00747144" w:rsidP="00FF2063">
            <w:pPr>
              <w:pStyle w:val="csbullet"/>
              <w:numPr>
                <w:ilvl w:val="0"/>
                <w:numId w:val="0"/>
              </w:numPr>
              <w:spacing w:before="0" w:after="0" w:line="240" w:lineRule="auto"/>
              <w:jc w:val="center"/>
              <w:rPr>
                <w:rFonts w:cs="Arial"/>
                <w:b/>
                <w:sz w:val="18"/>
                <w:szCs w:val="18"/>
              </w:rPr>
            </w:pPr>
            <w:r>
              <w:rPr>
                <w:rFonts w:cs="Arial"/>
                <w:b/>
                <w:sz w:val="18"/>
                <w:szCs w:val="18"/>
              </w:rPr>
              <w:t>55</w:t>
            </w:r>
          </w:p>
        </w:tc>
        <w:tc>
          <w:tcPr>
            <w:tcW w:w="1992" w:type="dxa"/>
            <w:tcBorders>
              <w:top w:val="single" w:sz="18" w:space="0" w:color="auto"/>
              <w:left w:val="single" w:sz="6" w:space="0" w:color="auto"/>
              <w:bottom w:val="single" w:sz="18" w:space="0" w:color="auto"/>
              <w:right w:val="single" w:sz="18" w:space="0" w:color="auto"/>
            </w:tcBorders>
            <w:vAlign w:val="center"/>
          </w:tcPr>
          <w:p w14:paraId="22F6B182" w14:textId="77777777" w:rsidR="005565DD" w:rsidRPr="009710F0" w:rsidRDefault="005565DD" w:rsidP="00FF2063">
            <w:pPr>
              <w:pStyle w:val="csbullet"/>
              <w:numPr>
                <w:ilvl w:val="0"/>
                <w:numId w:val="0"/>
              </w:numPr>
              <w:spacing w:before="0" w:after="0" w:line="240" w:lineRule="auto"/>
              <w:jc w:val="center"/>
              <w:rPr>
                <w:rFonts w:cs="Arial"/>
                <w:sz w:val="18"/>
                <w:szCs w:val="18"/>
              </w:rPr>
            </w:pPr>
          </w:p>
        </w:tc>
      </w:tr>
    </w:tbl>
    <w:p w14:paraId="65265F38" w14:textId="77777777" w:rsidR="005565DD" w:rsidRDefault="005565DD"/>
    <w:p w14:paraId="0C1FC588" w14:textId="77777777" w:rsidR="004C40C4" w:rsidRDefault="00FF2063" w:rsidP="001314C4">
      <w:pPr>
        <w:spacing w:line="360" w:lineRule="auto"/>
        <w:ind w:right="-166"/>
      </w:pPr>
      <w:r>
        <w:t>Teacher comment: _________________________________________________________________</w:t>
      </w:r>
      <w:r w:rsidR="00150765">
        <w:t>____</w:t>
      </w:r>
      <w:r>
        <w:t>_</w:t>
      </w:r>
      <w:r w:rsidR="001314C4">
        <w:t>_</w:t>
      </w:r>
    </w:p>
    <w:p w14:paraId="39E9B23F" w14:textId="77777777" w:rsidR="00150765" w:rsidRDefault="00FF2063" w:rsidP="001314C4">
      <w:pPr>
        <w:spacing w:line="360" w:lineRule="auto"/>
        <w:ind w:right="-166"/>
      </w:pPr>
      <w:r>
        <w:t>_____________________________________________________________________________________</w:t>
      </w:r>
      <w:r w:rsidR="001314C4">
        <w:t>_</w:t>
      </w:r>
    </w:p>
    <w:p w14:paraId="5567EB6F" w14:textId="77777777" w:rsidR="00150765" w:rsidRDefault="00150765" w:rsidP="001314C4">
      <w:pPr>
        <w:spacing w:line="360" w:lineRule="auto"/>
        <w:ind w:right="-166"/>
      </w:pPr>
      <w:r>
        <w:lastRenderedPageBreak/>
        <w:t>_</w:t>
      </w:r>
      <w:r w:rsidR="00FF2063">
        <w:t>______________________________________________________________</w:t>
      </w:r>
      <w:r>
        <w:t>___________________________________________________________________________________________________________</w:t>
      </w:r>
      <w:r w:rsidR="001314C4">
        <w:t>__</w:t>
      </w:r>
    </w:p>
    <w:p w14:paraId="0EBFE548" w14:textId="77777777" w:rsidR="00150765" w:rsidRDefault="00150765" w:rsidP="00FF2063">
      <w:pPr>
        <w:spacing w:line="360" w:lineRule="auto"/>
      </w:pPr>
    </w:p>
    <w:sectPr w:rsidR="00150765" w:rsidSect="00150765">
      <w:headerReference w:type="default" r:id="rId8"/>
      <w:pgSz w:w="11906" w:h="16838"/>
      <w:pgMar w:top="720" w:right="720" w:bottom="720" w:left="720" w:header="709" w:footer="2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47C8C" w14:textId="77777777" w:rsidR="009165D7" w:rsidRDefault="009165D7" w:rsidP="00642285">
      <w:pPr>
        <w:pStyle w:val="csbullet"/>
      </w:pPr>
      <w:r>
        <w:separator/>
      </w:r>
    </w:p>
  </w:endnote>
  <w:endnote w:type="continuationSeparator" w:id="0">
    <w:p w14:paraId="4524E389" w14:textId="77777777" w:rsidR="009165D7" w:rsidRDefault="009165D7" w:rsidP="00642285">
      <w:pPr>
        <w:pStyle w:val="csbulle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7B14D" w14:textId="77777777" w:rsidR="009165D7" w:rsidRDefault="009165D7" w:rsidP="00642285">
      <w:pPr>
        <w:pStyle w:val="csbullet"/>
      </w:pPr>
      <w:r>
        <w:separator/>
      </w:r>
    </w:p>
  </w:footnote>
  <w:footnote w:type="continuationSeparator" w:id="0">
    <w:p w14:paraId="31E9780B" w14:textId="77777777" w:rsidR="009165D7" w:rsidRDefault="009165D7" w:rsidP="00642285">
      <w:pPr>
        <w:pStyle w:val="csbulle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41C5D" w14:textId="77777777" w:rsidR="00AD51C1" w:rsidRDefault="00AD51C1" w:rsidP="00AD51C1">
    <w:pPr>
      <w:pStyle w:val="Header"/>
      <w:jc w:val="center"/>
    </w:pPr>
    <w:r>
      <w:rPr>
        <w:rFonts w:cs="Arial"/>
        <w:sz w:val="16"/>
        <w:szCs w:val="16"/>
      </w:rPr>
      <w:t>Year 12 ATAR Psychology – Assessment Task 2 – Investigation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53AC1"/>
    <w:multiLevelType w:val="hybridMultilevel"/>
    <w:tmpl w:val="52CA6CCE"/>
    <w:lvl w:ilvl="0" w:tplc="9A7AD228">
      <w:start w:val="1"/>
      <w:numFmt w:val="decimal"/>
      <w:lvlText w:val="%1."/>
      <w:lvlJc w:val="left"/>
      <w:pPr>
        <w:tabs>
          <w:tab w:val="num" w:pos="360"/>
        </w:tabs>
        <w:ind w:left="360" w:hanging="360"/>
      </w:pPr>
      <w:rPr>
        <w:rFonts w:ascii="Arial" w:eastAsia="Times New Roman" w:hAnsi="Arial" w:cs="Arial"/>
      </w:r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rPr>
        <w:rFonts w:cs="Times New Roman"/>
      </w:rPr>
    </w:lvl>
    <w:lvl w:ilvl="3" w:tplc="0C09000F" w:tentative="1">
      <w:start w:val="1"/>
      <w:numFmt w:val="decimal"/>
      <w:lvlText w:val="%4."/>
      <w:lvlJc w:val="left"/>
      <w:pPr>
        <w:tabs>
          <w:tab w:val="num" w:pos="2520"/>
        </w:tabs>
        <w:ind w:left="2520" w:hanging="360"/>
      </w:pPr>
      <w:rPr>
        <w:rFonts w:cs="Times New Roman"/>
      </w:rPr>
    </w:lvl>
    <w:lvl w:ilvl="4" w:tplc="0C090019" w:tentative="1">
      <w:start w:val="1"/>
      <w:numFmt w:val="lowerLetter"/>
      <w:lvlText w:val="%5."/>
      <w:lvlJc w:val="left"/>
      <w:pPr>
        <w:tabs>
          <w:tab w:val="num" w:pos="3240"/>
        </w:tabs>
        <w:ind w:left="3240" w:hanging="360"/>
      </w:pPr>
      <w:rPr>
        <w:rFonts w:cs="Times New Roman"/>
      </w:rPr>
    </w:lvl>
    <w:lvl w:ilvl="5" w:tplc="0C09001B" w:tentative="1">
      <w:start w:val="1"/>
      <w:numFmt w:val="lowerRoman"/>
      <w:lvlText w:val="%6."/>
      <w:lvlJc w:val="right"/>
      <w:pPr>
        <w:tabs>
          <w:tab w:val="num" w:pos="3960"/>
        </w:tabs>
        <w:ind w:left="3960" w:hanging="180"/>
      </w:pPr>
      <w:rPr>
        <w:rFonts w:cs="Times New Roman"/>
      </w:rPr>
    </w:lvl>
    <w:lvl w:ilvl="6" w:tplc="0C09000F" w:tentative="1">
      <w:start w:val="1"/>
      <w:numFmt w:val="decimal"/>
      <w:lvlText w:val="%7."/>
      <w:lvlJc w:val="left"/>
      <w:pPr>
        <w:tabs>
          <w:tab w:val="num" w:pos="4680"/>
        </w:tabs>
        <w:ind w:left="4680" w:hanging="360"/>
      </w:pPr>
      <w:rPr>
        <w:rFonts w:cs="Times New Roman"/>
      </w:rPr>
    </w:lvl>
    <w:lvl w:ilvl="7" w:tplc="0C090019" w:tentative="1">
      <w:start w:val="1"/>
      <w:numFmt w:val="lowerLetter"/>
      <w:lvlText w:val="%8."/>
      <w:lvlJc w:val="left"/>
      <w:pPr>
        <w:tabs>
          <w:tab w:val="num" w:pos="5400"/>
        </w:tabs>
        <w:ind w:left="5400" w:hanging="360"/>
      </w:pPr>
      <w:rPr>
        <w:rFonts w:cs="Times New Roman"/>
      </w:rPr>
    </w:lvl>
    <w:lvl w:ilvl="8" w:tplc="0C09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200064A2"/>
    <w:multiLevelType w:val="hybridMultilevel"/>
    <w:tmpl w:val="C4B4B192"/>
    <w:lvl w:ilvl="0" w:tplc="0C090005">
      <w:start w:val="1"/>
      <w:numFmt w:val="bullet"/>
      <w:lvlText w:val=""/>
      <w:lvlJc w:val="left"/>
      <w:pPr>
        <w:ind w:left="3660" w:hanging="360"/>
      </w:pPr>
      <w:rPr>
        <w:rFonts w:ascii="Wingdings" w:hAnsi="Wingdings" w:hint="default"/>
      </w:rPr>
    </w:lvl>
    <w:lvl w:ilvl="1" w:tplc="0C090003" w:tentative="1">
      <w:start w:val="1"/>
      <w:numFmt w:val="bullet"/>
      <w:lvlText w:val="o"/>
      <w:lvlJc w:val="left"/>
      <w:pPr>
        <w:ind w:left="4380" w:hanging="360"/>
      </w:pPr>
      <w:rPr>
        <w:rFonts w:ascii="Courier New" w:hAnsi="Courier New" w:cs="Courier New" w:hint="default"/>
      </w:rPr>
    </w:lvl>
    <w:lvl w:ilvl="2" w:tplc="0C090005" w:tentative="1">
      <w:start w:val="1"/>
      <w:numFmt w:val="bullet"/>
      <w:lvlText w:val=""/>
      <w:lvlJc w:val="left"/>
      <w:pPr>
        <w:ind w:left="5100" w:hanging="360"/>
      </w:pPr>
      <w:rPr>
        <w:rFonts w:ascii="Wingdings" w:hAnsi="Wingdings" w:hint="default"/>
      </w:rPr>
    </w:lvl>
    <w:lvl w:ilvl="3" w:tplc="0C090001" w:tentative="1">
      <w:start w:val="1"/>
      <w:numFmt w:val="bullet"/>
      <w:lvlText w:val=""/>
      <w:lvlJc w:val="left"/>
      <w:pPr>
        <w:ind w:left="5820" w:hanging="360"/>
      </w:pPr>
      <w:rPr>
        <w:rFonts w:ascii="Symbol" w:hAnsi="Symbol" w:hint="default"/>
      </w:rPr>
    </w:lvl>
    <w:lvl w:ilvl="4" w:tplc="0C090003" w:tentative="1">
      <w:start w:val="1"/>
      <w:numFmt w:val="bullet"/>
      <w:lvlText w:val="o"/>
      <w:lvlJc w:val="left"/>
      <w:pPr>
        <w:ind w:left="6540" w:hanging="360"/>
      </w:pPr>
      <w:rPr>
        <w:rFonts w:ascii="Courier New" w:hAnsi="Courier New" w:cs="Courier New" w:hint="default"/>
      </w:rPr>
    </w:lvl>
    <w:lvl w:ilvl="5" w:tplc="0C090005" w:tentative="1">
      <w:start w:val="1"/>
      <w:numFmt w:val="bullet"/>
      <w:lvlText w:val=""/>
      <w:lvlJc w:val="left"/>
      <w:pPr>
        <w:ind w:left="7260" w:hanging="360"/>
      </w:pPr>
      <w:rPr>
        <w:rFonts w:ascii="Wingdings" w:hAnsi="Wingdings" w:hint="default"/>
      </w:rPr>
    </w:lvl>
    <w:lvl w:ilvl="6" w:tplc="0C090001" w:tentative="1">
      <w:start w:val="1"/>
      <w:numFmt w:val="bullet"/>
      <w:lvlText w:val=""/>
      <w:lvlJc w:val="left"/>
      <w:pPr>
        <w:ind w:left="7980" w:hanging="360"/>
      </w:pPr>
      <w:rPr>
        <w:rFonts w:ascii="Symbol" w:hAnsi="Symbol" w:hint="default"/>
      </w:rPr>
    </w:lvl>
    <w:lvl w:ilvl="7" w:tplc="0C090003" w:tentative="1">
      <w:start w:val="1"/>
      <w:numFmt w:val="bullet"/>
      <w:lvlText w:val="o"/>
      <w:lvlJc w:val="left"/>
      <w:pPr>
        <w:ind w:left="8700" w:hanging="360"/>
      </w:pPr>
      <w:rPr>
        <w:rFonts w:ascii="Courier New" w:hAnsi="Courier New" w:cs="Courier New" w:hint="default"/>
      </w:rPr>
    </w:lvl>
    <w:lvl w:ilvl="8" w:tplc="0C090005" w:tentative="1">
      <w:start w:val="1"/>
      <w:numFmt w:val="bullet"/>
      <w:lvlText w:val=""/>
      <w:lvlJc w:val="left"/>
      <w:pPr>
        <w:ind w:left="9420" w:hanging="360"/>
      </w:pPr>
      <w:rPr>
        <w:rFonts w:ascii="Wingdings" w:hAnsi="Wingdings" w:hint="default"/>
      </w:rPr>
    </w:lvl>
  </w:abstractNum>
  <w:abstractNum w:abstractNumId="2" w15:restartNumberingAfterBreak="0">
    <w:nsid w:val="24464CAA"/>
    <w:multiLevelType w:val="hybridMultilevel"/>
    <w:tmpl w:val="D4C65CB4"/>
    <w:lvl w:ilvl="0" w:tplc="0C090003">
      <w:start w:val="1"/>
      <w:numFmt w:val="bullet"/>
      <w:lvlText w:val="o"/>
      <w:lvlJc w:val="left"/>
      <w:pPr>
        <w:ind w:left="2555" w:hanging="360"/>
      </w:pPr>
      <w:rPr>
        <w:rFonts w:ascii="Courier New" w:hAnsi="Courier New" w:cs="Courier New" w:hint="default"/>
      </w:rPr>
    </w:lvl>
    <w:lvl w:ilvl="1" w:tplc="0C090003" w:tentative="1">
      <w:start w:val="1"/>
      <w:numFmt w:val="bullet"/>
      <w:lvlText w:val="o"/>
      <w:lvlJc w:val="left"/>
      <w:pPr>
        <w:ind w:left="3275" w:hanging="360"/>
      </w:pPr>
      <w:rPr>
        <w:rFonts w:ascii="Courier New" w:hAnsi="Courier New" w:cs="Courier New" w:hint="default"/>
      </w:rPr>
    </w:lvl>
    <w:lvl w:ilvl="2" w:tplc="0C090005" w:tentative="1">
      <w:start w:val="1"/>
      <w:numFmt w:val="bullet"/>
      <w:lvlText w:val=""/>
      <w:lvlJc w:val="left"/>
      <w:pPr>
        <w:ind w:left="3995" w:hanging="360"/>
      </w:pPr>
      <w:rPr>
        <w:rFonts w:ascii="Wingdings" w:hAnsi="Wingdings" w:hint="default"/>
      </w:rPr>
    </w:lvl>
    <w:lvl w:ilvl="3" w:tplc="0C090001" w:tentative="1">
      <w:start w:val="1"/>
      <w:numFmt w:val="bullet"/>
      <w:lvlText w:val=""/>
      <w:lvlJc w:val="left"/>
      <w:pPr>
        <w:ind w:left="4715" w:hanging="360"/>
      </w:pPr>
      <w:rPr>
        <w:rFonts w:ascii="Symbol" w:hAnsi="Symbol" w:hint="default"/>
      </w:rPr>
    </w:lvl>
    <w:lvl w:ilvl="4" w:tplc="0C090003" w:tentative="1">
      <w:start w:val="1"/>
      <w:numFmt w:val="bullet"/>
      <w:lvlText w:val="o"/>
      <w:lvlJc w:val="left"/>
      <w:pPr>
        <w:ind w:left="5435" w:hanging="360"/>
      </w:pPr>
      <w:rPr>
        <w:rFonts w:ascii="Courier New" w:hAnsi="Courier New" w:cs="Courier New" w:hint="default"/>
      </w:rPr>
    </w:lvl>
    <w:lvl w:ilvl="5" w:tplc="0C090005" w:tentative="1">
      <w:start w:val="1"/>
      <w:numFmt w:val="bullet"/>
      <w:lvlText w:val=""/>
      <w:lvlJc w:val="left"/>
      <w:pPr>
        <w:ind w:left="6155" w:hanging="360"/>
      </w:pPr>
      <w:rPr>
        <w:rFonts w:ascii="Wingdings" w:hAnsi="Wingdings" w:hint="default"/>
      </w:rPr>
    </w:lvl>
    <w:lvl w:ilvl="6" w:tplc="0C090001" w:tentative="1">
      <w:start w:val="1"/>
      <w:numFmt w:val="bullet"/>
      <w:lvlText w:val=""/>
      <w:lvlJc w:val="left"/>
      <w:pPr>
        <w:ind w:left="6875" w:hanging="360"/>
      </w:pPr>
      <w:rPr>
        <w:rFonts w:ascii="Symbol" w:hAnsi="Symbol" w:hint="default"/>
      </w:rPr>
    </w:lvl>
    <w:lvl w:ilvl="7" w:tplc="0C090003" w:tentative="1">
      <w:start w:val="1"/>
      <w:numFmt w:val="bullet"/>
      <w:lvlText w:val="o"/>
      <w:lvlJc w:val="left"/>
      <w:pPr>
        <w:ind w:left="7595" w:hanging="360"/>
      </w:pPr>
      <w:rPr>
        <w:rFonts w:ascii="Courier New" w:hAnsi="Courier New" w:cs="Courier New" w:hint="default"/>
      </w:rPr>
    </w:lvl>
    <w:lvl w:ilvl="8" w:tplc="0C090005" w:tentative="1">
      <w:start w:val="1"/>
      <w:numFmt w:val="bullet"/>
      <w:lvlText w:val=""/>
      <w:lvlJc w:val="left"/>
      <w:pPr>
        <w:ind w:left="8315" w:hanging="360"/>
      </w:pPr>
      <w:rPr>
        <w:rFonts w:ascii="Wingdings" w:hAnsi="Wingdings" w:hint="default"/>
      </w:rPr>
    </w:lvl>
  </w:abstractNum>
  <w:abstractNum w:abstractNumId="3" w15:restartNumberingAfterBreak="0">
    <w:nsid w:val="3DAC2340"/>
    <w:multiLevelType w:val="hybridMultilevel"/>
    <w:tmpl w:val="2F0EB888"/>
    <w:lvl w:ilvl="0" w:tplc="0C090003">
      <w:start w:val="1"/>
      <w:numFmt w:val="bullet"/>
      <w:lvlText w:val="o"/>
      <w:lvlJc w:val="left"/>
      <w:pPr>
        <w:ind w:left="2504" w:hanging="360"/>
      </w:pPr>
      <w:rPr>
        <w:rFonts w:ascii="Courier New" w:hAnsi="Courier New" w:cs="Courier New" w:hint="default"/>
      </w:rPr>
    </w:lvl>
    <w:lvl w:ilvl="1" w:tplc="0C090003" w:tentative="1">
      <w:start w:val="1"/>
      <w:numFmt w:val="bullet"/>
      <w:lvlText w:val="o"/>
      <w:lvlJc w:val="left"/>
      <w:pPr>
        <w:ind w:left="3224" w:hanging="360"/>
      </w:pPr>
      <w:rPr>
        <w:rFonts w:ascii="Courier New" w:hAnsi="Courier New" w:cs="Courier New" w:hint="default"/>
      </w:rPr>
    </w:lvl>
    <w:lvl w:ilvl="2" w:tplc="0C090005" w:tentative="1">
      <w:start w:val="1"/>
      <w:numFmt w:val="bullet"/>
      <w:lvlText w:val=""/>
      <w:lvlJc w:val="left"/>
      <w:pPr>
        <w:ind w:left="3944" w:hanging="360"/>
      </w:pPr>
      <w:rPr>
        <w:rFonts w:ascii="Wingdings" w:hAnsi="Wingdings" w:hint="default"/>
      </w:rPr>
    </w:lvl>
    <w:lvl w:ilvl="3" w:tplc="0C090001" w:tentative="1">
      <w:start w:val="1"/>
      <w:numFmt w:val="bullet"/>
      <w:lvlText w:val=""/>
      <w:lvlJc w:val="left"/>
      <w:pPr>
        <w:ind w:left="4664" w:hanging="360"/>
      </w:pPr>
      <w:rPr>
        <w:rFonts w:ascii="Symbol" w:hAnsi="Symbol" w:hint="default"/>
      </w:rPr>
    </w:lvl>
    <w:lvl w:ilvl="4" w:tplc="0C090003" w:tentative="1">
      <w:start w:val="1"/>
      <w:numFmt w:val="bullet"/>
      <w:lvlText w:val="o"/>
      <w:lvlJc w:val="left"/>
      <w:pPr>
        <w:ind w:left="5384" w:hanging="360"/>
      </w:pPr>
      <w:rPr>
        <w:rFonts w:ascii="Courier New" w:hAnsi="Courier New" w:cs="Courier New" w:hint="default"/>
      </w:rPr>
    </w:lvl>
    <w:lvl w:ilvl="5" w:tplc="0C090005" w:tentative="1">
      <w:start w:val="1"/>
      <w:numFmt w:val="bullet"/>
      <w:lvlText w:val=""/>
      <w:lvlJc w:val="left"/>
      <w:pPr>
        <w:ind w:left="6104" w:hanging="360"/>
      </w:pPr>
      <w:rPr>
        <w:rFonts w:ascii="Wingdings" w:hAnsi="Wingdings" w:hint="default"/>
      </w:rPr>
    </w:lvl>
    <w:lvl w:ilvl="6" w:tplc="0C090001" w:tentative="1">
      <w:start w:val="1"/>
      <w:numFmt w:val="bullet"/>
      <w:lvlText w:val=""/>
      <w:lvlJc w:val="left"/>
      <w:pPr>
        <w:ind w:left="6824" w:hanging="360"/>
      </w:pPr>
      <w:rPr>
        <w:rFonts w:ascii="Symbol" w:hAnsi="Symbol" w:hint="default"/>
      </w:rPr>
    </w:lvl>
    <w:lvl w:ilvl="7" w:tplc="0C090003" w:tentative="1">
      <w:start w:val="1"/>
      <w:numFmt w:val="bullet"/>
      <w:lvlText w:val="o"/>
      <w:lvlJc w:val="left"/>
      <w:pPr>
        <w:ind w:left="7544" w:hanging="360"/>
      </w:pPr>
      <w:rPr>
        <w:rFonts w:ascii="Courier New" w:hAnsi="Courier New" w:cs="Courier New" w:hint="default"/>
      </w:rPr>
    </w:lvl>
    <w:lvl w:ilvl="8" w:tplc="0C090005" w:tentative="1">
      <w:start w:val="1"/>
      <w:numFmt w:val="bullet"/>
      <w:lvlText w:val=""/>
      <w:lvlJc w:val="left"/>
      <w:pPr>
        <w:ind w:left="8264" w:hanging="360"/>
      </w:pPr>
      <w:rPr>
        <w:rFonts w:ascii="Wingdings" w:hAnsi="Wingdings" w:hint="default"/>
      </w:rPr>
    </w:lvl>
  </w:abstractNum>
  <w:abstractNum w:abstractNumId="4" w15:restartNumberingAfterBreak="0">
    <w:nsid w:val="40E42D5E"/>
    <w:multiLevelType w:val="hybridMultilevel"/>
    <w:tmpl w:val="D1D2F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F5561F"/>
    <w:multiLevelType w:val="hybridMultilevel"/>
    <w:tmpl w:val="80108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1A7DFB"/>
    <w:multiLevelType w:val="hybridMultilevel"/>
    <w:tmpl w:val="9F22586E"/>
    <w:lvl w:ilvl="0" w:tplc="0C090003">
      <w:start w:val="1"/>
      <w:numFmt w:val="bullet"/>
      <w:lvlText w:val="o"/>
      <w:lvlJc w:val="left"/>
      <w:pPr>
        <w:ind w:left="2512" w:hanging="360"/>
      </w:pPr>
      <w:rPr>
        <w:rFonts w:ascii="Courier New" w:hAnsi="Courier New" w:cs="Courier New" w:hint="default"/>
      </w:rPr>
    </w:lvl>
    <w:lvl w:ilvl="1" w:tplc="0C090003" w:tentative="1">
      <w:start w:val="1"/>
      <w:numFmt w:val="bullet"/>
      <w:lvlText w:val="o"/>
      <w:lvlJc w:val="left"/>
      <w:pPr>
        <w:ind w:left="3232" w:hanging="360"/>
      </w:pPr>
      <w:rPr>
        <w:rFonts w:ascii="Courier New" w:hAnsi="Courier New" w:cs="Courier New" w:hint="default"/>
      </w:rPr>
    </w:lvl>
    <w:lvl w:ilvl="2" w:tplc="0C090005" w:tentative="1">
      <w:start w:val="1"/>
      <w:numFmt w:val="bullet"/>
      <w:lvlText w:val=""/>
      <w:lvlJc w:val="left"/>
      <w:pPr>
        <w:ind w:left="3952" w:hanging="360"/>
      </w:pPr>
      <w:rPr>
        <w:rFonts w:ascii="Wingdings" w:hAnsi="Wingdings" w:hint="default"/>
      </w:rPr>
    </w:lvl>
    <w:lvl w:ilvl="3" w:tplc="0C090001" w:tentative="1">
      <w:start w:val="1"/>
      <w:numFmt w:val="bullet"/>
      <w:lvlText w:val=""/>
      <w:lvlJc w:val="left"/>
      <w:pPr>
        <w:ind w:left="4672" w:hanging="360"/>
      </w:pPr>
      <w:rPr>
        <w:rFonts w:ascii="Symbol" w:hAnsi="Symbol" w:hint="default"/>
      </w:rPr>
    </w:lvl>
    <w:lvl w:ilvl="4" w:tplc="0C090003" w:tentative="1">
      <w:start w:val="1"/>
      <w:numFmt w:val="bullet"/>
      <w:lvlText w:val="o"/>
      <w:lvlJc w:val="left"/>
      <w:pPr>
        <w:ind w:left="5392" w:hanging="360"/>
      </w:pPr>
      <w:rPr>
        <w:rFonts w:ascii="Courier New" w:hAnsi="Courier New" w:cs="Courier New" w:hint="default"/>
      </w:rPr>
    </w:lvl>
    <w:lvl w:ilvl="5" w:tplc="0C090005" w:tentative="1">
      <w:start w:val="1"/>
      <w:numFmt w:val="bullet"/>
      <w:lvlText w:val=""/>
      <w:lvlJc w:val="left"/>
      <w:pPr>
        <w:ind w:left="6112" w:hanging="360"/>
      </w:pPr>
      <w:rPr>
        <w:rFonts w:ascii="Wingdings" w:hAnsi="Wingdings" w:hint="default"/>
      </w:rPr>
    </w:lvl>
    <w:lvl w:ilvl="6" w:tplc="0C090001" w:tentative="1">
      <w:start w:val="1"/>
      <w:numFmt w:val="bullet"/>
      <w:lvlText w:val=""/>
      <w:lvlJc w:val="left"/>
      <w:pPr>
        <w:ind w:left="6832" w:hanging="360"/>
      </w:pPr>
      <w:rPr>
        <w:rFonts w:ascii="Symbol" w:hAnsi="Symbol" w:hint="default"/>
      </w:rPr>
    </w:lvl>
    <w:lvl w:ilvl="7" w:tplc="0C090003" w:tentative="1">
      <w:start w:val="1"/>
      <w:numFmt w:val="bullet"/>
      <w:lvlText w:val="o"/>
      <w:lvlJc w:val="left"/>
      <w:pPr>
        <w:ind w:left="7552" w:hanging="360"/>
      </w:pPr>
      <w:rPr>
        <w:rFonts w:ascii="Courier New" w:hAnsi="Courier New" w:cs="Courier New" w:hint="default"/>
      </w:rPr>
    </w:lvl>
    <w:lvl w:ilvl="8" w:tplc="0C090005" w:tentative="1">
      <w:start w:val="1"/>
      <w:numFmt w:val="bullet"/>
      <w:lvlText w:val=""/>
      <w:lvlJc w:val="left"/>
      <w:pPr>
        <w:ind w:left="8272" w:hanging="360"/>
      </w:pPr>
      <w:rPr>
        <w:rFonts w:ascii="Wingdings" w:hAnsi="Wingdings" w:hint="default"/>
      </w:rPr>
    </w:lvl>
  </w:abstractNum>
  <w:abstractNum w:abstractNumId="7" w15:restartNumberingAfterBreak="0">
    <w:nsid w:val="4C1337C6"/>
    <w:multiLevelType w:val="hybridMultilevel"/>
    <w:tmpl w:val="DCA6715E"/>
    <w:lvl w:ilvl="0" w:tplc="0C090003">
      <w:start w:val="1"/>
      <w:numFmt w:val="bullet"/>
      <w:lvlText w:val="o"/>
      <w:lvlJc w:val="left"/>
      <w:pPr>
        <w:ind w:left="4395" w:hanging="360"/>
      </w:pPr>
      <w:rPr>
        <w:rFonts w:ascii="Courier New" w:hAnsi="Courier New" w:cs="Courier New" w:hint="default"/>
      </w:rPr>
    </w:lvl>
    <w:lvl w:ilvl="1" w:tplc="0C090003" w:tentative="1">
      <w:start w:val="1"/>
      <w:numFmt w:val="bullet"/>
      <w:lvlText w:val="o"/>
      <w:lvlJc w:val="left"/>
      <w:pPr>
        <w:ind w:left="5115" w:hanging="360"/>
      </w:pPr>
      <w:rPr>
        <w:rFonts w:ascii="Courier New" w:hAnsi="Courier New" w:cs="Courier New" w:hint="default"/>
      </w:rPr>
    </w:lvl>
    <w:lvl w:ilvl="2" w:tplc="0C090005" w:tentative="1">
      <w:start w:val="1"/>
      <w:numFmt w:val="bullet"/>
      <w:lvlText w:val=""/>
      <w:lvlJc w:val="left"/>
      <w:pPr>
        <w:ind w:left="5835" w:hanging="360"/>
      </w:pPr>
      <w:rPr>
        <w:rFonts w:ascii="Wingdings" w:hAnsi="Wingdings" w:hint="default"/>
      </w:rPr>
    </w:lvl>
    <w:lvl w:ilvl="3" w:tplc="0C090001" w:tentative="1">
      <w:start w:val="1"/>
      <w:numFmt w:val="bullet"/>
      <w:lvlText w:val=""/>
      <w:lvlJc w:val="left"/>
      <w:pPr>
        <w:ind w:left="6555" w:hanging="360"/>
      </w:pPr>
      <w:rPr>
        <w:rFonts w:ascii="Symbol" w:hAnsi="Symbol" w:hint="default"/>
      </w:rPr>
    </w:lvl>
    <w:lvl w:ilvl="4" w:tplc="0C090003" w:tentative="1">
      <w:start w:val="1"/>
      <w:numFmt w:val="bullet"/>
      <w:lvlText w:val="o"/>
      <w:lvlJc w:val="left"/>
      <w:pPr>
        <w:ind w:left="7275" w:hanging="360"/>
      </w:pPr>
      <w:rPr>
        <w:rFonts w:ascii="Courier New" w:hAnsi="Courier New" w:cs="Courier New" w:hint="default"/>
      </w:rPr>
    </w:lvl>
    <w:lvl w:ilvl="5" w:tplc="0C090005" w:tentative="1">
      <w:start w:val="1"/>
      <w:numFmt w:val="bullet"/>
      <w:lvlText w:val=""/>
      <w:lvlJc w:val="left"/>
      <w:pPr>
        <w:ind w:left="7995" w:hanging="360"/>
      </w:pPr>
      <w:rPr>
        <w:rFonts w:ascii="Wingdings" w:hAnsi="Wingdings" w:hint="default"/>
      </w:rPr>
    </w:lvl>
    <w:lvl w:ilvl="6" w:tplc="0C090001" w:tentative="1">
      <w:start w:val="1"/>
      <w:numFmt w:val="bullet"/>
      <w:lvlText w:val=""/>
      <w:lvlJc w:val="left"/>
      <w:pPr>
        <w:ind w:left="8715" w:hanging="360"/>
      </w:pPr>
      <w:rPr>
        <w:rFonts w:ascii="Symbol" w:hAnsi="Symbol" w:hint="default"/>
      </w:rPr>
    </w:lvl>
    <w:lvl w:ilvl="7" w:tplc="0C090003" w:tentative="1">
      <w:start w:val="1"/>
      <w:numFmt w:val="bullet"/>
      <w:lvlText w:val="o"/>
      <w:lvlJc w:val="left"/>
      <w:pPr>
        <w:ind w:left="9435" w:hanging="360"/>
      </w:pPr>
      <w:rPr>
        <w:rFonts w:ascii="Courier New" w:hAnsi="Courier New" w:cs="Courier New" w:hint="default"/>
      </w:rPr>
    </w:lvl>
    <w:lvl w:ilvl="8" w:tplc="0C090005" w:tentative="1">
      <w:start w:val="1"/>
      <w:numFmt w:val="bullet"/>
      <w:lvlText w:val=""/>
      <w:lvlJc w:val="left"/>
      <w:pPr>
        <w:ind w:left="10155" w:hanging="360"/>
      </w:pPr>
      <w:rPr>
        <w:rFonts w:ascii="Wingdings" w:hAnsi="Wingdings" w:hint="default"/>
      </w:rPr>
    </w:lvl>
  </w:abstractNum>
  <w:abstractNum w:abstractNumId="8" w15:restartNumberingAfterBreak="0">
    <w:nsid w:val="4C162B00"/>
    <w:multiLevelType w:val="singleLevel"/>
    <w:tmpl w:val="FB26AA9E"/>
    <w:lvl w:ilvl="0">
      <w:numFmt w:val="decimal"/>
      <w:pStyle w:val="csbullet"/>
      <w:lvlText w:val=""/>
      <w:lvlJc w:val="left"/>
      <w:rPr>
        <w:rFonts w:cs="Times New Roman"/>
      </w:rPr>
    </w:lvl>
  </w:abstractNum>
  <w:abstractNum w:abstractNumId="9" w15:restartNumberingAfterBreak="0">
    <w:nsid w:val="59112C07"/>
    <w:multiLevelType w:val="hybridMultilevel"/>
    <w:tmpl w:val="8444B97A"/>
    <w:lvl w:ilvl="0" w:tplc="0C090005">
      <w:start w:val="1"/>
      <w:numFmt w:val="bullet"/>
      <w:lvlText w:val=""/>
      <w:lvlJc w:val="left"/>
      <w:pPr>
        <w:ind w:left="5115" w:hanging="360"/>
      </w:pPr>
      <w:rPr>
        <w:rFonts w:ascii="Wingdings" w:hAnsi="Wingdings" w:hint="default"/>
      </w:rPr>
    </w:lvl>
    <w:lvl w:ilvl="1" w:tplc="0C090003" w:tentative="1">
      <w:start w:val="1"/>
      <w:numFmt w:val="bullet"/>
      <w:lvlText w:val="o"/>
      <w:lvlJc w:val="left"/>
      <w:pPr>
        <w:ind w:left="5835" w:hanging="360"/>
      </w:pPr>
      <w:rPr>
        <w:rFonts w:ascii="Courier New" w:hAnsi="Courier New" w:cs="Courier New" w:hint="default"/>
      </w:rPr>
    </w:lvl>
    <w:lvl w:ilvl="2" w:tplc="0C090005" w:tentative="1">
      <w:start w:val="1"/>
      <w:numFmt w:val="bullet"/>
      <w:lvlText w:val=""/>
      <w:lvlJc w:val="left"/>
      <w:pPr>
        <w:ind w:left="6555" w:hanging="360"/>
      </w:pPr>
      <w:rPr>
        <w:rFonts w:ascii="Wingdings" w:hAnsi="Wingdings" w:hint="default"/>
      </w:rPr>
    </w:lvl>
    <w:lvl w:ilvl="3" w:tplc="0C090001" w:tentative="1">
      <w:start w:val="1"/>
      <w:numFmt w:val="bullet"/>
      <w:lvlText w:val=""/>
      <w:lvlJc w:val="left"/>
      <w:pPr>
        <w:ind w:left="7275" w:hanging="360"/>
      </w:pPr>
      <w:rPr>
        <w:rFonts w:ascii="Symbol" w:hAnsi="Symbol" w:hint="default"/>
      </w:rPr>
    </w:lvl>
    <w:lvl w:ilvl="4" w:tplc="0C090003" w:tentative="1">
      <w:start w:val="1"/>
      <w:numFmt w:val="bullet"/>
      <w:lvlText w:val="o"/>
      <w:lvlJc w:val="left"/>
      <w:pPr>
        <w:ind w:left="7995" w:hanging="360"/>
      </w:pPr>
      <w:rPr>
        <w:rFonts w:ascii="Courier New" w:hAnsi="Courier New" w:cs="Courier New" w:hint="default"/>
      </w:rPr>
    </w:lvl>
    <w:lvl w:ilvl="5" w:tplc="0C090005" w:tentative="1">
      <w:start w:val="1"/>
      <w:numFmt w:val="bullet"/>
      <w:lvlText w:val=""/>
      <w:lvlJc w:val="left"/>
      <w:pPr>
        <w:ind w:left="8715" w:hanging="360"/>
      </w:pPr>
      <w:rPr>
        <w:rFonts w:ascii="Wingdings" w:hAnsi="Wingdings" w:hint="default"/>
      </w:rPr>
    </w:lvl>
    <w:lvl w:ilvl="6" w:tplc="0C090001" w:tentative="1">
      <w:start w:val="1"/>
      <w:numFmt w:val="bullet"/>
      <w:lvlText w:val=""/>
      <w:lvlJc w:val="left"/>
      <w:pPr>
        <w:ind w:left="9435" w:hanging="360"/>
      </w:pPr>
      <w:rPr>
        <w:rFonts w:ascii="Symbol" w:hAnsi="Symbol" w:hint="default"/>
      </w:rPr>
    </w:lvl>
    <w:lvl w:ilvl="7" w:tplc="0C090003" w:tentative="1">
      <w:start w:val="1"/>
      <w:numFmt w:val="bullet"/>
      <w:lvlText w:val="o"/>
      <w:lvlJc w:val="left"/>
      <w:pPr>
        <w:ind w:left="10155" w:hanging="360"/>
      </w:pPr>
      <w:rPr>
        <w:rFonts w:ascii="Courier New" w:hAnsi="Courier New" w:cs="Courier New" w:hint="default"/>
      </w:rPr>
    </w:lvl>
    <w:lvl w:ilvl="8" w:tplc="0C090005" w:tentative="1">
      <w:start w:val="1"/>
      <w:numFmt w:val="bullet"/>
      <w:lvlText w:val=""/>
      <w:lvlJc w:val="left"/>
      <w:pPr>
        <w:ind w:left="10875" w:hanging="360"/>
      </w:pPr>
      <w:rPr>
        <w:rFonts w:ascii="Wingdings" w:hAnsi="Wingdings" w:hint="default"/>
      </w:rPr>
    </w:lvl>
  </w:abstractNum>
  <w:abstractNum w:abstractNumId="10" w15:restartNumberingAfterBreak="0">
    <w:nsid w:val="6DCD16D7"/>
    <w:multiLevelType w:val="hybridMultilevel"/>
    <w:tmpl w:val="E294D122"/>
    <w:lvl w:ilvl="0" w:tplc="0C090003">
      <w:start w:val="1"/>
      <w:numFmt w:val="bullet"/>
      <w:lvlText w:val="o"/>
      <w:lvlJc w:val="left"/>
      <w:pPr>
        <w:ind w:left="2555" w:hanging="360"/>
      </w:pPr>
      <w:rPr>
        <w:rFonts w:ascii="Courier New" w:hAnsi="Courier New" w:cs="Courier New" w:hint="default"/>
      </w:rPr>
    </w:lvl>
    <w:lvl w:ilvl="1" w:tplc="0C090003" w:tentative="1">
      <w:start w:val="1"/>
      <w:numFmt w:val="bullet"/>
      <w:lvlText w:val="o"/>
      <w:lvlJc w:val="left"/>
      <w:pPr>
        <w:ind w:left="3275" w:hanging="360"/>
      </w:pPr>
      <w:rPr>
        <w:rFonts w:ascii="Courier New" w:hAnsi="Courier New" w:cs="Courier New" w:hint="default"/>
      </w:rPr>
    </w:lvl>
    <w:lvl w:ilvl="2" w:tplc="0C090005" w:tentative="1">
      <w:start w:val="1"/>
      <w:numFmt w:val="bullet"/>
      <w:lvlText w:val=""/>
      <w:lvlJc w:val="left"/>
      <w:pPr>
        <w:ind w:left="3995" w:hanging="360"/>
      </w:pPr>
      <w:rPr>
        <w:rFonts w:ascii="Wingdings" w:hAnsi="Wingdings" w:hint="default"/>
      </w:rPr>
    </w:lvl>
    <w:lvl w:ilvl="3" w:tplc="0C090001" w:tentative="1">
      <w:start w:val="1"/>
      <w:numFmt w:val="bullet"/>
      <w:lvlText w:val=""/>
      <w:lvlJc w:val="left"/>
      <w:pPr>
        <w:ind w:left="4715" w:hanging="360"/>
      </w:pPr>
      <w:rPr>
        <w:rFonts w:ascii="Symbol" w:hAnsi="Symbol" w:hint="default"/>
      </w:rPr>
    </w:lvl>
    <w:lvl w:ilvl="4" w:tplc="0C090003" w:tentative="1">
      <w:start w:val="1"/>
      <w:numFmt w:val="bullet"/>
      <w:lvlText w:val="o"/>
      <w:lvlJc w:val="left"/>
      <w:pPr>
        <w:ind w:left="5435" w:hanging="360"/>
      </w:pPr>
      <w:rPr>
        <w:rFonts w:ascii="Courier New" w:hAnsi="Courier New" w:cs="Courier New" w:hint="default"/>
      </w:rPr>
    </w:lvl>
    <w:lvl w:ilvl="5" w:tplc="0C090005" w:tentative="1">
      <w:start w:val="1"/>
      <w:numFmt w:val="bullet"/>
      <w:lvlText w:val=""/>
      <w:lvlJc w:val="left"/>
      <w:pPr>
        <w:ind w:left="6155" w:hanging="360"/>
      </w:pPr>
      <w:rPr>
        <w:rFonts w:ascii="Wingdings" w:hAnsi="Wingdings" w:hint="default"/>
      </w:rPr>
    </w:lvl>
    <w:lvl w:ilvl="6" w:tplc="0C090001" w:tentative="1">
      <w:start w:val="1"/>
      <w:numFmt w:val="bullet"/>
      <w:lvlText w:val=""/>
      <w:lvlJc w:val="left"/>
      <w:pPr>
        <w:ind w:left="6875" w:hanging="360"/>
      </w:pPr>
      <w:rPr>
        <w:rFonts w:ascii="Symbol" w:hAnsi="Symbol" w:hint="default"/>
      </w:rPr>
    </w:lvl>
    <w:lvl w:ilvl="7" w:tplc="0C090003" w:tentative="1">
      <w:start w:val="1"/>
      <w:numFmt w:val="bullet"/>
      <w:lvlText w:val="o"/>
      <w:lvlJc w:val="left"/>
      <w:pPr>
        <w:ind w:left="7595" w:hanging="360"/>
      </w:pPr>
      <w:rPr>
        <w:rFonts w:ascii="Courier New" w:hAnsi="Courier New" w:cs="Courier New" w:hint="default"/>
      </w:rPr>
    </w:lvl>
    <w:lvl w:ilvl="8" w:tplc="0C090005" w:tentative="1">
      <w:start w:val="1"/>
      <w:numFmt w:val="bullet"/>
      <w:lvlText w:val=""/>
      <w:lvlJc w:val="left"/>
      <w:pPr>
        <w:ind w:left="8315" w:hanging="360"/>
      </w:pPr>
      <w:rPr>
        <w:rFonts w:ascii="Wingdings" w:hAnsi="Wingdings" w:hint="default"/>
      </w:rPr>
    </w:lvl>
  </w:abstractNum>
  <w:abstractNum w:abstractNumId="11" w15:restartNumberingAfterBreak="0">
    <w:nsid w:val="77234F24"/>
    <w:multiLevelType w:val="hybridMultilevel"/>
    <w:tmpl w:val="B8F05A04"/>
    <w:lvl w:ilvl="0" w:tplc="0C090003">
      <w:start w:val="1"/>
      <w:numFmt w:val="bullet"/>
      <w:lvlText w:val="o"/>
      <w:lvlJc w:val="left"/>
      <w:pPr>
        <w:ind w:left="2555" w:hanging="360"/>
      </w:pPr>
      <w:rPr>
        <w:rFonts w:ascii="Courier New" w:hAnsi="Courier New" w:cs="Courier New" w:hint="default"/>
      </w:rPr>
    </w:lvl>
    <w:lvl w:ilvl="1" w:tplc="0C090003" w:tentative="1">
      <w:start w:val="1"/>
      <w:numFmt w:val="bullet"/>
      <w:lvlText w:val="o"/>
      <w:lvlJc w:val="left"/>
      <w:pPr>
        <w:ind w:left="3275" w:hanging="360"/>
      </w:pPr>
      <w:rPr>
        <w:rFonts w:ascii="Courier New" w:hAnsi="Courier New" w:cs="Courier New" w:hint="default"/>
      </w:rPr>
    </w:lvl>
    <w:lvl w:ilvl="2" w:tplc="0C090005" w:tentative="1">
      <w:start w:val="1"/>
      <w:numFmt w:val="bullet"/>
      <w:lvlText w:val=""/>
      <w:lvlJc w:val="left"/>
      <w:pPr>
        <w:ind w:left="3995" w:hanging="360"/>
      </w:pPr>
      <w:rPr>
        <w:rFonts w:ascii="Wingdings" w:hAnsi="Wingdings" w:hint="default"/>
      </w:rPr>
    </w:lvl>
    <w:lvl w:ilvl="3" w:tplc="0C090001" w:tentative="1">
      <w:start w:val="1"/>
      <w:numFmt w:val="bullet"/>
      <w:lvlText w:val=""/>
      <w:lvlJc w:val="left"/>
      <w:pPr>
        <w:ind w:left="4715" w:hanging="360"/>
      </w:pPr>
      <w:rPr>
        <w:rFonts w:ascii="Symbol" w:hAnsi="Symbol" w:hint="default"/>
      </w:rPr>
    </w:lvl>
    <w:lvl w:ilvl="4" w:tplc="0C090003" w:tentative="1">
      <w:start w:val="1"/>
      <w:numFmt w:val="bullet"/>
      <w:lvlText w:val="o"/>
      <w:lvlJc w:val="left"/>
      <w:pPr>
        <w:ind w:left="5435" w:hanging="360"/>
      </w:pPr>
      <w:rPr>
        <w:rFonts w:ascii="Courier New" w:hAnsi="Courier New" w:cs="Courier New" w:hint="default"/>
      </w:rPr>
    </w:lvl>
    <w:lvl w:ilvl="5" w:tplc="0C090005" w:tentative="1">
      <w:start w:val="1"/>
      <w:numFmt w:val="bullet"/>
      <w:lvlText w:val=""/>
      <w:lvlJc w:val="left"/>
      <w:pPr>
        <w:ind w:left="6155" w:hanging="360"/>
      </w:pPr>
      <w:rPr>
        <w:rFonts w:ascii="Wingdings" w:hAnsi="Wingdings" w:hint="default"/>
      </w:rPr>
    </w:lvl>
    <w:lvl w:ilvl="6" w:tplc="0C090001" w:tentative="1">
      <w:start w:val="1"/>
      <w:numFmt w:val="bullet"/>
      <w:lvlText w:val=""/>
      <w:lvlJc w:val="left"/>
      <w:pPr>
        <w:ind w:left="6875" w:hanging="360"/>
      </w:pPr>
      <w:rPr>
        <w:rFonts w:ascii="Symbol" w:hAnsi="Symbol" w:hint="default"/>
      </w:rPr>
    </w:lvl>
    <w:lvl w:ilvl="7" w:tplc="0C090003" w:tentative="1">
      <w:start w:val="1"/>
      <w:numFmt w:val="bullet"/>
      <w:lvlText w:val="o"/>
      <w:lvlJc w:val="left"/>
      <w:pPr>
        <w:ind w:left="7595" w:hanging="360"/>
      </w:pPr>
      <w:rPr>
        <w:rFonts w:ascii="Courier New" w:hAnsi="Courier New" w:cs="Courier New" w:hint="default"/>
      </w:rPr>
    </w:lvl>
    <w:lvl w:ilvl="8" w:tplc="0C090005" w:tentative="1">
      <w:start w:val="1"/>
      <w:numFmt w:val="bullet"/>
      <w:lvlText w:val=""/>
      <w:lvlJc w:val="left"/>
      <w:pPr>
        <w:ind w:left="8315" w:hanging="360"/>
      </w:pPr>
      <w:rPr>
        <w:rFonts w:ascii="Wingdings" w:hAnsi="Wingdings" w:hint="default"/>
      </w:rPr>
    </w:lvl>
  </w:abstractNum>
  <w:abstractNum w:abstractNumId="12" w15:restartNumberingAfterBreak="0">
    <w:nsid w:val="7C9111AE"/>
    <w:multiLevelType w:val="hybridMultilevel"/>
    <w:tmpl w:val="D352920A"/>
    <w:lvl w:ilvl="0" w:tplc="0C090003">
      <w:start w:val="1"/>
      <w:numFmt w:val="bullet"/>
      <w:lvlText w:val="o"/>
      <w:lvlJc w:val="left"/>
      <w:pPr>
        <w:ind w:left="2555" w:hanging="360"/>
      </w:pPr>
      <w:rPr>
        <w:rFonts w:ascii="Courier New" w:hAnsi="Courier New" w:cs="Courier New" w:hint="default"/>
      </w:rPr>
    </w:lvl>
    <w:lvl w:ilvl="1" w:tplc="0C090003" w:tentative="1">
      <w:start w:val="1"/>
      <w:numFmt w:val="bullet"/>
      <w:lvlText w:val="o"/>
      <w:lvlJc w:val="left"/>
      <w:pPr>
        <w:ind w:left="3275" w:hanging="360"/>
      </w:pPr>
      <w:rPr>
        <w:rFonts w:ascii="Courier New" w:hAnsi="Courier New" w:cs="Courier New" w:hint="default"/>
      </w:rPr>
    </w:lvl>
    <w:lvl w:ilvl="2" w:tplc="0C090005" w:tentative="1">
      <w:start w:val="1"/>
      <w:numFmt w:val="bullet"/>
      <w:lvlText w:val=""/>
      <w:lvlJc w:val="left"/>
      <w:pPr>
        <w:ind w:left="3995" w:hanging="360"/>
      </w:pPr>
      <w:rPr>
        <w:rFonts w:ascii="Wingdings" w:hAnsi="Wingdings" w:hint="default"/>
      </w:rPr>
    </w:lvl>
    <w:lvl w:ilvl="3" w:tplc="0C090001" w:tentative="1">
      <w:start w:val="1"/>
      <w:numFmt w:val="bullet"/>
      <w:lvlText w:val=""/>
      <w:lvlJc w:val="left"/>
      <w:pPr>
        <w:ind w:left="4715" w:hanging="360"/>
      </w:pPr>
      <w:rPr>
        <w:rFonts w:ascii="Symbol" w:hAnsi="Symbol" w:hint="default"/>
      </w:rPr>
    </w:lvl>
    <w:lvl w:ilvl="4" w:tplc="0C090003" w:tentative="1">
      <w:start w:val="1"/>
      <w:numFmt w:val="bullet"/>
      <w:lvlText w:val="o"/>
      <w:lvlJc w:val="left"/>
      <w:pPr>
        <w:ind w:left="5435" w:hanging="360"/>
      </w:pPr>
      <w:rPr>
        <w:rFonts w:ascii="Courier New" w:hAnsi="Courier New" w:cs="Courier New" w:hint="default"/>
      </w:rPr>
    </w:lvl>
    <w:lvl w:ilvl="5" w:tplc="0C090005" w:tentative="1">
      <w:start w:val="1"/>
      <w:numFmt w:val="bullet"/>
      <w:lvlText w:val=""/>
      <w:lvlJc w:val="left"/>
      <w:pPr>
        <w:ind w:left="6155" w:hanging="360"/>
      </w:pPr>
      <w:rPr>
        <w:rFonts w:ascii="Wingdings" w:hAnsi="Wingdings" w:hint="default"/>
      </w:rPr>
    </w:lvl>
    <w:lvl w:ilvl="6" w:tplc="0C090001" w:tentative="1">
      <w:start w:val="1"/>
      <w:numFmt w:val="bullet"/>
      <w:lvlText w:val=""/>
      <w:lvlJc w:val="left"/>
      <w:pPr>
        <w:ind w:left="6875" w:hanging="360"/>
      </w:pPr>
      <w:rPr>
        <w:rFonts w:ascii="Symbol" w:hAnsi="Symbol" w:hint="default"/>
      </w:rPr>
    </w:lvl>
    <w:lvl w:ilvl="7" w:tplc="0C090003" w:tentative="1">
      <w:start w:val="1"/>
      <w:numFmt w:val="bullet"/>
      <w:lvlText w:val="o"/>
      <w:lvlJc w:val="left"/>
      <w:pPr>
        <w:ind w:left="7595" w:hanging="360"/>
      </w:pPr>
      <w:rPr>
        <w:rFonts w:ascii="Courier New" w:hAnsi="Courier New" w:cs="Courier New" w:hint="default"/>
      </w:rPr>
    </w:lvl>
    <w:lvl w:ilvl="8" w:tplc="0C090005" w:tentative="1">
      <w:start w:val="1"/>
      <w:numFmt w:val="bullet"/>
      <w:lvlText w:val=""/>
      <w:lvlJc w:val="left"/>
      <w:pPr>
        <w:ind w:left="8315"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6"/>
  </w:num>
  <w:num w:numId="6">
    <w:abstractNumId w:val="12"/>
  </w:num>
  <w:num w:numId="7">
    <w:abstractNumId w:val="10"/>
  </w:num>
  <w:num w:numId="8">
    <w:abstractNumId w:val="2"/>
  </w:num>
  <w:num w:numId="9">
    <w:abstractNumId w:val="11"/>
  </w:num>
  <w:num w:numId="10">
    <w:abstractNumId w:val="1"/>
  </w:num>
  <w:num w:numId="11">
    <w:abstractNumId w:val="4"/>
  </w:num>
  <w:num w:numId="12">
    <w:abstractNumId w:val="7"/>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73"/>
    <w:rsid w:val="00012CBF"/>
    <w:rsid w:val="000130E5"/>
    <w:rsid w:val="0001396B"/>
    <w:rsid w:val="000154F8"/>
    <w:rsid w:val="00016EE4"/>
    <w:rsid w:val="00021B3B"/>
    <w:rsid w:val="00026F84"/>
    <w:rsid w:val="00037DBB"/>
    <w:rsid w:val="00040091"/>
    <w:rsid w:val="000436C1"/>
    <w:rsid w:val="000644EE"/>
    <w:rsid w:val="000762CC"/>
    <w:rsid w:val="00082BC9"/>
    <w:rsid w:val="0008312A"/>
    <w:rsid w:val="00091C6C"/>
    <w:rsid w:val="000A371F"/>
    <w:rsid w:val="000B1A0A"/>
    <w:rsid w:val="000D0E00"/>
    <w:rsid w:val="000E48CF"/>
    <w:rsid w:val="000E4AB8"/>
    <w:rsid w:val="000F0BE2"/>
    <w:rsid w:val="000F1E6F"/>
    <w:rsid w:val="000F3B64"/>
    <w:rsid w:val="0010225A"/>
    <w:rsid w:val="00104D3D"/>
    <w:rsid w:val="00104F29"/>
    <w:rsid w:val="00110054"/>
    <w:rsid w:val="00113524"/>
    <w:rsid w:val="00114BD6"/>
    <w:rsid w:val="00123FF9"/>
    <w:rsid w:val="001273D9"/>
    <w:rsid w:val="001314C4"/>
    <w:rsid w:val="00132216"/>
    <w:rsid w:val="00134D66"/>
    <w:rsid w:val="001434C6"/>
    <w:rsid w:val="00147BCD"/>
    <w:rsid w:val="0015005C"/>
    <w:rsid w:val="00150765"/>
    <w:rsid w:val="001507AA"/>
    <w:rsid w:val="00154FBC"/>
    <w:rsid w:val="00191505"/>
    <w:rsid w:val="0019509D"/>
    <w:rsid w:val="001961D4"/>
    <w:rsid w:val="0019704A"/>
    <w:rsid w:val="001A25A0"/>
    <w:rsid w:val="001A44C3"/>
    <w:rsid w:val="001A46C0"/>
    <w:rsid w:val="001A5A7F"/>
    <w:rsid w:val="001B4AA0"/>
    <w:rsid w:val="001B7186"/>
    <w:rsid w:val="001C03BE"/>
    <w:rsid w:val="001C4CCB"/>
    <w:rsid w:val="001C5BE3"/>
    <w:rsid w:val="001D1357"/>
    <w:rsid w:val="001D33BA"/>
    <w:rsid w:val="001D4115"/>
    <w:rsid w:val="001D6F0D"/>
    <w:rsid w:val="001E24CB"/>
    <w:rsid w:val="001E2CB8"/>
    <w:rsid w:val="001E342A"/>
    <w:rsid w:val="001E3D06"/>
    <w:rsid w:val="001F090D"/>
    <w:rsid w:val="001F1AA9"/>
    <w:rsid w:val="001F6E70"/>
    <w:rsid w:val="00202A42"/>
    <w:rsid w:val="0021651D"/>
    <w:rsid w:val="002168A3"/>
    <w:rsid w:val="00216A23"/>
    <w:rsid w:val="002204F1"/>
    <w:rsid w:val="00220E4F"/>
    <w:rsid w:val="002247E2"/>
    <w:rsid w:val="00226242"/>
    <w:rsid w:val="002304D3"/>
    <w:rsid w:val="002372FD"/>
    <w:rsid w:val="00237FBA"/>
    <w:rsid w:val="00240389"/>
    <w:rsid w:val="00243F3C"/>
    <w:rsid w:val="00244F42"/>
    <w:rsid w:val="00252789"/>
    <w:rsid w:val="00252AC2"/>
    <w:rsid w:val="002572F4"/>
    <w:rsid w:val="002601AC"/>
    <w:rsid w:val="002627C5"/>
    <w:rsid w:val="002631E3"/>
    <w:rsid w:val="00270ECE"/>
    <w:rsid w:val="00274447"/>
    <w:rsid w:val="0028788E"/>
    <w:rsid w:val="002A6AD6"/>
    <w:rsid w:val="002C0C05"/>
    <w:rsid w:val="002D1C71"/>
    <w:rsid w:val="002D4772"/>
    <w:rsid w:val="002D7FD3"/>
    <w:rsid w:val="002F0026"/>
    <w:rsid w:val="00303591"/>
    <w:rsid w:val="00311D82"/>
    <w:rsid w:val="003235C1"/>
    <w:rsid w:val="00326C54"/>
    <w:rsid w:val="003302B9"/>
    <w:rsid w:val="00333D86"/>
    <w:rsid w:val="00340AA9"/>
    <w:rsid w:val="003613D2"/>
    <w:rsid w:val="0036192D"/>
    <w:rsid w:val="0036515A"/>
    <w:rsid w:val="00377508"/>
    <w:rsid w:val="003832C8"/>
    <w:rsid w:val="00390245"/>
    <w:rsid w:val="003A717B"/>
    <w:rsid w:val="003B7313"/>
    <w:rsid w:val="003B7D14"/>
    <w:rsid w:val="003C6320"/>
    <w:rsid w:val="003D024E"/>
    <w:rsid w:val="003F4BF6"/>
    <w:rsid w:val="00401A8B"/>
    <w:rsid w:val="00403672"/>
    <w:rsid w:val="00406B92"/>
    <w:rsid w:val="0040732D"/>
    <w:rsid w:val="004120BB"/>
    <w:rsid w:val="004318CC"/>
    <w:rsid w:val="00446892"/>
    <w:rsid w:val="004503B0"/>
    <w:rsid w:val="00461817"/>
    <w:rsid w:val="0047089B"/>
    <w:rsid w:val="00482D2F"/>
    <w:rsid w:val="004A1383"/>
    <w:rsid w:val="004A17D7"/>
    <w:rsid w:val="004B10A3"/>
    <w:rsid w:val="004B31BB"/>
    <w:rsid w:val="004C37A7"/>
    <w:rsid w:val="004C40C4"/>
    <w:rsid w:val="004D5757"/>
    <w:rsid w:val="004E1FD8"/>
    <w:rsid w:val="004E3FFE"/>
    <w:rsid w:val="004E59D0"/>
    <w:rsid w:val="004E7EF7"/>
    <w:rsid w:val="00503B92"/>
    <w:rsid w:val="00504776"/>
    <w:rsid w:val="00510AC0"/>
    <w:rsid w:val="00510E57"/>
    <w:rsid w:val="00512995"/>
    <w:rsid w:val="00515AAD"/>
    <w:rsid w:val="00516222"/>
    <w:rsid w:val="0052167F"/>
    <w:rsid w:val="0052516A"/>
    <w:rsid w:val="00532527"/>
    <w:rsid w:val="0053295C"/>
    <w:rsid w:val="00536E90"/>
    <w:rsid w:val="0054615D"/>
    <w:rsid w:val="005524F6"/>
    <w:rsid w:val="005565DD"/>
    <w:rsid w:val="00561866"/>
    <w:rsid w:val="00565852"/>
    <w:rsid w:val="00573B04"/>
    <w:rsid w:val="00577843"/>
    <w:rsid w:val="00580C67"/>
    <w:rsid w:val="00580F1B"/>
    <w:rsid w:val="00590E35"/>
    <w:rsid w:val="00591B27"/>
    <w:rsid w:val="00594EA3"/>
    <w:rsid w:val="005B50C4"/>
    <w:rsid w:val="005C09D9"/>
    <w:rsid w:val="005D365D"/>
    <w:rsid w:val="005D5008"/>
    <w:rsid w:val="005E0AE7"/>
    <w:rsid w:val="005E1C26"/>
    <w:rsid w:val="005E2C32"/>
    <w:rsid w:val="005E4DA4"/>
    <w:rsid w:val="005F3E26"/>
    <w:rsid w:val="00606604"/>
    <w:rsid w:val="00616778"/>
    <w:rsid w:val="00634C2A"/>
    <w:rsid w:val="00637D49"/>
    <w:rsid w:val="00641552"/>
    <w:rsid w:val="00642285"/>
    <w:rsid w:val="006429FD"/>
    <w:rsid w:val="006433FB"/>
    <w:rsid w:val="006643A1"/>
    <w:rsid w:val="0068240F"/>
    <w:rsid w:val="00687467"/>
    <w:rsid w:val="006933E4"/>
    <w:rsid w:val="006935C7"/>
    <w:rsid w:val="0069497D"/>
    <w:rsid w:val="00697A98"/>
    <w:rsid w:val="006A4809"/>
    <w:rsid w:val="006A61D8"/>
    <w:rsid w:val="006B426B"/>
    <w:rsid w:val="006C7FB3"/>
    <w:rsid w:val="006D2B66"/>
    <w:rsid w:val="006D6464"/>
    <w:rsid w:val="006E7817"/>
    <w:rsid w:val="006F6FD1"/>
    <w:rsid w:val="006F7D34"/>
    <w:rsid w:val="00700567"/>
    <w:rsid w:val="0070658E"/>
    <w:rsid w:val="00731969"/>
    <w:rsid w:val="00734839"/>
    <w:rsid w:val="007425D9"/>
    <w:rsid w:val="00747144"/>
    <w:rsid w:val="00760D0B"/>
    <w:rsid w:val="0077000E"/>
    <w:rsid w:val="0077458D"/>
    <w:rsid w:val="00774645"/>
    <w:rsid w:val="0077693B"/>
    <w:rsid w:val="00790778"/>
    <w:rsid w:val="007B4CD5"/>
    <w:rsid w:val="007B5872"/>
    <w:rsid w:val="007D0887"/>
    <w:rsid w:val="007D6005"/>
    <w:rsid w:val="007D602B"/>
    <w:rsid w:val="00803115"/>
    <w:rsid w:val="008061E1"/>
    <w:rsid w:val="008062C2"/>
    <w:rsid w:val="00816048"/>
    <w:rsid w:val="008259C7"/>
    <w:rsid w:val="00831B32"/>
    <w:rsid w:val="00833ADD"/>
    <w:rsid w:val="00834D0F"/>
    <w:rsid w:val="00853C1A"/>
    <w:rsid w:val="008611E0"/>
    <w:rsid w:val="00862D08"/>
    <w:rsid w:val="00894286"/>
    <w:rsid w:val="008977CD"/>
    <w:rsid w:val="008A55BF"/>
    <w:rsid w:val="008C4C83"/>
    <w:rsid w:val="008C6E31"/>
    <w:rsid w:val="008D3AFA"/>
    <w:rsid w:val="008D506D"/>
    <w:rsid w:val="008E0243"/>
    <w:rsid w:val="008E07EE"/>
    <w:rsid w:val="008F38E8"/>
    <w:rsid w:val="008F6258"/>
    <w:rsid w:val="009007D1"/>
    <w:rsid w:val="00900D5D"/>
    <w:rsid w:val="00907BB8"/>
    <w:rsid w:val="0091343F"/>
    <w:rsid w:val="009165D7"/>
    <w:rsid w:val="00927EDE"/>
    <w:rsid w:val="009379A9"/>
    <w:rsid w:val="00940F61"/>
    <w:rsid w:val="00953E24"/>
    <w:rsid w:val="009565C2"/>
    <w:rsid w:val="00963851"/>
    <w:rsid w:val="009710F0"/>
    <w:rsid w:val="00972B70"/>
    <w:rsid w:val="00975418"/>
    <w:rsid w:val="00986CE7"/>
    <w:rsid w:val="00997C13"/>
    <w:rsid w:val="009A48A5"/>
    <w:rsid w:val="009A6839"/>
    <w:rsid w:val="009A6DF7"/>
    <w:rsid w:val="009B5A0A"/>
    <w:rsid w:val="009D000A"/>
    <w:rsid w:val="009D1DF2"/>
    <w:rsid w:val="009E6703"/>
    <w:rsid w:val="009F2E13"/>
    <w:rsid w:val="00A02984"/>
    <w:rsid w:val="00A073B8"/>
    <w:rsid w:val="00A126BB"/>
    <w:rsid w:val="00A349E7"/>
    <w:rsid w:val="00A36CF4"/>
    <w:rsid w:val="00A36EA7"/>
    <w:rsid w:val="00A46425"/>
    <w:rsid w:val="00A46EDA"/>
    <w:rsid w:val="00A52C23"/>
    <w:rsid w:val="00A5677F"/>
    <w:rsid w:val="00A57585"/>
    <w:rsid w:val="00A57CDA"/>
    <w:rsid w:val="00A775D8"/>
    <w:rsid w:val="00A813EE"/>
    <w:rsid w:val="00A82FEE"/>
    <w:rsid w:val="00A865DA"/>
    <w:rsid w:val="00A86B94"/>
    <w:rsid w:val="00A93D8B"/>
    <w:rsid w:val="00A96387"/>
    <w:rsid w:val="00AB021F"/>
    <w:rsid w:val="00AB2359"/>
    <w:rsid w:val="00AB7AD8"/>
    <w:rsid w:val="00AC19B4"/>
    <w:rsid w:val="00AC3801"/>
    <w:rsid w:val="00AC57B4"/>
    <w:rsid w:val="00AD5040"/>
    <w:rsid w:val="00AD51C1"/>
    <w:rsid w:val="00AF67D5"/>
    <w:rsid w:val="00B05DE2"/>
    <w:rsid w:val="00B124BC"/>
    <w:rsid w:val="00B22A6E"/>
    <w:rsid w:val="00B256DC"/>
    <w:rsid w:val="00B31C37"/>
    <w:rsid w:val="00B358CF"/>
    <w:rsid w:val="00B5159C"/>
    <w:rsid w:val="00B61A8E"/>
    <w:rsid w:val="00B63F3B"/>
    <w:rsid w:val="00B65FA5"/>
    <w:rsid w:val="00B7303E"/>
    <w:rsid w:val="00B8458B"/>
    <w:rsid w:val="00B90AAD"/>
    <w:rsid w:val="00B9153F"/>
    <w:rsid w:val="00BA0E5D"/>
    <w:rsid w:val="00BB0749"/>
    <w:rsid w:val="00BB6289"/>
    <w:rsid w:val="00BC432B"/>
    <w:rsid w:val="00BC44A9"/>
    <w:rsid w:val="00BD3E83"/>
    <w:rsid w:val="00BE2F8C"/>
    <w:rsid w:val="00BE5109"/>
    <w:rsid w:val="00BF5CC2"/>
    <w:rsid w:val="00C01C9A"/>
    <w:rsid w:val="00C06BC4"/>
    <w:rsid w:val="00C13073"/>
    <w:rsid w:val="00C43FB8"/>
    <w:rsid w:val="00C47784"/>
    <w:rsid w:val="00C61E01"/>
    <w:rsid w:val="00C77C22"/>
    <w:rsid w:val="00C9165E"/>
    <w:rsid w:val="00CA4C40"/>
    <w:rsid w:val="00CC6E48"/>
    <w:rsid w:val="00CC7EF6"/>
    <w:rsid w:val="00CD0019"/>
    <w:rsid w:val="00CD1375"/>
    <w:rsid w:val="00CD3B21"/>
    <w:rsid w:val="00CE327C"/>
    <w:rsid w:val="00CE337B"/>
    <w:rsid w:val="00CE38E4"/>
    <w:rsid w:val="00CF5E81"/>
    <w:rsid w:val="00D00079"/>
    <w:rsid w:val="00D011C0"/>
    <w:rsid w:val="00D05463"/>
    <w:rsid w:val="00D0607C"/>
    <w:rsid w:val="00D1017B"/>
    <w:rsid w:val="00D174AA"/>
    <w:rsid w:val="00D26C57"/>
    <w:rsid w:val="00D33402"/>
    <w:rsid w:val="00D34ED7"/>
    <w:rsid w:val="00D45DD3"/>
    <w:rsid w:val="00D65FDD"/>
    <w:rsid w:val="00D719D0"/>
    <w:rsid w:val="00D85D8A"/>
    <w:rsid w:val="00DA770E"/>
    <w:rsid w:val="00DC3FF7"/>
    <w:rsid w:val="00DD3B9C"/>
    <w:rsid w:val="00DF1DD1"/>
    <w:rsid w:val="00DF36E5"/>
    <w:rsid w:val="00DF4892"/>
    <w:rsid w:val="00E01B89"/>
    <w:rsid w:val="00E0349E"/>
    <w:rsid w:val="00E07981"/>
    <w:rsid w:val="00E17C9C"/>
    <w:rsid w:val="00E24B52"/>
    <w:rsid w:val="00E26A29"/>
    <w:rsid w:val="00E31877"/>
    <w:rsid w:val="00E3442F"/>
    <w:rsid w:val="00E42F56"/>
    <w:rsid w:val="00E43A53"/>
    <w:rsid w:val="00E51132"/>
    <w:rsid w:val="00E552BA"/>
    <w:rsid w:val="00E83155"/>
    <w:rsid w:val="00E972C5"/>
    <w:rsid w:val="00E97951"/>
    <w:rsid w:val="00EA1465"/>
    <w:rsid w:val="00EA2448"/>
    <w:rsid w:val="00EA3642"/>
    <w:rsid w:val="00EA6077"/>
    <w:rsid w:val="00EB11C5"/>
    <w:rsid w:val="00EB332F"/>
    <w:rsid w:val="00EB38C5"/>
    <w:rsid w:val="00ED26E0"/>
    <w:rsid w:val="00F1366D"/>
    <w:rsid w:val="00F15A04"/>
    <w:rsid w:val="00F27EAE"/>
    <w:rsid w:val="00F3040A"/>
    <w:rsid w:val="00F322F3"/>
    <w:rsid w:val="00F329C0"/>
    <w:rsid w:val="00F37D69"/>
    <w:rsid w:val="00F416AC"/>
    <w:rsid w:val="00F42503"/>
    <w:rsid w:val="00F43144"/>
    <w:rsid w:val="00F47C36"/>
    <w:rsid w:val="00F64A0C"/>
    <w:rsid w:val="00F7744A"/>
    <w:rsid w:val="00FA02C7"/>
    <w:rsid w:val="00FA0AAB"/>
    <w:rsid w:val="00FA1336"/>
    <w:rsid w:val="00FA2352"/>
    <w:rsid w:val="00FB70FA"/>
    <w:rsid w:val="00FC287C"/>
    <w:rsid w:val="00FC77FE"/>
    <w:rsid w:val="00FF20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C16B8C"/>
  <w15:docId w15:val="{D862A09F-2571-574D-96BA-A8C80325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073"/>
    <w:rPr>
      <w:rFonts w:ascii="Arial"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3073"/>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locked/>
    <w:rsid w:val="00C13073"/>
    <w:rPr>
      <w:rFonts w:cs="Times New Roman"/>
      <w:lang w:val="en-AU" w:eastAsia="en-US" w:bidi="ar-SA"/>
    </w:rPr>
  </w:style>
  <w:style w:type="paragraph" w:customStyle="1" w:styleId="csbullet">
    <w:name w:val="csbullet"/>
    <w:basedOn w:val="Normal"/>
    <w:uiPriority w:val="99"/>
    <w:rsid w:val="00C13073"/>
    <w:pPr>
      <w:numPr>
        <w:numId w:val="1"/>
      </w:numPr>
      <w:tabs>
        <w:tab w:val="left" w:pos="-851"/>
      </w:tabs>
      <w:spacing w:before="120" w:after="120" w:line="280" w:lineRule="exact"/>
    </w:pPr>
    <w:rPr>
      <w:rFonts w:cs="Times New Roman"/>
      <w:szCs w:val="20"/>
    </w:rPr>
  </w:style>
  <w:style w:type="table" w:styleId="TableGrid1">
    <w:name w:val="Table Grid 1"/>
    <w:basedOn w:val="TableNormal"/>
    <w:uiPriority w:val="99"/>
    <w:rsid w:val="00C13073"/>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CharCharCharCharCharCharCharCharCharCharCharCharCharCharCharChar">
    <w:name w:val="Char Char Char Char Char Char Char Char Char Char Char Char Char Char Char Char"/>
    <w:basedOn w:val="Normal"/>
    <w:uiPriority w:val="99"/>
    <w:rsid w:val="00C13073"/>
    <w:rPr>
      <w:rFonts w:cs="Times New Roman"/>
      <w:szCs w:val="20"/>
    </w:rPr>
  </w:style>
  <w:style w:type="table" w:styleId="TableGrid">
    <w:name w:val="Table Grid"/>
    <w:basedOn w:val="TableNormal"/>
    <w:uiPriority w:val="99"/>
    <w:rsid w:val="00C13073"/>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13073"/>
    <w:rPr>
      <w:rFonts w:cs="Times New Roman"/>
      <w:color w:val="0000FF"/>
      <w:u w:val="single"/>
    </w:rPr>
  </w:style>
  <w:style w:type="paragraph" w:styleId="Footer">
    <w:name w:val="footer"/>
    <w:basedOn w:val="Normal"/>
    <w:link w:val="FooterChar"/>
    <w:uiPriority w:val="99"/>
    <w:rsid w:val="003C6320"/>
    <w:pPr>
      <w:tabs>
        <w:tab w:val="center" w:pos="4153"/>
        <w:tab w:val="right" w:pos="8306"/>
      </w:tabs>
    </w:pPr>
  </w:style>
  <w:style w:type="character" w:customStyle="1" w:styleId="FooterChar">
    <w:name w:val="Footer Char"/>
    <w:basedOn w:val="DefaultParagraphFont"/>
    <w:link w:val="Footer"/>
    <w:uiPriority w:val="99"/>
    <w:semiHidden/>
    <w:locked/>
    <w:rsid w:val="006B426B"/>
    <w:rPr>
      <w:rFonts w:ascii="Arial" w:hAnsi="Arial" w:cs="Arial"/>
      <w:lang w:eastAsia="en-US"/>
    </w:rPr>
  </w:style>
  <w:style w:type="paragraph" w:styleId="ListParagraph">
    <w:name w:val="List Paragraph"/>
    <w:basedOn w:val="Normal"/>
    <w:uiPriority w:val="34"/>
    <w:qFormat/>
    <w:rsid w:val="00406B92"/>
    <w:pPr>
      <w:ind w:left="720"/>
      <w:contextualSpacing/>
    </w:pPr>
  </w:style>
  <w:style w:type="paragraph" w:styleId="BalloonText">
    <w:name w:val="Balloon Text"/>
    <w:basedOn w:val="Normal"/>
    <w:link w:val="BalloonTextChar"/>
    <w:uiPriority w:val="99"/>
    <w:semiHidden/>
    <w:unhideWhenUsed/>
    <w:rsid w:val="003613D2"/>
    <w:rPr>
      <w:rFonts w:ascii="Tahoma" w:hAnsi="Tahoma" w:cs="Tahoma"/>
      <w:sz w:val="16"/>
      <w:szCs w:val="16"/>
    </w:rPr>
  </w:style>
  <w:style w:type="character" w:customStyle="1" w:styleId="BalloonTextChar">
    <w:name w:val="Balloon Text Char"/>
    <w:basedOn w:val="DefaultParagraphFont"/>
    <w:link w:val="BalloonText"/>
    <w:uiPriority w:val="99"/>
    <w:semiHidden/>
    <w:rsid w:val="003613D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66F28-A1D8-3940-BC71-57D8A8F4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ASSESSMENT TASK 1- RESOURCE FOLIO</vt:lpstr>
    </vt:vector>
  </TitlesOfParts>
  <Company>DET</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1- RESOURCE FOLIO</dc:title>
  <dc:creator>DET</dc:creator>
  <cp:lastModifiedBy>DAVEY Sarah [Joseph Banks Secondary College]</cp:lastModifiedBy>
  <cp:revision>3</cp:revision>
  <cp:lastPrinted>2016-03-09T06:30:00Z</cp:lastPrinted>
  <dcterms:created xsi:type="dcterms:W3CDTF">2021-01-16T06:24:00Z</dcterms:created>
  <dcterms:modified xsi:type="dcterms:W3CDTF">2021-03-01T23:45:00Z</dcterms:modified>
</cp:coreProperties>
</file>