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C5C57D" w14:textId="77777777" w:rsidR="00017FEE" w:rsidRDefault="00017FEE" w:rsidP="00017FEE">
      <w:pPr>
        <w:jc w:val="both"/>
        <w:rPr>
          <w:rFonts w:asciiTheme="majorHAnsi" w:hAnsiTheme="majorHAnsi" w:cstheme="majorHAnsi"/>
          <w:color w:val="000000" w:themeColor="text1"/>
          <w:sz w:val="24"/>
          <w:szCs w:val="24"/>
        </w:rPr>
      </w:pPr>
    </w:p>
    <w:p w14:paraId="7F66E4F5" w14:textId="0F782F44" w:rsidR="00017FEE" w:rsidRDefault="00017FEE" w:rsidP="00017FEE">
      <w:pPr>
        <w:jc w:val="both"/>
        <w:rPr>
          <w:rFonts w:asciiTheme="majorHAnsi" w:hAnsiTheme="majorHAnsi" w:cstheme="majorHAnsi"/>
          <w:color w:val="000000" w:themeColor="text1"/>
          <w:sz w:val="24"/>
          <w:szCs w:val="24"/>
        </w:rPr>
      </w:pPr>
      <w:r w:rsidRPr="001508D7">
        <w:rPr>
          <w:b/>
          <w:noProof/>
          <w:sz w:val="48"/>
          <w:szCs w:val="48"/>
        </w:rPr>
        <w:drawing>
          <wp:anchor distT="0" distB="0" distL="114300" distR="114300" simplePos="0" relativeHeight="251659264" behindDoc="1" locked="0" layoutInCell="1" allowOverlap="1" wp14:anchorId="10BA0F63" wp14:editId="4CECFE9D">
            <wp:simplePos x="0" y="0"/>
            <wp:positionH relativeFrom="column">
              <wp:posOffset>0</wp:posOffset>
            </wp:positionH>
            <wp:positionV relativeFrom="paragraph">
              <wp:posOffset>179705</wp:posOffset>
            </wp:positionV>
            <wp:extent cx="2679700" cy="1816100"/>
            <wp:effectExtent l="0" t="0" r="0" b="0"/>
            <wp:wrapTight wrapText="bothSides">
              <wp:wrapPolygon edited="0">
                <wp:start x="0" y="0"/>
                <wp:lineTo x="0" y="21449"/>
                <wp:lineTo x="21498" y="21449"/>
                <wp:lineTo x="21498" y="0"/>
                <wp:lineTo x="0" y="0"/>
              </wp:wrapPolygon>
            </wp:wrapTight>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79700" cy="1816100"/>
                    </a:xfrm>
                    <a:prstGeom prst="rect">
                      <a:avLst/>
                    </a:prstGeom>
                  </pic:spPr>
                </pic:pic>
              </a:graphicData>
            </a:graphic>
            <wp14:sizeRelH relativeFrom="page">
              <wp14:pctWidth>0</wp14:pctWidth>
            </wp14:sizeRelH>
            <wp14:sizeRelV relativeFrom="page">
              <wp14:pctHeight>0</wp14:pctHeight>
            </wp14:sizeRelV>
          </wp:anchor>
        </w:drawing>
      </w:r>
    </w:p>
    <w:p w14:paraId="78BE72BD" w14:textId="77777777" w:rsidR="00017FEE" w:rsidRDefault="00017FEE" w:rsidP="00017FEE">
      <w:pPr>
        <w:jc w:val="both"/>
        <w:rPr>
          <w:rFonts w:asciiTheme="majorHAnsi" w:hAnsiTheme="majorHAnsi" w:cstheme="majorHAnsi"/>
          <w:color w:val="000000" w:themeColor="text1"/>
          <w:sz w:val="24"/>
          <w:szCs w:val="24"/>
        </w:rPr>
      </w:pPr>
    </w:p>
    <w:p w14:paraId="5AB6BFF5" w14:textId="2FEEF844" w:rsidR="00017FEE" w:rsidRPr="000736C7" w:rsidRDefault="00017FEE" w:rsidP="00017FEE">
      <w:pPr>
        <w:pStyle w:val="NoSpacing"/>
        <w:rPr>
          <w:rFonts w:ascii="Arial" w:hAnsi="Arial" w:cs="Arial"/>
          <w:b/>
          <w:color w:val="000000" w:themeColor="text1"/>
          <w:sz w:val="28"/>
          <w:szCs w:val="28"/>
        </w:rPr>
      </w:pPr>
      <w:r w:rsidRPr="000736C7">
        <w:rPr>
          <w:rFonts w:ascii="Arial" w:hAnsi="Arial" w:cs="Arial"/>
          <w:b/>
          <w:color w:val="000000" w:themeColor="text1"/>
          <w:sz w:val="32"/>
          <w:szCs w:val="32"/>
        </w:rPr>
        <w:t>Extended response: Communication</w:t>
      </w:r>
      <w:r w:rsidRPr="000736C7">
        <w:rPr>
          <w:rFonts w:ascii="Arial" w:hAnsi="Arial" w:cs="Arial"/>
          <w:b/>
          <w:color w:val="000000" w:themeColor="text1"/>
          <w:sz w:val="32"/>
          <w:szCs w:val="32"/>
        </w:rPr>
        <w:br/>
      </w:r>
      <w:r w:rsidRPr="000736C7">
        <w:rPr>
          <w:rFonts w:ascii="Arial" w:hAnsi="Arial" w:cs="Arial"/>
          <w:b/>
          <w:color w:val="000000" w:themeColor="text1"/>
          <w:sz w:val="28"/>
          <w:szCs w:val="28"/>
        </w:rPr>
        <w:t>Worth 5% of the YEAR Mark</w:t>
      </w:r>
    </w:p>
    <w:p w14:paraId="7DB70F82" w14:textId="73ED6C8E" w:rsidR="00017FEE" w:rsidRPr="000736C7" w:rsidRDefault="00017FEE" w:rsidP="00017FEE">
      <w:pPr>
        <w:pStyle w:val="NoSpacing"/>
        <w:rPr>
          <w:rFonts w:ascii="Arial" w:hAnsi="Arial" w:cs="Arial"/>
          <w:b/>
          <w:color w:val="000000" w:themeColor="text1"/>
          <w:sz w:val="28"/>
          <w:szCs w:val="28"/>
        </w:rPr>
      </w:pPr>
      <w:r w:rsidRPr="000736C7">
        <w:rPr>
          <w:rFonts w:ascii="Arial" w:hAnsi="Arial" w:cs="Arial"/>
          <w:b/>
          <w:color w:val="000000" w:themeColor="text1"/>
          <w:sz w:val="28"/>
          <w:szCs w:val="28"/>
        </w:rPr>
        <w:t>MARKING KEY</w:t>
      </w:r>
    </w:p>
    <w:p w14:paraId="0E25BD75" w14:textId="77777777" w:rsidR="00017FEE" w:rsidRDefault="00017FEE" w:rsidP="00017FEE">
      <w:pPr>
        <w:jc w:val="both"/>
        <w:rPr>
          <w:rFonts w:asciiTheme="majorHAnsi" w:hAnsiTheme="majorHAnsi" w:cstheme="majorHAnsi"/>
          <w:color w:val="000000" w:themeColor="text1"/>
          <w:sz w:val="24"/>
          <w:szCs w:val="24"/>
        </w:rPr>
      </w:pPr>
    </w:p>
    <w:p w14:paraId="6C036F66" w14:textId="77777777" w:rsidR="00017FEE" w:rsidRDefault="00017FEE" w:rsidP="00017FEE">
      <w:pPr>
        <w:jc w:val="both"/>
        <w:rPr>
          <w:rFonts w:asciiTheme="majorHAnsi" w:hAnsiTheme="majorHAnsi" w:cstheme="majorHAnsi"/>
          <w:color w:val="000000" w:themeColor="text1"/>
          <w:sz w:val="24"/>
          <w:szCs w:val="24"/>
        </w:rPr>
      </w:pPr>
    </w:p>
    <w:p w14:paraId="4C7168D5" w14:textId="38CE87B0" w:rsidR="00017FEE" w:rsidRDefault="00017FEE" w:rsidP="00017FEE">
      <w:pPr>
        <w:jc w:val="both"/>
        <w:rPr>
          <w:rFonts w:asciiTheme="majorHAnsi" w:hAnsiTheme="majorHAnsi" w:cstheme="majorHAnsi"/>
          <w:color w:val="000000" w:themeColor="text1"/>
          <w:sz w:val="24"/>
          <w:szCs w:val="24"/>
        </w:rPr>
      </w:pPr>
    </w:p>
    <w:p w14:paraId="663843A7" w14:textId="178839E8" w:rsidR="00017FEE" w:rsidRDefault="00017FEE" w:rsidP="00017FEE">
      <w:pPr>
        <w:jc w:val="both"/>
        <w:rPr>
          <w:rFonts w:asciiTheme="majorHAnsi" w:hAnsiTheme="majorHAnsi" w:cstheme="majorHAnsi"/>
          <w:color w:val="000000" w:themeColor="text1"/>
          <w:sz w:val="24"/>
          <w:szCs w:val="24"/>
        </w:rPr>
      </w:pPr>
    </w:p>
    <w:p w14:paraId="602243C2" w14:textId="1D8E5873" w:rsidR="00017FEE" w:rsidRDefault="00017FEE" w:rsidP="00017FEE">
      <w:pPr>
        <w:jc w:val="both"/>
        <w:rPr>
          <w:rFonts w:asciiTheme="majorHAnsi" w:hAnsiTheme="majorHAnsi" w:cstheme="majorHAnsi"/>
          <w:color w:val="000000" w:themeColor="text1"/>
          <w:sz w:val="24"/>
          <w:szCs w:val="24"/>
        </w:rPr>
      </w:pPr>
    </w:p>
    <w:p w14:paraId="1D9C1F1B" w14:textId="77777777" w:rsidR="00017FEE" w:rsidRDefault="00017FEE" w:rsidP="00017FEE">
      <w:pPr>
        <w:jc w:val="both"/>
        <w:rPr>
          <w:rFonts w:asciiTheme="majorHAnsi" w:hAnsiTheme="majorHAnsi" w:cstheme="majorHAnsi"/>
          <w:color w:val="000000" w:themeColor="text1"/>
          <w:sz w:val="24"/>
          <w:szCs w:val="24"/>
        </w:rPr>
      </w:pPr>
    </w:p>
    <w:p w14:paraId="72DC22CC" w14:textId="35CFA1D3" w:rsidR="00017FEE" w:rsidRPr="00364E62" w:rsidRDefault="00017FEE" w:rsidP="00017FEE">
      <w:pPr>
        <w:jc w:val="both"/>
        <w:rPr>
          <w:rFonts w:asciiTheme="majorHAnsi" w:hAnsiTheme="majorHAnsi" w:cstheme="majorHAnsi"/>
          <w:color w:val="000000" w:themeColor="text1"/>
          <w:sz w:val="24"/>
          <w:szCs w:val="24"/>
        </w:rPr>
      </w:pPr>
      <w:r w:rsidRPr="00364E62">
        <w:rPr>
          <w:rFonts w:asciiTheme="majorHAnsi" w:hAnsiTheme="majorHAnsi" w:cstheme="majorHAnsi"/>
          <w:color w:val="000000" w:themeColor="text1"/>
          <w:sz w:val="24"/>
          <w:szCs w:val="24"/>
        </w:rPr>
        <w:t>Anouk is a mother of two, her first born Mohammad is 13 years old and</w:t>
      </w:r>
      <w:r>
        <w:rPr>
          <w:rFonts w:asciiTheme="majorHAnsi" w:hAnsiTheme="majorHAnsi" w:cstheme="majorHAnsi"/>
          <w:color w:val="000000" w:themeColor="text1"/>
          <w:sz w:val="24"/>
          <w:szCs w:val="24"/>
        </w:rPr>
        <w:t xml:space="preserve"> was born with a cleft pallet</w:t>
      </w:r>
      <w:r w:rsidRPr="00364E62">
        <w:rPr>
          <w:rFonts w:asciiTheme="majorHAnsi" w:hAnsiTheme="majorHAnsi" w:cstheme="majorHAnsi"/>
          <w:color w:val="000000" w:themeColor="text1"/>
          <w:sz w:val="24"/>
          <w:szCs w:val="24"/>
        </w:rPr>
        <w:t xml:space="preserve">, however, has learned to communicate effectively </w:t>
      </w:r>
      <w:r>
        <w:rPr>
          <w:rFonts w:asciiTheme="majorHAnsi" w:hAnsiTheme="majorHAnsi" w:cstheme="majorHAnsi"/>
          <w:color w:val="000000" w:themeColor="text1"/>
          <w:sz w:val="24"/>
          <w:szCs w:val="24"/>
        </w:rPr>
        <w:t xml:space="preserve">after surgery and with the help of a speech therapist. </w:t>
      </w:r>
      <w:r w:rsidRPr="00364E62">
        <w:rPr>
          <w:rFonts w:asciiTheme="majorHAnsi" w:hAnsiTheme="majorHAnsi" w:cstheme="majorHAnsi"/>
          <w:color w:val="000000" w:themeColor="text1"/>
          <w:sz w:val="24"/>
          <w:szCs w:val="24"/>
        </w:rPr>
        <w:t>Mohammad has recently joined a debate team at school, he is confident and assertive when speaking and enjoys speaking to larger audiences. Anouk’s second child Shia was adopted two years ago and had been brought up in a foster home until the age of 8 years old</w:t>
      </w:r>
      <w:r>
        <w:rPr>
          <w:rFonts w:asciiTheme="majorHAnsi" w:hAnsiTheme="majorHAnsi" w:cstheme="majorHAnsi"/>
          <w:color w:val="000000" w:themeColor="text1"/>
          <w:sz w:val="24"/>
          <w:szCs w:val="24"/>
        </w:rPr>
        <w:t xml:space="preserve"> where she received less one-on-one attention</w:t>
      </w:r>
      <w:r w:rsidRPr="00364E62">
        <w:rPr>
          <w:rFonts w:asciiTheme="majorHAnsi" w:hAnsiTheme="majorHAnsi" w:cstheme="majorHAnsi"/>
          <w:color w:val="000000" w:themeColor="text1"/>
          <w:sz w:val="24"/>
          <w:szCs w:val="24"/>
        </w:rPr>
        <w:t xml:space="preserve">. Although Shia </w:t>
      </w:r>
      <w:r>
        <w:rPr>
          <w:rFonts w:asciiTheme="majorHAnsi" w:hAnsiTheme="majorHAnsi" w:cstheme="majorHAnsi"/>
          <w:color w:val="000000" w:themeColor="text1"/>
          <w:sz w:val="24"/>
          <w:szCs w:val="24"/>
        </w:rPr>
        <w:t xml:space="preserve">was not born with a biological speech issue, her </w:t>
      </w:r>
      <w:r w:rsidRPr="00364E62">
        <w:rPr>
          <w:rFonts w:asciiTheme="majorHAnsi" w:hAnsiTheme="majorHAnsi" w:cstheme="majorHAnsi"/>
          <w:color w:val="000000" w:themeColor="text1"/>
          <w:sz w:val="24"/>
          <w:szCs w:val="24"/>
        </w:rPr>
        <w:t>speech and communication are at the expected level of a much younger child. Shia does not enjoy public speaking, however, is quite comfortable</w:t>
      </w:r>
      <w:r>
        <w:rPr>
          <w:rFonts w:asciiTheme="majorHAnsi" w:hAnsiTheme="majorHAnsi" w:cstheme="majorHAnsi"/>
          <w:color w:val="000000" w:themeColor="text1"/>
          <w:sz w:val="24"/>
          <w:szCs w:val="24"/>
        </w:rPr>
        <w:t xml:space="preserve"> speaking with close friends. </w:t>
      </w:r>
    </w:p>
    <w:p w14:paraId="022FEC8A" w14:textId="77777777" w:rsidR="00017FEE" w:rsidRPr="00364E62" w:rsidRDefault="00017FEE" w:rsidP="00017FEE">
      <w:pPr>
        <w:jc w:val="both"/>
        <w:rPr>
          <w:rFonts w:asciiTheme="majorHAnsi" w:hAnsiTheme="majorHAnsi" w:cstheme="majorHAnsi"/>
          <w:b/>
          <w:bCs/>
          <w:sz w:val="24"/>
          <w:szCs w:val="24"/>
        </w:rPr>
      </w:pPr>
    </w:p>
    <w:p w14:paraId="03922A80" w14:textId="77777777" w:rsidR="00017FEE" w:rsidRDefault="00017FEE" w:rsidP="00017FEE">
      <w:pPr>
        <w:jc w:val="both"/>
        <w:rPr>
          <w:rFonts w:asciiTheme="majorHAnsi" w:hAnsiTheme="majorHAnsi" w:cstheme="majorHAnsi"/>
          <w:b/>
          <w:bCs/>
          <w:sz w:val="24"/>
          <w:szCs w:val="24"/>
        </w:rPr>
      </w:pPr>
      <w:r w:rsidRPr="00364E62">
        <w:rPr>
          <w:rFonts w:asciiTheme="majorHAnsi" w:hAnsiTheme="majorHAnsi" w:cstheme="majorHAnsi"/>
          <w:b/>
          <w:bCs/>
          <w:sz w:val="24"/>
          <w:szCs w:val="24"/>
        </w:rPr>
        <w:t>‘</w:t>
      </w:r>
      <w:r w:rsidRPr="00364E62">
        <w:rPr>
          <w:rFonts w:asciiTheme="majorHAnsi" w:hAnsiTheme="majorHAnsi" w:cstheme="majorHAnsi"/>
          <w:b/>
          <w:bCs/>
          <w:i/>
          <w:sz w:val="24"/>
          <w:szCs w:val="24"/>
        </w:rPr>
        <w:t>The development of language abilities and effective communication in a person are due just as much to the environment in which the person develops as their genetics.</w:t>
      </w:r>
      <w:r w:rsidRPr="00364E62">
        <w:rPr>
          <w:rFonts w:asciiTheme="majorHAnsi" w:hAnsiTheme="majorHAnsi" w:cstheme="majorHAnsi"/>
          <w:b/>
          <w:bCs/>
          <w:sz w:val="24"/>
          <w:szCs w:val="24"/>
        </w:rPr>
        <w:t xml:space="preserve">’  </w:t>
      </w:r>
    </w:p>
    <w:p w14:paraId="1975251B" w14:textId="77777777" w:rsidR="00017FEE" w:rsidRPr="00364E62" w:rsidRDefault="00017FEE" w:rsidP="00017FEE">
      <w:pPr>
        <w:jc w:val="both"/>
        <w:rPr>
          <w:rFonts w:asciiTheme="majorHAnsi" w:hAnsiTheme="majorHAnsi" w:cstheme="majorHAnsi"/>
          <w:b/>
          <w:bCs/>
          <w:sz w:val="24"/>
          <w:szCs w:val="24"/>
        </w:rPr>
      </w:pPr>
    </w:p>
    <w:p w14:paraId="3E1D348C" w14:textId="77777777" w:rsidR="00017FEE" w:rsidRPr="00364E62" w:rsidRDefault="00017FEE" w:rsidP="00017FEE">
      <w:pPr>
        <w:jc w:val="both"/>
        <w:rPr>
          <w:rFonts w:asciiTheme="majorHAnsi" w:hAnsiTheme="majorHAnsi" w:cstheme="majorHAnsi"/>
          <w:sz w:val="24"/>
          <w:szCs w:val="24"/>
        </w:rPr>
      </w:pPr>
      <w:r w:rsidRPr="00364E62">
        <w:rPr>
          <w:rFonts w:asciiTheme="majorHAnsi" w:hAnsiTheme="majorHAnsi" w:cstheme="majorHAnsi"/>
          <w:sz w:val="24"/>
          <w:szCs w:val="24"/>
        </w:rPr>
        <w:t>Assess the accuracy of this statement, applying</w:t>
      </w:r>
      <w:r>
        <w:rPr>
          <w:rFonts w:asciiTheme="majorHAnsi" w:hAnsiTheme="majorHAnsi" w:cstheme="majorHAnsi"/>
          <w:sz w:val="24"/>
          <w:szCs w:val="24"/>
        </w:rPr>
        <w:t xml:space="preserve"> </w:t>
      </w:r>
      <w:r w:rsidRPr="00364E62">
        <w:rPr>
          <w:rFonts w:asciiTheme="majorHAnsi" w:hAnsiTheme="majorHAnsi" w:cstheme="majorHAnsi"/>
          <w:sz w:val="24"/>
          <w:szCs w:val="24"/>
        </w:rPr>
        <w:t>examples from the scenario where possible. Refer to relevant psychological evidence in your response.</w:t>
      </w:r>
    </w:p>
    <w:p w14:paraId="0175AED9" w14:textId="77777777" w:rsidR="00017FEE" w:rsidRPr="00364E62" w:rsidRDefault="00017FEE" w:rsidP="00017FEE">
      <w:pPr>
        <w:jc w:val="both"/>
        <w:rPr>
          <w:rFonts w:asciiTheme="majorHAnsi" w:hAnsiTheme="majorHAnsi" w:cstheme="majorHAnsi"/>
          <w:sz w:val="24"/>
          <w:szCs w:val="24"/>
        </w:rPr>
      </w:pPr>
    </w:p>
    <w:p w14:paraId="1AC17DAC" w14:textId="77777777" w:rsidR="00017FEE" w:rsidRPr="00364E62" w:rsidRDefault="00017FEE" w:rsidP="00017FEE">
      <w:pPr>
        <w:jc w:val="both"/>
        <w:rPr>
          <w:rFonts w:asciiTheme="majorHAnsi" w:eastAsia="Cambria" w:hAnsiTheme="majorHAnsi" w:cstheme="majorHAnsi"/>
          <w:b/>
          <w:bCs/>
          <w:color w:val="000000" w:themeColor="text1"/>
          <w:sz w:val="24"/>
          <w:szCs w:val="24"/>
          <w:u w:val="single"/>
        </w:rPr>
      </w:pPr>
      <w:r w:rsidRPr="00364E62">
        <w:rPr>
          <w:rFonts w:asciiTheme="majorHAnsi" w:hAnsiTheme="majorHAnsi" w:cstheme="majorHAnsi"/>
          <w:b/>
          <w:bCs/>
          <w:color w:val="000000" w:themeColor="text1"/>
          <w:sz w:val="24"/>
          <w:szCs w:val="24"/>
          <w:u w:val="single"/>
        </w:rPr>
        <w:t>In your answer you should include:</w:t>
      </w:r>
    </w:p>
    <w:p w14:paraId="0BFEE3DD" w14:textId="617BDEB6" w:rsidR="00017FEE" w:rsidRDefault="00017FEE" w:rsidP="00017FEE">
      <w:pPr>
        <w:pStyle w:val="ListParagraph"/>
        <w:numPr>
          <w:ilvl w:val="0"/>
          <w:numId w:val="8"/>
        </w:numPr>
        <w:jc w:val="both"/>
        <w:rPr>
          <w:rFonts w:asciiTheme="majorHAnsi" w:hAnsiTheme="majorHAnsi" w:cstheme="majorHAnsi"/>
          <w:color w:val="000000" w:themeColor="text1"/>
        </w:rPr>
      </w:pPr>
      <w:r>
        <w:rPr>
          <w:rFonts w:asciiTheme="majorHAnsi" w:hAnsiTheme="majorHAnsi" w:cstheme="majorHAnsi"/>
          <w:color w:val="000000" w:themeColor="text1"/>
        </w:rPr>
        <w:t xml:space="preserve">A definition of effective communication </w:t>
      </w:r>
      <w:r w:rsidR="000736C7">
        <w:rPr>
          <w:rFonts w:asciiTheme="majorHAnsi" w:hAnsiTheme="majorHAnsi" w:cstheme="majorHAnsi"/>
          <w:color w:val="000000" w:themeColor="text1"/>
        </w:rPr>
        <w:tab/>
      </w:r>
      <w:r w:rsidR="000736C7">
        <w:rPr>
          <w:rFonts w:asciiTheme="majorHAnsi" w:hAnsiTheme="majorHAnsi" w:cstheme="majorHAnsi"/>
          <w:color w:val="000000" w:themeColor="text1"/>
        </w:rPr>
        <w:tab/>
      </w:r>
      <w:r w:rsidR="000736C7">
        <w:rPr>
          <w:rFonts w:asciiTheme="majorHAnsi" w:hAnsiTheme="majorHAnsi" w:cstheme="majorHAnsi"/>
          <w:color w:val="000000" w:themeColor="text1"/>
        </w:rPr>
        <w:tab/>
      </w:r>
      <w:r w:rsidR="000736C7">
        <w:rPr>
          <w:rFonts w:asciiTheme="majorHAnsi" w:hAnsiTheme="majorHAnsi" w:cstheme="majorHAnsi"/>
          <w:color w:val="000000" w:themeColor="text1"/>
        </w:rPr>
        <w:tab/>
      </w:r>
      <w:r w:rsidR="000736C7">
        <w:rPr>
          <w:rFonts w:asciiTheme="majorHAnsi" w:hAnsiTheme="majorHAnsi" w:cstheme="majorHAnsi"/>
          <w:color w:val="000000" w:themeColor="text1"/>
        </w:rPr>
        <w:tab/>
      </w:r>
      <w:r w:rsidR="000736C7">
        <w:rPr>
          <w:rFonts w:asciiTheme="majorHAnsi" w:hAnsiTheme="majorHAnsi" w:cstheme="majorHAnsi"/>
          <w:color w:val="000000" w:themeColor="text1"/>
        </w:rPr>
        <w:tab/>
      </w:r>
      <w:r w:rsidR="000736C7">
        <w:rPr>
          <w:rFonts w:asciiTheme="majorHAnsi" w:hAnsiTheme="majorHAnsi" w:cstheme="majorHAnsi"/>
          <w:color w:val="000000" w:themeColor="text1"/>
        </w:rPr>
        <w:tab/>
        <w:t xml:space="preserve">  (</w:t>
      </w:r>
      <w:r>
        <w:rPr>
          <w:rFonts w:asciiTheme="majorHAnsi" w:hAnsiTheme="majorHAnsi" w:cstheme="majorHAnsi"/>
          <w:color w:val="000000" w:themeColor="text1"/>
        </w:rPr>
        <w:t>1</w:t>
      </w:r>
      <w:r w:rsidR="000736C7">
        <w:rPr>
          <w:rFonts w:asciiTheme="majorHAnsi" w:hAnsiTheme="majorHAnsi" w:cstheme="majorHAnsi"/>
          <w:color w:val="000000" w:themeColor="text1"/>
        </w:rPr>
        <w:t xml:space="preserve"> mark)</w:t>
      </w:r>
    </w:p>
    <w:p w14:paraId="4C7852FD" w14:textId="6E0F7237" w:rsidR="00017FEE" w:rsidRDefault="00017FEE" w:rsidP="00017FEE">
      <w:pPr>
        <w:pStyle w:val="ListParagraph"/>
        <w:numPr>
          <w:ilvl w:val="0"/>
          <w:numId w:val="8"/>
        </w:numPr>
        <w:jc w:val="both"/>
        <w:rPr>
          <w:rFonts w:asciiTheme="majorHAnsi" w:hAnsiTheme="majorHAnsi" w:cstheme="majorHAnsi"/>
          <w:color w:val="000000" w:themeColor="text1"/>
        </w:rPr>
      </w:pPr>
      <w:r>
        <w:rPr>
          <w:rFonts w:asciiTheme="majorHAnsi" w:hAnsiTheme="majorHAnsi" w:cstheme="majorHAnsi"/>
          <w:color w:val="000000" w:themeColor="text1"/>
        </w:rPr>
        <w:t xml:space="preserve">Explains </w:t>
      </w:r>
      <w:r w:rsidRPr="00364E62">
        <w:rPr>
          <w:rFonts w:asciiTheme="majorHAnsi" w:hAnsiTheme="majorHAnsi" w:cstheme="majorHAnsi"/>
          <w:color w:val="000000" w:themeColor="text1"/>
        </w:rPr>
        <w:t>the role of geneti</w:t>
      </w:r>
      <w:r>
        <w:rPr>
          <w:rFonts w:asciiTheme="majorHAnsi" w:hAnsiTheme="majorHAnsi" w:cstheme="majorHAnsi"/>
          <w:color w:val="000000" w:themeColor="text1"/>
        </w:rPr>
        <w:t>cs</w:t>
      </w:r>
      <w:r w:rsidRPr="00364E62">
        <w:rPr>
          <w:rFonts w:asciiTheme="majorHAnsi" w:hAnsiTheme="majorHAnsi" w:cstheme="majorHAnsi"/>
          <w:color w:val="000000" w:themeColor="text1"/>
        </w:rPr>
        <w:t xml:space="preserve"> in language development and communication</w:t>
      </w:r>
      <w:r>
        <w:rPr>
          <w:rFonts w:asciiTheme="majorHAnsi" w:hAnsiTheme="majorHAnsi" w:cstheme="majorHAnsi"/>
          <w:color w:val="000000" w:themeColor="text1"/>
        </w:rPr>
        <w:t>, identifying the correct theorist.</w:t>
      </w:r>
      <w:r>
        <w:rPr>
          <w:rFonts w:asciiTheme="majorHAnsi" w:hAnsiTheme="majorHAnsi" w:cstheme="majorHAnsi"/>
          <w:color w:val="000000" w:themeColor="text1"/>
        </w:rPr>
        <w:tab/>
      </w:r>
      <w:r w:rsidR="000736C7">
        <w:rPr>
          <w:rFonts w:asciiTheme="majorHAnsi" w:hAnsiTheme="majorHAnsi" w:cstheme="majorHAnsi"/>
          <w:color w:val="000000" w:themeColor="text1"/>
        </w:rPr>
        <w:tab/>
      </w:r>
      <w:r w:rsidR="000736C7">
        <w:rPr>
          <w:rFonts w:asciiTheme="majorHAnsi" w:hAnsiTheme="majorHAnsi" w:cstheme="majorHAnsi"/>
          <w:color w:val="000000" w:themeColor="text1"/>
        </w:rPr>
        <w:tab/>
      </w:r>
      <w:r w:rsidR="000736C7">
        <w:rPr>
          <w:rFonts w:asciiTheme="majorHAnsi" w:hAnsiTheme="majorHAnsi" w:cstheme="majorHAnsi"/>
          <w:color w:val="000000" w:themeColor="text1"/>
        </w:rPr>
        <w:tab/>
      </w:r>
      <w:r w:rsidR="000736C7">
        <w:rPr>
          <w:rFonts w:asciiTheme="majorHAnsi" w:hAnsiTheme="majorHAnsi" w:cstheme="majorHAnsi"/>
          <w:color w:val="000000" w:themeColor="text1"/>
        </w:rPr>
        <w:tab/>
      </w:r>
      <w:r w:rsidR="000736C7">
        <w:rPr>
          <w:rFonts w:asciiTheme="majorHAnsi" w:hAnsiTheme="majorHAnsi" w:cstheme="majorHAnsi"/>
          <w:color w:val="000000" w:themeColor="text1"/>
        </w:rPr>
        <w:tab/>
      </w:r>
      <w:r w:rsidR="000736C7">
        <w:rPr>
          <w:rFonts w:asciiTheme="majorHAnsi" w:hAnsiTheme="majorHAnsi" w:cstheme="majorHAnsi"/>
          <w:color w:val="000000" w:themeColor="text1"/>
        </w:rPr>
        <w:tab/>
      </w:r>
      <w:r w:rsidR="000736C7">
        <w:rPr>
          <w:rFonts w:asciiTheme="majorHAnsi" w:hAnsiTheme="majorHAnsi" w:cstheme="majorHAnsi"/>
          <w:color w:val="000000" w:themeColor="text1"/>
        </w:rPr>
        <w:tab/>
      </w:r>
      <w:r w:rsidR="000736C7">
        <w:rPr>
          <w:rFonts w:asciiTheme="majorHAnsi" w:hAnsiTheme="majorHAnsi" w:cstheme="majorHAnsi"/>
          <w:color w:val="000000" w:themeColor="text1"/>
        </w:rPr>
        <w:tab/>
      </w:r>
      <w:r w:rsidR="000736C7">
        <w:rPr>
          <w:rFonts w:asciiTheme="majorHAnsi" w:hAnsiTheme="majorHAnsi" w:cstheme="majorHAnsi"/>
          <w:color w:val="000000" w:themeColor="text1"/>
        </w:rPr>
        <w:tab/>
      </w:r>
      <w:r w:rsidR="000736C7">
        <w:rPr>
          <w:rFonts w:asciiTheme="majorHAnsi" w:hAnsiTheme="majorHAnsi" w:cstheme="majorHAnsi"/>
          <w:color w:val="000000" w:themeColor="text1"/>
        </w:rPr>
        <w:tab/>
        <w:t>(</w:t>
      </w:r>
      <w:r>
        <w:rPr>
          <w:rFonts w:asciiTheme="majorHAnsi" w:hAnsiTheme="majorHAnsi" w:cstheme="majorHAnsi"/>
          <w:color w:val="000000" w:themeColor="text1"/>
        </w:rPr>
        <w:t>5</w:t>
      </w:r>
      <w:r w:rsidR="000736C7">
        <w:rPr>
          <w:rFonts w:asciiTheme="majorHAnsi" w:hAnsiTheme="majorHAnsi" w:cstheme="majorHAnsi"/>
          <w:color w:val="000000" w:themeColor="text1"/>
        </w:rPr>
        <w:t xml:space="preserve"> marks)</w:t>
      </w:r>
    </w:p>
    <w:p w14:paraId="3F1490DC" w14:textId="58F9EFB6" w:rsidR="00017FEE" w:rsidRDefault="00017FEE" w:rsidP="00017FEE">
      <w:pPr>
        <w:pStyle w:val="ListParagraph"/>
        <w:numPr>
          <w:ilvl w:val="0"/>
          <w:numId w:val="8"/>
        </w:numPr>
        <w:jc w:val="both"/>
        <w:rPr>
          <w:rFonts w:asciiTheme="majorHAnsi" w:hAnsiTheme="majorHAnsi" w:cstheme="majorHAnsi"/>
          <w:color w:val="000000" w:themeColor="text1"/>
        </w:rPr>
      </w:pPr>
      <w:r>
        <w:rPr>
          <w:rFonts w:asciiTheme="majorHAnsi" w:hAnsiTheme="majorHAnsi" w:cstheme="majorHAnsi"/>
          <w:color w:val="000000" w:themeColor="text1"/>
        </w:rPr>
        <w:t>Applies the above theory to the scenario</w:t>
      </w:r>
      <w:r w:rsidR="000736C7">
        <w:rPr>
          <w:rFonts w:asciiTheme="majorHAnsi" w:hAnsiTheme="majorHAnsi" w:cstheme="majorHAnsi"/>
          <w:color w:val="000000" w:themeColor="text1"/>
        </w:rPr>
        <w:tab/>
      </w:r>
      <w:r w:rsidR="000736C7">
        <w:rPr>
          <w:rFonts w:asciiTheme="majorHAnsi" w:hAnsiTheme="majorHAnsi" w:cstheme="majorHAnsi"/>
          <w:color w:val="000000" w:themeColor="text1"/>
        </w:rPr>
        <w:tab/>
      </w:r>
      <w:r w:rsidR="000736C7">
        <w:rPr>
          <w:rFonts w:asciiTheme="majorHAnsi" w:hAnsiTheme="majorHAnsi" w:cstheme="majorHAnsi"/>
          <w:color w:val="000000" w:themeColor="text1"/>
        </w:rPr>
        <w:tab/>
      </w:r>
      <w:r w:rsidR="000736C7">
        <w:rPr>
          <w:rFonts w:asciiTheme="majorHAnsi" w:hAnsiTheme="majorHAnsi" w:cstheme="majorHAnsi"/>
          <w:color w:val="000000" w:themeColor="text1"/>
        </w:rPr>
        <w:tab/>
      </w:r>
      <w:r w:rsidR="000736C7">
        <w:rPr>
          <w:rFonts w:asciiTheme="majorHAnsi" w:hAnsiTheme="majorHAnsi" w:cstheme="majorHAnsi"/>
          <w:color w:val="000000" w:themeColor="text1"/>
        </w:rPr>
        <w:tab/>
      </w:r>
      <w:r w:rsidR="000736C7">
        <w:rPr>
          <w:rFonts w:asciiTheme="majorHAnsi" w:hAnsiTheme="majorHAnsi" w:cstheme="majorHAnsi"/>
          <w:color w:val="000000" w:themeColor="text1"/>
        </w:rPr>
        <w:tab/>
      </w:r>
      <w:r w:rsidR="000736C7">
        <w:rPr>
          <w:rFonts w:asciiTheme="majorHAnsi" w:hAnsiTheme="majorHAnsi" w:cstheme="majorHAnsi"/>
          <w:color w:val="000000" w:themeColor="text1"/>
        </w:rPr>
        <w:tab/>
        <w:t>(</w:t>
      </w:r>
      <w:r>
        <w:rPr>
          <w:rFonts w:asciiTheme="majorHAnsi" w:hAnsiTheme="majorHAnsi" w:cstheme="majorHAnsi"/>
          <w:color w:val="000000" w:themeColor="text1"/>
        </w:rPr>
        <w:t>2</w:t>
      </w:r>
      <w:r w:rsidR="000736C7">
        <w:rPr>
          <w:rFonts w:asciiTheme="majorHAnsi" w:hAnsiTheme="majorHAnsi" w:cstheme="majorHAnsi"/>
          <w:color w:val="000000" w:themeColor="text1"/>
        </w:rPr>
        <w:t xml:space="preserve"> marks)</w:t>
      </w:r>
    </w:p>
    <w:p w14:paraId="13061B18" w14:textId="0DD37A80" w:rsidR="00017FEE" w:rsidRPr="005F1285" w:rsidRDefault="00017FEE" w:rsidP="00017FEE">
      <w:pPr>
        <w:pStyle w:val="ListParagraph"/>
        <w:numPr>
          <w:ilvl w:val="0"/>
          <w:numId w:val="8"/>
        </w:numPr>
        <w:jc w:val="both"/>
        <w:rPr>
          <w:rFonts w:asciiTheme="majorHAnsi" w:hAnsiTheme="majorHAnsi" w:cstheme="majorHAnsi"/>
          <w:color w:val="000000" w:themeColor="text1"/>
        </w:rPr>
      </w:pPr>
      <w:r>
        <w:rPr>
          <w:rFonts w:asciiTheme="majorHAnsi" w:hAnsiTheme="majorHAnsi" w:cstheme="majorHAnsi"/>
          <w:color w:val="000000" w:themeColor="text1"/>
        </w:rPr>
        <w:t xml:space="preserve">Identifies and discusses one piece of evidence and one limitation of the theory </w:t>
      </w:r>
      <w:r w:rsidR="000736C7">
        <w:rPr>
          <w:rFonts w:asciiTheme="majorHAnsi" w:hAnsiTheme="majorHAnsi" w:cstheme="majorHAnsi"/>
          <w:color w:val="000000" w:themeColor="text1"/>
        </w:rPr>
        <w:tab/>
      </w:r>
      <w:r w:rsidR="000736C7">
        <w:rPr>
          <w:rFonts w:asciiTheme="majorHAnsi" w:hAnsiTheme="majorHAnsi" w:cstheme="majorHAnsi"/>
          <w:color w:val="000000" w:themeColor="text1"/>
        </w:rPr>
        <w:tab/>
        <w:t>(</w:t>
      </w:r>
      <w:r>
        <w:rPr>
          <w:rFonts w:asciiTheme="majorHAnsi" w:hAnsiTheme="majorHAnsi" w:cstheme="majorHAnsi"/>
          <w:color w:val="000000" w:themeColor="text1"/>
        </w:rPr>
        <w:t>4</w:t>
      </w:r>
      <w:r w:rsidR="000736C7">
        <w:rPr>
          <w:rFonts w:asciiTheme="majorHAnsi" w:hAnsiTheme="majorHAnsi" w:cstheme="majorHAnsi"/>
          <w:color w:val="000000" w:themeColor="text1"/>
        </w:rPr>
        <w:t xml:space="preserve"> marks)</w:t>
      </w:r>
    </w:p>
    <w:p w14:paraId="6C4A3305" w14:textId="0B8386D4" w:rsidR="00017FEE" w:rsidRDefault="00017FEE" w:rsidP="00017FEE">
      <w:pPr>
        <w:pStyle w:val="ListParagraph"/>
        <w:numPr>
          <w:ilvl w:val="0"/>
          <w:numId w:val="8"/>
        </w:numPr>
        <w:jc w:val="both"/>
        <w:rPr>
          <w:rFonts w:asciiTheme="majorHAnsi" w:hAnsiTheme="majorHAnsi" w:cstheme="majorHAnsi"/>
          <w:color w:val="000000" w:themeColor="text1"/>
        </w:rPr>
      </w:pPr>
      <w:r>
        <w:rPr>
          <w:rFonts w:asciiTheme="majorHAnsi" w:hAnsiTheme="majorHAnsi" w:cstheme="majorHAnsi"/>
          <w:color w:val="000000" w:themeColor="text1"/>
        </w:rPr>
        <w:t>Explains the</w:t>
      </w:r>
      <w:r w:rsidRPr="00364E62">
        <w:rPr>
          <w:rFonts w:asciiTheme="majorHAnsi" w:hAnsiTheme="majorHAnsi" w:cstheme="majorHAnsi"/>
          <w:color w:val="000000" w:themeColor="text1"/>
        </w:rPr>
        <w:t xml:space="preserve"> role of the environment in language development and communication</w:t>
      </w:r>
      <w:r>
        <w:rPr>
          <w:rFonts w:asciiTheme="majorHAnsi" w:hAnsiTheme="majorHAnsi" w:cstheme="majorHAnsi"/>
          <w:color w:val="000000" w:themeColor="text1"/>
        </w:rPr>
        <w:t xml:space="preserve"> identifying the correct theorist(s)</w:t>
      </w:r>
      <w:r w:rsidR="000736C7">
        <w:rPr>
          <w:rFonts w:asciiTheme="majorHAnsi" w:hAnsiTheme="majorHAnsi" w:cstheme="majorHAnsi"/>
          <w:color w:val="000000" w:themeColor="text1"/>
        </w:rPr>
        <w:tab/>
      </w:r>
      <w:r w:rsidR="000736C7">
        <w:rPr>
          <w:rFonts w:asciiTheme="majorHAnsi" w:hAnsiTheme="majorHAnsi" w:cstheme="majorHAnsi"/>
          <w:color w:val="000000" w:themeColor="text1"/>
        </w:rPr>
        <w:tab/>
      </w:r>
      <w:r w:rsidR="000736C7">
        <w:rPr>
          <w:rFonts w:asciiTheme="majorHAnsi" w:hAnsiTheme="majorHAnsi" w:cstheme="majorHAnsi"/>
          <w:color w:val="000000" w:themeColor="text1"/>
        </w:rPr>
        <w:tab/>
      </w:r>
      <w:r w:rsidR="000736C7">
        <w:rPr>
          <w:rFonts w:asciiTheme="majorHAnsi" w:hAnsiTheme="majorHAnsi" w:cstheme="majorHAnsi"/>
          <w:color w:val="000000" w:themeColor="text1"/>
        </w:rPr>
        <w:tab/>
      </w:r>
      <w:r w:rsidR="000736C7">
        <w:rPr>
          <w:rFonts w:asciiTheme="majorHAnsi" w:hAnsiTheme="majorHAnsi" w:cstheme="majorHAnsi"/>
          <w:color w:val="000000" w:themeColor="text1"/>
        </w:rPr>
        <w:tab/>
      </w:r>
      <w:r w:rsidR="000736C7">
        <w:rPr>
          <w:rFonts w:asciiTheme="majorHAnsi" w:hAnsiTheme="majorHAnsi" w:cstheme="majorHAnsi"/>
          <w:color w:val="000000" w:themeColor="text1"/>
        </w:rPr>
        <w:tab/>
      </w:r>
      <w:r w:rsidR="000736C7">
        <w:rPr>
          <w:rFonts w:asciiTheme="majorHAnsi" w:hAnsiTheme="majorHAnsi" w:cstheme="majorHAnsi"/>
          <w:color w:val="000000" w:themeColor="text1"/>
        </w:rPr>
        <w:tab/>
      </w:r>
      <w:r w:rsidR="000736C7">
        <w:rPr>
          <w:rFonts w:asciiTheme="majorHAnsi" w:hAnsiTheme="majorHAnsi" w:cstheme="majorHAnsi"/>
          <w:color w:val="000000" w:themeColor="text1"/>
        </w:rPr>
        <w:tab/>
      </w:r>
      <w:r w:rsidR="000736C7">
        <w:rPr>
          <w:rFonts w:asciiTheme="majorHAnsi" w:hAnsiTheme="majorHAnsi" w:cstheme="majorHAnsi"/>
          <w:color w:val="000000" w:themeColor="text1"/>
        </w:rPr>
        <w:tab/>
      </w:r>
      <w:r w:rsidR="000736C7">
        <w:rPr>
          <w:rFonts w:asciiTheme="majorHAnsi" w:hAnsiTheme="majorHAnsi" w:cstheme="majorHAnsi"/>
          <w:color w:val="000000" w:themeColor="text1"/>
        </w:rPr>
        <w:tab/>
      </w:r>
      <w:r w:rsidR="000736C7">
        <w:rPr>
          <w:rFonts w:asciiTheme="majorHAnsi" w:hAnsiTheme="majorHAnsi" w:cstheme="majorHAnsi"/>
          <w:color w:val="000000" w:themeColor="text1"/>
        </w:rPr>
        <w:tab/>
      </w:r>
      <w:r>
        <w:rPr>
          <w:rFonts w:asciiTheme="majorHAnsi" w:hAnsiTheme="majorHAnsi" w:cstheme="majorHAnsi"/>
          <w:color w:val="000000" w:themeColor="text1"/>
        </w:rPr>
        <w:t xml:space="preserve"> </w:t>
      </w:r>
      <w:r w:rsidR="000736C7">
        <w:rPr>
          <w:rFonts w:asciiTheme="majorHAnsi" w:hAnsiTheme="majorHAnsi" w:cstheme="majorHAnsi"/>
          <w:color w:val="000000" w:themeColor="text1"/>
        </w:rPr>
        <w:t>(</w:t>
      </w:r>
      <w:r>
        <w:rPr>
          <w:rFonts w:asciiTheme="majorHAnsi" w:hAnsiTheme="majorHAnsi" w:cstheme="majorHAnsi"/>
          <w:color w:val="000000" w:themeColor="text1"/>
        </w:rPr>
        <w:t>5</w:t>
      </w:r>
      <w:r w:rsidR="000736C7">
        <w:rPr>
          <w:rFonts w:asciiTheme="majorHAnsi" w:hAnsiTheme="majorHAnsi" w:cstheme="majorHAnsi"/>
          <w:color w:val="000000" w:themeColor="text1"/>
        </w:rPr>
        <w:t xml:space="preserve"> marks)</w:t>
      </w:r>
    </w:p>
    <w:p w14:paraId="759435B5" w14:textId="77777777" w:rsidR="00017FEE" w:rsidRDefault="00017FEE" w:rsidP="00017FEE">
      <w:pPr>
        <w:pStyle w:val="ListParagraph"/>
        <w:numPr>
          <w:ilvl w:val="0"/>
          <w:numId w:val="8"/>
        </w:numPr>
        <w:jc w:val="both"/>
        <w:rPr>
          <w:rFonts w:asciiTheme="majorHAnsi" w:hAnsiTheme="majorHAnsi" w:cstheme="majorHAnsi"/>
          <w:color w:val="000000" w:themeColor="text1"/>
        </w:rPr>
      </w:pPr>
      <w:r>
        <w:rPr>
          <w:rFonts w:asciiTheme="majorHAnsi" w:hAnsiTheme="majorHAnsi" w:cstheme="majorHAnsi"/>
          <w:color w:val="000000" w:themeColor="text1"/>
        </w:rPr>
        <w:t>Applies the above theory to the scenario 2</w:t>
      </w:r>
    </w:p>
    <w:p w14:paraId="51DD5A5D" w14:textId="7E33DE47" w:rsidR="00017FEE" w:rsidRPr="005F1285" w:rsidRDefault="00017FEE" w:rsidP="00017FEE">
      <w:pPr>
        <w:pStyle w:val="ListParagraph"/>
        <w:numPr>
          <w:ilvl w:val="0"/>
          <w:numId w:val="8"/>
        </w:numPr>
        <w:jc w:val="both"/>
        <w:rPr>
          <w:rFonts w:asciiTheme="majorHAnsi" w:hAnsiTheme="majorHAnsi" w:cstheme="majorHAnsi"/>
          <w:color w:val="000000" w:themeColor="text1"/>
        </w:rPr>
      </w:pPr>
      <w:r>
        <w:rPr>
          <w:rFonts w:asciiTheme="majorHAnsi" w:hAnsiTheme="majorHAnsi" w:cstheme="majorHAnsi"/>
          <w:color w:val="000000" w:themeColor="text1"/>
        </w:rPr>
        <w:t xml:space="preserve">Identifies and discusses one piece of evidence and one limitation of the theory </w:t>
      </w:r>
      <w:r w:rsidR="000736C7">
        <w:rPr>
          <w:rFonts w:asciiTheme="majorHAnsi" w:hAnsiTheme="majorHAnsi" w:cstheme="majorHAnsi"/>
          <w:color w:val="000000" w:themeColor="text1"/>
        </w:rPr>
        <w:tab/>
        <w:t xml:space="preserve">   </w:t>
      </w:r>
      <w:r w:rsidR="000736C7">
        <w:rPr>
          <w:rFonts w:asciiTheme="majorHAnsi" w:hAnsiTheme="majorHAnsi" w:cstheme="majorHAnsi"/>
          <w:color w:val="000000" w:themeColor="text1"/>
        </w:rPr>
        <w:tab/>
        <w:t xml:space="preserve"> (</w:t>
      </w:r>
      <w:r>
        <w:rPr>
          <w:rFonts w:asciiTheme="majorHAnsi" w:hAnsiTheme="majorHAnsi" w:cstheme="majorHAnsi"/>
          <w:color w:val="000000" w:themeColor="text1"/>
        </w:rPr>
        <w:t>4</w:t>
      </w:r>
      <w:r w:rsidR="000736C7">
        <w:rPr>
          <w:rFonts w:asciiTheme="majorHAnsi" w:hAnsiTheme="majorHAnsi" w:cstheme="majorHAnsi"/>
          <w:color w:val="000000" w:themeColor="text1"/>
        </w:rPr>
        <w:t xml:space="preserve"> marks)</w:t>
      </w:r>
    </w:p>
    <w:p w14:paraId="33E07422" w14:textId="73F317D4" w:rsidR="00017FEE" w:rsidRPr="00364E62" w:rsidRDefault="00017FEE" w:rsidP="00017FEE">
      <w:pPr>
        <w:pStyle w:val="ListParagraph"/>
        <w:numPr>
          <w:ilvl w:val="0"/>
          <w:numId w:val="8"/>
        </w:numPr>
        <w:jc w:val="both"/>
        <w:rPr>
          <w:rFonts w:asciiTheme="majorHAnsi" w:hAnsiTheme="majorHAnsi" w:cstheme="majorHAnsi"/>
          <w:color w:val="000000" w:themeColor="text1"/>
        </w:rPr>
      </w:pPr>
      <w:r>
        <w:rPr>
          <w:rFonts w:asciiTheme="majorHAnsi" w:hAnsiTheme="majorHAnsi" w:cstheme="majorHAnsi"/>
          <w:color w:val="000000" w:themeColor="text1"/>
        </w:rPr>
        <w:t xml:space="preserve">Use of psychological research related to communication styles and applies this to the scenario </w:t>
      </w:r>
      <w:r w:rsidR="000736C7">
        <w:rPr>
          <w:rFonts w:asciiTheme="majorHAnsi" w:hAnsiTheme="majorHAnsi" w:cstheme="majorHAnsi"/>
          <w:color w:val="000000" w:themeColor="text1"/>
        </w:rPr>
        <w:t>(</w:t>
      </w:r>
      <w:r>
        <w:rPr>
          <w:rFonts w:asciiTheme="majorHAnsi" w:hAnsiTheme="majorHAnsi" w:cstheme="majorHAnsi"/>
          <w:color w:val="000000" w:themeColor="text1"/>
        </w:rPr>
        <w:t>4</w:t>
      </w:r>
      <w:r w:rsidR="000736C7">
        <w:rPr>
          <w:rFonts w:asciiTheme="majorHAnsi" w:hAnsiTheme="majorHAnsi" w:cstheme="majorHAnsi"/>
          <w:color w:val="000000" w:themeColor="text1"/>
        </w:rPr>
        <w:t>)</w:t>
      </w:r>
    </w:p>
    <w:p w14:paraId="44D407BB" w14:textId="1117D296" w:rsidR="00017FEE" w:rsidRPr="005F1285" w:rsidRDefault="000736C7" w:rsidP="000736C7">
      <w:pPr>
        <w:ind w:left="360"/>
        <w:jc w:val="both"/>
      </w:pPr>
      <w:r>
        <w:rPr>
          <w:rFonts w:asciiTheme="majorHAnsi" w:hAnsiTheme="majorHAnsi" w:cstheme="majorHAnsi"/>
          <w:color w:val="000000" w:themeColor="text1"/>
        </w:rPr>
        <w:t>-</w:t>
      </w:r>
      <w:r w:rsidR="00017FEE" w:rsidRPr="000736C7">
        <w:rPr>
          <w:rFonts w:asciiTheme="majorHAnsi" w:hAnsiTheme="majorHAnsi" w:cstheme="majorHAnsi"/>
          <w:color w:val="000000" w:themeColor="text1"/>
        </w:rPr>
        <w:t>Quality of Extended Response</w:t>
      </w:r>
      <w:r>
        <w:rPr>
          <w:rFonts w:asciiTheme="majorHAnsi" w:hAnsiTheme="majorHAnsi" w:cstheme="majorHAnsi"/>
          <w:color w:val="000000" w:themeColor="text1"/>
        </w:rPr>
        <w:tab/>
      </w:r>
      <w:r>
        <w:rPr>
          <w:rFonts w:asciiTheme="majorHAnsi" w:hAnsiTheme="majorHAnsi" w:cstheme="majorHAnsi"/>
          <w:color w:val="000000" w:themeColor="text1"/>
        </w:rPr>
        <w:tab/>
      </w:r>
      <w:r>
        <w:rPr>
          <w:rFonts w:asciiTheme="majorHAnsi" w:hAnsiTheme="majorHAnsi" w:cstheme="majorHAnsi"/>
          <w:color w:val="000000" w:themeColor="text1"/>
        </w:rPr>
        <w:tab/>
      </w:r>
      <w:r>
        <w:rPr>
          <w:rFonts w:asciiTheme="majorHAnsi" w:hAnsiTheme="majorHAnsi" w:cstheme="majorHAnsi"/>
          <w:color w:val="000000" w:themeColor="text1"/>
        </w:rPr>
        <w:tab/>
      </w:r>
      <w:r>
        <w:rPr>
          <w:rFonts w:asciiTheme="majorHAnsi" w:hAnsiTheme="majorHAnsi" w:cstheme="majorHAnsi"/>
          <w:color w:val="000000" w:themeColor="text1"/>
        </w:rPr>
        <w:tab/>
      </w:r>
      <w:r>
        <w:rPr>
          <w:rFonts w:asciiTheme="majorHAnsi" w:hAnsiTheme="majorHAnsi" w:cstheme="majorHAnsi"/>
          <w:color w:val="000000" w:themeColor="text1"/>
        </w:rPr>
        <w:tab/>
      </w:r>
      <w:r>
        <w:rPr>
          <w:rFonts w:asciiTheme="majorHAnsi" w:hAnsiTheme="majorHAnsi" w:cstheme="majorHAnsi"/>
          <w:color w:val="000000" w:themeColor="text1"/>
        </w:rPr>
        <w:tab/>
      </w:r>
      <w:r>
        <w:rPr>
          <w:rFonts w:asciiTheme="majorHAnsi" w:hAnsiTheme="majorHAnsi" w:cstheme="majorHAnsi"/>
          <w:color w:val="000000" w:themeColor="text1"/>
        </w:rPr>
        <w:tab/>
      </w:r>
      <w:r>
        <w:rPr>
          <w:rFonts w:asciiTheme="majorHAnsi" w:hAnsiTheme="majorHAnsi" w:cstheme="majorHAnsi"/>
          <w:color w:val="000000" w:themeColor="text1"/>
        </w:rPr>
        <w:tab/>
        <w:t xml:space="preserve">  (</w:t>
      </w:r>
      <w:r w:rsidR="00017FEE" w:rsidRPr="000736C7">
        <w:rPr>
          <w:rFonts w:asciiTheme="majorHAnsi" w:hAnsiTheme="majorHAnsi" w:cstheme="majorHAnsi"/>
          <w:color w:val="000000" w:themeColor="text1"/>
        </w:rPr>
        <w:t>3</w:t>
      </w:r>
      <w:r>
        <w:rPr>
          <w:rFonts w:asciiTheme="majorHAnsi" w:hAnsiTheme="majorHAnsi" w:cstheme="majorHAnsi"/>
          <w:color w:val="000000" w:themeColor="text1"/>
        </w:rPr>
        <w:t xml:space="preserve"> marks)</w:t>
      </w:r>
    </w:p>
    <w:p w14:paraId="1C4BCF72" w14:textId="56AF017F" w:rsidR="00A57AF1" w:rsidRDefault="00A57AF1" w:rsidP="00A57AF1">
      <w:pPr>
        <w:pStyle w:val="ListParagraph"/>
        <w:jc w:val="both"/>
        <w:rPr>
          <w:color w:val="FF0000"/>
        </w:rPr>
      </w:pPr>
    </w:p>
    <w:p w14:paraId="12D93996" w14:textId="3282D7CE" w:rsidR="000736C7" w:rsidRDefault="000736C7" w:rsidP="00A57AF1">
      <w:pPr>
        <w:pStyle w:val="ListParagraph"/>
        <w:jc w:val="both"/>
        <w:rPr>
          <w:color w:val="FF0000"/>
        </w:rPr>
      </w:pPr>
    </w:p>
    <w:p w14:paraId="609DC909" w14:textId="203637E3" w:rsidR="000736C7" w:rsidRDefault="000736C7" w:rsidP="00A57AF1">
      <w:pPr>
        <w:pStyle w:val="ListParagraph"/>
        <w:jc w:val="both"/>
        <w:rPr>
          <w:color w:val="FF0000"/>
        </w:rPr>
      </w:pPr>
    </w:p>
    <w:p w14:paraId="5B0ABC3B" w14:textId="45E40930" w:rsidR="000736C7" w:rsidRDefault="000736C7" w:rsidP="00A57AF1">
      <w:pPr>
        <w:pStyle w:val="ListParagraph"/>
        <w:jc w:val="both"/>
        <w:rPr>
          <w:color w:val="FF0000"/>
        </w:rPr>
      </w:pPr>
    </w:p>
    <w:p w14:paraId="5841438A" w14:textId="5AC8DB73" w:rsidR="000736C7" w:rsidRDefault="000736C7" w:rsidP="00A57AF1">
      <w:pPr>
        <w:pStyle w:val="ListParagraph"/>
        <w:jc w:val="both"/>
        <w:rPr>
          <w:color w:val="FF0000"/>
        </w:rPr>
      </w:pPr>
    </w:p>
    <w:p w14:paraId="6697AE35" w14:textId="64030284" w:rsidR="000736C7" w:rsidRDefault="000736C7" w:rsidP="00A57AF1">
      <w:pPr>
        <w:pStyle w:val="ListParagraph"/>
        <w:jc w:val="both"/>
        <w:rPr>
          <w:color w:val="FF0000"/>
        </w:rPr>
      </w:pPr>
    </w:p>
    <w:p w14:paraId="628464EE" w14:textId="0C20FCA5" w:rsidR="000736C7" w:rsidRDefault="000736C7" w:rsidP="00A57AF1">
      <w:pPr>
        <w:pStyle w:val="ListParagraph"/>
        <w:jc w:val="both"/>
        <w:rPr>
          <w:color w:val="FF0000"/>
        </w:rPr>
      </w:pPr>
    </w:p>
    <w:p w14:paraId="6888F4EB" w14:textId="6928D74D" w:rsidR="000736C7" w:rsidRDefault="000736C7" w:rsidP="00A57AF1">
      <w:pPr>
        <w:pStyle w:val="ListParagraph"/>
        <w:jc w:val="both"/>
        <w:rPr>
          <w:color w:val="FF0000"/>
        </w:rPr>
      </w:pPr>
    </w:p>
    <w:p w14:paraId="5ED88F72" w14:textId="77777777" w:rsidR="000736C7" w:rsidRPr="00A57AF1" w:rsidRDefault="000736C7" w:rsidP="00A57AF1">
      <w:pPr>
        <w:pStyle w:val="ListParagraph"/>
        <w:jc w:val="both"/>
        <w:rPr>
          <w:color w:val="FF0000"/>
        </w:rPr>
      </w:pPr>
    </w:p>
    <w:tbl>
      <w:tblPr>
        <w:tblStyle w:val="TableGrid"/>
        <w:tblW w:w="0" w:type="auto"/>
        <w:tblLook w:val="04A0" w:firstRow="1" w:lastRow="0" w:firstColumn="1" w:lastColumn="0" w:noHBand="0" w:noVBand="1"/>
      </w:tblPr>
      <w:tblGrid>
        <w:gridCol w:w="9209"/>
        <w:gridCol w:w="1280"/>
      </w:tblGrid>
      <w:tr w:rsidR="00415118" w:rsidRPr="000736C7" w14:paraId="29BBCA52" w14:textId="77777777" w:rsidTr="00415118">
        <w:tc>
          <w:tcPr>
            <w:tcW w:w="9209" w:type="dxa"/>
            <w:vAlign w:val="center"/>
          </w:tcPr>
          <w:p w14:paraId="405B632B" w14:textId="77777777" w:rsidR="00415118" w:rsidRPr="000736C7" w:rsidRDefault="00415118" w:rsidP="006F7A0D">
            <w:pPr>
              <w:jc w:val="center"/>
              <w:rPr>
                <w:rFonts w:asciiTheme="majorHAnsi" w:hAnsiTheme="majorHAnsi" w:cstheme="majorHAnsi"/>
                <w:b/>
              </w:rPr>
            </w:pPr>
            <w:r w:rsidRPr="000736C7">
              <w:rPr>
                <w:rFonts w:asciiTheme="majorHAnsi" w:hAnsiTheme="majorHAnsi" w:cstheme="majorHAnsi"/>
                <w:b/>
              </w:rPr>
              <w:lastRenderedPageBreak/>
              <w:t>Description</w:t>
            </w:r>
          </w:p>
        </w:tc>
        <w:tc>
          <w:tcPr>
            <w:tcW w:w="1280" w:type="dxa"/>
            <w:vAlign w:val="center"/>
          </w:tcPr>
          <w:p w14:paraId="0CF83953" w14:textId="77777777" w:rsidR="00415118" w:rsidRPr="000736C7" w:rsidRDefault="00415118" w:rsidP="006F7A0D">
            <w:pPr>
              <w:jc w:val="center"/>
              <w:rPr>
                <w:rFonts w:asciiTheme="majorHAnsi" w:hAnsiTheme="majorHAnsi" w:cstheme="majorHAnsi"/>
                <w:b/>
              </w:rPr>
            </w:pPr>
            <w:r w:rsidRPr="000736C7">
              <w:rPr>
                <w:rFonts w:asciiTheme="majorHAnsi" w:hAnsiTheme="majorHAnsi" w:cstheme="majorHAnsi"/>
                <w:b/>
              </w:rPr>
              <w:t>Marks Allocation</w:t>
            </w:r>
          </w:p>
        </w:tc>
      </w:tr>
      <w:tr w:rsidR="00415118" w:rsidRPr="000736C7" w14:paraId="6257A277" w14:textId="77777777" w:rsidTr="00415118">
        <w:trPr>
          <w:trHeight w:val="202"/>
        </w:trPr>
        <w:tc>
          <w:tcPr>
            <w:tcW w:w="9209" w:type="dxa"/>
            <w:vAlign w:val="center"/>
          </w:tcPr>
          <w:p w14:paraId="517841A9" w14:textId="60A59FCE" w:rsidR="00415118" w:rsidRPr="000736C7" w:rsidRDefault="00415118" w:rsidP="006F7A0D">
            <w:pPr>
              <w:rPr>
                <w:rFonts w:asciiTheme="majorHAnsi" w:hAnsiTheme="majorHAnsi" w:cstheme="majorHAnsi"/>
              </w:rPr>
            </w:pPr>
            <w:r w:rsidRPr="000736C7">
              <w:rPr>
                <w:rFonts w:asciiTheme="majorHAnsi" w:hAnsiTheme="majorHAnsi" w:cstheme="majorHAnsi"/>
              </w:rPr>
              <w:t>Clearly defines effective communication</w:t>
            </w:r>
          </w:p>
        </w:tc>
        <w:tc>
          <w:tcPr>
            <w:tcW w:w="1280" w:type="dxa"/>
            <w:vAlign w:val="center"/>
          </w:tcPr>
          <w:p w14:paraId="0D7BD2EE" w14:textId="28E71B93" w:rsidR="00415118" w:rsidRPr="000736C7" w:rsidRDefault="00017FEE" w:rsidP="006F7A0D">
            <w:pPr>
              <w:jc w:val="center"/>
              <w:rPr>
                <w:rFonts w:asciiTheme="majorHAnsi" w:hAnsiTheme="majorHAnsi" w:cstheme="majorHAnsi"/>
                <w:b/>
                <w:bCs/>
              </w:rPr>
            </w:pPr>
            <w:r w:rsidRPr="000736C7">
              <w:rPr>
                <w:rFonts w:asciiTheme="majorHAnsi" w:hAnsiTheme="majorHAnsi" w:cstheme="majorHAnsi"/>
                <w:b/>
                <w:bCs/>
              </w:rPr>
              <w:t>/1</w:t>
            </w:r>
          </w:p>
        </w:tc>
      </w:tr>
      <w:tr w:rsidR="00415118" w:rsidRPr="000736C7" w14:paraId="65A06326" w14:textId="77777777" w:rsidTr="00415118">
        <w:trPr>
          <w:trHeight w:val="341"/>
        </w:trPr>
        <w:tc>
          <w:tcPr>
            <w:tcW w:w="9209" w:type="dxa"/>
            <w:shd w:val="clear" w:color="auto" w:fill="D9D9D9" w:themeFill="background1" w:themeFillShade="D9"/>
            <w:vAlign w:val="center"/>
          </w:tcPr>
          <w:p w14:paraId="40988FB3" w14:textId="0D794E2C" w:rsidR="00415118" w:rsidRPr="000736C7" w:rsidRDefault="00415118" w:rsidP="00415118">
            <w:pPr>
              <w:rPr>
                <w:rFonts w:asciiTheme="majorHAnsi" w:hAnsiTheme="majorHAnsi" w:cstheme="majorHAnsi"/>
                <w:b/>
              </w:rPr>
            </w:pPr>
            <w:r w:rsidRPr="000736C7">
              <w:rPr>
                <w:rFonts w:asciiTheme="majorHAnsi" w:hAnsiTheme="majorHAnsi" w:cstheme="majorHAnsi"/>
                <w:b/>
              </w:rPr>
              <w:t>Genetics and Biological basis for language / communication</w:t>
            </w:r>
          </w:p>
        </w:tc>
        <w:tc>
          <w:tcPr>
            <w:tcW w:w="1280" w:type="dxa"/>
            <w:shd w:val="clear" w:color="auto" w:fill="D9D9D9" w:themeFill="background1" w:themeFillShade="D9"/>
          </w:tcPr>
          <w:p w14:paraId="37CD9A2C" w14:textId="78BD3466" w:rsidR="00415118" w:rsidRPr="000736C7" w:rsidRDefault="000736C7" w:rsidP="000736C7">
            <w:pPr>
              <w:jc w:val="right"/>
              <w:rPr>
                <w:rFonts w:asciiTheme="majorHAnsi" w:hAnsiTheme="majorHAnsi" w:cstheme="majorHAnsi"/>
                <w:b/>
                <w:bCs/>
              </w:rPr>
            </w:pPr>
            <w:r w:rsidRPr="000736C7">
              <w:rPr>
                <w:rFonts w:asciiTheme="majorHAnsi" w:hAnsiTheme="majorHAnsi" w:cstheme="majorHAnsi"/>
                <w:b/>
                <w:bCs/>
              </w:rPr>
              <w:t>/9</w:t>
            </w:r>
          </w:p>
        </w:tc>
      </w:tr>
      <w:tr w:rsidR="00415118" w:rsidRPr="000736C7" w14:paraId="2D8634E6" w14:textId="77777777" w:rsidTr="000736C7">
        <w:trPr>
          <w:trHeight w:val="1960"/>
        </w:trPr>
        <w:tc>
          <w:tcPr>
            <w:tcW w:w="9209" w:type="dxa"/>
            <w:vAlign w:val="center"/>
          </w:tcPr>
          <w:p w14:paraId="380EAB81" w14:textId="5B7375F2" w:rsidR="00017FEE" w:rsidRPr="000736C7" w:rsidRDefault="00017FEE" w:rsidP="00017FEE">
            <w:pPr>
              <w:rPr>
                <w:rFonts w:asciiTheme="majorHAnsi" w:hAnsiTheme="majorHAnsi" w:cstheme="majorHAnsi"/>
              </w:rPr>
            </w:pPr>
            <w:r w:rsidRPr="000736C7">
              <w:rPr>
                <w:rFonts w:asciiTheme="majorHAnsi" w:hAnsiTheme="majorHAnsi" w:cstheme="majorHAnsi"/>
              </w:rPr>
              <w:t>Identifies Chomsky ass the theorists</w:t>
            </w:r>
          </w:p>
          <w:p w14:paraId="29C6002F" w14:textId="0C75EB0B" w:rsidR="00017FEE" w:rsidRPr="000736C7" w:rsidRDefault="00017FEE" w:rsidP="00017FEE">
            <w:pPr>
              <w:rPr>
                <w:rFonts w:asciiTheme="majorHAnsi" w:hAnsiTheme="majorHAnsi" w:cstheme="majorHAnsi"/>
              </w:rPr>
            </w:pPr>
            <w:r w:rsidRPr="000736C7">
              <w:rPr>
                <w:rFonts w:asciiTheme="majorHAnsi" w:hAnsiTheme="majorHAnsi" w:cstheme="majorHAnsi"/>
              </w:rPr>
              <w:t>Any four of the following points:</w:t>
            </w:r>
          </w:p>
          <w:p w14:paraId="22C6CD27" w14:textId="7EBDC28B" w:rsidR="00017FEE" w:rsidRPr="000736C7" w:rsidRDefault="00017FEE" w:rsidP="00017FEE">
            <w:pPr>
              <w:rPr>
                <w:rFonts w:asciiTheme="majorHAnsi" w:hAnsiTheme="majorHAnsi" w:cstheme="majorHAnsi"/>
              </w:rPr>
            </w:pPr>
            <w:r w:rsidRPr="000736C7">
              <w:rPr>
                <w:rFonts w:asciiTheme="majorHAnsi" w:hAnsiTheme="majorHAnsi" w:cstheme="majorHAnsi"/>
              </w:rPr>
              <w:t>- All children are born with an ability to learn language</w:t>
            </w:r>
          </w:p>
          <w:p w14:paraId="17FB9FB4" w14:textId="7E82E79C" w:rsidR="00017FEE" w:rsidRPr="000736C7" w:rsidRDefault="00017FEE" w:rsidP="00017FEE">
            <w:pPr>
              <w:rPr>
                <w:rFonts w:asciiTheme="majorHAnsi" w:hAnsiTheme="majorHAnsi" w:cstheme="majorHAnsi"/>
              </w:rPr>
            </w:pPr>
            <w:r w:rsidRPr="000736C7">
              <w:rPr>
                <w:rFonts w:asciiTheme="majorHAnsi" w:hAnsiTheme="majorHAnsi" w:cstheme="majorHAnsi"/>
              </w:rPr>
              <w:t>- Language is predisposed and universal as people are able to learn it even with the input is minimal</w:t>
            </w:r>
          </w:p>
          <w:p w14:paraId="1B9DC718" w14:textId="278185A7" w:rsidR="00017FEE" w:rsidRPr="000736C7" w:rsidRDefault="00017FEE" w:rsidP="00017FEE">
            <w:pPr>
              <w:rPr>
                <w:rFonts w:asciiTheme="majorHAnsi" w:hAnsiTheme="majorHAnsi" w:cstheme="majorHAnsi"/>
              </w:rPr>
            </w:pPr>
            <w:r w:rsidRPr="000736C7">
              <w:rPr>
                <w:rFonts w:asciiTheme="majorHAnsi" w:hAnsiTheme="majorHAnsi" w:cstheme="majorHAnsi"/>
              </w:rPr>
              <w:t>- Chomsky proposed that there is a LAD “black box” in the brain that allows us to learn language</w:t>
            </w:r>
          </w:p>
          <w:p w14:paraId="2EF1206D" w14:textId="0C459F2E" w:rsidR="00017FEE" w:rsidRPr="000736C7" w:rsidRDefault="00017FEE" w:rsidP="00017FEE">
            <w:pPr>
              <w:rPr>
                <w:rFonts w:asciiTheme="majorHAnsi" w:hAnsiTheme="majorHAnsi" w:cstheme="majorHAnsi"/>
              </w:rPr>
            </w:pPr>
            <w:r w:rsidRPr="000736C7">
              <w:rPr>
                <w:rFonts w:asciiTheme="majorHAnsi" w:hAnsiTheme="majorHAnsi" w:cstheme="majorHAnsi"/>
              </w:rPr>
              <w:t>- LAD needs to hear and input language heard around you, it interprets the rules and outputs sentences</w:t>
            </w:r>
          </w:p>
          <w:p w14:paraId="5508887D" w14:textId="7B092362" w:rsidR="00415118" w:rsidRPr="000736C7" w:rsidRDefault="00017FEE" w:rsidP="00017FEE">
            <w:pPr>
              <w:rPr>
                <w:rFonts w:asciiTheme="majorHAnsi" w:hAnsiTheme="majorHAnsi" w:cstheme="majorHAnsi"/>
              </w:rPr>
            </w:pPr>
            <w:r w:rsidRPr="000736C7">
              <w:rPr>
                <w:rFonts w:asciiTheme="majorHAnsi" w:hAnsiTheme="majorHAnsi" w:cstheme="majorHAnsi"/>
              </w:rPr>
              <w:t>- Chomsky proposed that there is a universal grammar and structure that all human languages have in common</w:t>
            </w:r>
          </w:p>
        </w:tc>
        <w:tc>
          <w:tcPr>
            <w:tcW w:w="1280" w:type="dxa"/>
            <w:vAlign w:val="center"/>
          </w:tcPr>
          <w:p w14:paraId="2213189B" w14:textId="77777777" w:rsidR="00017FEE" w:rsidRPr="000736C7" w:rsidRDefault="00017FEE" w:rsidP="00017FEE">
            <w:pPr>
              <w:jc w:val="center"/>
              <w:rPr>
                <w:rFonts w:asciiTheme="majorHAnsi" w:hAnsiTheme="majorHAnsi" w:cstheme="majorHAnsi"/>
              </w:rPr>
            </w:pPr>
          </w:p>
          <w:p w14:paraId="0B1B8A86" w14:textId="50889042" w:rsidR="00415118" w:rsidRPr="000736C7" w:rsidRDefault="00017FEE" w:rsidP="00017FEE">
            <w:pPr>
              <w:jc w:val="center"/>
              <w:rPr>
                <w:rFonts w:asciiTheme="majorHAnsi" w:hAnsiTheme="majorHAnsi" w:cstheme="majorHAnsi"/>
              </w:rPr>
            </w:pPr>
            <w:r w:rsidRPr="000736C7">
              <w:rPr>
                <w:rFonts w:asciiTheme="majorHAnsi" w:hAnsiTheme="majorHAnsi" w:cstheme="majorHAnsi"/>
              </w:rPr>
              <w:t>1</w:t>
            </w:r>
          </w:p>
          <w:p w14:paraId="369E875A" w14:textId="51A3C9F9" w:rsidR="00017FEE" w:rsidRPr="000736C7" w:rsidRDefault="00017FEE" w:rsidP="00017FEE">
            <w:pPr>
              <w:rPr>
                <w:rFonts w:asciiTheme="majorHAnsi" w:hAnsiTheme="majorHAnsi" w:cstheme="majorHAnsi"/>
              </w:rPr>
            </w:pPr>
          </w:p>
          <w:p w14:paraId="1388433B" w14:textId="77777777" w:rsidR="00017FEE" w:rsidRPr="000736C7" w:rsidRDefault="00017FEE" w:rsidP="00017FEE">
            <w:pPr>
              <w:rPr>
                <w:rFonts w:asciiTheme="majorHAnsi" w:hAnsiTheme="majorHAnsi" w:cstheme="majorHAnsi"/>
              </w:rPr>
            </w:pPr>
          </w:p>
          <w:p w14:paraId="5965F898" w14:textId="77777777" w:rsidR="00017FEE" w:rsidRPr="000736C7" w:rsidRDefault="00017FEE" w:rsidP="00017FEE">
            <w:pPr>
              <w:jc w:val="center"/>
              <w:rPr>
                <w:rFonts w:asciiTheme="majorHAnsi" w:hAnsiTheme="majorHAnsi" w:cstheme="majorHAnsi"/>
              </w:rPr>
            </w:pPr>
          </w:p>
          <w:p w14:paraId="35566B17" w14:textId="7E2CDDE2" w:rsidR="00017FEE" w:rsidRPr="000736C7" w:rsidRDefault="00017FEE" w:rsidP="00017FEE">
            <w:pPr>
              <w:jc w:val="center"/>
              <w:rPr>
                <w:rFonts w:asciiTheme="majorHAnsi" w:hAnsiTheme="majorHAnsi" w:cstheme="majorHAnsi"/>
              </w:rPr>
            </w:pPr>
            <w:r w:rsidRPr="000736C7">
              <w:rPr>
                <w:rFonts w:asciiTheme="majorHAnsi" w:hAnsiTheme="majorHAnsi" w:cstheme="majorHAnsi"/>
              </w:rPr>
              <w:t>1</w:t>
            </w:r>
          </w:p>
          <w:p w14:paraId="1A491DDE" w14:textId="0DD5C0C4" w:rsidR="00017FEE" w:rsidRPr="000736C7" w:rsidRDefault="00017FEE" w:rsidP="00017FEE">
            <w:pPr>
              <w:jc w:val="center"/>
              <w:rPr>
                <w:rFonts w:asciiTheme="majorHAnsi" w:hAnsiTheme="majorHAnsi" w:cstheme="majorHAnsi"/>
              </w:rPr>
            </w:pPr>
            <w:r w:rsidRPr="000736C7">
              <w:rPr>
                <w:rFonts w:asciiTheme="majorHAnsi" w:hAnsiTheme="majorHAnsi" w:cstheme="majorHAnsi"/>
              </w:rPr>
              <w:t>1</w:t>
            </w:r>
          </w:p>
          <w:p w14:paraId="5C50E077" w14:textId="58B501AB" w:rsidR="00017FEE" w:rsidRPr="000736C7" w:rsidRDefault="00017FEE" w:rsidP="00017FEE">
            <w:pPr>
              <w:jc w:val="center"/>
              <w:rPr>
                <w:rFonts w:asciiTheme="majorHAnsi" w:hAnsiTheme="majorHAnsi" w:cstheme="majorHAnsi"/>
              </w:rPr>
            </w:pPr>
            <w:r w:rsidRPr="000736C7">
              <w:rPr>
                <w:rFonts w:asciiTheme="majorHAnsi" w:hAnsiTheme="majorHAnsi" w:cstheme="majorHAnsi"/>
              </w:rPr>
              <w:t>1</w:t>
            </w:r>
          </w:p>
          <w:p w14:paraId="330DEABE" w14:textId="0B8D2529" w:rsidR="00017FEE" w:rsidRPr="000736C7" w:rsidRDefault="00017FEE" w:rsidP="00017FEE">
            <w:pPr>
              <w:jc w:val="center"/>
              <w:rPr>
                <w:rFonts w:asciiTheme="majorHAnsi" w:hAnsiTheme="majorHAnsi" w:cstheme="majorHAnsi"/>
              </w:rPr>
            </w:pPr>
            <w:r w:rsidRPr="000736C7">
              <w:rPr>
                <w:rFonts w:asciiTheme="majorHAnsi" w:hAnsiTheme="majorHAnsi" w:cstheme="majorHAnsi"/>
              </w:rPr>
              <w:t>1</w:t>
            </w:r>
          </w:p>
          <w:p w14:paraId="4368FB87" w14:textId="3E2DAFEF" w:rsidR="00017FEE" w:rsidRPr="000736C7" w:rsidRDefault="00017FEE" w:rsidP="000736C7">
            <w:pPr>
              <w:rPr>
                <w:rFonts w:asciiTheme="majorHAnsi" w:hAnsiTheme="majorHAnsi" w:cstheme="majorHAnsi"/>
              </w:rPr>
            </w:pPr>
          </w:p>
        </w:tc>
      </w:tr>
      <w:tr w:rsidR="00415118" w:rsidRPr="000736C7" w14:paraId="694B2A6C" w14:textId="77777777" w:rsidTr="00415118">
        <w:trPr>
          <w:trHeight w:val="372"/>
        </w:trPr>
        <w:tc>
          <w:tcPr>
            <w:tcW w:w="9209" w:type="dxa"/>
            <w:vAlign w:val="center"/>
          </w:tcPr>
          <w:p w14:paraId="2A5B6FEF" w14:textId="681BC641" w:rsidR="00415118" w:rsidRDefault="00415118" w:rsidP="00415118">
            <w:pPr>
              <w:rPr>
                <w:rFonts w:asciiTheme="majorHAnsi" w:hAnsiTheme="majorHAnsi" w:cstheme="majorHAnsi"/>
              </w:rPr>
            </w:pPr>
            <w:r w:rsidRPr="000736C7">
              <w:rPr>
                <w:rFonts w:asciiTheme="majorHAnsi" w:hAnsiTheme="majorHAnsi" w:cstheme="majorHAnsi"/>
              </w:rPr>
              <w:t>Supporting psychological evidence:</w:t>
            </w:r>
          </w:p>
          <w:p w14:paraId="0C919929" w14:textId="77777777" w:rsidR="000736C7" w:rsidRPr="000736C7" w:rsidRDefault="000736C7" w:rsidP="00415118">
            <w:pPr>
              <w:rPr>
                <w:rFonts w:asciiTheme="majorHAnsi" w:hAnsiTheme="majorHAnsi" w:cstheme="majorHAnsi"/>
              </w:rPr>
            </w:pPr>
          </w:p>
          <w:p w14:paraId="5779C4D7" w14:textId="48AD82CD" w:rsidR="00017FEE" w:rsidRDefault="00017FEE" w:rsidP="00017FEE">
            <w:pPr>
              <w:pStyle w:val="ListParagraph"/>
              <w:numPr>
                <w:ilvl w:val="0"/>
                <w:numId w:val="8"/>
              </w:numPr>
              <w:rPr>
                <w:rFonts w:asciiTheme="majorHAnsi" w:hAnsiTheme="majorHAnsi" w:cstheme="majorHAnsi"/>
              </w:rPr>
            </w:pPr>
            <w:r w:rsidRPr="000736C7">
              <w:rPr>
                <w:rFonts w:asciiTheme="majorHAnsi" w:hAnsiTheme="majorHAnsi" w:cstheme="majorHAnsi"/>
              </w:rPr>
              <w:t>Physiological adaptions (vocal tract) and p</w:t>
            </w:r>
            <w:r w:rsidR="00415118" w:rsidRPr="000736C7">
              <w:rPr>
                <w:rFonts w:asciiTheme="majorHAnsi" w:hAnsiTheme="majorHAnsi" w:cstheme="majorHAnsi"/>
              </w:rPr>
              <w:t xml:space="preserve">arts of </w:t>
            </w:r>
            <w:r w:rsidRPr="000736C7">
              <w:rPr>
                <w:rFonts w:asciiTheme="majorHAnsi" w:hAnsiTheme="majorHAnsi" w:cstheme="majorHAnsi"/>
              </w:rPr>
              <w:t xml:space="preserve">brain </w:t>
            </w:r>
            <w:r w:rsidR="00415118" w:rsidRPr="000736C7">
              <w:rPr>
                <w:rFonts w:asciiTheme="majorHAnsi" w:hAnsiTheme="majorHAnsi" w:cstheme="majorHAnsi"/>
              </w:rPr>
              <w:t xml:space="preserve">responsible for language development: Broca’s and </w:t>
            </w:r>
            <w:proofErr w:type="spellStart"/>
            <w:r w:rsidR="00415118" w:rsidRPr="000736C7">
              <w:rPr>
                <w:rFonts w:asciiTheme="majorHAnsi" w:hAnsiTheme="majorHAnsi" w:cstheme="majorHAnsi"/>
              </w:rPr>
              <w:t>Wernicks</w:t>
            </w:r>
            <w:proofErr w:type="spellEnd"/>
            <w:r w:rsidR="00415118" w:rsidRPr="000736C7">
              <w:rPr>
                <w:rFonts w:asciiTheme="majorHAnsi" w:hAnsiTheme="majorHAnsi" w:cstheme="majorHAnsi"/>
              </w:rPr>
              <w:t xml:space="preserve"> area</w:t>
            </w:r>
            <w:r w:rsidRPr="000736C7">
              <w:rPr>
                <w:rFonts w:asciiTheme="majorHAnsi" w:hAnsiTheme="majorHAnsi" w:cstheme="majorHAnsi"/>
              </w:rPr>
              <w:t xml:space="preserve"> shows that there is some evidence for how we are predisposed to learn language</w:t>
            </w:r>
          </w:p>
          <w:p w14:paraId="7DF0F04F" w14:textId="45780C02" w:rsidR="00415118" w:rsidRPr="000736C7" w:rsidRDefault="00017FEE" w:rsidP="000736C7">
            <w:pPr>
              <w:rPr>
                <w:rFonts w:asciiTheme="majorHAnsi" w:hAnsiTheme="majorHAnsi" w:cstheme="majorHAnsi"/>
              </w:rPr>
            </w:pPr>
            <w:r w:rsidRPr="000736C7">
              <w:rPr>
                <w:rFonts w:asciiTheme="majorHAnsi" w:hAnsiTheme="majorHAnsi" w:cstheme="majorHAnsi"/>
              </w:rPr>
              <w:t>Limitations:</w:t>
            </w:r>
          </w:p>
          <w:p w14:paraId="38B0502F" w14:textId="7063FE2E" w:rsidR="00017FEE" w:rsidRPr="000736C7" w:rsidRDefault="00017FEE" w:rsidP="00017FEE">
            <w:pPr>
              <w:pStyle w:val="ListParagraph"/>
              <w:numPr>
                <w:ilvl w:val="0"/>
                <w:numId w:val="8"/>
              </w:numPr>
              <w:rPr>
                <w:rFonts w:asciiTheme="majorHAnsi" w:hAnsiTheme="majorHAnsi" w:cstheme="majorHAnsi"/>
              </w:rPr>
            </w:pPr>
            <w:r w:rsidRPr="000736C7">
              <w:rPr>
                <w:rFonts w:asciiTheme="majorHAnsi" w:hAnsiTheme="majorHAnsi" w:cstheme="majorHAnsi"/>
              </w:rPr>
              <w:t xml:space="preserve">LAD and universal grammar are purely theoretical, no evidence found for LAD in the brain and no evidence found by linguists of universal grammar </w:t>
            </w:r>
          </w:p>
          <w:p w14:paraId="3FD96668" w14:textId="0F8860A9" w:rsidR="00017FEE" w:rsidRPr="000736C7" w:rsidRDefault="00017FEE" w:rsidP="00415118">
            <w:pPr>
              <w:rPr>
                <w:rFonts w:asciiTheme="majorHAnsi" w:hAnsiTheme="majorHAnsi" w:cstheme="majorHAnsi"/>
              </w:rPr>
            </w:pPr>
          </w:p>
        </w:tc>
        <w:tc>
          <w:tcPr>
            <w:tcW w:w="1280" w:type="dxa"/>
            <w:vAlign w:val="center"/>
          </w:tcPr>
          <w:p w14:paraId="38DDE52D" w14:textId="77777777" w:rsidR="00415118" w:rsidRPr="000736C7" w:rsidRDefault="00017FEE" w:rsidP="00017FEE">
            <w:pPr>
              <w:jc w:val="center"/>
              <w:rPr>
                <w:rFonts w:asciiTheme="majorHAnsi" w:hAnsiTheme="majorHAnsi" w:cstheme="majorHAnsi"/>
              </w:rPr>
            </w:pPr>
            <w:r w:rsidRPr="000736C7">
              <w:rPr>
                <w:rFonts w:asciiTheme="majorHAnsi" w:hAnsiTheme="majorHAnsi" w:cstheme="majorHAnsi"/>
              </w:rPr>
              <w:t>2</w:t>
            </w:r>
          </w:p>
          <w:p w14:paraId="2AE14112" w14:textId="77777777" w:rsidR="00017FEE" w:rsidRPr="000736C7" w:rsidRDefault="00017FEE" w:rsidP="00017FEE">
            <w:pPr>
              <w:jc w:val="center"/>
              <w:rPr>
                <w:rFonts w:asciiTheme="majorHAnsi" w:hAnsiTheme="majorHAnsi" w:cstheme="majorHAnsi"/>
              </w:rPr>
            </w:pPr>
          </w:p>
          <w:p w14:paraId="7689B8ED" w14:textId="77777777" w:rsidR="00017FEE" w:rsidRPr="000736C7" w:rsidRDefault="00017FEE" w:rsidP="00017FEE">
            <w:pPr>
              <w:jc w:val="center"/>
              <w:rPr>
                <w:rFonts w:asciiTheme="majorHAnsi" w:hAnsiTheme="majorHAnsi" w:cstheme="majorHAnsi"/>
              </w:rPr>
            </w:pPr>
          </w:p>
          <w:p w14:paraId="123A7FF2" w14:textId="1C885988" w:rsidR="00017FEE" w:rsidRPr="000736C7" w:rsidRDefault="00017FEE" w:rsidP="00017FEE">
            <w:pPr>
              <w:jc w:val="center"/>
              <w:rPr>
                <w:rFonts w:asciiTheme="majorHAnsi" w:hAnsiTheme="majorHAnsi" w:cstheme="majorHAnsi"/>
              </w:rPr>
            </w:pPr>
            <w:r w:rsidRPr="000736C7">
              <w:rPr>
                <w:rFonts w:asciiTheme="majorHAnsi" w:hAnsiTheme="majorHAnsi" w:cstheme="majorHAnsi"/>
              </w:rPr>
              <w:t>2</w:t>
            </w:r>
          </w:p>
        </w:tc>
      </w:tr>
      <w:tr w:rsidR="00415118" w:rsidRPr="000736C7" w14:paraId="42E67D11" w14:textId="77777777" w:rsidTr="00415118">
        <w:trPr>
          <w:trHeight w:val="391"/>
        </w:trPr>
        <w:tc>
          <w:tcPr>
            <w:tcW w:w="9209" w:type="dxa"/>
            <w:shd w:val="clear" w:color="auto" w:fill="D9D9D9" w:themeFill="background1" w:themeFillShade="D9"/>
            <w:vAlign w:val="center"/>
          </w:tcPr>
          <w:p w14:paraId="37371F4E" w14:textId="69730802" w:rsidR="00415118" w:rsidRPr="000736C7" w:rsidRDefault="00415118" w:rsidP="00415118">
            <w:pPr>
              <w:rPr>
                <w:rFonts w:asciiTheme="majorHAnsi" w:hAnsiTheme="majorHAnsi" w:cstheme="majorHAnsi"/>
                <w:b/>
                <w:bCs/>
              </w:rPr>
            </w:pPr>
            <w:r w:rsidRPr="000736C7">
              <w:rPr>
                <w:rFonts w:asciiTheme="majorHAnsi" w:hAnsiTheme="majorHAnsi" w:cstheme="majorHAnsi"/>
                <w:b/>
                <w:bCs/>
              </w:rPr>
              <w:t xml:space="preserve">Environment (Nurture and language development) </w:t>
            </w:r>
          </w:p>
        </w:tc>
        <w:tc>
          <w:tcPr>
            <w:tcW w:w="1280" w:type="dxa"/>
            <w:shd w:val="clear" w:color="auto" w:fill="D9D9D9" w:themeFill="background1" w:themeFillShade="D9"/>
            <w:vAlign w:val="center"/>
          </w:tcPr>
          <w:p w14:paraId="58B8C18F" w14:textId="7067003C" w:rsidR="00415118" w:rsidRPr="000736C7" w:rsidRDefault="000736C7" w:rsidP="000736C7">
            <w:pPr>
              <w:jc w:val="right"/>
              <w:rPr>
                <w:rFonts w:asciiTheme="majorHAnsi" w:hAnsiTheme="majorHAnsi" w:cstheme="majorHAnsi"/>
                <w:b/>
              </w:rPr>
            </w:pPr>
            <w:r>
              <w:rPr>
                <w:rFonts w:asciiTheme="majorHAnsi" w:hAnsiTheme="majorHAnsi" w:cstheme="majorHAnsi"/>
                <w:b/>
              </w:rPr>
              <w:t>/9</w:t>
            </w:r>
          </w:p>
        </w:tc>
      </w:tr>
      <w:tr w:rsidR="00415118" w:rsidRPr="000736C7" w14:paraId="016C3205" w14:textId="77777777" w:rsidTr="00415118">
        <w:trPr>
          <w:trHeight w:val="420"/>
        </w:trPr>
        <w:tc>
          <w:tcPr>
            <w:tcW w:w="9209" w:type="dxa"/>
            <w:vAlign w:val="center"/>
          </w:tcPr>
          <w:p w14:paraId="6FE1CF46" w14:textId="2C5546E6" w:rsidR="00017FEE" w:rsidRPr="000736C7" w:rsidRDefault="00017FEE" w:rsidP="00415118">
            <w:pPr>
              <w:rPr>
                <w:rFonts w:asciiTheme="majorHAnsi" w:hAnsiTheme="majorHAnsi" w:cstheme="majorHAnsi"/>
              </w:rPr>
            </w:pPr>
            <w:r w:rsidRPr="000736C7">
              <w:rPr>
                <w:rFonts w:asciiTheme="majorHAnsi" w:hAnsiTheme="majorHAnsi" w:cstheme="majorHAnsi"/>
              </w:rPr>
              <w:t>Identifies Bruner as the theorist</w:t>
            </w:r>
          </w:p>
          <w:p w14:paraId="4B59B8C9" w14:textId="77777777" w:rsidR="00017FEE" w:rsidRPr="000736C7" w:rsidRDefault="00017FEE" w:rsidP="00017FEE">
            <w:pPr>
              <w:rPr>
                <w:rFonts w:asciiTheme="majorHAnsi" w:hAnsiTheme="majorHAnsi" w:cstheme="majorHAnsi"/>
              </w:rPr>
            </w:pPr>
            <w:r w:rsidRPr="000736C7">
              <w:rPr>
                <w:rFonts w:asciiTheme="majorHAnsi" w:hAnsiTheme="majorHAnsi" w:cstheme="majorHAnsi"/>
              </w:rPr>
              <w:t xml:space="preserve">Any 4 of the following points: </w:t>
            </w:r>
          </w:p>
          <w:p w14:paraId="7EC73BC7" w14:textId="4A2D9258" w:rsidR="00415118" w:rsidRPr="000736C7" w:rsidRDefault="00017FEE" w:rsidP="00415118">
            <w:pPr>
              <w:pStyle w:val="ListParagraph"/>
              <w:numPr>
                <w:ilvl w:val="0"/>
                <w:numId w:val="5"/>
              </w:numPr>
              <w:rPr>
                <w:rFonts w:asciiTheme="majorHAnsi" w:hAnsiTheme="majorHAnsi" w:cstheme="majorHAnsi"/>
              </w:rPr>
            </w:pPr>
            <w:r w:rsidRPr="000736C7">
              <w:rPr>
                <w:rFonts w:asciiTheme="majorHAnsi" w:hAnsiTheme="majorHAnsi" w:cstheme="majorHAnsi"/>
              </w:rPr>
              <w:t>Interactionist theory emphasizes the language input children receive from their care-givers</w:t>
            </w:r>
          </w:p>
          <w:p w14:paraId="1B12724E" w14:textId="4D14E7A5" w:rsidR="00017FEE" w:rsidRPr="000736C7" w:rsidRDefault="00017FEE" w:rsidP="00017FEE">
            <w:pPr>
              <w:pStyle w:val="ListParagraph"/>
              <w:numPr>
                <w:ilvl w:val="0"/>
                <w:numId w:val="5"/>
              </w:numPr>
              <w:rPr>
                <w:rFonts w:asciiTheme="majorHAnsi" w:hAnsiTheme="majorHAnsi" w:cstheme="majorHAnsi"/>
              </w:rPr>
            </w:pPr>
            <w:r w:rsidRPr="000736C7">
              <w:rPr>
                <w:rFonts w:asciiTheme="majorHAnsi" w:hAnsiTheme="majorHAnsi" w:cstheme="majorHAnsi"/>
              </w:rPr>
              <w:t>Emphasises that language is only learnt due to the motivation of connection and communication with others</w:t>
            </w:r>
          </w:p>
          <w:p w14:paraId="5D370F1E" w14:textId="35D06956" w:rsidR="00017FEE" w:rsidRPr="000736C7" w:rsidRDefault="00017FEE" w:rsidP="00017FEE">
            <w:pPr>
              <w:pStyle w:val="ListParagraph"/>
              <w:numPr>
                <w:ilvl w:val="0"/>
                <w:numId w:val="5"/>
              </w:numPr>
              <w:rPr>
                <w:rFonts w:asciiTheme="majorHAnsi" w:hAnsiTheme="majorHAnsi" w:cstheme="majorHAnsi"/>
              </w:rPr>
            </w:pPr>
            <w:r w:rsidRPr="000736C7">
              <w:rPr>
                <w:rFonts w:asciiTheme="majorHAnsi" w:hAnsiTheme="majorHAnsi" w:cstheme="majorHAnsi"/>
              </w:rPr>
              <w:t xml:space="preserve">Bruner observed how children were supported n their language acquisition and catagorised different “language acquisition support systems” that parents used </w:t>
            </w:r>
          </w:p>
          <w:p w14:paraId="1765E59B" w14:textId="7514D864" w:rsidR="00017FEE" w:rsidRPr="000736C7" w:rsidRDefault="00017FEE" w:rsidP="00017FEE">
            <w:pPr>
              <w:pStyle w:val="ListParagraph"/>
              <w:numPr>
                <w:ilvl w:val="0"/>
                <w:numId w:val="5"/>
              </w:numPr>
              <w:rPr>
                <w:rFonts w:asciiTheme="majorHAnsi" w:hAnsiTheme="majorHAnsi" w:cstheme="majorHAnsi"/>
              </w:rPr>
            </w:pPr>
            <w:r w:rsidRPr="000736C7">
              <w:rPr>
                <w:rFonts w:asciiTheme="majorHAnsi" w:hAnsiTheme="majorHAnsi" w:cstheme="majorHAnsi"/>
              </w:rPr>
              <w:t>Parents provide structure and reinforcements that allow babies / children to learn language</w:t>
            </w:r>
          </w:p>
          <w:p w14:paraId="42CA712B" w14:textId="2936C92C" w:rsidR="00415118" w:rsidRPr="000736C7" w:rsidRDefault="00415118" w:rsidP="00415118">
            <w:pPr>
              <w:pStyle w:val="ListParagraph"/>
              <w:numPr>
                <w:ilvl w:val="0"/>
                <w:numId w:val="5"/>
              </w:numPr>
              <w:rPr>
                <w:rFonts w:asciiTheme="majorHAnsi" w:hAnsiTheme="majorHAnsi" w:cstheme="majorHAnsi"/>
              </w:rPr>
            </w:pPr>
            <w:r w:rsidRPr="000736C7">
              <w:rPr>
                <w:rFonts w:asciiTheme="majorHAnsi" w:hAnsiTheme="majorHAnsi" w:cstheme="majorHAnsi"/>
              </w:rPr>
              <w:t>Uses examples of scaffolding techniques</w:t>
            </w:r>
            <w:r w:rsidR="00017FEE" w:rsidRPr="000736C7">
              <w:rPr>
                <w:rFonts w:asciiTheme="majorHAnsi" w:hAnsiTheme="majorHAnsi" w:cstheme="majorHAnsi"/>
              </w:rPr>
              <w:t>, joint attention or format</w:t>
            </w:r>
          </w:p>
        </w:tc>
        <w:tc>
          <w:tcPr>
            <w:tcW w:w="1280" w:type="dxa"/>
            <w:vAlign w:val="center"/>
          </w:tcPr>
          <w:p w14:paraId="5F5A938C" w14:textId="77777777" w:rsidR="00415118" w:rsidRPr="000736C7" w:rsidRDefault="00017FEE" w:rsidP="00415118">
            <w:pPr>
              <w:jc w:val="center"/>
              <w:rPr>
                <w:rFonts w:asciiTheme="majorHAnsi" w:hAnsiTheme="majorHAnsi" w:cstheme="majorHAnsi"/>
              </w:rPr>
            </w:pPr>
            <w:r w:rsidRPr="000736C7">
              <w:rPr>
                <w:rFonts w:asciiTheme="majorHAnsi" w:hAnsiTheme="majorHAnsi" w:cstheme="majorHAnsi"/>
              </w:rPr>
              <w:t>1</w:t>
            </w:r>
          </w:p>
          <w:p w14:paraId="687C51F1" w14:textId="77777777" w:rsidR="00017FEE" w:rsidRPr="000736C7" w:rsidRDefault="00017FEE" w:rsidP="00415118">
            <w:pPr>
              <w:jc w:val="center"/>
              <w:rPr>
                <w:rFonts w:asciiTheme="majorHAnsi" w:hAnsiTheme="majorHAnsi" w:cstheme="majorHAnsi"/>
              </w:rPr>
            </w:pPr>
          </w:p>
          <w:p w14:paraId="06700306" w14:textId="77777777" w:rsidR="00017FEE" w:rsidRPr="000736C7" w:rsidRDefault="00017FEE" w:rsidP="00415118">
            <w:pPr>
              <w:jc w:val="center"/>
              <w:rPr>
                <w:rFonts w:asciiTheme="majorHAnsi" w:hAnsiTheme="majorHAnsi" w:cstheme="majorHAnsi"/>
              </w:rPr>
            </w:pPr>
          </w:p>
          <w:p w14:paraId="6F15E44C" w14:textId="77777777" w:rsidR="00017FEE" w:rsidRPr="000736C7" w:rsidRDefault="00017FEE" w:rsidP="00415118">
            <w:pPr>
              <w:jc w:val="center"/>
              <w:rPr>
                <w:rFonts w:asciiTheme="majorHAnsi" w:hAnsiTheme="majorHAnsi" w:cstheme="majorHAnsi"/>
              </w:rPr>
            </w:pPr>
          </w:p>
          <w:p w14:paraId="52320EF1" w14:textId="332B5A6A" w:rsidR="00017FEE" w:rsidRPr="000736C7" w:rsidRDefault="00017FEE" w:rsidP="00017FEE">
            <w:pPr>
              <w:jc w:val="center"/>
              <w:rPr>
                <w:rFonts w:asciiTheme="majorHAnsi" w:hAnsiTheme="majorHAnsi" w:cstheme="majorHAnsi"/>
              </w:rPr>
            </w:pPr>
            <w:r w:rsidRPr="000736C7">
              <w:rPr>
                <w:rFonts w:asciiTheme="majorHAnsi" w:hAnsiTheme="majorHAnsi" w:cstheme="majorHAnsi"/>
              </w:rPr>
              <w:t>1</w:t>
            </w:r>
          </w:p>
          <w:p w14:paraId="307A63C5" w14:textId="21386E80" w:rsidR="00017FEE" w:rsidRPr="000736C7" w:rsidRDefault="00017FEE" w:rsidP="00415118">
            <w:pPr>
              <w:jc w:val="center"/>
              <w:rPr>
                <w:rFonts w:asciiTheme="majorHAnsi" w:hAnsiTheme="majorHAnsi" w:cstheme="majorHAnsi"/>
              </w:rPr>
            </w:pPr>
            <w:r w:rsidRPr="000736C7">
              <w:rPr>
                <w:rFonts w:asciiTheme="majorHAnsi" w:hAnsiTheme="majorHAnsi" w:cstheme="majorHAnsi"/>
              </w:rPr>
              <w:t>1</w:t>
            </w:r>
          </w:p>
          <w:p w14:paraId="1396533F" w14:textId="38708BBF" w:rsidR="00017FEE" w:rsidRPr="000736C7" w:rsidRDefault="00017FEE" w:rsidP="00017FEE">
            <w:pPr>
              <w:jc w:val="center"/>
              <w:rPr>
                <w:rFonts w:asciiTheme="majorHAnsi" w:hAnsiTheme="majorHAnsi" w:cstheme="majorHAnsi"/>
              </w:rPr>
            </w:pPr>
            <w:r w:rsidRPr="000736C7">
              <w:rPr>
                <w:rFonts w:asciiTheme="majorHAnsi" w:hAnsiTheme="majorHAnsi" w:cstheme="majorHAnsi"/>
              </w:rPr>
              <w:t>1</w:t>
            </w:r>
          </w:p>
          <w:p w14:paraId="071F05B1" w14:textId="028EB98A" w:rsidR="00017FEE" w:rsidRPr="000736C7" w:rsidRDefault="00017FEE" w:rsidP="00415118">
            <w:pPr>
              <w:jc w:val="center"/>
              <w:rPr>
                <w:rFonts w:asciiTheme="majorHAnsi" w:hAnsiTheme="majorHAnsi" w:cstheme="majorHAnsi"/>
              </w:rPr>
            </w:pPr>
            <w:r w:rsidRPr="000736C7">
              <w:rPr>
                <w:rFonts w:asciiTheme="majorHAnsi" w:hAnsiTheme="majorHAnsi" w:cstheme="majorHAnsi"/>
              </w:rPr>
              <w:t>1</w:t>
            </w:r>
          </w:p>
          <w:p w14:paraId="027F3665" w14:textId="77777777" w:rsidR="00017FEE" w:rsidRPr="000736C7" w:rsidRDefault="00017FEE" w:rsidP="00415118">
            <w:pPr>
              <w:jc w:val="center"/>
              <w:rPr>
                <w:rFonts w:asciiTheme="majorHAnsi" w:hAnsiTheme="majorHAnsi" w:cstheme="majorHAnsi"/>
              </w:rPr>
            </w:pPr>
          </w:p>
          <w:p w14:paraId="6B6449B2" w14:textId="4C2A0143" w:rsidR="00017FEE" w:rsidRPr="000736C7" w:rsidRDefault="00017FEE" w:rsidP="00415118">
            <w:pPr>
              <w:jc w:val="center"/>
              <w:rPr>
                <w:rFonts w:asciiTheme="majorHAnsi" w:hAnsiTheme="majorHAnsi" w:cstheme="majorHAnsi"/>
              </w:rPr>
            </w:pPr>
          </w:p>
        </w:tc>
      </w:tr>
      <w:tr w:rsidR="00415118" w:rsidRPr="000736C7" w14:paraId="38335636" w14:textId="77777777" w:rsidTr="00415118">
        <w:trPr>
          <w:trHeight w:val="724"/>
        </w:trPr>
        <w:tc>
          <w:tcPr>
            <w:tcW w:w="9209" w:type="dxa"/>
            <w:vAlign w:val="center"/>
          </w:tcPr>
          <w:p w14:paraId="008B7ECB" w14:textId="7FCE8D30" w:rsidR="00017FEE" w:rsidRPr="000736C7" w:rsidRDefault="00017FEE" w:rsidP="00017FEE">
            <w:pPr>
              <w:rPr>
                <w:rFonts w:asciiTheme="majorHAnsi" w:hAnsiTheme="majorHAnsi" w:cstheme="majorHAnsi"/>
              </w:rPr>
            </w:pPr>
            <w:r w:rsidRPr="000736C7">
              <w:rPr>
                <w:rFonts w:asciiTheme="majorHAnsi" w:hAnsiTheme="majorHAnsi" w:cstheme="majorHAnsi"/>
              </w:rPr>
              <w:t>Supporting evidence:</w:t>
            </w:r>
          </w:p>
          <w:p w14:paraId="5707CE4B" w14:textId="320B732F" w:rsidR="00017FEE" w:rsidRPr="000736C7" w:rsidRDefault="00017FEE" w:rsidP="00017FEE">
            <w:pPr>
              <w:pStyle w:val="ListParagraph"/>
              <w:numPr>
                <w:ilvl w:val="0"/>
                <w:numId w:val="5"/>
              </w:numPr>
              <w:rPr>
                <w:rFonts w:asciiTheme="majorHAnsi" w:hAnsiTheme="majorHAnsi" w:cstheme="majorHAnsi"/>
              </w:rPr>
            </w:pPr>
            <w:r w:rsidRPr="000736C7">
              <w:rPr>
                <w:rFonts w:asciiTheme="majorHAnsi" w:hAnsiTheme="majorHAnsi" w:cstheme="majorHAnsi"/>
              </w:rPr>
              <w:t>Case study of Jim (Bard and Sachs) child of deaf parents, only learnt language with help of speech therapist, highlighting the need for social interaction to learn language</w:t>
            </w:r>
            <w:r w:rsidRPr="000736C7">
              <w:rPr>
                <w:rFonts w:asciiTheme="majorHAnsi" w:eastAsiaTheme="minorEastAsia" w:hAnsiTheme="majorHAnsi" w:cstheme="majorHAnsi"/>
                <w:color w:val="000000" w:themeColor="text1"/>
                <w:kern w:val="24"/>
                <w:sz w:val="36"/>
                <w:szCs w:val="36"/>
              </w:rPr>
              <w:t xml:space="preserve"> </w:t>
            </w:r>
          </w:p>
          <w:p w14:paraId="7C4E9894" w14:textId="27393345" w:rsidR="00017FEE" w:rsidRPr="000736C7" w:rsidRDefault="00017FEE" w:rsidP="00017FEE">
            <w:pPr>
              <w:rPr>
                <w:rFonts w:asciiTheme="majorHAnsi" w:eastAsia="Cambria" w:hAnsiTheme="majorHAnsi" w:cstheme="majorHAnsi"/>
              </w:rPr>
            </w:pPr>
            <w:r w:rsidRPr="000736C7">
              <w:rPr>
                <w:rFonts w:asciiTheme="majorHAnsi" w:eastAsia="Cambria" w:hAnsiTheme="majorHAnsi" w:cstheme="majorHAnsi"/>
              </w:rPr>
              <w:t>Limitations:</w:t>
            </w:r>
          </w:p>
          <w:p w14:paraId="5EC09211" w14:textId="5EF22D1F" w:rsidR="000736C7" w:rsidRPr="000736C7" w:rsidRDefault="00017FEE" w:rsidP="000736C7">
            <w:pPr>
              <w:pStyle w:val="ListParagraph"/>
              <w:numPr>
                <w:ilvl w:val="0"/>
                <w:numId w:val="5"/>
              </w:numPr>
              <w:rPr>
                <w:rFonts w:asciiTheme="majorHAnsi" w:hAnsiTheme="majorHAnsi" w:cstheme="majorHAnsi"/>
              </w:rPr>
            </w:pPr>
            <w:r w:rsidRPr="000736C7">
              <w:rPr>
                <w:rFonts w:asciiTheme="majorHAnsi" w:hAnsiTheme="majorHAnsi" w:cstheme="majorHAnsi"/>
              </w:rPr>
              <w:t xml:space="preserve">Does not explain how </w:t>
            </w:r>
            <w:r w:rsidRPr="000736C7">
              <w:rPr>
                <w:rFonts w:asciiTheme="majorHAnsi" w:hAnsiTheme="majorHAnsi" w:cstheme="majorHAnsi"/>
                <w:lang w:val="en-AU"/>
              </w:rPr>
              <w:t>certain cultures where parent-child interaction is limited – children still pass through the same milestones of language development</w:t>
            </w:r>
          </w:p>
        </w:tc>
        <w:tc>
          <w:tcPr>
            <w:tcW w:w="1280" w:type="dxa"/>
            <w:vAlign w:val="center"/>
          </w:tcPr>
          <w:p w14:paraId="03A327D7" w14:textId="77777777" w:rsidR="00415118" w:rsidRPr="000736C7" w:rsidRDefault="00017FEE" w:rsidP="00415118">
            <w:pPr>
              <w:jc w:val="center"/>
              <w:rPr>
                <w:rFonts w:asciiTheme="majorHAnsi" w:hAnsiTheme="majorHAnsi" w:cstheme="majorHAnsi"/>
              </w:rPr>
            </w:pPr>
            <w:r w:rsidRPr="000736C7">
              <w:rPr>
                <w:rFonts w:asciiTheme="majorHAnsi" w:hAnsiTheme="majorHAnsi" w:cstheme="majorHAnsi"/>
              </w:rPr>
              <w:t>2</w:t>
            </w:r>
          </w:p>
          <w:p w14:paraId="0EC21237" w14:textId="77777777" w:rsidR="00017FEE" w:rsidRPr="000736C7" w:rsidRDefault="00017FEE" w:rsidP="00415118">
            <w:pPr>
              <w:jc w:val="center"/>
              <w:rPr>
                <w:rFonts w:asciiTheme="majorHAnsi" w:hAnsiTheme="majorHAnsi" w:cstheme="majorHAnsi"/>
              </w:rPr>
            </w:pPr>
          </w:p>
          <w:p w14:paraId="1CB072DD" w14:textId="5635FD44" w:rsidR="00017FEE" w:rsidRPr="000736C7" w:rsidRDefault="00017FEE" w:rsidP="00415118">
            <w:pPr>
              <w:jc w:val="center"/>
              <w:rPr>
                <w:rFonts w:asciiTheme="majorHAnsi" w:hAnsiTheme="majorHAnsi" w:cstheme="majorHAnsi"/>
              </w:rPr>
            </w:pPr>
            <w:r w:rsidRPr="000736C7">
              <w:rPr>
                <w:rFonts w:asciiTheme="majorHAnsi" w:hAnsiTheme="majorHAnsi" w:cstheme="majorHAnsi"/>
              </w:rPr>
              <w:t>2</w:t>
            </w:r>
          </w:p>
        </w:tc>
      </w:tr>
      <w:tr w:rsidR="00415118" w:rsidRPr="000736C7" w14:paraId="714E44CF" w14:textId="77777777" w:rsidTr="00415118">
        <w:trPr>
          <w:trHeight w:val="289"/>
        </w:trPr>
        <w:tc>
          <w:tcPr>
            <w:tcW w:w="9209" w:type="dxa"/>
            <w:shd w:val="clear" w:color="auto" w:fill="D9D9D9" w:themeFill="background1" w:themeFillShade="D9"/>
            <w:vAlign w:val="center"/>
          </w:tcPr>
          <w:p w14:paraId="64DC8727" w14:textId="1951B9E4" w:rsidR="00415118" w:rsidRPr="000736C7" w:rsidRDefault="00017FEE" w:rsidP="00415118">
            <w:pPr>
              <w:rPr>
                <w:rFonts w:asciiTheme="majorHAnsi" w:hAnsiTheme="majorHAnsi" w:cstheme="majorHAnsi"/>
                <w:b/>
                <w:color w:val="000000" w:themeColor="text1"/>
              </w:rPr>
            </w:pPr>
            <w:r w:rsidRPr="000736C7">
              <w:rPr>
                <w:rFonts w:asciiTheme="majorHAnsi" w:hAnsiTheme="majorHAnsi" w:cstheme="majorHAnsi"/>
                <w:b/>
                <w:color w:val="000000" w:themeColor="text1"/>
                <w:sz w:val="24"/>
                <w:szCs w:val="24"/>
              </w:rPr>
              <w:t xml:space="preserve">Use of psychological research </w:t>
            </w:r>
          </w:p>
        </w:tc>
        <w:tc>
          <w:tcPr>
            <w:tcW w:w="1280" w:type="dxa"/>
            <w:shd w:val="clear" w:color="auto" w:fill="D9D9D9" w:themeFill="background1" w:themeFillShade="D9"/>
            <w:vAlign w:val="center"/>
          </w:tcPr>
          <w:p w14:paraId="7B39BE81" w14:textId="02692EA5" w:rsidR="00415118" w:rsidRPr="000736C7" w:rsidRDefault="000736C7" w:rsidP="000736C7">
            <w:pPr>
              <w:jc w:val="right"/>
              <w:rPr>
                <w:rFonts w:asciiTheme="majorHAnsi" w:hAnsiTheme="majorHAnsi" w:cstheme="majorHAnsi"/>
                <w:b/>
                <w:color w:val="FF0000"/>
              </w:rPr>
            </w:pPr>
            <w:r w:rsidRPr="000736C7">
              <w:rPr>
                <w:rFonts w:asciiTheme="majorHAnsi" w:hAnsiTheme="majorHAnsi" w:cstheme="majorHAnsi"/>
                <w:b/>
                <w:color w:val="000000" w:themeColor="text1"/>
              </w:rPr>
              <w:t>/5</w:t>
            </w:r>
          </w:p>
        </w:tc>
      </w:tr>
      <w:tr w:rsidR="00415118" w:rsidRPr="000736C7" w14:paraId="27E3F25D" w14:textId="77777777" w:rsidTr="000736C7">
        <w:trPr>
          <w:trHeight w:val="2116"/>
        </w:trPr>
        <w:tc>
          <w:tcPr>
            <w:tcW w:w="9209" w:type="dxa"/>
            <w:vAlign w:val="center"/>
          </w:tcPr>
          <w:p w14:paraId="11EDF583" w14:textId="495BEC21" w:rsidR="00415118" w:rsidRPr="000736C7" w:rsidRDefault="00017FEE" w:rsidP="00017FEE">
            <w:pPr>
              <w:rPr>
                <w:rFonts w:asciiTheme="majorHAnsi" w:hAnsiTheme="majorHAnsi" w:cstheme="majorHAnsi"/>
                <w:bCs/>
                <w:color w:val="000000" w:themeColor="text1"/>
              </w:rPr>
            </w:pPr>
            <w:r w:rsidRPr="000736C7">
              <w:rPr>
                <w:rFonts w:asciiTheme="majorHAnsi" w:hAnsiTheme="majorHAnsi" w:cstheme="majorHAnsi"/>
                <w:bCs/>
                <w:color w:val="000000" w:themeColor="text1"/>
              </w:rPr>
              <w:lastRenderedPageBreak/>
              <w:t xml:space="preserve">Discusses the aim, method and findings of one piece of research </w:t>
            </w:r>
          </w:p>
          <w:p w14:paraId="344221CC" w14:textId="13A5AD3D" w:rsidR="00017FEE" w:rsidRPr="000736C7" w:rsidRDefault="00017FEE" w:rsidP="00017FEE">
            <w:pPr>
              <w:rPr>
                <w:rFonts w:asciiTheme="majorHAnsi" w:hAnsiTheme="majorHAnsi" w:cstheme="majorHAnsi"/>
                <w:bCs/>
                <w:color w:val="000000" w:themeColor="text1"/>
              </w:rPr>
            </w:pPr>
            <w:r w:rsidRPr="000736C7">
              <w:rPr>
                <w:rFonts w:asciiTheme="majorHAnsi" w:hAnsiTheme="majorHAnsi" w:cstheme="majorHAnsi"/>
                <w:bCs/>
                <w:color w:val="000000" w:themeColor="text1"/>
              </w:rPr>
              <w:t>Or discusses the method and findings of two pieces of research</w:t>
            </w:r>
          </w:p>
          <w:p w14:paraId="48933944" w14:textId="714B8AB9" w:rsidR="00017FEE" w:rsidRPr="000736C7" w:rsidRDefault="00017FEE" w:rsidP="00017FEE">
            <w:pPr>
              <w:rPr>
                <w:rFonts w:asciiTheme="majorHAnsi" w:hAnsiTheme="majorHAnsi" w:cstheme="majorHAnsi"/>
                <w:bCs/>
                <w:color w:val="000000" w:themeColor="text1"/>
              </w:rPr>
            </w:pPr>
            <w:r w:rsidRPr="000736C7">
              <w:rPr>
                <w:rFonts w:asciiTheme="majorHAnsi" w:hAnsiTheme="majorHAnsi" w:cstheme="majorHAnsi"/>
                <w:bCs/>
                <w:color w:val="000000" w:themeColor="text1"/>
              </w:rPr>
              <w:t xml:space="preserve">e.g. </w:t>
            </w:r>
          </w:p>
          <w:p w14:paraId="7DE8BE4A" w14:textId="55F3C684" w:rsidR="00017FEE" w:rsidRPr="000736C7" w:rsidRDefault="00017FEE" w:rsidP="00017FEE">
            <w:pPr>
              <w:rPr>
                <w:rFonts w:asciiTheme="majorHAnsi" w:hAnsiTheme="majorHAnsi" w:cstheme="majorHAnsi"/>
                <w:bCs/>
                <w:color w:val="000000" w:themeColor="text1"/>
              </w:rPr>
            </w:pPr>
            <w:r w:rsidRPr="000736C7">
              <w:rPr>
                <w:rFonts w:asciiTheme="majorHAnsi" w:hAnsiTheme="majorHAnsi" w:cstheme="majorHAnsi"/>
                <w:bCs/>
                <w:color w:val="000000" w:themeColor="text1"/>
              </w:rPr>
              <w:t xml:space="preserve">Tannen or </w:t>
            </w:r>
            <w:proofErr w:type="spellStart"/>
            <w:r w:rsidRPr="000736C7">
              <w:rPr>
                <w:rFonts w:asciiTheme="majorHAnsi" w:hAnsiTheme="majorHAnsi" w:cstheme="majorHAnsi"/>
                <w:bCs/>
                <w:color w:val="000000" w:themeColor="text1"/>
              </w:rPr>
              <w:t>Labov</w:t>
            </w:r>
            <w:proofErr w:type="spellEnd"/>
          </w:p>
          <w:p w14:paraId="04138921" w14:textId="77777777" w:rsidR="00017FEE" w:rsidRPr="000736C7" w:rsidRDefault="00017FEE" w:rsidP="00017FEE">
            <w:pPr>
              <w:rPr>
                <w:rFonts w:asciiTheme="majorHAnsi" w:hAnsiTheme="majorHAnsi" w:cstheme="majorHAnsi"/>
                <w:bCs/>
                <w:color w:val="000000" w:themeColor="text1"/>
              </w:rPr>
            </w:pPr>
          </w:p>
          <w:p w14:paraId="7837E6FF" w14:textId="51BB7883" w:rsidR="00017FEE" w:rsidRPr="000736C7" w:rsidRDefault="00017FEE" w:rsidP="00017FEE">
            <w:pPr>
              <w:rPr>
                <w:rFonts w:asciiTheme="majorHAnsi" w:hAnsiTheme="majorHAnsi" w:cstheme="majorHAnsi"/>
                <w:bCs/>
                <w:color w:val="000000" w:themeColor="text1"/>
              </w:rPr>
            </w:pPr>
            <w:r w:rsidRPr="000736C7">
              <w:rPr>
                <w:rFonts w:asciiTheme="majorHAnsi" w:hAnsiTheme="majorHAnsi" w:cstheme="majorHAnsi"/>
                <w:bCs/>
                <w:color w:val="000000" w:themeColor="text1"/>
              </w:rPr>
              <w:t xml:space="preserve">Applies to the scenario </w:t>
            </w:r>
          </w:p>
          <w:p w14:paraId="62B2B368" w14:textId="239BBE7A" w:rsidR="00017FEE" w:rsidRPr="000736C7" w:rsidRDefault="00017FEE" w:rsidP="00017FEE">
            <w:pPr>
              <w:rPr>
                <w:rFonts w:asciiTheme="majorHAnsi" w:hAnsiTheme="majorHAnsi" w:cstheme="majorHAnsi"/>
                <w:bCs/>
                <w:color w:val="000000" w:themeColor="text1"/>
              </w:rPr>
            </w:pPr>
            <w:proofErr w:type="gramStart"/>
            <w:r w:rsidRPr="000736C7">
              <w:rPr>
                <w:rFonts w:asciiTheme="majorHAnsi" w:hAnsiTheme="majorHAnsi" w:cstheme="majorHAnsi"/>
                <w:bCs/>
                <w:color w:val="000000" w:themeColor="text1"/>
              </w:rPr>
              <w:t>e.g.</w:t>
            </w:r>
            <w:proofErr w:type="gramEnd"/>
            <w:r w:rsidRPr="000736C7">
              <w:rPr>
                <w:rFonts w:asciiTheme="majorHAnsi" w:hAnsiTheme="majorHAnsi" w:cstheme="majorHAnsi"/>
                <w:bCs/>
                <w:color w:val="000000" w:themeColor="text1"/>
              </w:rPr>
              <w:t xml:space="preserve"> Mohammad uses report talk and Shia uses rapport “</w:t>
            </w:r>
            <w:r w:rsidRPr="000736C7">
              <w:rPr>
                <w:rFonts w:asciiTheme="majorHAnsi" w:hAnsiTheme="majorHAnsi" w:cstheme="majorHAnsi"/>
                <w:color w:val="000000" w:themeColor="text1"/>
                <w:sz w:val="24"/>
                <w:szCs w:val="24"/>
              </w:rPr>
              <w:t>enjoys speaking to larger audiences” whereas Shia “does not enjoy public speaking”</w:t>
            </w:r>
          </w:p>
        </w:tc>
        <w:tc>
          <w:tcPr>
            <w:tcW w:w="1280" w:type="dxa"/>
            <w:vAlign w:val="center"/>
          </w:tcPr>
          <w:p w14:paraId="06F43BD2" w14:textId="77777777" w:rsidR="00415118" w:rsidRPr="000736C7" w:rsidRDefault="00017FEE" w:rsidP="00017FEE">
            <w:pPr>
              <w:jc w:val="center"/>
              <w:rPr>
                <w:rFonts w:asciiTheme="majorHAnsi" w:hAnsiTheme="majorHAnsi" w:cstheme="majorHAnsi"/>
                <w:bCs/>
                <w:color w:val="000000" w:themeColor="text1"/>
              </w:rPr>
            </w:pPr>
            <w:r w:rsidRPr="000736C7">
              <w:rPr>
                <w:rFonts w:asciiTheme="majorHAnsi" w:hAnsiTheme="majorHAnsi" w:cstheme="majorHAnsi"/>
                <w:bCs/>
                <w:color w:val="000000" w:themeColor="text1"/>
              </w:rPr>
              <w:t>3</w:t>
            </w:r>
          </w:p>
          <w:p w14:paraId="1A107B63" w14:textId="7848D1B7" w:rsidR="00017FEE" w:rsidRPr="000736C7" w:rsidRDefault="00017FEE" w:rsidP="000736C7">
            <w:pPr>
              <w:rPr>
                <w:rFonts w:asciiTheme="majorHAnsi" w:hAnsiTheme="majorHAnsi" w:cstheme="majorHAnsi"/>
                <w:bCs/>
                <w:color w:val="000000" w:themeColor="text1"/>
              </w:rPr>
            </w:pPr>
          </w:p>
          <w:p w14:paraId="1CA23FAF" w14:textId="77777777" w:rsidR="00017FEE" w:rsidRPr="000736C7" w:rsidRDefault="00017FEE" w:rsidP="00017FEE">
            <w:pPr>
              <w:jc w:val="center"/>
              <w:rPr>
                <w:rFonts w:asciiTheme="majorHAnsi" w:hAnsiTheme="majorHAnsi" w:cstheme="majorHAnsi"/>
                <w:bCs/>
                <w:color w:val="000000" w:themeColor="text1"/>
              </w:rPr>
            </w:pPr>
          </w:p>
          <w:p w14:paraId="7087A07B" w14:textId="77777777" w:rsidR="00017FEE" w:rsidRPr="000736C7" w:rsidRDefault="00017FEE" w:rsidP="00017FEE">
            <w:pPr>
              <w:jc w:val="center"/>
              <w:rPr>
                <w:rFonts w:asciiTheme="majorHAnsi" w:hAnsiTheme="majorHAnsi" w:cstheme="majorHAnsi"/>
                <w:bCs/>
                <w:color w:val="000000" w:themeColor="text1"/>
              </w:rPr>
            </w:pPr>
          </w:p>
          <w:p w14:paraId="7C998082" w14:textId="1E247929" w:rsidR="00017FEE" w:rsidRPr="000736C7" w:rsidRDefault="00017FEE" w:rsidP="00017FEE">
            <w:pPr>
              <w:jc w:val="center"/>
              <w:rPr>
                <w:rFonts w:asciiTheme="majorHAnsi" w:hAnsiTheme="majorHAnsi" w:cstheme="majorHAnsi"/>
                <w:bCs/>
                <w:color w:val="FF0000"/>
              </w:rPr>
            </w:pPr>
            <w:r w:rsidRPr="000736C7">
              <w:rPr>
                <w:rFonts w:asciiTheme="majorHAnsi" w:hAnsiTheme="majorHAnsi" w:cstheme="majorHAnsi"/>
                <w:bCs/>
                <w:color w:val="000000" w:themeColor="text1"/>
              </w:rPr>
              <w:t>2</w:t>
            </w:r>
          </w:p>
        </w:tc>
      </w:tr>
      <w:tr w:rsidR="00415118" w:rsidRPr="000736C7" w14:paraId="311DC352" w14:textId="77777777" w:rsidTr="00415118">
        <w:trPr>
          <w:trHeight w:val="404"/>
        </w:trPr>
        <w:tc>
          <w:tcPr>
            <w:tcW w:w="9209" w:type="dxa"/>
            <w:shd w:val="clear" w:color="auto" w:fill="D9D9D9" w:themeFill="background1" w:themeFillShade="D9"/>
            <w:vAlign w:val="center"/>
          </w:tcPr>
          <w:p w14:paraId="3C43BA4F" w14:textId="14C1B183" w:rsidR="00415118" w:rsidRPr="000736C7" w:rsidRDefault="00415118" w:rsidP="00415118">
            <w:pPr>
              <w:rPr>
                <w:rFonts w:asciiTheme="majorHAnsi" w:hAnsiTheme="majorHAnsi" w:cstheme="majorHAnsi"/>
                <w:b/>
                <w:bCs/>
              </w:rPr>
            </w:pPr>
            <w:r w:rsidRPr="000736C7">
              <w:rPr>
                <w:rFonts w:asciiTheme="majorHAnsi" w:hAnsiTheme="majorHAnsi" w:cstheme="majorHAnsi"/>
                <w:b/>
                <w:bCs/>
              </w:rPr>
              <w:t>Quality of Extended Response</w:t>
            </w:r>
          </w:p>
        </w:tc>
        <w:tc>
          <w:tcPr>
            <w:tcW w:w="1280" w:type="dxa"/>
            <w:shd w:val="clear" w:color="auto" w:fill="D9D9D9" w:themeFill="background1" w:themeFillShade="D9"/>
            <w:vAlign w:val="center"/>
          </w:tcPr>
          <w:p w14:paraId="0D4F2A7D" w14:textId="61D943C7" w:rsidR="00415118" w:rsidRPr="000736C7" w:rsidRDefault="000736C7" w:rsidP="000736C7">
            <w:pPr>
              <w:jc w:val="right"/>
              <w:rPr>
                <w:rFonts w:asciiTheme="majorHAnsi" w:hAnsiTheme="majorHAnsi" w:cstheme="majorHAnsi"/>
                <w:b/>
                <w:bCs/>
              </w:rPr>
            </w:pPr>
            <w:r w:rsidRPr="000736C7">
              <w:rPr>
                <w:rFonts w:asciiTheme="majorHAnsi" w:hAnsiTheme="majorHAnsi" w:cstheme="majorHAnsi"/>
                <w:b/>
                <w:bCs/>
              </w:rPr>
              <w:t>/3</w:t>
            </w:r>
          </w:p>
        </w:tc>
      </w:tr>
      <w:tr w:rsidR="00415118" w:rsidRPr="000736C7" w14:paraId="186119EB" w14:textId="77777777" w:rsidTr="00415118">
        <w:trPr>
          <w:trHeight w:val="211"/>
        </w:trPr>
        <w:tc>
          <w:tcPr>
            <w:tcW w:w="9209" w:type="dxa"/>
            <w:vAlign w:val="center"/>
          </w:tcPr>
          <w:p w14:paraId="5DDAE652" w14:textId="1E1EACFD" w:rsidR="00415118" w:rsidRPr="000736C7" w:rsidRDefault="00415118" w:rsidP="00415118">
            <w:pPr>
              <w:rPr>
                <w:rFonts w:asciiTheme="majorHAnsi" w:hAnsiTheme="majorHAnsi" w:cstheme="majorHAnsi"/>
                <w:b/>
              </w:rPr>
            </w:pPr>
            <w:r w:rsidRPr="000736C7">
              <w:rPr>
                <w:rFonts w:asciiTheme="majorHAnsi" w:hAnsiTheme="majorHAnsi" w:cstheme="majorHAnsi"/>
              </w:rPr>
              <w:t>Well-structured with consistent use of appropriate psychological language and correct spelling, grammar and punctuation.</w:t>
            </w:r>
          </w:p>
        </w:tc>
        <w:tc>
          <w:tcPr>
            <w:tcW w:w="1280" w:type="dxa"/>
            <w:vAlign w:val="center"/>
          </w:tcPr>
          <w:p w14:paraId="31C2C735" w14:textId="4B757B11" w:rsidR="00415118" w:rsidRPr="000736C7" w:rsidRDefault="00415118" w:rsidP="00415118">
            <w:pPr>
              <w:jc w:val="center"/>
              <w:rPr>
                <w:rFonts w:asciiTheme="majorHAnsi" w:hAnsiTheme="majorHAnsi" w:cstheme="majorHAnsi"/>
                <w:b/>
              </w:rPr>
            </w:pPr>
            <w:r w:rsidRPr="000736C7">
              <w:rPr>
                <w:rFonts w:asciiTheme="majorHAnsi" w:hAnsiTheme="majorHAnsi" w:cstheme="majorHAnsi"/>
              </w:rPr>
              <w:t>3</w:t>
            </w:r>
          </w:p>
        </w:tc>
      </w:tr>
      <w:tr w:rsidR="00415118" w:rsidRPr="000736C7" w14:paraId="27516469" w14:textId="77777777" w:rsidTr="00415118">
        <w:trPr>
          <w:trHeight w:val="439"/>
        </w:trPr>
        <w:tc>
          <w:tcPr>
            <w:tcW w:w="9209" w:type="dxa"/>
            <w:vAlign w:val="center"/>
          </w:tcPr>
          <w:p w14:paraId="602C01CB" w14:textId="6C25EB0E" w:rsidR="00415118" w:rsidRPr="000736C7" w:rsidRDefault="00415118" w:rsidP="00415118">
            <w:pPr>
              <w:rPr>
                <w:rFonts w:asciiTheme="majorHAnsi" w:hAnsiTheme="majorHAnsi" w:cstheme="majorHAnsi"/>
              </w:rPr>
            </w:pPr>
            <w:r w:rsidRPr="000736C7">
              <w:rPr>
                <w:rFonts w:asciiTheme="majorHAnsi" w:hAnsiTheme="majorHAnsi" w:cstheme="majorHAnsi"/>
              </w:rPr>
              <w:t>Satisfactory structure and con</w:t>
            </w:r>
            <w:r w:rsidR="00126197" w:rsidRPr="000736C7">
              <w:rPr>
                <w:rFonts w:asciiTheme="majorHAnsi" w:hAnsiTheme="majorHAnsi" w:cstheme="majorHAnsi"/>
              </w:rPr>
              <w:t>v</w:t>
            </w:r>
            <w:r w:rsidRPr="000736C7">
              <w:rPr>
                <w:rFonts w:asciiTheme="majorHAnsi" w:hAnsiTheme="majorHAnsi" w:cstheme="majorHAnsi"/>
              </w:rPr>
              <w:t>ersational language with adequate spelling, grammar, and punctuation</w:t>
            </w:r>
          </w:p>
        </w:tc>
        <w:tc>
          <w:tcPr>
            <w:tcW w:w="1280" w:type="dxa"/>
            <w:vAlign w:val="center"/>
          </w:tcPr>
          <w:p w14:paraId="134DB625" w14:textId="7B9EEC0D" w:rsidR="00415118" w:rsidRPr="000736C7" w:rsidRDefault="00415118" w:rsidP="00415118">
            <w:pPr>
              <w:jc w:val="center"/>
              <w:rPr>
                <w:rFonts w:asciiTheme="majorHAnsi" w:hAnsiTheme="majorHAnsi" w:cstheme="majorHAnsi"/>
              </w:rPr>
            </w:pPr>
            <w:r w:rsidRPr="000736C7">
              <w:rPr>
                <w:rFonts w:asciiTheme="majorHAnsi" w:hAnsiTheme="majorHAnsi" w:cstheme="majorHAnsi"/>
              </w:rPr>
              <w:t>2</w:t>
            </w:r>
          </w:p>
        </w:tc>
      </w:tr>
      <w:tr w:rsidR="00415118" w:rsidRPr="000736C7" w14:paraId="0EDBF88B" w14:textId="77777777" w:rsidTr="00415118">
        <w:trPr>
          <w:trHeight w:val="696"/>
        </w:trPr>
        <w:tc>
          <w:tcPr>
            <w:tcW w:w="9209" w:type="dxa"/>
            <w:vAlign w:val="center"/>
          </w:tcPr>
          <w:p w14:paraId="7885E81B" w14:textId="0E5971FD" w:rsidR="00415118" w:rsidRPr="000736C7" w:rsidRDefault="00415118" w:rsidP="00415118">
            <w:pPr>
              <w:pStyle w:val="NormalWeb"/>
              <w:spacing w:before="0" w:beforeAutospacing="0" w:after="0" w:afterAutospacing="0"/>
              <w:rPr>
                <w:rFonts w:asciiTheme="majorHAnsi" w:hAnsiTheme="majorHAnsi" w:cstheme="majorHAnsi"/>
                <w:sz w:val="22"/>
                <w:szCs w:val="22"/>
              </w:rPr>
            </w:pPr>
            <w:r w:rsidRPr="000736C7">
              <w:rPr>
                <w:rFonts w:asciiTheme="majorHAnsi" w:hAnsiTheme="majorHAnsi" w:cstheme="majorHAnsi"/>
                <w:sz w:val="22"/>
                <w:szCs w:val="22"/>
              </w:rPr>
              <w:t>Poor structure with colloquial language and/or poor English expression and/or many spelling/grammar/</w:t>
            </w:r>
            <w:proofErr w:type="gramStart"/>
            <w:r w:rsidR="00A57AF1" w:rsidRPr="000736C7">
              <w:rPr>
                <w:rFonts w:asciiTheme="majorHAnsi" w:hAnsiTheme="majorHAnsi" w:cstheme="majorHAnsi"/>
                <w:sz w:val="22"/>
                <w:szCs w:val="22"/>
              </w:rPr>
              <w:t>punctuation</w:t>
            </w:r>
            <w:proofErr w:type="gramEnd"/>
            <w:r w:rsidRPr="000736C7">
              <w:rPr>
                <w:rFonts w:asciiTheme="majorHAnsi" w:hAnsiTheme="majorHAnsi" w:cstheme="majorHAnsi"/>
                <w:sz w:val="22"/>
                <w:szCs w:val="22"/>
              </w:rPr>
              <w:t xml:space="preserve"> errors throughout.</w:t>
            </w:r>
          </w:p>
        </w:tc>
        <w:tc>
          <w:tcPr>
            <w:tcW w:w="1280" w:type="dxa"/>
            <w:vAlign w:val="center"/>
          </w:tcPr>
          <w:p w14:paraId="44265D74" w14:textId="1BD336C8" w:rsidR="00415118" w:rsidRPr="000736C7" w:rsidRDefault="00415118" w:rsidP="00415118">
            <w:pPr>
              <w:jc w:val="center"/>
              <w:rPr>
                <w:rFonts w:asciiTheme="majorHAnsi" w:hAnsiTheme="majorHAnsi" w:cstheme="majorHAnsi"/>
              </w:rPr>
            </w:pPr>
            <w:r w:rsidRPr="000736C7">
              <w:rPr>
                <w:rFonts w:asciiTheme="majorHAnsi" w:hAnsiTheme="majorHAnsi" w:cstheme="majorHAnsi"/>
              </w:rPr>
              <w:t>1</w:t>
            </w:r>
          </w:p>
        </w:tc>
      </w:tr>
      <w:tr w:rsidR="00415118" w:rsidRPr="000736C7" w14:paraId="3FC26AD8" w14:textId="77777777" w:rsidTr="00415118">
        <w:trPr>
          <w:trHeight w:val="564"/>
        </w:trPr>
        <w:tc>
          <w:tcPr>
            <w:tcW w:w="9209" w:type="dxa"/>
            <w:vAlign w:val="center"/>
          </w:tcPr>
          <w:p w14:paraId="27DAB853" w14:textId="74AA3528" w:rsidR="00415118" w:rsidRPr="000736C7" w:rsidRDefault="00415118" w:rsidP="00415118">
            <w:pPr>
              <w:pStyle w:val="NormalWeb"/>
              <w:spacing w:before="0" w:beforeAutospacing="0" w:after="0" w:afterAutospacing="0"/>
              <w:rPr>
                <w:rFonts w:asciiTheme="majorHAnsi" w:hAnsiTheme="majorHAnsi" w:cstheme="majorHAnsi"/>
                <w:sz w:val="22"/>
                <w:szCs w:val="22"/>
              </w:rPr>
            </w:pPr>
            <w:r w:rsidRPr="000736C7">
              <w:rPr>
                <w:rFonts w:asciiTheme="majorHAnsi" w:hAnsiTheme="majorHAnsi" w:cstheme="majorHAnsi"/>
                <w:sz w:val="22"/>
                <w:szCs w:val="22"/>
              </w:rPr>
              <w:t>Note: The use of appropriate well-labelled diagrams/drawings are acceptable for this criterion, but need to be accompanied by an explanation.</w:t>
            </w:r>
          </w:p>
        </w:tc>
        <w:tc>
          <w:tcPr>
            <w:tcW w:w="1280" w:type="dxa"/>
            <w:vAlign w:val="center"/>
          </w:tcPr>
          <w:p w14:paraId="0CDE1B1A" w14:textId="10E96A21" w:rsidR="00415118" w:rsidRPr="000736C7" w:rsidRDefault="00415118" w:rsidP="00415118">
            <w:pPr>
              <w:jc w:val="center"/>
              <w:rPr>
                <w:rFonts w:asciiTheme="majorHAnsi" w:hAnsiTheme="majorHAnsi" w:cstheme="majorHAnsi"/>
              </w:rPr>
            </w:pPr>
          </w:p>
        </w:tc>
      </w:tr>
      <w:tr w:rsidR="00415118" w:rsidRPr="000736C7" w14:paraId="28043465" w14:textId="77777777" w:rsidTr="00415118">
        <w:trPr>
          <w:trHeight w:val="840"/>
        </w:trPr>
        <w:tc>
          <w:tcPr>
            <w:tcW w:w="9209" w:type="dxa"/>
            <w:vAlign w:val="center"/>
          </w:tcPr>
          <w:p w14:paraId="7BDBE9C2" w14:textId="6227526B" w:rsidR="00415118" w:rsidRPr="000736C7" w:rsidRDefault="00415118" w:rsidP="00415118">
            <w:pPr>
              <w:pStyle w:val="NormalWeb"/>
              <w:spacing w:before="0" w:beforeAutospacing="0" w:after="0" w:afterAutospacing="0"/>
              <w:rPr>
                <w:rFonts w:asciiTheme="majorHAnsi" w:hAnsiTheme="majorHAnsi" w:cstheme="majorHAnsi"/>
                <w:sz w:val="22"/>
                <w:szCs w:val="22"/>
              </w:rPr>
            </w:pPr>
            <w:r w:rsidRPr="000736C7">
              <w:rPr>
                <w:rFonts w:asciiTheme="majorHAnsi" w:hAnsiTheme="majorHAnsi" w:cstheme="majorHAnsi"/>
                <w:b/>
                <w:sz w:val="22"/>
                <w:szCs w:val="22"/>
              </w:rPr>
              <w:t>Total</w:t>
            </w:r>
          </w:p>
        </w:tc>
        <w:tc>
          <w:tcPr>
            <w:tcW w:w="1280" w:type="dxa"/>
            <w:vAlign w:val="center"/>
          </w:tcPr>
          <w:p w14:paraId="3EA3ABD7" w14:textId="781F0EFB" w:rsidR="00415118" w:rsidRPr="000736C7" w:rsidRDefault="00415118" w:rsidP="00415118">
            <w:pPr>
              <w:jc w:val="center"/>
              <w:rPr>
                <w:rFonts w:asciiTheme="majorHAnsi" w:hAnsiTheme="majorHAnsi" w:cstheme="majorHAnsi"/>
                <w:b/>
                <w:bCs/>
              </w:rPr>
            </w:pPr>
            <w:r w:rsidRPr="000736C7">
              <w:rPr>
                <w:rFonts w:asciiTheme="majorHAnsi" w:hAnsiTheme="majorHAnsi" w:cstheme="majorHAnsi"/>
                <w:b/>
                <w:bCs/>
              </w:rPr>
              <w:t>/</w:t>
            </w:r>
            <w:r w:rsidR="00017FEE" w:rsidRPr="000736C7">
              <w:rPr>
                <w:rFonts w:asciiTheme="majorHAnsi" w:hAnsiTheme="majorHAnsi" w:cstheme="majorHAnsi"/>
                <w:b/>
                <w:bCs/>
              </w:rPr>
              <w:t>28</w:t>
            </w:r>
          </w:p>
        </w:tc>
      </w:tr>
    </w:tbl>
    <w:p w14:paraId="46D05AD9" w14:textId="2669B542" w:rsidR="00415118" w:rsidRPr="00BB0E75" w:rsidRDefault="00415118" w:rsidP="00415118">
      <w:pPr>
        <w:jc w:val="both"/>
        <w:rPr>
          <w:sz w:val="24"/>
          <w:szCs w:val="24"/>
        </w:rPr>
      </w:pPr>
    </w:p>
    <w:p w14:paraId="44580439" w14:textId="09620330" w:rsidR="003F0FFC" w:rsidRDefault="002A5AD2"/>
    <w:p w14:paraId="1020FAA5" w14:textId="5C3C33E0" w:rsidR="00017FEE" w:rsidRDefault="00017FEE"/>
    <w:p w14:paraId="0C9F1176" w14:textId="4D6DA3B9" w:rsidR="00017FEE" w:rsidRDefault="00017FEE"/>
    <w:p w14:paraId="022ED178" w14:textId="5926933A" w:rsidR="00017FEE" w:rsidRDefault="00017FEE"/>
    <w:p w14:paraId="37EAFF79" w14:textId="4D57A8E9" w:rsidR="00017FEE" w:rsidRDefault="00017FEE"/>
    <w:p w14:paraId="36F7D853" w14:textId="5D32AE49" w:rsidR="00017FEE" w:rsidRDefault="00017FEE"/>
    <w:p w14:paraId="7C5500F4" w14:textId="64129A0F" w:rsidR="00017FEE" w:rsidRDefault="00017FEE"/>
    <w:p w14:paraId="38AD1062" w14:textId="625A5EC2" w:rsidR="00017FEE" w:rsidRDefault="00017FEE"/>
    <w:p w14:paraId="3FF22C8A" w14:textId="48A391D5" w:rsidR="00017FEE" w:rsidRDefault="00017FEE"/>
    <w:p w14:paraId="461E8134" w14:textId="1B4F8627" w:rsidR="00017FEE" w:rsidRDefault="00017FEE"/>
    <w:p w14:paraId="54DA4CF9" w14:textId="55C7DF3F" w:rsidR="00017FEE" w:rsidRDefault="00017FEE"/>
    <w:p w14:paraId="6FCC5837" w14:textId="0D611824" w:rsidR="00017FEE" w:rsidRDefault="00017FEE"/>
    <w:p w14:paraId="60E7CEC1" w14:textId="37F3AC5D" w:rsidR="00017FEE" w:rsidRDefault="00017FEE"/>
    <w:p w14:paraId="1A2834FE" w14:textId="1385B983" w:rsidR="00017FEE" w:rsidRDefault="00017FEE"/>
    <w:p w14:paraId="0C2A83C6" w14:textId="560E0AB6" w:rsidR="00017FEE" w:rsidRDefault="00017FEE"/>
    <w:p w14:paraId="73BDC267" w14:textId="51D7E4E6" w:rsidR="00017FEE" w:rsidRDefault="00017FEE"/>
    <w:p w14:paraId="62753294" w14:textId="531CE9EB" w:rsidR="00017FEE" w:rsidRDefault="00017FEE"/>
    <w:p w14:paraId="1746C74C" w14:textId="115869CE" w:rsidR="000736C7" w:rsidRDefault="000736C7"/>
    <w:p w14:paraId="07DFCA59" w14:textId="670A1F4E" w:rsidR="000736C7" w:rsidRDefault="000736C7"/>
    <w:p w14:paraId="0A5FD067" w14:textId="18CAA376" w:rsidR="000736C7" w:rsidRDefault="000736C7"/>
    <w:p w14:paraId="30EDA781" w14:textId="283FDE33" w:rsidR="000736C7" w:rsidRDefault="000736C7"/>
    <w:p w14:paraId="353C184E" w14:textId="5D7D30A4" w:rsidR="000736C7" w:rsidRDefault="000736C7"/>
    <w:p w14:paraId="26BFE849" w14:textId="2B3EF0CB" w:rsidR="000736C7" w:rsidRDefault="000736C7"/>
    <w:p w14:paraId="28A85F09" w14:textId="5E529417" w:rsidR="000736C7" w:rsidRDefault="000736C7"/>
    <w:p w14:paraId="21081C8F" w14:textId="4F3C6A7F" w:rsidR="000736C7" w:rsidRDefault="000736C7"/>
    <w:p w14:paraId="5BCE6E17" w14:textId="19624E09" w:rsidR="000736C7" w:rsidRDefault="000736C7"/>
    <w:p w14:paraId="6B587566" w14:textId="3B9CCADB" w:rsidR="000736C7" w:rsidRDefault="000736C7"/>
    <w:p w14:paraId="091F16B1" w14:textId="08B643B2" w:rsidR="000736C7" w:rsidRDefault="000736C7"/>
    <w:p w14:paraId="534FAA67" w14:textId="324907BD" w:rsidR="000736C7" w:rsidRDefault="000736C7"/>
    <w:p w14:paraId="26C94A5C" w14:textId="77777777" w:rsidR="000736C7" w:rsidRDefault="000736C7"/>
    <w:p w14:paraId="3E0424F8" w14:textId="550245FB" w:rsidR="00017FEE" w:rsidRPr="00017FEE" w:rsidRDefault="00017FEE" w:rsidP="00017FEE">
      <w:pPr>
        <w:spacing w:line="480" w:lineRule="auto"/>
      </w:pPr>
      <w:r w:rsidRPr="00017FEE">
        <w:rPr>
          <w:rFonts w:asciiTheme="majorHAnsi" w:hAnsiTheme="majorHAnsi" w:cstheme="majorHAnsi"/>
          <w:b/>
          <w:sz w:val="28"/>
          <w:szCs w:val="28"/>
        </w:rPr>
        <w:lastRenderedPageBreak/>
        <w:t>Question 2</w:t>
      </w:r>
      <w:r w:rsidRPr="00017FEE">
        <w:rPr>
          <w:rFonts w:asciiTheme="majorHAnsi" w:hAnsiTheme="majorHAnsi" w:cstheme="majorHAnsi"/>
          <w:b/>
          <w:sz w:val="28"/>
          <w:szCs w:val="28"/>
        </w:rPr>
        <w:tab/>
      </w:r>
      <w:r w:rsidRPr="00017FEE">
        <w:rPr>
          <w:rFonts w:asciiTheme="majorHAnsi" w:hAnsiTheme="majorHAnsi" w:cstheme="majorHAnsi"/>
          <w:b/>
          <w:sz w:val="28"/>
          <w:szCs w:val="28"/>
        </w:rPr>
        <w:tab/>
      </w:r>
      <w:r w:rsidRPr="00017FEE">
        <w:rPr>
          <w:rFonts w:asciiTheme="majorHAnsi" w:hAnsiTheme="majorHAnsi" w:cstheme="majorHAnsi"/>
          <w:b/>
          <w:sz w:val="28"/>
          <w:szCs w:val="28"/>
        </w:rPr>
        <w:tab/>
      </w:r>
      <w:r w:rsidRPr="00017FEE">
        <w:rPr>
          <w:rFonts w:asciiTheme="majorHAnsi" w:hAnsiTheme="majorHAnsi" w:cstheme="majorHAnsi"/>
          <w:b/>
          <w:sz w:val="28"/>
          <w:szCs w:val="28"/>
        </w:rPr>
        <w:tab/>
      </w:r>
      <w:r w:rsidRPr="00017FEE">
        <w:rPr>
          <w:rFonts w:asciiTheme="majorHAnsi" w:hAnsiTheme="majorHAnsi" w:cstheme="majorHAnsi"/>
          <w:b/>
          <w:sz w:val="28"/>
          <w:szCs w:val="28"/>
        </w:rPr>
        <w:tab/>
      </w:r>
      <w:r w:rsidRPr="00017FEE">
        <w:rPr>
          <w:rFonts w:asciiTheme="majorHAnsi" w:hAnsiTheme="majorHAnsi" w:cstheme="majorHAnsi"/>
          <w:b/>
          <w:sz w:val="28"/>
          <w:szCs w:val="28"/>
        </w:rPr>
        <w:tab/>
      </w:r>
      <w:r w:rsidRPr="00017FEE">
        <w:rPr>
          <w:rFonts w:asciiTheme="majorHAnsi" w:hAnsiTheme="majorHAnsi" w:cstheme="majorHAnsi"/>
          <w:b/>
          <w:sz w:val="28"/>
          <w:szCs w:val="28"/>
        </w:rPr>
        <w:tab/>
      </w:r>
      <w:r w:rsidRPr="00017FEE">
        <w:rPr>
          <w:rFonts w:asciiTheme="majorHAnsi" w:hAnsiTheme="majorHAnsi" w:cstheme="majorHAnsi"/>
          <w:b/>
          <w:sz w:val="28"/>
          <w:szCs w:val="28"/>
        </w:rPr>
        <w:tab/>
      </w:r>
      <w:r w:rsidRPr="00017FEE">
        <w:rPr>
          <w:rFonts w:asciiTheme="majorHAnsi" w:hAnsiTheme="majorHAnsi" w:cstheme="majorHAnsi"/>
          <w:b/>
          <w:sz w:val="28"/>
          <w:szCs w:val="28"/>
        </w:rPr>
        <w:tab/>
        <w:t xml:space="preserve">    </w:t>
      </w:r>
      <w:r w:rsidR="000736C7">
        <w:rPr>
          <w:rFonts w:asciiTheme="majorHAnsi" w:hAnsiTheme="majorHAnsi" w:cstheme="majorHAnsi"/>
          <w:b/>
          <w:sz w:val="28"/>
          <w:szCs w:val="28"/>
        </w:rPr>
        <w:tab/>
      </w:r>
      <w:r w:rsidRPr="00017FEE">
        <w:rPr>
          <w:rFonts w:asciiTheme="majorHAnsi" w:hAnsiTheme="majorHAnsi" w:cstheme="majorHAnsi"/>
          <w:b/>
          <w:sz w:val="28"/>
          <w:szCs w:val="28"/>
        </w:rPr>
        <w:t xml:space="preserve">      </w:t>
      </w:r>
      <w:r w:rsidR="000736C7">
        <w:rPr>
          <w:rFonts w:asciiTheme="majorHAnsi" w:hAnsiTheme="majorHAnsi" w:cstheme="majorHAnsi"/>
          <w:b/>
          <w:sz w:val="28"/>
          <w:szCs w:val="28"/>
        </w:rPr>
        <w:tab/>
      </w:r>
      <w:r w:rsidR="000736C7">
        <w:rPr>
          <w:rFonts w:asciiTheme="majorHAnsi" w:hAnsiTheme="majorHAnsi" w:cstheme="majorHAnsi"/>
          <w:b/>
          <w:sz w:val="28"/>
          <w:szCs w:val="28"/>
        </w:rPr>
        <w:tab/>
      </w:r>
      <w:r w:rsidRPr="00017FEE">
        <w:rPr>
          <w:rFonts w:asciiTheme="majorHAnsi" w:hAnsiTheme="majorHAnsi" w:cstheme="majorHAnsi"/>
          <w:b/>
          <w:sz w:val="28"/>
          <w:szCs w:val="28"/>
        </w:rPr>
        <w:t>2</w:t>
      </w:r>
      <w:r w:rsidR="000736C7">
        <w:rPr>
          <w:rFonts w:asciiTheme="majorHAnsi" w:hAnsiTheme="majorHAnsi" w:cstheme="majorHAnsi"/>
          <w:b/>
          <w:sz w:val="28"/>
          <w:szCs w:val="28"/>
        </w:rPr>
        <w:t xml:space="preserve">7 </w:t>
      </w:r>
      <w:r w:rsidRPr="00017FEE">
        <w:rPr>
          <w:rFonts w:asciiTheme="majorHAnsi" w:hAnsiTheme="majorHAnsi" w:cstheme="majorHAnsi"/>
          <w:b/>
          <w:sz w:val="28"/>
          <w:szCs w:val="28"/>
        </w:rPr>
        <w:t>marks</w:t>
      </w:r>
    </w:p>
    <w:p w14:paraId="400B068D" w14:textId="77777777" w:rsidR="00017FEE" w:rsidRPr="00017FEE" w:rsidRDefault="00017FEE" w:rsidP="00017FEE">
      <w:pPr>
        <w:rPr>
          <w:rFonts w:asciiTheme="majorHAnsi" w:hAnsiTheme="majorHAnsi" w:cstheme="majorHAnsi"/>
        </w:rPr>
      </w:pPr>
      <w:r w:rsidRPr="00017FEE">
        <w:rPr>
          <w:rFonts w:asciiTheme="majorHAnsi" w:hAnsiTheme="majorHAnsi" w:cstheme="majorHAnsi"/>
        </w:rPr>
        <w:t>Study the advertisements on the following pages. Compare the two advertising campaigns and explain, using your knowledge of persuasive communication, how these advertisements were designed to encourage people towards a particular viewpoint.</w:t>
      </w:r>
    </w:p>
    <w:p w14:paraId="02071B81" w14:textId="77777777" w:rsidR="00017FEE" w:rsidRPr="00017FEE" w:rsidRDefault="00017FEE" w:rsidP="00017FEE">
      <w:pPr>
        <w:rPr>
          <w:rFonts w:asciiTheme="majorHAnsi" w:hAnsiTheme="majorHAnsi" w:cstheme="majorHAnsi"/>
        </w:rPr>
      </w:pPr>
    </w:p>
    <w:p w14:paraId="65B6D3E4" w14:textId="77777777" w:rsidR="00017FEE" w:rsidRPr="00017FEE" w:rsidRDefault="00017FEE" w:rsidP="00017FEE">
      <w:pPr>
        <w:rPr>
          <w:rFonts w:asciiTheme="majorHAnsi" w:hAnsiTheme="majorHAnsi" w:cstheme="majorHAnsi"/>
        </w:rPr>
      </w:pPr>
      <w:r w:rsidRPr="00017FEE">
        <w:rPr>
          <w:rFonts w:asciiTheme="majorHAnsi" w:hAnsiTheme="majorHAnsi" w:cstheme="majorHAnsi"/>
        </w:rPr>
        <w:t>In your response should include:</w:t>
      </w:r>
    </w:p>
    <w:p w14:paraId="31EBBC3B" w14:textId="0E6A35CD" w:rsidR="00017FEE" w:rsidRPr="00017FEE" w:rsidRDefault="00017FEE" w:rsidP="00017FEE">
      <w:pPr>
        <w:numPr>
          <w:ilvl w:val="0"/>
          <w:numId w:val="9"/>
        </w:numPr>
        <w:contextualSpacing/>
        <w:rPr>
          <w:rFonts w:asciiTheme="majorHAnsi" w:eastAsia="Cambria" w:hAnsiTheme="majorHAnsi" w:cstheme="majorHAnsi"/>
          <w:sz w:val="24"/>
          <w:szCs w:val="24"/>
        </w:rPr>
      </w:pPr>
      <w:r w:rsidRPr="00017FEE">
        <w:rPr>
          <w:rFonts w:asciiTheme="majorHAnsi" w:eastAsia="Cambria" w:hAnsiTheme="majorHAnsi" w:cstheme="majorHAnsi"/>
          <w:sz w:val="24"/>
          <w:szCs w:val="24"/>
        </w:rPr>
        <w:t>A definition of persuasive communication</w:t>
      </w:r>
      <w:r w:rsidRPr="00017FEE">
        <w:rPr>
          <w:rFonts w:asciiTheme="majorHAnsi" w:eastAsia="Cambria" w:hAnsiTheme="majorHAnsi" w:cstheme="majorHAnsi"/>
          <w:sz w:val="24"/>
          <w:szCs w:val="24"/>
        </w:rPr>
        <w:tab/>
      </w:r>
      <w:r w:rsidRPr="00017FEE">
        <w:rPr>
          <w:rFonts w:asciiTheme="majorHAnsi" w:eastAsia="Cambria" w:hAnsiTheme="majorHAnsi" w:cstheme="majorHAnsi"/>
          <w:sz w:val="24"/>
          <w:szCs w:val="24"/>
        </w:rPr>
        <w:tab/>
      </w:r>
      <w:r w:rsidRPr="00017FEE">
        <w:rPr>
          <w:rFonts w:asciiTheme="majorHAnsi" w:eastAsia="Cambria" w:hAnsiTheme="majorHAnsi" w:cstheme="majorHAnsi"/>
          <w:sz w:val="24"/>
          <w:szCs w:val="24"/>
        </w:rPr>
        <w:tab/>
      </w:r>
      <w:r w:rsidRPr="00017FEE">
        <w:rPr>
          <w:rFonts w:asciiTheme="majorHAnsi" w:eastAsia="Cambria" w:hAnsiTheme="majorHAnsi" w:cstheme="majorHAnsi"/>
          <w:sz w:val="24"/>
          <w:szCs w:val="24"/>
        </w:rPr>
        <w:tab/>
      </w:r>
      <w:r w:rsidRPr="00017FEE">
        <w:rPr>
          <w:rFonts w:asciiTheme="majorHAnsi" w:eastAsia="Cambria" w:hAnsiTheme="majorHAnsi" w:cstheme="majorHAnsi"/>
          <w:sz w:val="24"/>
          <w:szCs w:val="24"/>
        </w:rPr>
        <w:tab/>
      </w:r>
      <w:r>
        <w:rPr>
          <w:rFonts w:asciiTheme="majorHAnsi" w:eastAsia="Cambria" w:hAnsiTheme="majorHAnsi" w:cstheme="majorHAnsi"/>
          <w:sz w:val="24"/>
          <w:szCs w:val="24"/>
        </w:rPr>
        <w:tab/>
      </w:r>
      <w:r>
        <w:rPr>
          <w:rFonts w:asciiTheme="majorHAnsi" w:eastAsia="Cambria" w:hAnsiTheme="majorHAnsi" w:cstheme="majorHAnsi"/>
          <w:sz w:val="24"/>
          <w:szCs w:val="24"/>
        </w:rPr>
        <w:tab/>
      </w:r>
      <w:r w:rsidRPr="00017FEE">
        <w:rPr>
          <w:rFonts w:asciiTheme="majorHAnsi" w:eastAsia="Cambria" w:hAnsiTheme="majorHAnsi" w:cstheme="majorHAnsi"/>
          <w:sz w:val="24"/>
          <w:szCs w:val="24"/>
        </w:rPr>
        <w:t>(2 marks)</w:t>
      </w:r>
    </w:p>
    <w:p w14:paraId="3BA0EB37" w14:textId="344076B7" w:rsidR="00017FEE" w:rsidRPr="00017FEE" w:rsidRDefault="00017FEE" w:rsidP="00017FEE">
      <w:pPr>
        <w:numPr>
          <w:ilvl w:val="0"/>
          <w:numId w:val="9"/>
        </w:numPr>
        <w:contextualSpacing/>
        <w:rPr>
          <w:rFonts w:asciiTheme="majorHAnsi" w:eastAsia="Cambria" w:hAnsiTheme="majorHAnsi" w:cstheme="majorHAnsi"/>
          <w:sz w:val="24"/>
          <w:szCs w:val="24"/>
        </w:rPr>
      </w:pPr>
      <w:r w:rsidRPr="00017FEE">
        <w:rPr>
          <w:rFonts w:asciiTheme="majorHAnsi" w:eastAsia="Cambria" w:hAnsiTheme="majorHAnsi" w:cstheme="majorHAnsi"/>
          <w:sz w:val="24"/>
          <w:szCs w:val="24"/>
        </w:rPr>
        <w:t xml:space="preserve">An explanation of the two routes of persuasive communication </w:t>
      </w:r>
      <w:r w:rsidRPr="00017FEE">
        <w:rPr>
          <w:rFonts w:asciiTheme="majorHAnsi" w:eastAsia="Cambria" w:hAnsiTheme="majorHAnsi" w:cstheme="majorHAnsi"/>
          <w:sz w:val="24"/>
          <w:szCs w:val="24"/>
        </w:rPr>
        <w:tab/>
      </w:r>
      <w:r w:rsidRPr="00017FEE">
        <w:rPr>
          <w:rFonts w:asciiTheme="majorHAnsi" w:eastAsia="Cambria" w:hAnsiTheme="majorHAnsi" w:cstheme="majorHAnsi"/>
          <w:sz w:val="24"/>
          <w:szCs w:val="24"/>
        </w:rPr>
        <w:tab/>
      </w:r>
      <w:r>
        <w:rPr>
          <w:rFonts w:asciiTheme="majorHAnsi" w:eastAsia="Cambria" w:hAnsiTheme="majorHAnsi" w:cstheme="majorHAnsi"/>
          <w:sz w:val="24"/>
          <w:szCs w:val="24"/>
        </w:rPr>
        <w:tab/>
      </w:r>
      <w:r>
        <w:rPr>
          <w:rFonts w:asciiTheme="majorHAnsi" w:eastAsia="Cambria" w:hAnsiTheme="majorHAnsi" w:cstheme="majorHAnsi"/>
          <w:sz w:val="24"/>
          <w:szCs w:val="24"/>
        </w:rPr>
        <w:tab/>
      </w:r>
      <w:r w:rsidRPr="00017FEE">
        <w:rPr>
          <w:rFonts w:asciiTheme="majorHAnsi" w:eastAsia="Cambria" w:hAnsiTheme="majorHAnsi" w:cstheme="majorHAnsi"/>
          <w:sz w:val="24"/>
          <w:szCs w:val="24"/>
        </w:rPr>
        <w:t>(4 marks)</w:t>
      </w:r>
    </w:p>
    <w:p w14:paraId="276C7745" w14:textId="6517B0EC" w:rsidR="00017FEE" w:rsidRPr="00017FEE" w:rsidRDefault="00017FEE" w:rsidP="00017FEE">
      <w:pPr>
        <w:numPr>
          <w:ilvl w:val="0"/>
          <w:numId w:val="9"/>
        </w:numPr>
        <w:contextualSpacing/>
        <w:rPr>
          <w:rFonts w:asciiTheme="majorHAnsi" w:eastAsia="Cambria" w:hAnsiTheme="majorHAnsi" w:cstheme="majorHAnsi"/>
          <w:sz w:val="24"/>
          <w:szCs w:val="24"/>
        </w:rPr>
      </w:pPr>
      <w:r w:rsidRPr="00017FEE">
        <w:rPr>
          <w:rFonts w:asciiTheme="majorHAnsi" w:eastAsia="Cambria" w:hAnsiTheme="majorHAnsi" w:cstheme="majorHAnsi"/>
          <w:sz w:val="24"/>
          <w:szCs w:val="24"/>
        </w:rPr>
        <w:t xml:space="preserve">A definition of source of message and identifies three ways in which the source of message can be persuasive </w:t>
      </w:r>
      <w:r w:rsidRPr="00017FEE">
        <w:rPr>
          <w:rFonts w:asciiTheme="majorHAnsi" w:eastAsia="Cambria" w:hAnsiTheme="majorHAnsi" w:cstheme="majorHAnsi"/>
          <w:sz w:val="24"/>
          <w:szCs w:val="24"/>
        </w:rPr>
        <w:tab/>
        <w:t xml:space="preserve"> </w:t>
      </w:r>
      <w:r w:rsidRPr="00017FEE">
        <w:rPr>
          <w:rFonts w:asciiTheme="majorHAnsi" w:eastAsia="Cambria" w:hAnsiTheme="majorHAnsi" w:cstheme="majorHAnsi"/>
          <w:sz w:val="24"/>
          <w:szCs w:val="24"/>
        </w:rPr>
        <w:tab/>
      </w:r>
      <w:r w:rsidRPr="00017FEE">
        <w:rPr>
          <w:rFonts w:asciiTheme="majorHAnsi" w:eastAsia="Cambria" w:hAnsiTheme="majorHAnsi" w:cstheme="majorHAnsi"/>
          <w:sz w:val="24"/>
          <w:szCs w:val="24"/>
        </w:rPr>
        <w:tab/>
      </w:r>
      <w:r w:rsidRPr="00017FEE">
        <w:rPr>
          <w:rFonts w:asciiTheme="majorHAnsi" w:eastAsia="Cambria" w:hAnsiTheme="majorHAnsi" w:cstheme="majorHAnsi"/>
          <w:sz w:val="24"/>
          <w:szCs w:val="24"/>
        </w:rPr>
        <w:tab/>
      </w:r>
      <w:r w:rsidRPr="00017FEE">
        <w:rPr>
          <w:rFonts w:asciiTheme="majorHAnsi" w:eastAsia="Cambria" w:hAnsiTheme="majorHAnsi" w:cstheme="majorHAnsi"/>
          <w:sz w:val="24"/>
          <w:szCs w:val="24"/>
        </w:rPr>
        <w:tab/>
      </w:r>
      <w:r w:rsidRPr="00017FEE">
        <w:rPr>
          <w:rFonts w:asciiTheme="majorHAnsi" w:eastAsia="Cambria" w:hAnsiTheme="majorHAnsi" w:cstheme="majorHAnsi"/>
          <w:sz w:val="24"/>
          <w:szCs w:val="24"/>
        </w:rPr>
        <w:tab/>
      </w:r>
      <w:r w:rsidRPr="00017FEE">
        <w:rPr>
          <w:rFonts w:asciiTheme="majorHAnsi" w:eastAsia="Cambria" w:hAnsiTheme="majorHAnsi" w:cstheme="majorHAnsi"/>
          <w:sz w:val="24"/>
          <w:szCs w:val="24"/>
        </w:rPr>
        <w:tab/>
      </w:r>
      <w:r>
        <w:rPr>
          <w:rFonts w:asciiTheme="majorHAnsi" w:eastAsia="Cambria" w:hAnsiTheme="majorHAnsi" w:cstheme="majorHAnsi"/>
          <w:sz w:val="24"/>
          <w:szCs w:val="24"/>
        </w:rPr>
        <w:tab/>
      </w:r>
      <w:r>
        <w:rPr>
          <w:rFonts w:asciiTheme="majorHAnsi" w:eastAsia="Cambria" w:hAnsiTheme="majorHAnsi" w:cstheme="majorHAnsi"/>
          <w:sz w:val="24"/>
          <w:szCs w:val="24"/>
        </w:rPr>
        <w:tab/>
      </w:r>
      <w:r>
        <w:rPr>
          <w:rFonts w:asciiTheme="majorHAnsi" w:eastAsia="Cambria" w:hAnsiTheme="majorHAnsi" w:cstheme="majorHAnsi"/>
          <w:sz w:val="24"/>
          <w:szCs w:val="24"/>
        </w:rPr>
        <w:tab/>
      </w:r>
      <w:r>
        <w:rPr>
          <w:rFonts w:asciiTheme="majorHAnsi" w:eastAsia="Cambria" w:hAnsiTheme="majorHAnsi" w:cstheme="majorHAnsi"/>
          <w:sz w:val="24"/>
          <w:szCs w:val="24"/>
        </w:rPr>
        <w:tab/>
      </w:r>
      <w:r w:rsidRPr="00017FEE">
        <w:rPr>
          <w:rFonts w:asciiTheme="majorHAnsi" w:eastAsia="Cambria" w:hAnsiTheme="majorHAnsi" w:cstheme="majorHAnsi"/>
          <w:sz w:val="24"/>
          <w:szCs w:val="24"/>
        </w:rPr>
        <w:t>(4 marks)</w:t>
      </w:r>
    </w:p>
    <w:p w14:paraId="07286730" w14:textId="548FF393" w:rsidR="00017FEE" w:rsidRPr="00017FEE" w:rsidRDefault="00017FEE" w:rsidP="00017FEE">
      <w:pPr>
        <w:numPr>
          <w:ilvl w:val="0"/>
          <w:numId w:val="9"/>
        </w:numPr>
        <w:contextualSpacing/>
        <w:rPr>
          <w:rFonts w:asciiTheme="majorHAnsi" w:eastAsia="Cambria" w:hAnsiTheme="majorHAnsi" w:cstheme="majorHAnsi"/>
          <w:sz w:val="24"/>
          <w:szCs w:val="24"/>
        </w:rPr>
      </w:pPr>
      <w:r w:rsidRPr="00017FEE">
        <w:rPr>
          <w:rFonts w:asciiTheme="majorHAnsi" w:eastAsia="Cambria" w:hAnsiTheme="majorHAnsi" w:cstheme="majorHAnsi"/>
          <w:sz w:val="24"/>
          <w:szCs w:val="24"/>
        </w:rPr>
        <w:t xml:space="preserve"> Identify the source of message and justify why this was used</w:t>
      </w:r>
      <w:r w:rsidRPr="00017FEE">
        <w:rPr>
          <w:rFonts w:asciiTheme="majorHAnsi" w:eastAsia="Cambria" w:hAnsiTheme="majorHAnsi" w:cstheme="majorHAnsi"/>
          <w:sz w:val="24"/>
          <w:szCs w:val="24"/>
        </w:rPr>
        <w:tab/>
      </w:r>
      <w:r w:rsidRPr="00017FEE">
        <w:rPr>
          <w:rFonts w:asciiTheme="majorHAnsi" w:eastAsia="Cambria" w:hAnsiTheme="majorHAnsi" w:cstheme="majorHAnsi"/>
          <w:sz w:val="24"/>
          <w:szCs w:val="24"/>
        </w:rPr>
        <w:tab/>
      </w:r>
      <w:r>
        <w:rPr>
          <w:rFonts w:asciiTheme="majorHAnsi" w:eastAsia="Cambria" w:hAnsiTheme="majorHAnsi" w:cstheme="majorHAnsi"/>
          <w:sz w:val="24"/>
          <w:szCs w:val="24"/>
        </w:rPr>
        <w:tab/>
      </w:r>
      <w:r>
        <w:rPr>
          <w:rFonts w:asciiTheme="majorHAnsi" w:eastAsia="Cambria" w:hAnsiTheme="majorHAnsi" w:cstheme="majorHAnsi"/>
          <w:sz w:val="24"/>
          <w:szCs w:val="24"/>
        </w:rPr>
        <w:tab/>
      </w:r>
      <w:r w:rsidRPr="00017FEE">
        <w:rPr>
          <w:rFonts w:asciiTheme="majorHAnsi" w:eastAsia="Cambria" w:hAnsiTheme="majorHAnsi" w:cstheme="majorHAnsi"/>
          <w:sz w:val="24"/>
          <w:szCs w:val="24"/>
        </w:rPr>
        <w:t>(2 marks)</w:t>
      </w:r>
    </w:p>
    <w:p w14:paraId="340B5D1A" w14:textId="02824E10" w:rsidR="00017FEE" w:rsidRPr="00017FEE" w:rsidRDefault="00017FEE" w:rsidP="00017FEE">
      <w:pPr>
        <w:numPr>
          <w:ilvl w:val="0"/>
          <w:numId w:val="9"/>
        </w:numPr>
        <w:contextualSpacing/>
        <w:rPr>
          <w:rFonts w:asciiTheme="majorHAnsi" w:eastAsia="Cambria" w:hAnsiTheme="majorHAnsi" w:cstheme="majorHAnsi"/>
          <w:sz w:val="24"/>
          <w:szCs w:val="24"/>
        </w:rPr>
      </w:pPr>
      <w:r w:rsidRPr="00017FEE">
        <w:rPr>
          <w:rFonts w:asciiTheme="majorHAnsi" w:eastAsia="Cambria" w:hAnsiTheme="majorHAnsi" w:cstheme="majorHAnsi"/>
          <w:sz w:val="24"/>
          <w:szCs w:val="24"/>
        </w:rPr>
        <w:t>A definition of nature of the communication</w:t>
      </w:r>
      <w:r w:rsidRPr="00017FEE">
        <w:rPr>
          <w:rFonts w:asciiTheme="majorHAnsi" w:eastAsia="Cambria" w:hAnsiTheme="majorHAnsi" w:cstheme="majorHAnsi"/>
          <w:sz w:val="24"/>
          <w:szCs w:val="24"/>
        </w:rPr>
        <w:tab/>
        <w:t>and identifies three ways in which the nature of communication can be persuasive</w:t>
      </w:r>
      <w:r w:rsidRPr="00017FEE">
        <w:rPr>
          <w:rFonts w:asciiTheme="majorHAnsi" w:eastAsia="Cambria" w:hAnsiTheme="majorHAnsi" w:cstheme="majorHAnsi"/>
          <w:sz w:val="24"/>
          <w:szCs w:val="24"/>
        </w:rPr>
        <w:tab/>
      </w:r>
      <w:r w:rsidRPr="00017FEE">
        <w:rPr>
          <w:rFonts w:asciiTheme="majorHAnsi" w:eastAsia="Cambria" w:hAnsiTheme="majorHAnsi" w:cstheme="majorHAnsi"/>
          <w:sz w:val="24"/>
          <w:szCs w:val="24"/>
        </w:rPr>
        <w:tab/>
      </w:r>
      <w:r w:rsidRPr="00017FEE">
        <w:rPr>
          <w:rFonts w:asciiTheme="majorHAnsi" w:eastAsia="Cambria" w:hAnsiTheme="majorHAnsi" w:cstheme="majorHAnsi"/>
          <w:sz w:val="24"/>
          <w:szCs w:val="24"/>
        </w:rPr>
        <w:tab/>
      </w:r>
      <w:r w:rsidRPr="00017FEE">
        <w:rPr>
          <w:rFonts w:asciiTheme="majorHAnsi" w:eastAsia="Cambria" w:hAnsiTheme="majorHAnsi" w:cstheme="majorHAnsi"/>
          <w:sz w:val="24"/>
          <w:szCs w:val="24"/>
        </w:rPr>
        <w:tab/>
      </w:r>
      <w:r w:rsidRPr="00017FEE">
        <w:rPr>
          <w:rFonts w:asciiTheme="majorHAnsi" w:eastAsia="Cambria" w:hAnsiTheme="majorHAnsi" w:cstheme="majorHAnsi"/>
          <w:sz w:val="24"/>
          <w:szCs w:val="24"/>
        </w:rPr>
        <w:tab/>
      </w:r>
      <w:r>
        <w:rPr>
          <w:rFonts w:asciiTheme="majorHAnsi" w:eastAsia="Cambria" w:hAnsiTheme="majorHAnsi" w:cstheme="majorHAnsi"/>
          <w:sz w:val="24"/>
          <w:szCs w:val="24"/>
        </w:rPr>
        <w:tab/>
      </w:r>
      <w:r>
        <w:rPr>
          <w:rFonts w:asciiTheme="majorHAnsi" w:eastAsia="Cambria" w:hAnsiTheme="majorHAnsi" w:cstheme="majorHAnsi"/>
          <w:sz w:val="24"/>
          <w:szCs w:val="24"/>
        </w:rPr>
        <w:tab/>
      </w:r>
      <w:r>
        <w:rPr>
          <w:rFonts w:asciiTheme="majorHAnsi" w:eastAsia="Cambria" w:hAnsiTheme="majorHAnsi" w:cstheme="majorHAnsi"/>
          <w:sz w:val="24"/>
          <w:szCs w:val="24"/>
        </w:rPr>
        <w:tab/>
      </w:r>
      <w:r w:rsidRPr="00017FEE">
        <w:rPr>
          <w:rFonts w:asciiTheme="majorHAnsi" w:eastAsia="Cambria" w:hAnsiTheme="majorHAnsi" w:cstheme="majorHAnsi"/>
          <w:sz w:val="24"/>
          <w:szCs w:val="24"/>
        </w:rPr>
        <w:t>(4 marks)</w:t>
      </w:r>
    </w:p>
    <w:p w14:paraId="32FF7EEB" w14:textId="0C2C302E" w:rsidR="00017FEE" w:rsidRPr="00017FEE" w:rsidRDefault="00017FEE" w:rsidP="00017FEE">
      <w:pPr>
        <w:numPr>
          <w:ilvl w:val="0"/>
          <w:numId w:val="9"/>
        </w:numPr>
        <w:contextualSpacing/>
        <w:rPr>
          <w:rFonts w:asciiTheme="majorHAnsi" w:eastAsia="Cambria" w:hAnsiTheme="majorHAnsi" w:cstheme="majorHAnsi"/>
          <w:sz w:val="24"/>
          <w:szCs w:val="24"/>
        </w:rPr>
      </w:pPr>
      <w:r w:rsidRPr="00017FEE">
        <w:rPr>
          <w:rFonts w:asciiTheme="majorHAnsi" w:eastAsia="Cambria" w:hAnsiTheme="majorHAnsi" w:cstheme="majorHAnsi"/>
          <w:sz w:val="24"/>
          <w:szCs w:val="24"/>
        </w:rPr>
        <w:t>Identify the nature of communication and justify why this was used</w:t>
      </w:r>
      <w:r w:rsidRPr="00017FEE">
        <w:rPr>
          <w:rFonts w:asciiTheme="majorHAnsi" w:eastAsia="Cambria" w:hAnsiTheme="majorHAnsi" w:cstheme="majorHAnsi"/>
          <w:sz w:val="24"/>
          <w:szCs w:val="24"/>
        </w:rPr>
        <w:tab/>
      </w:r>
      <w:r w:rsidRPr="00017FEE">
        <w:rPr>
          <w:rFonts w:asciiTheme="majorHAnsi" w:eastAsia="Cambria" w:hAnsiTheme="majorHAnsi" w:cstheme="majorHAnsi"/>
          <w:sz w:val="24"/>
          <w:szCs w:val="24"/>
        </w:rPr>
        <w:tab/>
      </w:r>
      <w:r>
        <w:rPr>
          <w:rFonts w:asciiTheme="majorHAnsi" w:eastAsia="Cambria" w:hAnsiTheme="majorHAnsi" w:cstheme="majorHAnsi"/>
          <w:sz w:val="24"/>
          <w:szCs w:val="24"/>
        </w:rPr>
        <w:tab/>
      </w:r>
      <w:r>
        <w:rPr>
          <w:rFonts w:asciiTheme="majorHAnsi" w:eastAsia="Cambria" w:hAnsiTheme="majorHAnsi" w:cstheme="majorHAnsi"/>
          <w:sz w:val="24"/>
          <w:szCs w:val="24"/>
        </w:rPr>
        <w:tab/>
      </w:r>
      <w:r w:rsidRPr="00017FEE">
        <w:rPr>
          <w:rFonts w:asciiTheme="majorHAnsi" w:eastAsia="Cambria" w:hAnsiTheme="majorHAnsi" w:cstheme="majorHAnsi"/>
          <w:sz w:val="24"/>
          <w:szCs w:val="24"/>
        </w:rPr>
        <w:t>(2 marks)</w:t>
      </w:r>
    </w:p>
    <w:p w14:paraId="0EB4DA5C" w14:textId="76F98287" w:rsidR="00017FEE" w:rsidRPr="00017FEE" w:rsidRDefault="00017FEE" w:rsidP="00017FEE">
      <w:pPr>
        <w:numPr>
          <w:ilvl w:val="0"/>
          <w:numId w:val="9"/>
        </w:numPr>
        <w:contextualSpacing/>
        <w:rPr>
          <w:rFonts w:asciiTheme="majorHAnsi" w:eastAsia="Cambria" w:hAnsiTheme="majorHAnsi" w:cstheme="majorHAnsi"/>
          <w:sz w:val="24"/>
          <w:szCs w:val="24"/>
        </w:rPr>
      </w:pPr>
      <w:r w:rsidRPr="00017FEE">
        <w:rPr>
          <w:rFonts w:asciiTheme="majorHAnsi" w:eastAsia="Cambria" w:hAnsiTheme="majorHAnsi" w:cstheme="majorHAnsi"/>
          <w:sz w:val="24"/>
          <w:szCs w:val="24"/>
        </w:rPr>
        <w:t>A definition of characteristics of the audience and identifies three ways in which the characteristics of the audience can be persuasive</w:t>
      </w:r>
      <w:r w:rsidRPr="00017FEE">
        <w:rPr>
          <w:rFonts w:asciiTheme="majorHAnsi" w:eastAsia="Cambria" w:hAnsiTheme="majorHAnsi" w:cstheme="majorHAnsi"/>
          <w:sz w:val="24"/>
          <w:szCs w:val="24"/>
        </w:rPr>
        <w:tab/>
      </w:r>
      <w:r w:rsidRPr="00017FEE">
        <w:rPr>
          <w:rFonts w:asciiTheme="majorHAnsi" w:eastAsia="Cambria" w:hAnsiTheme="majorHAnsi" w:cstheme="majorHAnsi"/>
          <w:sz w:val="24"/>
          <w:szCs w:val="24"/>
        </w:rPr>
        <w:tab/>
      </w:r>
      <w:r w:rsidRPr="00017FEE">
        <w:rPr>
          <w:rFonts w:asciiTheme="majorHAnsi" w:eastAsia="Cambria" w:hAnsiTheme="majorHAnsi" w:cstheme="majorHAnsi"/>
          <w:sz w:val="24"/>
          <w:szCs w:val="24"/>
        </w:rPr>
        <w:tab/>
      </w:r>
      <w:r w:rsidRPr="00017FEE">
        <w:rPr>
          <w:rFonts w:asciiTheme="majorHAnsi" w:eastAsia="Cambria" w:hAnsiTheme="majorHAnsi" w:cstheme="majorHAnsi"/>
          <w:sz w:val="24"/>
          <w:szCs w:val="24"/>
        </w:rPr>
        <w:tab/>
      </w:r>
      <w:r>
        <w:rPr>
          <w:rFonts w:asciiTheme="majorHAnsi" w:eastAsia="Cambria" w:hAnsiTheme="majorHAnsi" w:cstheme="majorHAnsi"/>
          <w:sz w:val="24"/>
          <w:szCs w:val="24"/>
        </w:rPr>
        <w:tab/>
      </w:r>
      <w:r>
        <w:rPr>
          <w:rFonts w:asciiTheme="majorHAnsi" w:eastAsia="Cambria" w:hAnsiTheme="majorHAnsi" w:cstheme="majorHAnsi"/>
          <w:sz w:val="24"/>
          <w:szCs w:val="24"/>
        </w:rPr>
        <w:tab/>
      </w:r>
      <w:r>
        <w:rPr>
          <w:rFonts w:asciiTheme="majorHAnsi" w:eastAsia="Cambria" w:hAnsiTheme="majorHAnsi" w:cstheme="majorHAnsi"/>
          <w:sz w:val="24"/>
          <w:szCs w:val="24"/>
        </w:rPr>
        <w:tab/>
      </w:r>
      <w:r>
        <w:rPr>
          <w:rFonts w:asciiTheme="majorHAnsi" w:eastAsia="Cambria" w:hAnsiTheme="majorHAnsi" w:cstheme="majorHAnsi"/>
          <w:sz w:val="24"/>
          <w:szCs w:val="24"/>
        </w:rPr>
        <w:tab/>
      </w:r>
      <w:r w:rsidRPr="00017FEE">
        <w:rPr>
          <w:rFonts w:asciiTheme="majorHAnsi" w:eastAsia="Cambria" w:hAnsiTheme="majorHAnsi" w:cstheme="majorHAnsi"/>
          <w:sz w:val="24"/>
          <w:szCs w:val="24"/>
        </w:rPr>
        <w:t>(4 marks)</w:t>
      </w:r>
    </w:p>
    <w:p w14:paraId="4B29BEDB" w14:textId="7DC3D1FC" w:rsidR="00017FEE" w:rsidRPr="00017FEE" w:rsidRDefault="00017FEE" w:rsidP="00017FEE">
      <w:pPr>
        <w:numPr>
          <w:ilvl w:val="0"/>
          <w:numId w:val="9"/>
        </w:numPr>
        <w:contextualSpacing/>
        <w:rPr>
          <w:rFonts w:asciiTheme="majorHAnsi" w:eastAsia="Cambria" w:hAnsiTheme="majorHAnsi" w:cstheme="majorHAnsi"/>
          <w:sz w:val="24"/>
          <w:szCs w:val="24"/>
        </w:rPr>
      </w:pPr>
      <w:r w:rsidRPr="00017FEE">
        <w:rPr>
          <w:rFonts w:asciiTheme="majorHAnsi" w:eastAsia="Cambria" w:hAnsiTheme="majorHAnsi" w:cstheme="majorHAnsi"/>
          <w:sz w:val="24"/>
          <w:szCs w:val="24"/>
        </w:rPr>
        <w:t xml:space="preserve">Identify the characteristics of the audience and justify why this was used  </w:t>
      </w:r>
      <w:r w:rsidRPr="00017FEE">
        <w:rPr>
          <w:rFonts w:asciiTheme="majorHAnsi" w:eastAsia="Cambria" w:hAnsiTheme="majorHAnsi" w:cstheme="majorHAnsi"/>
          <w:sz w:val="24"/>
          <w:szCs w:val="24"/>
        </w:rPr>
        <w:tab/>
      </w:r>
      <w:r>
        <w:rPr>
          <w:rFonts w:asciiTheme="majorHAnsi" w:eastAsia="Cambria" w:hAnsiTheme="majorHAnsi" w:cstheme="majorHAnsi"/>
          <w:sz w:val="24"/>
          <w:szCs w:val="24"/>
        </w:rPr>
        <w:tab/>
      </w:r>
      <w:r>
        <w:rPr>
          <w:rFonts w:asciiTheme="majorHAnsi" w:eastAsia="Cambria" w:hAnsiTheme="majorHAnsi" w:cstheme="majorHAnsi"/>
          <w:sz w:val="24"/>
          <w:szCs w:val="24"/>
        </w:rPr>
        <w:tab/>
      </w:r>
      <w:r w:rsidRPr="00017FEE">
        <w:rPr>
          <w:rFonts w:asciiTheme="majorHAnsi" w:eastAsia="Cambria" w:hAnsiTheme="majorHAnsi" w:cstheme="majorHAnsi"/>
          <w:sz w:val="24"/>
          <w:szCs w:val="24"/>
        </w:rPr>
        <w:t>(2 marks)</w:t>
      </w:r>
    </w:p>
    <w:p w14:paraId="1B8BC3AF" w14:textId="42064530" w:rsidR="00017FEE" w:rsidRPr="00017FEE" w:rsidRDefault="00017FEE" w:rsidP="00017FEE">
      <w:pPr>
        <w:numPr>
          <w:ilvl w:val="0"/>
          <w:numId w:val="9"/>
        </w:numPr>
        <w:contextualSpacing/>
        <w:rPr>
          <w:rFonts w:asciiTheme="majorHAnsi" w:eastAsia="Cambria" w:hAnsiTheme="majorHAnsi" w:cstheme="majorHAnsi"/>
          <w:sz w:val="24"/>
          <w:szCs w:val="24"/>
        </w:rPr>
      </w:pPr>
      <w:r w:rsidRPr="00017FEE">
        <w:rPr>
          <w:rFonts w:asciiTheme="majorHAnsi" w:eastAsia="Cambria" w:hAnsiTheme="majorHAnsi" w:cstheme="majorHAnsi"/>
          <w:sz w:val="24"/>
          <w:szCs w:val="24"/>
        </w:rPr>
        <w:t>Quality of the communication</w:t>
      </w:r>
      <w:r w:rsidRPr="00017FEE">
        <w:rPr>
          <w:rFonts w:asciiTheme="majorHAnsi" w:eastAsia="Cambria" w:hAnsiTheme="majorHAnsi" w:cstheme="majorHAnsi"/>
          <w:sz w:val="24"/>
          <w:szCs w:val="24"/>
        </w:rPr>
        <w:tab/>
      </w:r>
      <w:r w:rsidRPr="00017FEE">
        <w:rPr>
          <w:rFonts w:asciiTheme="majorHAnsi" w:eastAsia="Cambria" w:hAnsiTheme="majorHAnsi" w:cstheme="majorHAnsi"/>
          <w:sz w:val="24"/>
          <w:szCs w:val="24"/>
        </w:rPr>
        <w:tab/>
      </w:r>
      <w:r w:rsidRPr="00017FEE">
        <w:rPr>
          <w:rFonts w:asciiTheme="majorHAnsi" w:eastAsia="Cambria" w:hAnsiTheme="majorHAnsi" w:cstheme="majorHAnsi"/>
          <w:sz w:val="24"/>
          <w:szCs w:val="24"/>
        </w:rPr>
        <w:tab/>
      </w:r>
      <w:r w:rsidRPr="00017FEE">
        <w:rPr>
          <w:rFonts w:asciiTheme="majorHAnsi" w:eastAsia="Cambria" w:hAnsiTheme="majorHAnsi" w:cstheme="majorHAnsi"/>
          <w:sz w:val="24"/>
          <w:szCs w:val="24"/>
        </w:rPr>
        <w:tab/>
      </w:r>
      <w:r w:rsidRPr="00017FEE">
        <w:rPr>
          <w:rFonts w:asciiTheme="majorHAnsi" w:eastAsia="Cambria" w:hAnsiTheme="majorHAnsi" w:cstheme="majorHAnsi"/>
          <w:sz w:val="24"/>
          <w:szCs w:val="24"/>
        </w:rPr>
        <w:tab/>
      </w:r>
      <w:r w:rsidRPr="00017FEE">
        <w:rPr>
          <w:rFonts w:asciiTheme="majorHAnsi" w:eastAsia="Cambria" w:hAnsiTheme="majorHAnsi" w:cstheme="majorHAnsi"/>
          <w:sz w:val="24"/>
          <w:szCs w:val="24"/>
        </w:rPr>
        <w:tab/>
      </w:r>
      <w:r w:rsidRPr="00017FEE">
        <w:rPr>
          <w:rFonts w:asciiTheme="majorHAnsi" w:eastAsia="Cambria" w:hAnsiTheme="majorHAnsi" w:cstheme="majorHAnsi"/>
          <w:sz w:val="24"/>
          <w:szCs w:val="24"/>
        </w:rPr>
        <w:tab/>
      </w:r>
      <w:r>
        <w:rPr>
          <w:rFonts w:asciiTheme="majorHAnsi" w:eastAsia="Cambria" w:hAnsiTheme="majorHAnsi" w:cstheme="majorHAnsi"/>
          <w:sz w:val="24"/>
          <w:szCs w:val="24"/>
        </w:rPr>
        <w:tab/>
      </w:r>
      <w:r>
        <w:rPr>
          <w:rFonts w:asciiTheme="majorHAnsi" w:eastAsia="Cambria" w:hAnsiTheme="majorHAnsi" w:cstheme="majorHAnsi"/>
          <w:sz w:val="24"/>
          <w:szCs w:val="24"/>
        </w:rPr>
        <w:tab/>
      </w:r>
      <w:r w:rsidRPr="00017FEE">
        <w:rPr>
          <w:rFonts w:asciiTheme="majorHAnsi" w:eastAsia="Cambria" w:hAnsiTheme="majorHAnsi" w:cstheme="majorHAnsi"/>
          <w:sz w:val="24"/>
          <w:szCs w:val="24"/>
        </w:rPr>
        <w:t>(3 marks)</w:t>
      </w:r>
    </w:p>
    <w:p w14:paraId="502E46EE" w14:textId="7E8AB3A2" w:rsidR="00017FEE" w:rsidRDefault="00017FEE" w:rsidP="00017FEE">
      <w:pPr>
        <w:ind w:left="360"/>
      </w:pPr>
    </w:p>
    <w:p w14:paraId="2A1A3AE0" w14:textId="4B5161F1" w:rsidR="00017FEE" w:rsidRDefault="00017FEE"/>
    <w:tbl>
      <w:tblPr>
        <w:tblW w:w="0" w:type="auto"/>
        <w:tblCellMar>
          <w:top w:w="15" w:type="dxa"/>
          <w:left w:w="15" w:type="dxa"/>
          <w:bottom w:w="15" w:type="dxa"/>
          <w:right w:w="15" w:type="dxa"/>
        </w:tblCellMar>
        <w:tblLook w:val="04A0" w:firstRow="1" w:lastRow="0" w:firstColumn="1" w:lastColumn="0" w:noHBand="0" w:noVBand="1"/>
      </w:tblPr>
      <w:tblGrid>
        <w:gridCol w:w="10156"/>
        <w:gridCol w:w="628"/>
      </w:tblGrid>
      <w:tr w:rsidR="000736C7" w:rsidRPr="000736C7" w14:paraId="64EA6F49" w14:textId="77777777" w:rsidTr="007313A5">
        <w:tc>
          <w:tcPr>
            <w:tcW w:w="0" w:type="auto"/>
            <w:tcBorders>
              <w:top w:val="single" w:sz="6" w:space="0" w:color="000000"/>
              <w:left w:val="single" w:sz="6" w:space="0" w:color="000000"/>
              <w:bottom w:val="single" w:sz="6" w:space="0" w:color="000000"/>
              <w:right w:val="single" w:sz="6" w:space="0" w:color="000000"/>
            </w:tcBorders>
            <w:vAlign w:val="center"/>
            <w:hideMark/>
          </w:tcPr>
          <w:p w14:paraId="552BE7DB" w14:textId="77777777" w:rsidR="00017FEE" w:rsidRPr="000736C7" w:rsidRDefault="00017FEE" w:rsidP="007313A5">
            <w:pPr>
              <w:pStyle w:val="NormalWeb"/>
              <w:rPr>
                <w:rFonts w:asciiTheme="majorHAnsi" w:hAnsiTheme="majorHAnsi" w:cstheme="majorHAnsi"/>
                <w:color w:val="000000" w:themeColor="text1"/>
              </w:rPr>
            </w:pPr>
            <w:r w:rsidRPr="000736C7">
              <w:rPr>
                <w:rFonts w:asciiTheme="majorHAnsi" w:hAnsiTheme="majorHAnsi" w:cstheme="majorHAnsi"/>
                <w:b/>
                <w:bCs/>
                <w:color w:val="000000" w:themeColor="text1"/>
              </w:rPr>
              <w:t xml:space="preserve">Description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6A9BDF" w14:textId="77777777" w:rsidR="00017FEE" w:rsidRPr="000736C7" w:rsidRDefault="00017FEE" w:rsidP="007313A5">
            <w:pPr>
              <w:pStyle w:val="NormalWeb"/>
              <w:rPr>
                <w:rFonts w:asciiTheme="majorHAnsi" w:hAnsiTheme="majorHAnsi" w:cstheme="majorHAnsi"/>
                <w:color w:val="000000" w:themeColor="text1"/>
              </w:rPr>
            </w:pPr>
            <w:r w:rsidRPr="000736C7">
              <w:rPr>
                <w:rFonts w:asciiTheme="majorHAnsi" w:hAnsiTheme="majorHAnsi" w:cstheme="majorHAnsi"/>
                <w:b/>
                <w:bCs/>
                <w:color w:val="000000" w:themeColor="text1"/>
              </w:rPr>
              <w:t xml:space="preserve">Marks </w:t>
            </w:r>
          </w:p>
        </w:tc>
      </w:tr>
      <w:tr w:rsidR="000736C7" w:rsidRPr="000736C7" w14:paraId="4A203430" w14:textId="77777777" w:rsidTr="007313A5">
        <w:tc>
          <w:tcPr>
            <w:tcW w:w="0" w:type="auto"/>
            <w:tcBorders>
              <w:top w:val="single" w:sz="6" w:space="0" w:color="000000"/>
              <w:left w:val="single" w:sz="6" w:space="0" w:color="000000"/>
              <w:bottom w:val="single" w:sz="6" w:space="0" w:color="000000"/>
              <w:right w:val="single" w:sz="6" w:space="0" w:color="000000"/>
            </w:tcBorders>
            <w:vAlign w:val="center"/>
          </w:tcPr>
          <w:p w14:paraId="126A936E" w14:textId="77777777" w:rsidR="000736C7" w:rsidRPr="000736C7" w:rsidRDefault="000736C7" w:rsidP="007313A5">
            <w:pPr>
              <w:pStyle w:val="NormalWeb"/>
              <w:rPr>
                <w:rFonts w:asciiTheme="majorHAnsi" w:hAnsiTheme="majorHAnsi" w:cstheme="majorHAnsi"/>
                <w:color w:val="000000" w:themeColor="text1"/>
              </w:rPr>
            </w:pPr>
            <w:r w:rsidRPr="000736C7">
              <w:rPr>
                <w:rFonts w:asciiTheme="majorHAnsi" w:hAnsiTheme="majorHAnsi" w:cstheme="majorHAnsi"/>
                <w:b/>
                <w:bCs/>
                <w:color w:val="000000" w:themeColor="text1"/>
              </w:rPr>
              <w:t>Definition of persuasive communication</w:t>
            </w:r>
          </w:p>
          <w:p w14:paraId="7A287820" w14:textId="5483AEC5" w:rsidR="000736C7" w:rsidRPr="000736C7" w:rsidRDefault="000736C7" w:rsidP="000736C7">
            <w:pPr>
              <w:pStyle w:val="NormalWeb"/>
              <w:rPr>
                <w:rFonts w:asciiTheme="majorHAnsi" w:hAnsiTheme="majorHAnsi" w:cstheme="majorHAnsi"/>
                <w:color w:val="000000" w:themeColor="text1"/>
                <w:lang w:val="en-AU"/>
              </w:rPr>
            </w:pPr>
            <w:r w:rsidRPr="000736C7">
              <w:rPr>
                <w:rFonts w:asciiTheme="majorHAnsi" w:hAnsiTheme="majorHAnsi" w:cstheme="majorHAnsi"/>
                <w:color w:val="000000" w:themeColor="text1"/>
                <w:lang w:val="en-AU"/>
              </w:rPr>
              <w:t xml:space="preserve">Persuasive communication refers to any message that aims to change the beliefs, feelings, and/or behaviours of others. </w:t>
            </w:r>
          </w:p>
          <w:p w14:paraId="2D9FB299" w14:textId="17EB813D" w:rsidR="000736C7" w:rsidRPr="000736C7" w:rsidRDefault="000736C7" w:rsidP="007313A5">
            <w:pPr>
              <w:pStyle w:val="NormalWeb"/>
              <w:rPr>
                <w:rFonts w:asciiTheme="majorHAnsi" w:hAnsiTheme="majorHAnsi" w:cstheme="majorHAnsi"/>
                <w:color w:val="000000" w:themeColor="text1"/>
                <w:lang w:val="en-AU"/>
              </w:rPr>
            </w:pPr>
            <w:r w:rsidRPr="000736C7">
              <w:rPr>
                <w:rFonts w:asciiTheme="majorHAnsi" w:hAnsiTheme="majorHAnsi" w:cstheme="majorHAnsi"/>
                <w:color w:val="000000" w:themeColor="text1"/>
                <w:lang w:val="en-AU"/>
              </w:rPr>
              <w:t xml:space="preserve">2 marks for including at least two of: </w:t>
            </w:r>
            <w:r w:rsidRPr="000736C7">
              <w:rPr>
                <w:rFonts w:asciiTheme="majorHAnsi" w:hAnsiTheme="majorHAnsi" w:cstheme="majorHAnsi"/>
                <w:color w:val="000000" w:themeColor="text1"/>
                <w:lang w:val="en-AU"/>
              </w:rPr>
              <w:t xml:space="preserve">beliefs, feelings, and/or behaviours of others. </w:t>
            </w:r>
          </w:p>
        </w:tc>
        <w:tc>
          <w:tcPr>
            <w:tcW w:w="0" w:type="auto"/>
            <w:tcBorders>
              <w:top w:val="single" w:sz="6" w:space="0" w:color="000000"/>
              <w:left w:val="single" w:sz="6" w:space="0" w:color="000000"/>
              <w:bottom w:val="single" w:sz="6" w:space="0" w:color="000000"/>
              <w:right w:val="single" w:sz="6" w:space="0" w:color="000000"/>
            </w:tcBorders>
            <w:vAlign w:val="center"/>
          </w:tcPr>
          <w:p w14:paraId="17097380" w14:textId="77777777" w:rsidR="000736C7" w:rsidRDefault="000736C7" w:rsidP="007313A5">
            <w:pPr>
              <w:pStyle w:val="NormalWeb"/>
              <w:rPr>
                <w:rFonts w:asciiTheme="majorHAnsi" w:hAnsiTheme="majorHAnsi" w:cstheme="majorHAnsi"/>
                <w:b/>
                <w:bCs/>
                <w:color w:val="000000" w:themeColor="text1"/>
              </w:rPr>
            </w:pPr>
            <w:r w:rsidRPr="000736C7">
              <w:rPr>
                <w:rFonts w:asciiTheme="majorHAnsi" w:hAnsiTheme="majorHAnsi" w:cstheme="majorHAnsi"/>
                <w:b/>
                <w:bCs/>
                <w:color w:val="000000" w:themeColor="text1"/>
              </w:rPr>
              <w:t xml:space="preserve">0-2 </w:t>
            </w:r>
          </w:p>
          <w:p w14:paraId="62935B3E" w14:textId="6F30327D" w:rsidR="000736C7" w:rsidRPr="000736C7" w:rsidRDefault="000736C7" w:rsidP="000736C7">
            <w:pPr>
              <w:pStyle w:val="NormalWeb"/>
              <w:jc w:val="right"/>
              <w:rPr>
                <w:rFonts w:asciiTheme="majorHAnsi" w:hAnsiTheme="majorHAnsi" w:cstheme="majorHAnsi"/>
                <w:b/>
                <w:bCs/>
                <w:color w:val="000000" w:themeColor="text1"/>
              </w:rPr>
            </w:pPr>
            <w:r>
              <w:rPr>
                <w:rFonts w:asciiTheme="majorHAnsi" w:hAnsiTheme="majorHAnsi" w:cstheme="majorHAnsi"/>
                <w:b/>
                <w:bCs/>
                <w:color w:val="000000" w:themeColor="text1"/>
              </w:rPr>
              <w:t>/2</w:t>
            </w:r>
          </w:p>
        </w:tc>
      </w:tr>
      <w:tr w:rsidR="000736C7" w:rsidRPr="000736C7" w14:paraId="619FFF9E" w14:textId="77777777" w:rsidTr="007313A5">
        <w:tc>
          <w:tcPr>
            <w:tcW w:w="0" w:type="auto"/>
            <w:tcBorders>
              <w:top w:val="single" w:sz="6" w:space="0" w:color="000000"/>
              <w:left w:val="single" w:sz="6" w:space="0" w:color="000000"/>
              <w:bottom w:val="single" w:sz="6" w:space="0" w:color="000000"/>
              <w:right w:val="single" w:sz="6" w:space="0" w:color="000000"/>
            </w:tcBorders>
            <w:vAlign w:val="center"/>
          </w:tcPr>
          <w:p w14:paraId="0E5004A8" w14:textId="77777777" w:rsidR="000736C7" w:rsidRPr="000736C7" w:rsidRDefault="000736C7" w:rsidP="007313A5">
            <w:pPr>
              <w:pStyle w:val="NormalWeb"/>
              <w:rPr>
                <w:rFonts w:asciiTheme="majorHAnsi" w:eastAsia="Cambria" w:hAnsiTheme="majorHAnsi" w:cstheme="majorHAnsi"/>
              </w:rPr>
            </w:pPr>
            <w:r w:rsidRPr="000736C7">
              <w:rPr>
                <w:rFonts w:asciiTheme="majorHAnsi" w:eastAsia="Cambria" w:hAnsiTheme="majorHAnsi" w:cstheme="majorHAnsi"/>
              </w:rPr>
              <w:t>An explanation of the two routes of persuasive communication</w:t>
            </w:r>
          </w:p>
          <w:p w14:paraId="34F1DE55" w14:textId="77777777" w:rsidR="000736C7" w:rsidRPr="000736C7" w:rsidRDefault="000736C7" w:rsidP="007313A5">
            <w:pPr>
              <w:pStyle w:val="NormalWeb"/>
              <w:rPr>
                <w:rFonts w:asciiTheme="majorHAnsi" w:hAnsiTheme="majorHAnsi" w:cstheme="majorHAnsi"/>
                <w:color w:val="000000" w:themeColor="text1"/>
              </w:rPr>
            </w:pPr>
            <w:r w:rsidRPr="000736C7">
              <w:rPr>
                <w:rFonts w:asciiTheme="majorHAnsi" w:hAnsiTheme="majorHAnsi" w:cstheme="majorHAnsi"/>
                <w:color w:val="000000" w:themeColor="text1"/>
              </w:rPr>
              <w:t>Central route (1) Peripheral route (1)</w:t>
            </w:r>
          </w:p>
          <w:p w14:paraId="56FA7B39" w14:textId="3188FCFC" w:rsidR="000736C7" w:rsidRPr="000736C7" w:rsidRDefault="000736C7" w:rsidP="000736C7">
            <w:pPr>
              <w:pStyle w:val="NormalWeb"/>
              <w:rPr>
                <w:rFonts w:asciiTheme="majorHAnsi" w:hAnsiTheme="majorHAnsi" w:cstheme="majorHAnsi"/>
                <w:b/>
                <w:bCs/>
                <w:color w:val="000000" w:themeColor="text1"/>
              </w:rPr>
            </w:pPr>
            <w:r w:rsidRPr="000736C7">
              <w:rPr>
                <w:rFonts w:asciiTheme="majorHAnsi" w:hAnsiTheme="majorHAnsi" w:cstheme="majorHAnsi"/>
                <w:b/>
                <w:bCs/>
                <w:color w:val="000000" w:themeColor="text1"/>
              </w:rPr>
              <w:t>Any of the following two:</w:t>
            </w:r>
          </w:p>
          <w:p w14:paraId="1030CB3E" w14:textId="13FD5AE6" w:rsidR="000736C7" w:rsidRPr="000736C7" w:rsidRDefault="000736C7" w:rsidP="000736C7">
            <w:pPr>
              <w:pStyle w:val="NormalWeb"/>
              <w:numPr>
                <w:ilvl w:val="0"/>
                <w:numId w:val="17"/>
              </w:numPr>
              <w:rPr>
                <w:rFonts w:asciiTheme="majorHAnsi" w:hAnsiTheme="majorHAnsi" w:cstheme="majorHAnsi"/>
                <w:color w:val="000000" w:themeColor="text1"/>
              </w:rPr>
            </w:pPr>
            <w:r w:rsidRPr="000736C7">
              <w:rPr>
                <w:rFonts w:asciiTheme="majorHAnsi" w:hAnsiTheme="majorHAnsi" w:cstheme="majorHAnsi"/>
                <w:color w:val="000000" w:themeColor="text1"/>
              </w:rPr>
              <w:t xml:space="preserve">Central involves: thoughtful consideration of the topic (1), motivation from the receiver (1), receiver must be active participant and engage in the material (1), leads to longer lasting </w:t>
            </w:r>
            <w:proofErr w:type="gramStart"/>
            <w:r w:rsidRPr="000736C7">
              <w:rPr>
                <w:rFonts w:asciiTheme="majorHAnsi" w:hAnsiTheme="majorHAnsi" w:cstheme="majorHAnsi"/>
                <w:color w:val="000000" w:themeColor="text1"/>
              </w:rPr>
              <w:t>change(</w:t>
            </w:r>
            <w:proofErr w:type="gramEnd"/>
            <w:r w:rsidRPr="000736C7">
              <w:rPr>
                <w:rFonts w:asciiTheme="majorHAnsi" w:hAnsiTheme="majorHAnsi" w:cstheme="majorHAnsi"/>
                <w:color w:val="000000" w:themeColor="text1"/>
              </w:rPr>
              <w:t>1)</w:t>
            </w:r>
          </w:p>
          <w:p w14:paraId="5F0DE356" w14:textId="02A77115" w:rsidR="000736C7" w:rsidRPr="000736C7" w:rsidRDefault="000736C7" w:rsidP="000736C7">
            <w:pPr>
              <w:pStyle w:val="NormalWeb"/>
              <w:numPr>
                <w:ilvl w:val="0"/>
                <w:numId w:val="17"/>
              </w:numPr>
              <w:rPr>
                <w:rFonts w:asciiTheme="majorHAnsi" w:hAnsiTheme="majorHAnsi" w:cstheme="majorHAnsi"/>
                <w:color w:val="000000" w:themeColor="text1"/>
              </w:rPr>
            </w:pPr>
            <w:r w:rsidRPr="000736C7">
              <w:rPr>
                <w:rFonts w:asciiTheme="majorHAnsi" w:hAnsiTheme="majorHAnsi" w:cstheme="majorHAnsi"/>
                <w:color w:val="000000" w:themeColor="text1"/>
              </w:rPr>
              <w:t>Peripheral involves: receiver is more passive (1), relies on cues around the topic rather than a central message (1), does not lead to lasting change but usually good for quick decisions such as small purchases (1)</w:t>
            </w:r>
          </w:p>
          <w:p w14:paraId="2C35A3A1" w14:textId="77777777" w:rsidR="000736C7" w:rsidRPr="000736C7" w:rsidRDefault="000736C7" w:rsidP="007313A5">
            <w:pPr>
              <w:pStyle w:val="NormalWeb"/>
              <w:rPr>
                <w:rFonts w:asciiTheme="majorHAnsi" w:hAnsiTheme="majorHAnsi" w:cstheme="majorHAnsi"/>
                <w:i/>
                <w:iCs/>
                <w:color w:val="000000" w:themeColor="text1"/>
              </w:rPr>
            </w:pPr>
            <w:r w:rsidRPr="000736C7">
              <w:rPr>
                <w:rFonts w:asciiTheme="majorHAnsi" w:hAnsiTheme="majorHAnsi" w:cstheme="majorHAnsi"/>
                <w:i/>
                <w:iCs/>
                <w:color w:val="000000" w:themeColor="text1"/>
              </w:rPr>
              <w:t xml:space="preserve">For full marks needs to identify descriptors for both pathways </w:t>
            </w:r>
          </w:p>
          <w:p w14:paraId="07A16831" w14:textId="77777777" w:rsidR="000736C7" w:rsidRPr="000736C7" w:rsidRDefault="000736C7" w:rsidP="007313A5">
            <w:pPr>
              <w:pStyle w:val="NormalWeb"/>
              <w:rPr>
                <w:rFonts w:asciiTheme="majorHAnsi" w:hAnsiTheme="majorHAnsi" w:cstheme="majorHAnsi"/>
                <w:i/>
                <w:iCs/>
                <w:color w:val="000000" w:themeColor="text1"/>
              </w:rPr>
            </w:pPr>
          </w:p>
          <w:p w14:paraId="7D671F66" w14:textId="6AACF0DE" w:rsidR="000736C7" w:rsidRPr="000736C7" w:rsidRDefault="000736C7" w:rsidP="007313A5">
            <w:pPr>
              <w:pStyle w:val="NormalWeb"/>
              <w:rPr>
                <w:rFonts w:asciiTheme="majorHAnsi" w:hAnsiTheme="majorHAnsi" w:cstheme="majorHAnsi"/>
                <w:i/>
                <w:iCs/>
                <w:color w:val="000000" w:themeColor="text1"/>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782C96BE" w14:textId="759712E8" w:rsidR="000736C7" w:rsidRPr="000736C7" w:rsidRDefault="000736C7" w:rsidP="007313A5">
            <w:pPr>
              <w:pStyle w:val="NormalWeb"/>
              <w:rPr>
                <w:rFonts w:asciiTheme="majorHAnsi" w:hAnsiTheme="majorHAnsi" w:cstheme="majorHAnsi"/>
                <w:b/>
                <w:bCs/>
                <w:color w:val="000000" w:themeColor="text1"/>
              </w:rPr>
            </w:pPr>
            <w:r w:rsidRPr="000736C7">
              <w:rPr>
                <w:rFonts w:asciiTheme="majorHAnsi" w:hAnsiTheme="majorHAnsi" w:cstheme="majorHAnsi"/>
                <w:b/>
                <w:bCs/>
                <w:color w:val="000000" w:themeColor="text1"/>
              </w:rPr>
              <w:t>0-4</w:t>
            </w:r>
          </w:p>
        </w:tc>
      </w:tr>
      <w:tr w:rsidR="000736C7" w:rsidRPr="000736C7" w14:paraId="5D798BE8" w14:textId="77777777" w:rsidTr="007313A5">
        <w:trPr>
          <w:trHeight w:val="306"/>
        </w:trPr>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10BC22FB" w14:textId="77777777" w:rsidR="00017FEE" w:rsidRPr="000736C7" w:rsidRDefault="00017FEE" w:rsidP="007313A5">
            <w:pPr>
              <w:pStyle w:val="NormalWeb"/>
              <w:rPr>
                <w:rFonts w:asciiTheme="majorHAnsi" w:hAnsiTheme="majorHAnsi" w:cstheme="majorHAnsi"/>
                <w:b/>
                <w:bCs/>
                <w:color w:val="000000" w:themeColor="text1"/>
              </w:rPr>
            </w:pPr>
            <w:r w:rsidRPr="000736C7">
              <w:rPr>
                <w:rFonts w:asciiTheme="majorHAnsi" w:hAnsiTheme="majorHAnsi" w:cstheme="majorHAnsi"/>
                <w:b/>
                <w:bCs/>
                <w:color w:val="000000" w:themeColor="text1"/>
              </w:rPr>
              <w:t>Source of the Message</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1C96BA66" w14:textId="25F8ED52" w:rsidR="00017FEE" w:rsidRPr="000736C7" w:rsidRDefault="000736C7" w:rsidP="000736C7">
            <w:pPr>
              <w:pStyle w:val="NormalWeb"/>
              <w:jc w:val="right"/>
              <w:rPr>
                <w:rFonts w:asciiTheme="majorHAnsi" w:hAnsiTheme="majorHAnsi" w:cstheme="majorHAnsi"/>
                <w:b/>
                <w:bCs/>
                <w:color w:val="000000" w:themeColor="text1"/>
              </w:rPr>
            </w:pPr>
            <w:r>
              <w:rPr>
                <w:rFonts w:asciiTheme="majorHAnsi" w:hAnsiTheme="majorHAnsi" w:cstheme="majorHAnsi"/>
                <w:b/>
                <w:bCs/>
                <w:color w:val="000000" w:themeColor="text1"/>
              </w:rPr>
              <w:t>/6</w:t>
            </w:r>
          </w:p>
        </w:tc>
      </w:tr>
      <w:tr w:rsidR="000736C7" w:rsidRPr="000736C7" w14:paraId="07904D2A" w14:textId="77777777" w:rsidTr="007313A5">
        <w:tc>
          <w:tcPr>
            <w:tcW w:w="0" w:type="auto"/>
            <w:tcBorders>
              <w:top w:val="single" w:sz="6" w:space="0" w:color="000000"/>
              <w:left w:val="single" w:sz="6" w:space="0" w:color="000000"/>
              <w:bottom w:val="single" w:sz="6" w:space="0" w:color="000000"/>
              <w:right w:val="single" w:sz="6" w:space="0" w:color="000000"/>
            </w:tcBorders>
            <w:vAlign w:val="center"/>
            <w:hideMark/>
          </w:tcPr>
          <w:p w14:paraId="47BF9C49" w14:textId="44C5F754" w:rsidR="000736C7" w:rsidRPr="000736C7" w:rsidRDefault="000736C7" w:rsidP="007313A5">
            <w:pPr>
              <w:pStyle w:val="NormalWeb"/>
              <w:rPr>
                <w:rFonts w:asciiTheme="majorHAnsi" w:hAnsiTheme="majorHAnsi" w:cstheme="majorHAnsi"/>
                <w:color w:val="000000" w:themeColor="text1"/>
                <w:lang w:val="en-AU"/>
              </w:rPr>
            </w:pPr>
            <w:r w:rsidRPr="000736C7">
              <w:rPr>
                <w:rFonts w:asciiTheme="majorHAnsi" w:hAnsiTheme="majorHAnsi" w:cstheme="majorHAnsi"/>
                <w:color w:val="000000" w:themeColor="text1"/>
              </w:rPr>
              <w:lastRenderedPageBreak/>
              <w:t xml:space="preserve">Definition: </w:t>
            </w:r>
            <w:r w:rsidRPr="000736C7">
              <w:rPr>
                <w:rFonts w:asciiTheme="majorHAnsi" w:hAnsiTheme="majorHAnsi" w:cstheme="majorHAnsi"/>
                <w:color w:val="000000" w:themeColor="text1"/>
                <w:lang w:val="en-AU"/>
              </w:rPr>
              <w:t>The source of a message is the person/people who provide the information</w:t>
            </w:r>
            <w:r w:rsidRPr="000736C7">
              <w:rPr>
                <w:rFonts w:asciiTheme="majorHAnsi" w:hAnsiTheme="majorHAnsi" w:cstheme="majorHAnsi"/>
                <w:color w:val="000000" w:themeColor="text1"/>
                <w:lang w:val="en-AU"/>
              </w:rPr>
              <w:t xml:space="preserve"> (1) </w:t>
            </w:r>
          </w:p>
          <w:p w14:paraId="79AE2F3F" w14:textId="14B612DD" w:rsidR="000736C7" w:rsidRDefault="000736C7" w:rsidP="000736C7">
            <w:pPr>
              <w:pStyle w:val="NormalWeb"/>
              <w:rPr>
                <w:rFonts w:asciiTheme="majorHAnsi" w:hAnsiTheme="majorHAnsi" w:cstheme="majorHAnsi"/>
                <w:color w:val="000000" w:themeColor="text1"/>
              </w:rPr>
            </w:pPr>
            <w:r>
              <w:rPr>
                <w:rFonts w:asciiTheme="majorHAnsi" w:hAnsiTheme="majorHAnsi" w:cstheme="majorHAnsi"/>
                <w:color w:val="000000" w:themeColor="text1"/>
              </w:rPr>
              <w:t>Identifies three ways in which the source can be persuasive, examples:</w:t>
            </w:r>
          </w:p>
          <w:p w14:paraId="441E5301" w14:textId="77777777" w:rsidR="000736C7" w:rsidRPr="000736C7" w:rsidRDefault="000736C7" w:rsidP="000736C7">
            <w:pPr>
              <w:pStyle w:val="NormalWeb"/>
              <w:numPr>
                <w:ilvl w:val="0"/>
                <w:numId w:val="11"/>
              </w:numPr>
              <w:rPr>
                <w:rFonts w:asciiTheme="majorHAnsi" w:hAnsiTheme="majorHAnsi" w:cstheme="majorHAnsi"/>
                <w:color w:val="000000" w:themeColor="text1"/>
              </w:rPr>
            </w:pPr>
            <w:r w:rsidRPr="000736C7">
              <w:rPr>
                <w:rFonts w:asciiTheme="majorHAnsi" w:hAnsiTheme="majorHAnsi" w:cstheme="majorHAnsi"/>
                <w:color w:val="000000" w:themeColor="text1"/>
              </w:rPr>
              <w:t xml:space="preserve">We are likely to accept the word of people with expertise in the area, even without assessing the validity of their claim. </w:t>
            </w:r>
          </w:p>
          <w:p w14:paraId="5A633031" w14:textId="77777777" w:rsidR="000736C7" w:rsidRPr="000736C7" w:rsidRDefault="000736C7" w:rsidP="000736C7">
            <w:pPr>
              <w:pStyle w:val="NormalWeb"/>
              <w:numPr>
                <w:ilvl w:val="0"/>
                <w:numId w:val="11"/>
              </w:numPr>
              <w:rPr>
                <w:rFonts w:asciiTheme="majorHAnsi" w:hAnsiTheme="majorHAnsi" w:cstheme="majorHAnsi"/>
                <w:color w:val="000000" w:themeColor="text1"/>
              </w:rPr>
            </w:pPr>
            <w:r w:rsidRPr="000736C7">
              <w:rPr>
                <w:rFonts w:asciiTheme="majorHAnsi" w:hAnsiTheme="majorHAnsi" w:cstheme="majorHAnsi"/>
                <w:color w:val="000000" w:themeColor="text1"/>
              </w:rPr>
              <w:t xml:space="preserve">We attribute expertise to people who talk fast. </w:t>
            </w:r>
            <w:r w:rsidRPr="000736C7">
              <w:rPr>
                <w:rFonts w:asciiTheme="majorHAnsi" w:hAnsiTheme="majorHAnsi" w:cstheme="majorHAnsi"/>
                <w:color w:val="000000" w:themeColor="text1"/>
                <w:lang w:val="en-GB"/>
              </w:rPr>
              <w:t>If the message is delivered fast, receiver cannot evaluate validity, and associate this with intelligence.</w:t>
            </w:r>
          </w:p>
          <w:p w14:paraId="0F1A2EDD" w14:textId="77777777" w:rsidR="000736C7" w:rsidRDefault="000736C7" w:rsidP="000736C7">
            <w:pPr>
              <w:pStyle w:val="NormalWeb"/>
              <w:numPr>
                <w:ilvl w:val="0"/>
                <w:numId w:val="11"/>
              </w:numPr>
              <w:rPr>
                <w:rFonts w:asciiTheme="majorHAnsi" w:hAnsiTheme="majorHAnsi" w:cstheme="majorHAnsi"/>
                <w:color w:val="000000" w:themeColor="text1"/>
              </w:rPr>
            </w:pPr>
            <w:r w:rsidRPr="000736C7">
              <w:rPr>
                <w:rFonts w:asciiTheme="majorHAnsi" w:hAnsiTheme="majorHAnsi" w:cstheme="majorHAnsi"/>
                <w:color w:val="000000" w:themeColor="text1"/>
              </w:rPr>
              <w:t>Trustworthiness: Politicians aim to discredit their opponent’s trustworthiness. Parents often used in health campaigns</w:t>
            </w:r>
          </w:p>
          <w:p w14:paraId="380E91B3" w14:textId="2538CCEC" w:rsidR="000736C7" w:rsidRPr="000736C7" w:rsidRDefault="000736C7" w:rsidP="000736C7">
            <w:pPr>
              <w:pStyle w:val="NormalWeb"/>
              <w:numPr>
                <w:ilvl w:val="0"/>
                <w:numId w:val="11"/>
              </w:numPr>
              <w:rPr>
                <w:rFonts w:asciiTheme="majorHAnsi" w:hAnsiTheme="majorHAnsi" w:cstheme="majorHAnsi"/>
                <w:color w:val="000000" w:themeColor="text1"/>
              </w:rPr>
            </w:pPr>
            <w:r w:rsidRPr="000736C7">
              <w:rPr>
                <w:rFonts w:asciiTheme="majorHAnsi" w:hAnsiTheme="majorHAnsi" w:cstheme="majorHAnsi"/>
                <w:color w:val="000000" w:themeColor="text1"/>
              </w:rPr>
              <w:t>Other aspects: Attractiveness, likeability, similarity to message receiver.</w:t>
            </w:r>
          </w:p>
          <w:p w14:paraId="1AF92D9B" w14:textId="3B3051D1" w:rsidR="000736C7" w:rsidRPr="000736C7" w:rsidRDefault="000736C7" w:rsidP="007313A5">
            <w:pPr>
              <w:pStyle w:val="NormalWeb"/>
              <w:rPr>
                <w:rFonts w:asciiTheme="majorHAnsi" w:hAnsiTheme="majorHAnsi" w:cstheme="majorHAnsi"/>
                <w:color w:val="000000" w:themeColor="text1"/>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57637B" w14:textId="1BA0941B" w:rsidR="00017FEE" w:rsidRPr="000736C7" w:rsidRDefault="000736C7" w:rsidP="007313A5">
            <w:pPr>
              <w:pStyle w:val="NormalWeb"/>
              <w:jc w:val="center"/>
              <w:rPr>
                <w:rFonts w:asciiTheme="majorHAnsi" w:hAnsiTheme="majorHAnsi" w:cstheme="majorHAnsi"/>
                <w:b/>
                <w:bCs/>
                <w:color w:val="000000" w:themeColor="text1"/>
              </w:rPr>
            </w:pPr>
            <w:r w:rsidRPr="000736C7">
              <w:rPr>
                <w:rFonts w:asciiTheme="majorHAnsi" w:hAnsiTheme="majorHAnsi" w:cstheme="majorHAnsi"/>
                <w:b/>
                <w:bCs/>
                <w:color w:val="000000" w:themeColor="text1"/>
              </w:rPr>
              <w:t>0-4</w:t>
            </w:r>
          </w:p>
        </w:tc>
      </w:tr>
      <w:tr w:rsidR="000736C7" w:rsidRPr="000736C7" w14:paraId="62781D9A" w14:textId="77777777" w:rsidTr="007313A5">
        <w:tc>
          <w:tcPr>
            <w:tcW w:w="0" w:type="auto"/>
            <w:tcBorders>
              <w:top w:val="single" w:sz="6" w:space="0" w:color="000000"/>
              <w:left w:val="single" w:sz="6" w:space="0" w:color="000000"/>
              <w:bottom w:val="single" w:sz="6" w:space="0" w:color="000000"/>
              <w:right w:val="single" w:sz="6" w:space="0" w:color="000000"/>
            </w:tcBorders>
            <w:vAlign w:val="center"/>
            <w:hideMark/>
          </w:tcPr>
          <w:p w14:paraId="4D090E4F" w14:textId="392FFEE0" w:rsidR="000736C7" w:rsidRPr="000736C7" w:rsidRDefault="000736C7" w:rsidP="007313A5">
            <w:pPr>
              <w:pStyle w:val="NormalWeb"/>
              <w:rPr>
                <w:rFonts w:asciiTheme="majorHAnsi" w:hAnsiTheme="majorHAnsi" w:cstheme="majorHAnsi"/>
                <w:b/>
                <w:bCs/>
                <w:color w:val="000000" w:themeColor="text1"/>
              </w:rPr>
            </w:pPr>
            <w:r w:rsidRPr="000736C7">
              <w:rPr>
                <w:rFonts w:asciiTheme="majorHAnsi" w:eastAsia="Cambria" w:hAnsiTheme="majorHAnsi" w:cstheme="majorHAnsi"/>
                <w:b/>
                <w:bCs/>
              </w:rPr>
              <w:t>Identify the source of message and justify why this was used</w:t>
            </w:r>
            <w:r w:rsidRPr="000736C7">
              <w:rPr>
                <w:rFonts w:asciiTheme="majorHAnsi" w:eastAsia="Cambria" w:hAnsiTheme="majorHAnsi" w:cstheme="majorHAnsi"/>
                <w:b/>
                <w:bCs/>
              </w:rPr>
              <w:tab/>
            </w:r>
          </w:p>
          <w:p w14:paraId="50C03241" w14:textId="6C78A968" w:rsidR="00017FEE" w:rsidRPr="000736C7" w:rsidRDefault="000736C7" w:rsidP="007313A5">
            <w:pPr>
              <w:pStyle w:val="NormalWeb"/>
              <w:rPr>
                <w:rFonts w:asciiTheme="majorHAnsi" w:hAnsiTheme="majorHAnsi" w:cstheme="majorHAnsi"/>
                <w:b/>
                <w:bCs/>
                <w:color w:val="000000" w:themeColor="text1"/>
              </w:rPr>
            </w:pPr>
            <w:r w:rsidRPr="000736C7">
              <w:rPr>
                <w:rFonts w:asciiTheme="majorHAnsi" w:hAnsiTheme="majorHAnsi" w:cstheme="majorHAnsi"/>
                <w:b/>
                <w:bCs/>
                <w:color w:val="000000" w:themeColor="text1"/>
              </w:rPr>
              <w:t>Application</w:t>
            </w:r>
            <w:r w:rsidR="00017FEE" w:rsidRPr="000736C7">
              <w:rPr>
                <w:rFonts w:asciiTheme="majorHAnsi" w:hAnsiTheme="majorHAnsi" w:cstheme="majorHAnsi"/>
                <w:b/>
                <w:bCs/>
                <w:color w:val="000000" w:themeColor="text1"/>
              </w:rPr>
              <w:t xml:space="preserve">: </w:t>
            </w:r>
          </w:p>
          <w:p w14:paraId="1AB38D18" w14:textId="5E5B3716" w:rsidR="000736C7" w:rsidRPr="000736C7" w:rsidRDefault="000736C7" w:rsidP="007313A5">
            <w:pPr>
              <w:pStyle w:val="NormalWeb"/>
              <w:rPr>
                <w:rFonts w:asciiTheme="majorHAnsi" w:hAnsiTheme="majorHAnsi" w:cstheme="majorHAnsi"/>
                <w:color w:val="000000" w:themeColor="text1"/>
              </w:rPr>
            </w:pPr>
            <w:r>
              <w:rPr>
                <w:rFonts w:asciiTheme="majorHAnsi" w:hAnsiTheme="majorHAnsi" w:cstheme="majorHAnsi"/>
                <w:color w:val="000000" w:themeColor="text1"/>
              </w:rPr>
              <w:t>1 mark for each advert correctly applied</w:t>
            </w:r>
          </w:p>
          <w:p w14:paraId="2710B186" w14:textId="77777777" w:rsidR="00017FEE" w:rsidRPr="000736C7" w:rsidRDefault="00017FEE" w:rsidP="007313A5">
            <w:pPr>
              <w:pStyle w:val="NormalWeb"/>
              <w:rPr>
                <w:rFonts w:asciiTheme="majorHAnsi" w:hAnsiTheme="majorHAnsi" w:cstheme="majorHAnsi"/>
                <w:b/>
                <w:bCs/>
                <w:color w:val="000000" w:themeColor="text1"/>
              </w:rPr>
            </w:pPr>
            <w:r w:rsidRPr="000736C7">
              <w:rPr>
                <w:rFonts w:asciiTheme="majorHAnsi" w:hAnsiTheme="majorHAnsi" w:cstheme="majorHAnsi"/>
                <w:b/>
                <w:bCs/>
                <w:color w:val="000000" w:themeColor="text1"/>
              </w:rPr>
              <w:t xml:space="preserve">Examples </w:t>
            </w:r>
          </w:p>
          <w:p w14:paraId="5209212B" w14:textId="77777777" w:rsidR="000736C7" w:rsidRDefault="00017FEE" w:rsidP="000736C7">
            <w:pPr>
              <w:pStyle w:val="NormalWeb"/>
              <w:rPr>
                <w:rFonts w:asciiTheme="majorHAnsi" w:hAnsiTheme="majorHAnsi" w:cstheme="majorHAnsi"/>
                <w:bCs/>
                <w:i/>
                <w:color w:val="000000" w:themeColor="text1"/>
              </w:rPr>
            </w:pPr>
            <w:r w:rsidRPr="000736C7">
              <w:rPr>
                <w:rFonts w:asciiTheme="majorHAnsi" w:hAnsiTheme="majorHAnsi" w:cstheme="majorHAnsi"/>
                <w:bCs/>
                <w:i/>
                <w:color w:val="000000" w:themeColor="text1"/>
              </w:rPr>
              <w:t>May include but not limited to</w:t>
            </w:r>
            <w:r w:rsidR="000736C7">
              <w:rPr>
                <w:rFonts w:asciiTheme="majorHAnsi" w:hAnsiTheme="majorHAnsi" w:cstheme="majorHAnsi"/>
                <w:bCs/>
                <w:i/>
                <w:color w:val="000000" w:themeColor="text1"/>
              </w:rPr>
              <w:t>:</w:t>
            </w:r>
          </w:p>
          <w:p w14:paraId="6364BAD4" w14:textId="7CCCA5FF" w:rsidR="00017FEE" w:rsidRPr="000736C7" w:rsidRDefault="00017FEE" w:rsidP="000736C7">
            <w:pPr>
              <w:pStyle w:val="NormalWeb"/>
              <w:numPr>
                <w:ilvl w:val="0"/>
                <w:numId w:val="10"/>
              </w:numPr>
              <w:rPr>
                <w:rFonts w:asciiTheme="majorHAnsi" w:hAnsiTheme="majorHAnsi" w:cstheme="majorHAnsi"/>
                <w:bCs/>
                <w:i/>
                <w:color w:val="000000" w:themeColor="text1"/>
              </w:rPr>
            </w:pPr>
            <w:r w:rsidRPr="000736C7">
              <w:rPr>
                <w:rFonts w:asciiTheme="majorHAnsi" w:hAnsiTheme="majorHAnsi" w:cstheme="majorHAnsi"/>
                <w:color w:val="000000" w:themeColor="text1"/>
              </w:rPr>
              <w:t>Expertise: Australian Government Authorized.</w:t>
            </w:r>
          </w:p>
          <w:p w14:paraId="2A60405E" w14:textId="77777777" w:rsidR="00017FEE" w:rsidRPr="000736C7" w:rsidRDefault="00017FEE" w:rsidP="000736C7">
            <w:pPr>
              <w:pStyle w:val="NormalWeb"/>
              <w:numPr>
                <w:ilvl w:val="0"/>
                <w:numId w:val="10"/>
              </w:numPr>
              <w:rPr>
                <w:rFonts w:asciiTheme="majorHAnsi" w:hAnsiTheme="majorHAnsi" w:cstheme="majorHAnsi"/>
                <w:color w:val="000000" w:themeColor="text1"/>
              </w:rPr>
            </w:pPr>
            <w:r w:rsidRPr="000736C7">
              <w:rPr>
                <w:rFonts w:asciiTheme="majorHAnsi" w:hAnsiTheme="majorHAnsi" w:cstheme="majorHAnsi"/>
                <w:color w:val="000000" w:themeColor="text1"/>
              </w:rPr>
              <w:t>Expertise: Border Protection Agency.</w:t>
            </w:r>
          </w:p>
          <w:p w14:paraId="49921876" w14:textId="77777777" w:rsidR="00017FEE" w:rsidRPr="000736C7" w:rsidRDefault="00017FEE" w:rsidP="000736C7">
            <w:pPr>
              <w:pStyle w:val="NormalWeb"/>
              <w:numPr>
                <w:ilvl w:val="0"/>
                <w:numId w:val="10"/>
              </w:numPr>
              <w:rPr>
                <w:rFonts w:asciiTheme="majorHAnsi" w:hAnsiTheme="majorHAnsi" w:cstheme="majorHAnsi"/>
                <w:color w:val="000000" w:themeColor="text1"/>
              </w:rPr>
            </w:pPr>
            <w:r w:rsidRPr="000736C7">
              <w:rPr>
                <w:rFonts w:asciiTheme="majorHAnsi" w:hAnsiTheme="majorHAnsi" w:cstheme="majorHAnsi"/>
                <w:color w:val="000000" w:themeColor="text1"/>
              </w:rPr>
              <w:t>Trustworthiness: Australian Government aiming advertisement at People Smugglers, not refugees.</w:t>
            </w:r>
          </w:p>
          <w:p w14:paraId="04C13732" w14:textId="77777777" w:rsidR="00017FEE" w:rsidRPr="000736C7" w:rsidRDefault="00017FEE" w:rsidP="000736C7">
            <w:pPr>
              <w:pStyle w:val="NormalWeb"/>
              <w:numPr>
                <w:ilvl w:val="0"/>
                <w:numId w:val="10"/>
              </w:numPr>
              <w:rPr>
                <w:rFonts w:asciiTheme="majorHAnsi" w:hAnsiTheme="majorHAnsi" w:cstheme="majorHAnsi"/>
                <w:color w:val="000000" w:themeColor="text1"/>
              </w:rPr>
            </w:pPr>
            <w:r w:rsidRPr="000736C7">
              <w:rPr>
                <w:rFonts w:asciiTheme="majorHAnsi" w:hAnsiTheme="majorHAnsi" w:cstheme="majorHAnsi"/>
                <w:color w:val="000000" w:themeColor="text1"/>
              </w:rPr>
              <w:t>Trustworthiness: Asylum Seeker Recourse Centre. United Nations</w:t>
            </w:r>
          </w:p>
          <w:p w14:paraId="036F21DB" w14:textId="77777777" w:rsidR="00017FEE" w:rsidRPr="000736C7" w:rsidRDefault="00017FEE" w:rsidP="000736C7">
            <w:pPr>
              <w:pStyle w:val="NormalWeb"/>
              <w:numPr>
                <w:ilvl w:val="0"/>
                <w:numId w:val="10"/>
              </w:numPr>
              <w:rPr>
                <w:rFonts w:asciiTheme="majorHAnsi" w:hAnsiTheme="majorHAnsi" w:cstheme="majorHAnsi"/>
                <w:color w:val="000000" w:themeColor="text1"/>
              </w:rPr>
            </w:pPr>
            <w:r w:rsidRPr="000736C7">
              <w:rPr>
                <w:rFonts w:asciiTheme="majorHAnsi" w:hAnsiTheme="majorHAnsi" w:cstheme="majorHAnsi"/>
                <w:color w:val="000000" w:themeColor="text1"/>
              </w:rPr>
              <w:t>Expertise: Use of a real Refugee</w:t>
            </w:r>
          </w:p>
          <w:p w14:paraId="597273DF" w14:textId="77777777" w:rsidR="00017FEE" w:rsidRPr="000736C7" w:rsidRDefault="00017FEE" w:rsidP="000736C7">
            <w:pPr>
              <w:pStyle w:val="NormalWeb"/>
              <w:numPr>
                <w:ilvl w:val="0"/>
                <w:numId w:val="10"/>
              </w:numPr>
              <w:rPr>
                <w:rFonts w:asciiTheme="majorHAnsi" w:hAnsiTheme="majorHAnsi" w:cstheme="majorHAnsi"/>
                <w:color w:val="000000" w:themeColor="text1"/>
              </w:rPr>
            </w:pPr>
            <w:r w:rsidRPr="000736C7">
              <w:rPr>
                <w:rFonts w:asciiTheme="majorHAnsi" w:hAnsiTheme="majorHAnsi" w:cstheme="majorHAnsi"/>
                <w:color w:val="000000" w:themeColor="text1"/>
              </w:rPr>
              <w:t>Similarity to message receiver: wearing everyday Australian clothing, worker, family man.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D41D63" w14:textId="620BB26F" w:rsidR="00017FEE" w:rsidRPr="000736C7" w:rsidRDefault="000736C7" w:rsidP="000736C7">
            <w:pPr>
              <w:jc w:val="center"/>
              <w:rPr>
                <w:rFonts w:asciiTheme="majorHAnsi" w:hAnsiTheme="majorHAnsi" w:cstheme="majorHAnsi"/>
                <w:b/>
                <w:bCs/>
                <w:color w:val="000000" w:themeColor="text1"/>
              </w:rPr>
            </w:pPr>
            <w:r w:rsidRPr="000736C7">
              <w:rPr>
                <w:rFonts w:asciiTheme="majorHAnsi" w:hAnsiTheme="majorHAnsi" w:cstheme="majorHAnsi"/>
                <w:b/>
                <w:bCs/>
                <w:color w:val="000000" w:themeColor="text1"/>
              </w:rPr>
              <w:t>0-2</w:t>
            </w:r>
          </w:p>
        </w:tc>
      </w:tr>
      <w:tr w:rsidR="000736C7" w:rsidRPr="000736C7" w14:paraId="0A9AC60F" w14:textId="77777777" w:rsidTr="007313A5">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4E042E02" w14:textId="77777777" w:rsidR="00017FEE" w:rsidRPr="000736C7" w:rsidRDefault="00017FEE" w:rsidP="007313A5">
            <w:pPr>
              <w:pStyle w:val="NormalWeb"/>
              <w:rPr>
                <w:rFonts w:asciiTheme="majorHAnsi" w:hAnsiTheme="majorHAnsi" w:cstheme="majorHAnsi"/>
                <w:b/>
                <w:bCs/>
                <w:color w:val="000000" w:themeColor="text1"/>
              </w:rPr>
            </w:pPr>
            <w:r w:rsidRPr="000736C7">
              <w:rPr>
                <w:rFonts w:asciiTheme="majorHAnsi" w:hAnsiTheme="majorHAnsi" w:cstheme="majorHAnsi"/>
                <w:b/>
                <w:bCs/>
                <w:color w:val="000000" w:themeColor="text1"/>
              </w:rPr>
              <w:t>Nature of the Communication</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1165D4A0" w14:textId="2473798F" w:rsidR="00017FEE" w:rsidRPr="000736C7" w:rsidRDefault="000736C7" w:rsidP="000736C7">
            <w:pPr>
              <w:pStyle w:val="NormalWeb"/>
              <w:jc w:val="right"/>
              <w:rPr>
                <w:rFonts w:asciiTheme="majorHAnsi" w:hAnsiTheme="majorHAnsi" w:cstheme="majorHAnsi"/>
                <w:b/>
                <w:bCs/>
                <w:color w:val="000000" w:themeColor="text1"/>
              </w:rPr>
            </w:pPr>
            <w:r>
              <w:rPr>
                <w:rFonts w:asciiTheme="majorHAnsi" w:hAnsiTheme="majorHAnsi" w:cstheme="majorHAnsi"/>
                <w:b/>
                <w:bCs/>
                <w:color w:val="000000" w:themeColor="text1"/>
              </w:rPr>
              <w:t>/6</w:t>
            </w:r>
          </w:p>
        </w:tc>
      </w:tr>
      <w:tr w:rsidR="000736C7" w:rsidRPr="000736C7" w14:paraId="7FA42733" w14:textId="77777777" w:rsidTr="007313A5">
        <w:tc>
          <w:tcPr>
            <w:tcW w:w="0" w:type="auto"/>
            <w:tcBorders>
              <w:top w:val="single" w:sz="6" w:space="0" w:color="000000"/>
              <w:left w:val="single" w:sz="6" w:space="0" w:color="000000"/>
              <w:bottom w:val="single" w:sz="6" w:space="0" w:color="000000"/>
              <w:right w:val="single" w:sz="6" w:space="0" w:color="000000"/>
            </w:tcBorders>
            <w:vAlign w:val="center"/>
          </w:tcPr>
          <w:p w14:paraId="3440CDC5" w14:textId="50F4B341" w:rsidR="000736C7" w:rsidRPr="000736C7" w:rsidRDefault="000736C7" w:rsidP="007313A5">
            <w:pPr>
              <w:pStyle w:val="NormalWeb"/>
              <w:rPr>
                <w:rFonts w:asciiTheme="majorHAnsi" w:hAnsiTheme="majorHAnsi" w:cstheme="majorHAnsi"/>
                <w:color w:val="000000" w:themeColor="text1"/>
                <w:lang w:val="en-AU"/>
              </w:rPr>
            </w:pPr>
            <w:r>
              <w:rPr>
                <w:rFonts w:asciiTheme="majorHAnsi" w:hAnsiTheme="majorHAnsi" w:cstheme="majorHAnsi"/>
                <w:color w:val="000000" w:themeColor="text1"/>
              </w:rPr>
              <w:t xml:space="preserve">Definition: </w:t>
            </w:r>
            <w:r w:rsidRPr="000736C7">
              <w:rPr>
                <w:rFonts w:asciiTheme="majorHAnsi" w:hAnsiTheme="majorHAnsi" w:cstheme="majorHAnsi"/>
                <w:color w:val="000000" w:themeColor="text1"/>
                <w:lang w:val="en-AU"/>
              </w:rPr>
              <w:t>The nature of the communication refers to the content of the communication (</w:t>
            </w:r>
            <w:r w:rsidRPr="000736C7">
              <w:rPr>
                <w:rFonts w:asciiTheme="majorHAnsi" w:hAnsiTheme="majorHAnsi" w:cstheme="majorHAnsi"/>
                <w:i/>
                <w:iCs/>
                <w:color w:val="000000" w:themeColor="text1"/>
                <w:lang w:val="en-AU"/>
              </w:rPr>
              <w:t>what</w:t>
            </w:r>
            <w:r w:rsidRPr="000736C7">
              <w:rPr>
                <w:rFonts w:asciiTheme="majorHAnsi" w:hAnsiTheme="majorHAnsi" w:cstheme="majorHAnsi"/>
                <w:color w:val="000000" w:themeColor="text1"/>
                <w:lang w:val="en-AU"/>
              </w:rPr>
              <w:t xml:space="preserve"> is being communicated)</w:t>
            </w:r>
            <w:r>
              <w:rPr>
                <w:rFonts w:asciiTheme="majorHAnsi" w:hAnsiTheme="majorHAnsi" w:cstheme="majorHAnsi"/>
                <w:color w:val="000000" w:themeColor="text1"/>
                <w:lang w:val="en-AU"/>
              </w:rPr>
              <w:t xml:space="preserve"> (1). </w:t>
            </w:r>
            <w:r>
              <w:rPr>
                <w:rFonts w:asciiTheme="majorHAnsi" w:hAnsiTheme="majorHAnsi" w:cstheme="majorHAnsi"/>
                <w:color w:val="000000" w:themeColor="text1"/>
              </w:rPr>
              <w:t>Identifies three ways in which the</w:t>
            </w:r>
            <w:r>
              <w:rPr>
                <w:rFonts w:asciiTheme="majorHAnsi" w:hAnsiTheme="majorHAnsi" w:cstheme="majorHAnsi"/>
                <w:color w:val="000000" w:themeColor="text1"/>
              </w:rPr>
              <w:t xml:space="preserve"> nature of communication can be persuasive</w:t>
            </w:r>
            <w:r>
              <w:rPr>
                <w:rFonts w:asciiTheme="majorHAnsi" w:hAnsiTheme="majorHAnsi" w:cstheme="majorHAnsi"/>
                <w:color w:val="000000" w:themeColor="text1"/>
              </w:rPr>
              <w:t xml:space="preserve">, </w:t>
            </w:r>
            <w:r>
              <w:rPr>
                <w:rFonts w:asciiTheme="majorHAnsi" w:hAnsiTheme="majorHAnsi" w:cstheme="majorHAnsi"/>
                <w:color w:val="000000" w:themeColor="text1"/>
              </w:rPr>
              <w:t xml:space="preserve">any of the 3 following </w:t>
            </w:r>
            <w:r>
              <w:rPr>
                <w:rFonts w:asciiTheme="majorHAnsi" w:hAnsiTheme="majorHAnsi" w:cstheme="majorHAnsi"/>
                <w:color w:val="000000" w:themeColor="text1"/>
              </w:rPr>
              <w:t>examples:</w:t>
            </w:r>
          </w:p>
          <w:p w14:paraId="502D4DDF" w14:textId="77777777" w:rsidR="00017FEE" w:rsidRPr="000736C7" w:rsidRDefault="00017FEE" w:rsidP="000736C7">
            <w:pPr>
              <w:pStyle w:val="NormalWeb"/>
              <w:numPr>
                <w:ilvl w:val="0"/>
                <w:numId w:val="15"/>
              </w:numPr>
              <w:rPr>
                <w:rFonts w:asciiTheme="majorHAnsi" w:hAnsiTheme="majorHAnsi" w:cstheme="majorHAnsi"/>
                <w:color w:val="000000" w:themeColor="text1"/>
              </w:rPr>
            </w:pPr>
            <w:r w:rsidRPr="000736C7">
              <w:rPr>
                <w:rFonts w:asciiTheme="majorHAnsi" w:hAnsiTheme="majorHAnsi" w:cstheme="majorHAnsi"/>
                <w:color w:val="000000" w:themeColor="text1"/>
              </w:rPr>
              <w:t>Keep it simple: Need viewers to understand the information presented</w:t>
            </w:r>
          </w:p>
          <w:p w14:paraId="751155AD" w14:textId="77777777" w:rsidR="00017FEE" w:rsidRPr="000736C7" w:rsidRDefault="00017FEE" w:rsidP="000736C7">
            <w:pPr>
              <w:pStyle w:val="NormalWeb"/>
              <w:numPr>
                <w:ilvl w:val="0"/>
                <w:numId w:val="15"/>
              </w:numPr>
              <w:rPr>
                <w:rFonts w:asciiTheme="majorHAnsi" w:hAnsiTheme="majorHAnsi" w:cstheme="majorHAnsi"/>
                <w:color w:val="000000" w:themeColor="text1"/>
              </w:rPr>
            </w:pPr>
            <w:r w:rsidRPr="000736C7">
              <w:rPr>
                <w:rFonts w:asciiTheme="majorHAnsi" w:hAnsiTheme="majorHAnsi" w:cstheme="majorHAnsi"/>
                <w:color w:val="000000" w:themeColor="text1"/>
              </w:rPr>
              <w:t xml:space="preserve">Emotional response: campaigns aim to invoke an emotional response in order to change our thinking. </w:t>
            </w:r>
            <w:r w:rsidRPr="000736C7">
              <w:rPr>
                <w:rFonts w:asciiTheme="majorHAnsi" w:hAnsiTheme="majorHAnsi" w:cstheme="majorHAnsi"/>
                <w:color w:val="000000" w:themeColor="text1"/>
                <w:lang w:val="en-GB"/>
              </w:rPr>
              <w:t>Messages are not just absorbed, they are reacted to, and interacted with. If reactions are unfavourable, we are unlikely to respond.</w:t>
            </w:r>
          </w:p>
          <w:p w14:paraId="4945B247" w14:textId="77777777" w:rsidR="000736C7" w:rsidRDefault="00017FEE" w:rsidP="000736C7">
            <w:pPr>
              <w:pStyle w:val="NormalWeb"/>
              <w:numPr>
                <w:ilvl w:val="0"/>
                <w:numId w:val="15"/>
              </w:numPr>
              <w:rPr>
                <w:rFonts w:asciiTheme="majorHAnsi" w:hAnsiTheme="majorHAnsi" w:cstheme="majorHAnsi"/>
                <w:color w:val="000000" w:themeColor="text1"/>
              </w:rPr>
            </w:pPr>
            <w:r w:rsidRPr="000736C7">
              <w:rPr>
                <w:rFonts w:asciiTheme="majorHAnsi" w:hAnsiTheme="majorHAnsi" w:cstheme="majorHAnsi"/>
                <w:color w:val="000000" w:themeColor="text1"/>
              </w:rPr>
              <w:t xml:space="preserve">Fear as a tool: arouse anxiety so that viewer will attend to the message and be persuaded. Cannot arouse too much anxiety or else viewer will miss the message due to heightened emotional state. High levels of fear can lead to avoidance. </w:t>
            </w:r>
            <w:r w:rsidRPr="000736C7">
              <w:rPr>
                <w:rFonts w:asciiTheme="majorHAnsi" w:hAnsiTheme="majorHAnsi" w:cstheme="majorHAnsi"/>
                <w:color w:val="000000" w:themeColor="text1"/>
                <w:lang w:val="en-GB"/>
              </w:rPr>
              <w:t xml:space="preserve">Must evoke enough anxiety to change behaviour, but not so much you start to ignore message </w:t>
            </w:r>
            <w:proofErr w:type="spellStart"/>
            <w:proofErr w:type="gramStart"/>
            <w:r w:rsidRPr="000736C7">
              <w:rPr>
                <w:rFonts w:asciiTheme="majorHAnsi" w:hAnsiTheme="majorHAnsi" w:cstheme="majorHAnsi"/>
                <w:color w:val="000000" w:themeColor="text1"/>
                <w:lang w:val="en-GB"/>
              </w:rPr>
              <w:t>ie</w:t>
            </w:r>
            <w:proofErr w:type="spellEnd"/>
            <w:proofErr w:type="gramEnd"/>
            <w:r w:rsidRPr="000736C7">
              <w:rPr>
                <w:rFonts w:asciiTheme="majorHAnsi" w:hAnsiTheme="majorHAnsi" w:cstheme="majorHAnsi"/>
                <w:color w:val="000000" w:themeColor="text1"/>
                <w:lang w:val="en-GB"/>
              </w:rPr>
              <w:t xml:space="preserve"> Ignorance is bliss.</w:t>
            </w:r>
            <w:r w:rsidRPr="000736C7">
              <w:rPr>
                <w:rFonts w:asciiTheme="majorHAnsi" w:hAnsiTheme="majorHAnsi" w:cstheme="majorHAnsi"/>
                <w:color w:val="000000" w:themeColor="text1"/>
              </w:rPr>
              <w:t xml:space="preserve"> </w:t>
            </w:r>
            <w:r w:rsidRPr="000736C7">
              <w:rPr>
                <w:rFonts w:asciiTheme="majorHAnsi" w:hAnsiTheme="majorHAnsi" w:cstheme="majorHAnsi"/>
                <w:color w:val="000000" w:themeColor="text1"/>
                <w:lang w:val="en-GB"/>
              </w:rPr>
              <w:t>Danger must apply to recipient and they can do something about it.</w:t>
            </w:r>
          </w:p>
          <w:p w14:paraId="5E259844" w14:textId="08D3D903" w:rsidR="00017FEE" w:rsidRPr="000736C7" w:rsidRDefault="000736C7" w:rsidP="007313A5">
            <w:pPr>
              <w:pStyle w:val="NormalWeb"/>
              <w:rPr>
                <w:rFonts w:asciiTheme="majorHAnsi" w:hAnsiTheme="majorHAnsi" w:cstheme="majorHAnsi"/>
                <w:color w:val="000000" w:themeColor="text1"/>
              </w:rPr>
            </w:pPr>
            <w:r>
              <w:rPr>
                <w:rFonts w:asciiTheme="majorHAnsi" w:hAnsiTheme="majorHAnsi" w:cstheme="majorHAnsi"/>
                <w:b/>
                <w:bCs/>
                <w:color w:val="000000" w:themeColor="text1"/>
              </w:rPr>
              <w:lastRenderedPageBreak/>
              <w:t>Application</w:t>
            </w:r>
            <w:r w:rsidR="00017FEE" w:rsidRPr="000736C7">
              <w:rPr>
                <w:rFonts w:asciiTheme="majorHAnsi" w:hAnsiTheme="majorHAnsi" w:cstheme="majorHAnsi"/>
                <w:b/>
                <w:bCs/>
                <w:color w:val="000000" w:themeColor="text1"/>
              </w:rPr>
              <w:t>:</w:t>
            </w:r>
          </w:p>
          <w:p w14:paraId="634F6156" w14:textId="77777777" w:rsidR="00017FEE" w:rsidRPr="000736C7" w:rsidRDefault="00017FEE" w:rsidP="007313A5">
            <w:pPr>
              <w:pStyle w:val="NormalWeb"/>
              <w:rPr>
                <w:rFonts w:asciiTheme="majorHAnsi" w:hAnsiTheme="majorHAnsi" w:cstheme="majorHAnsi"/>
                <w:bCs/>
                <w:i/>
                <w:color w:val="000000" w:themeColor="text1"/>
              </w:rPr>
            </w:pPr>
            <w:r w:rsidRPr="000736C7">
              <w:rPr>
                <w:rFonts w:asciiTheme="majorHAnsi" w:hAnsiTheme="majorHAnsi" w:cstheme="majorHAnsi"/>
                <w:bCs/>
                <w:i/>
                <w:color w:val="000000" w:themeColor="text1"/>
              </w:rPr>
              <w:t>May include but not limited to:</w:t>
            </w:r>
          </w:p>
          <w:p w14:paraId="77560B03" w14:textId="77777777" w:rsidR="00017FEE" w:rsidRPr="000736C7" w:rsidRDefault="00017FEE" w:rsidP="000736C7">
            <w:pPr>
              <w:pStyle w:val="NormalWeb"/>
              <w:numPr>
                <w:ilvl w:val="0"/>
                <w:numId w:val="12"/>
              </w:numPr>
              <w:rPr>
                <w:rFonts w:asciiTheme="majorHAnsi" w:hAnsiTheme="majorHAnsi" w:cstheme="majorHAnsi"/>
                <w:bCs/>
                <w:color w:val="000000" w:themeColor="text1"/>
              </w:rPr>
            </w:pPr>
            <w:r w:rsidRPr="000736C7">
              <w:rPr>
                <w:rFonts w:asciiTheme="majorHAnsi" w:hAnsiTheme="majorHAnsi" w:cstheme="majorHAnsi"/>
                <w:bCs/>
                <w:color w:val="000000" w:themeColor="text1"/>
              </w:rPr>
              <w:t>Both printed advertisements which are easier to comprehend than TV advertisements.</w:t>
            </w:r>
          </w:p>
          <w:p w14:paraId="3AF16C13" w14:textId="77777777" w:rsidR="00017FEE" w:rsidRPr="000736C7" w:rsidRDefault="00017FEE" w:rsidP="000736C7">
            <w:pPr>
              <w:pStyle w:val="NormalWeb"/>
              <w:numPr>
                <w:ilvl w:val="0"/>
                <w:numId w:val="12"/>
              </w:numPr>
              <w:rPr>
                <w:rFonts w:asciiTheme="majorHAnsi" w:hAnsiTheme="majorHAnsi" w:cstheme="majorHAnsi"/>
                <w:bCs/>
                <w:color w:val="000000" w:themeColor="text1"/>
              </w:rPr>
            </w:pPr>
            <w:proofErr w:type="gramStart"/>
            <w:r w:rsidRPr="000736C7">
              <w:rPr>
                <w:rFonts w:asciiTheme="majorHAnsi" w:hAnsiTheme="majorHAnsi" w:cstheme="majorHAnsi"/>
                <w:bCs/>
                <w:color w:val="000000" w:themeColor="text1"/>
              </w:rPr>
              <w:t>Parents’</w:t>
            </w:r>
            <w:proofErr w:type="gramEnd"/>
            <w:r w:rsidRPr="000736C7">
              <w:rPr>
                <w:rFonts w:asciiTheme="majorHAnsi" w:hAnsiTheme="majorHAnsi" w:cstheme="majorHAnsi"/>
                <w:bCs/>
                <w:color w:val="000000" w:themeColor="text1"/>
              </w:rPr>
              <w:t xml:space="preserve"> are often used in political campaigns, this tactic used in ASRC ad. </w:t>
            </w:r>
          </w:p>
          <w:p w14:paraId="5ACBE3A7" w14:textId="77777777" w:rsidR="00017FEE" w:rsidRPr="000736C7" w:rsidRDefault="00017FEE" w:rsidP="000736C7">
            <w:pPr>
              <w:pStyle w:val="NormalWeb"/>
              <w:numPr>
                <w:ilvl w:val="0"/>
                <w:numId w:val="12"/>
              </w:numPr>
              <w:rPr>
                <w:rFonts w:asciiTheme="majorHAnsi" w:hAnsiTheme="majorHAnsi" w:cstheme="majorHAnsi"/>
                <w:bCs/>
                <w:color w:val="000000" w:themeColor="text1"/>
              </w:rPr>
            </w:pPr>
            <w:r w:rsidRPr="000736C7">
              <w:rPr>
                <w:rFonts w:asciiTheme="majorHAnsi" w:hAnsiTheme="majorHAnsi" w:cstheme="majorHAnsi"/>
                <w:bCs/>
                <w:color w:val="000000" w:themeColor="text1"/>
              </w:rPr>
              <w:t>Fear response used in Australian Government advertisement.</w:t>
            </w:r>
          </w:p>
          <w:p w14:paraId="5AE953D6" w14:textId="77777777" w:rsidR="00017FEE" w:rsidRPr="000736C7" w:rsidRDefault="00017FEE" w:rsidP="000736C7">
            <w:pPr>
              <w:pStyle w:val="NormalWeb"/>
              <w:numPr>
                <w:ilvl w:val="0"/>
                <w:numId w:val="12"/>
              </w:numPr>
              <w:rPr>
                <w:rFonts w:asciiTheme="majorHAnsi" w:hAnsiTheme="majorHAnsi" w:cstheme="majorHAnsi"/>
                <w:bCs/>
                <w:color w:val="000000" w:themeColor="text1"/>
              </w:rPr>
            </w:pPr>
            <w:r w:rsidRPr="000736C7">
              <w:rPr>
                <w:rFonts w:asciiTheme="majorHAnsi" w:hAnsiTheme="majorHAnsi" w:cstheme="majorHAnsi"/>
                <w:bCs/>
                <w:color w:val="000000" w:themeColor="text1"/>
              </w:rPr>
              <w:t>Emotional response: sympathy for asylum seeker used in ASRC ad.</w:t>
            </w:r>
          </w:p>
          <w:p w14:paraId="44420E3C" w14:textId="77777777" w:rsidR="00017FEE" w:rsidRPr="000736C7" w:rsidRDefault="00017FEE" w:rsidP="000736C7">
            <w:pPr>
              <w:pStyle w:val="NormalWeb"/>
              <w:numPr>
                <w:ilvl w:val="0"/>
                <w:numId w:val="12"/>
              </w:numPr>
              <w:rPr>
                <w:rFonts w:asciiTheme="majorHAnsi" w:hAnsiTheme="majorHAnsi" w:cstheme="majorHAnsi"/>
                <w:bCs/>
                <w:color w:val="000000" w:themeColor="text1"/>
              </w:rPr>
            </w:pPr>
            <w:r w:rsidRPr="000736C7">
              <w:rPr>
                <w:rFonts w:asciiTheme="majorHAnsi" w:hAnsiTheme="majorHAnsi" w:cstheme="majorHAnsi"/>
                <w:bCs/>
                <w:color w:val="000000" w:themeColor="text1"/>
              </w:rPr>
              <w:t>Simple tagline used in Australian government ad to get message across quickly.</w:t>
            </w:r>
          </w:p>
        </w:tc>
        <w:tc>
          <w:tcPr>
            <w:tcW w:w="0" w:type="auto"/>
            <w:tcBorders>
              <w:top w:val="single" w:sz="6" w:space="0" w:color="000000"/>
              <w:left w:val="single" w:sz="6" w:space="0" w:color="000000"/>
              <w:bottom w:val="single" w:sz="6" w:space="0" w:color="000000"/>
              <w:right w:val="single" w:sz="6" w:space="0" w:color="000000"/>
            </w:tcBorders>
            <w:vAlign w:val="center"/>
          </w:tcPr>
          <w:p w14:paraId="77C6A6C2" w14:textId="77777777" w:rsidR="00017FEE" w:rsidRDefault="000736C7" w:rsidP="000736C7">
            <w:pPr>
              <w:pStyle w:val="NormalWeb"/>
              <w:jc w:val="center"/>
              <w:rPr>
                <w:rFonts w:asciiTheme="majorHAnsi" w:hAnsiTheme="majorHAnsi" w:cstheme="majorHAnsi"/>
                <w:b/>
                <w:bCs/>
                <w:color w:val="000000" w:themeColor="text1"/>
              </w:rPr>
            </w:pPr>
            <w:r>
              <w:rPr>
                <w:rFonts w:asciiTheme="majorHAnsi" w:hAnsiTheme="majorHAnsi" w:cstheme="majorHAnsi"/>
                <w:b/>
                <w:bCs/>
                <w:color w:val="000000" w:themeColor="text1"/>
              </w:rPr>
              <w:lastRenderedPageBreak/>
              <w:t>0-4</w:t>
            </w:r>
          </w:p>
          <w:p w14:paraId="463FDDEB" w14:textId="77777777" w:rsidR="000736C7" w:rsidRDefault="000736C7" w:rsidP="000736C7">
            <w:pPr>
              <w:pStyle w:val="NormalWeb"/>
              <w:rPr>
                <w:rFonts w:asciiTheme="majorHAnsi" w:hAnsiTheme="majorHAnsi" w:cstheme="majorHAnsi"/>
                <w:b/>
                <w:bCs/>
                <w:color w:val="000000" w:themeColor="text1"/>
              </w:rPr>
            </w:pPr>
          </w:p>
          <w:p w14:paraId="394736D1" w14:textId="77777777" w:rsidR="000736C7" w:rsidRDefault="000736C7" w:rsidP="000736C7">
            <w:pPr>
              <w:pStyle w:val="NormalWeb"/>
              <w:rPr>
                <w:rFonts w:asciiTheme="majorHAnsi" w:hAnsiTheme="majorHAnsi" w:cstheme="majorHAnsi"/>
                <w:b/>
                <w:bCs/>
                <w:color w:val="000000" w:themeColor="text1"/>
              </w:rPr>
            </w:pPr>
          </w:p>
          <w:p w14:paraId="5E42772B" w14:textId="77777777" w:rsidR="000736C7" w:rsidRDefault="000736C7" w:rsidP="000736C7">
            <w:pPr>
              <w:pStyle w:val="NormalWeb"/>
              <w:rPr>
                <w:rFonts w:asciiTheme="majorHAnsi" w:hAnsiTheme="majorHAnsi" w:cstheme="majorHAnsi"/>
                <w:b/>
                <w:bCs/>
                <w:color w:val="000000" w:themeColor="text1"/>
              </w:rPr>
            </w:pPr>
          </w:p>
          <w:p w14:paraId="2BA92A67" w14:textId="77777777" w:rsidR="000736C7" w:rsidRDefault="000736C7" w:rsidP="000736C7">
            <w:pPr>
              <w:pStyle w:val="NormalWeb"/>
              <w:rPr>
                <w:rFonts w:asciiTheme="majorHAnsi" w:hAnsiTheme="majorHAnsi" w:cstheme="majorHAnsi"/>
                <w:b/>
                <w:bCs/>
                <w:color w:val="000000" w:themeColor="text1"/>
              </w:rPr>
            </w:pPr>
          </w:p>
          <w:p w14:paraId="26721265" w14:textId="77777777" w:rsidR="000736C7" w:rsidRDefault="000736C7" w:rsidP="000736C7">
            <w:pPr>
              <w:pStyle w:val="NormalWeb"/>
              <w:rPr>
                <w:rFonts w:asciiTheme="majorHAnsi" w:hAnsiTheme="majorHAnsi" w:cstheme="majorHAnsi"/>
                <w:b/>
                <w:bCs/>
                <w:color w:val="000000" w:themeColor="text1"/>
              </w:rPr>
            </w:pPr>
          </w:p>
          <w:p w14:paraId="6ECD7540" w14:textId="77777777" w:rsidR="000736C7" w:rsidRDefault="000736C7" w:rsidP="000736C7">
            <w:pPr>
              <w:pStyle w:val="NormalWeb"/>
              <w:rPr>
                <w:rFonts w:asciiTheme="majorHAnsi" w:hAnsiTheme="majorHAnsi" w:cstheme="majorHAnsi"/>
                <w:b/>
                <w:bCs/>
                <w:color w:val="000000" w:themeColor="text1"/>
              </w:rPr>
            </w:pPr>
          </w:p>
          <w:p w14:paraId="44F9483D" w14:textId="77777777" w:rsidR="000736C7" w:rsidRDefault="000736C7" w:rsidP="000736C7">
            <w:pPr>
              <w:pStyle w:val="NormalWeb"/>
              <w:rPr>
                <w:rFonts w:asciiTheme="majorHAnsi" w:hAnsiTheme="majorHAnsi" w:cstheme="majorHAnsi"/>
                <w:b/>
                <w:bCs/>
                <w:color w:val="000000" w:themeColor="text1"/>
              </w:rPr>
            </w:pPr>
          </w:p>
          <w:p w14:paraId="203DB890" w14:textId="77777777" w:rsidR="000736C7" w:rsidRDefault="000736C7" w:rsidP="000736C7">
            <w:pPr>
              <w:pStyle w:val="NormalWeb"/>
              <w:rPr>
                <w:rFonts w:asciiTheme="majorHAnsi" w:hAnsiTheme="majorHAnsi" w:cstheme="majorHAnsi"/>
                <w:b/>
                <w:bCs/>
                <w:color w:val="000000" w:themeColor="text1"/>
              </w:rPr>
            </w:pPr>
          </w:p>
          <w:p w14:paraId="3528F74D" w14:textId="1ABF70A2" w:rsidR="000736C7" w:rsidRPr="000736C7" w:rsidRDefault="000736C7" w:rsidP="000736C7">
            <w:pPr>
              <w:pStyle w:val="NormalWeb"/>
              <w:jc w:val="center"/>
              <w:rPr>
                <w:rFonts w:asciiTheme="majorHAnsi" w:hAnsiTheme="majorHAnsi" w:cstheme="majorHAnsi"/>
                <w:b/>
                <w:bCs/>
                <w:color w:val="000000" w:themeColor="text1"/>
              </w:rPr>
            </w:pPr>
            <w:r>
              <w:rPr>
                <w:rFonts w:asciiTheme="majorHAnsi" w:hAnsiTheme="majorHAnsi" w:cstheme="majorHAnsi"/>
                <w:b/>
                <w:bCs/>
                <w:color w:val="000000" w:themeColor="text1"/>
              </w:rPr>
              <w:t>0-2</w:t>
            </w:r>
          </w:p>
        </w:tc>
      </w:tr>
      <w:tr w:rsidR="000736C7" w:rsidRPr="000736C7" w14:paraId="2448CA99" w14:textId="77777777" w:rsidTr="007313A5">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62A2339E" w14:textId="77777777" w:rsidR="00017FEE" w:rsidRPr="000736C7" w:rsidRDefault="00017FEE" w:rsidP="007313A5">
            <w:pPr>
              <w:pStyle w:val="NormalWeb"/>
              <w:rPr>
                <w:rFonts w:asciiTheme="majorHAnsi" w:hAnsiTheme="majorHAnsi" w:cstheme="majorHAnsi"/>
                <w:b/>
                <w:bCs/>
                <w:color w:val="000000" w:themeColor="text1"/>
              </w:rPr>
            </w:pPr>
            <w:r w:rsidRPr="000736C7">
              <w:rPr>
                <w:rFonts w:asciiTheme="majorHAnsi" w:hAnsiTheme="majorHAnsi" w:cstheme="majorHAnsi"/>
                <w:b/>
                <w:bCs/>
                <w:color w:val="000000" w:themeColor="text1"/>
              </w:rPr>
              <w:lastRenderedPageBreak/>
              <w:t>Characteristics of the Audience</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03A3217F" w14:textId="6F86B86E" w:rsidR="00017FEE" w:rsidRPr="000736C7" w:rsidRDefault="000736C7" w:rsidP="000736C7">
            <w:pPr>
              <w:pStyle w:val="NormalWeb"/>
              <w:jc w:val="right"/>
              <w:rPr>
                <w:rFonts w:asciiTheme="majorHAnsi" w:hAnsiTheme="majorHAnsi" w:cstheme="majorHAnsi"/>
                <w:b/>
                <w:bCs/>
                <w:color w:val="000000" w:themeColor="text1"/>
              </w:rPr>
            </w:pPr>
            <w:r>
              <w:rPr>
                <w:rFonts w:asciiTheme="majorHAnsi" w:hAnsiTheme="majorHAnsi" w:cstheme="majorHAnsi"/>
                <w:b/>
                <w:bCs/>
                <w:color w:val="000000" w:themeColor="text1"/>
              </w:rPr>
              <w:t>/6</w:t>
            </w:r>
          </w:p>
        </w:tc>
      </w:tr>
      <w:tr w:rsidR="000736C7" w:rsidRPr="000736C7" w14:paraId="14EC6A9C" w14:textId="77777777" w:rsidTr="007313A5">
        <w:tc>
          <w:tcPr>
            <w:tcW w:w="0" w:type="auto"/>
            <w:tcBorders>
              <w:top w:val="single" w:sz="6" w:space="0" w:color="000000"/>
              <w:left w:val="single" w:sz="6" w:space="0" w:color="000000"/>
              <w:bottom w:val="single" w:sz="6" w:space="0" w:color="000000"/>
              <w:right w:val="single" w:sz="6" w:space="0" w:color="000000"/>
            </w:tcBorders>
            <w:vAlign w:val="center"/>
          </w:tcPr>
          <w:p w14:paraId="14773D9F" w14:textId="19E0D7C2" w:rsidR="000736C7" w:rsidRPr="000736C7" w:rsidRDefault="00017FEE" w:rsidP="007313A5">
            <w:pPr>
              <w:pStyle w:val="NormalWeb"/>
              <w:rPr>
                <w:rFonts w:asciiTheme="majorHAnsi" w:hAnsiTheme="majorHAnsi" w:cstheme="majorHAnsi"/>
                <w:color w:val="000000" w:themeColor="text1"/>
              </w:rPr>
            </w:pPr>
            <w:r w:rsidRPr="000736C7">
              <w:rPr>
                <w:rFonts w:asciiTheme="majorHAnsi" w:hAnsiTheme="majorHAnsi" w:cstheme="majorHAnsi"/>
                <w:b/>
                <w:bCs/>
                <w:color w:val="000000" w:themeColor="text1"/>
              </w:rPr>
              <w:t xml:space="preserve"> </w:t>
            </w:r>
            <w:r w:rsidR="000736C7">
              <w:rPr>
                <w:rFonts w:asciiTheme="majorHAnsi" w:hAnsiTheme="majorHAnsi" w:cstheme="majorHAnsi"/>
                <w:b/>
                <w:bCs/>
                <w:color w:val="000000" w:themeColor="text1"/>
              </w:rPr>
              <w:t xml:space="preserve">Definition: </w:t>
            </w:r>
            <w:r w:rsidR="000736C7" w:rsidRPr="000736C7">
              <w:rPr>
                <w:rFonts w:asciiTheme="majorHAnsi" w:hAnsiTheme="majorHAnsi" w:cstheme="majorHAnsi"/>
                <w:color w:val="000000" w:themeColor="text1"/>
                <w:lang w:val="en-AU"/>
              </w:rPr>
              <w:t xml:space="preserve">The </w:t>
            </w:r>
            <w:r w:rsidR="000736C7">
              <w:rPr>
                <w:rFonts w:asciiTheme="majorHAnsi" w:hAnsiTheme="majorHAnsi" w:cstheme="majorHAnsi"/>
                <w:color w:val="000000" w:themeColor="text1"/>
                <w:lang w:val="en-AU"/>
              </w:rPr>
              <w:t xml:space="preserve">characteristics of the audience </w:t>
            </w:r>
            <w:r w:rsidR="000736C7" w:rsidRPr="000736C7">
              <w:rPr>
                <w:rFonts w:asciiTheme="majorHAnsi" w:hAnsiTheme="majorHAnsi" w:cstheme="majorHAnsi"/>
                <w:color w:val="000000" w:themeColor="text1"/>
                <w:lang w:val="en-AU"/>
              </w:rPr>
              <w:t>refers to the</w:t>
            </w:r>
            <w:r w:rsidR="000736C7">
              <w:rPr>
                <w:rFonts w:asciiTheme="majorHAnsi" w:hAnsiTheme="majorHAnsi" w:cstheme="majorHAnsi"/>
                <w:color w:val="000000" w:themeColor="text1"/>
                <w:lang w:val="en-AU"/>
              </w:rPr>
              <w:t xml:space="preserve"> demographics of the audience being taking into consideration when targeting and creating the persuasive text/advert. (1)</w:t>
            </w:r>
          </w:p>
          <w:p w14:paraId="05584CB9" w14:textId="568DAEC9" w:rsidR="00017FEE" w:rsidRPr="000736C7" w:rsidRDefault="00017FEE" w:rsidP="007313A5">
            <w:pPr>
              <w:pStyle w:val="NormalWeb"/>
              <w:rPr>
                <w:rFonts w:asciiTheme="majorHAnsi" w:hAnsiTheme="majorHAnsi" w:cstheme="majorHAnsi"/>
                <w:color w:val="000000" w:themeColor="text1"/>
              </w:rPr>
            </w:pPr>
            <w:r w:rsidRPr="000736C7">
              <w:rPr>
                <w:rFonts w:asciiTheme="majorHAnsi" w:hAnsiTheme="majorHAnsi" w:cstheme="majorHAnsi"/>
                <w:color w:val="000000" w:themeColor="text1"/>
              </w:rPr>
              <w:t>Description:</w:t>
            </w:r>
          </w:p>
          <w:p w14:paraId="278416D9" w14:textId="77777777" w:rsidR="00017FEE" w:rsidRPr="000736C7" w:rsidRDefault="00017FEE" w:rsidP="000736C7">
            <w:pPr>
              <w:pStyle w:val="NormalWeb"/>
              <w:numPr>
                <w:ilvl w:val="0"/>
                <w:numId w:val="13"/>
              </w:numPr>
              <w:rPr>
                <w:rFonts w:asciiTheme="majorHAnsi" w:hAnsiTheme="majorHAnsi" w:cstheme="majorHAnsi"/>
                <w:color w:val="000000" w:themeColor="text1"/>
              </w:rPr>
            </w:pPr>
            <w:r w:rsidRPr="000736C7">
              <w:rPr>
                <w:rFonts w:asciiTheme="majorHAnsi" w:hAnsiTheme="majorHAnsi" w:cstheme="majorHAnsi"/>
                <w:color w:val="000000" w:themeColor="text1"/>
              </w:rPr>
              <w:t>Age, gender, personality, education, culture, socio-economic standing, relationship to message.</w:t>
            </w:r>
          </w:p>
          <w:p w14:paraId="116D3ACE" w14:textId="77777777" w:rsidR="00017FEE" w:rsidRPr="000736C7" w:rsidRDefault="00017FEE" w:rsidP="000736C7">
            <w:pPr>
              <w:pStyle w:val="NormalWeb"/>
              <w:numPr>
                <w:ilvl w:val="0"/>
                <w:numId w:val="13"/>
              </w:numPr>
              <w:rPr>
                <w:rFonts w:asciiTheme="majorHAnsi" w:hAnsiTheme="majorHAnsi" w:cstheme="majorHAnsi"/>
                <w:color w:val="000000" w:themeColor="text1"/>
              </w:rPr>
            </w:pPr>
            <w:r w:rsidRPr="000736C7">
              <w:rPr>
                <w:rFonts w:asciiTheme="majorHAnsi" w:hAnsiTheme="majorHAnsi" w:cstheme="majorHAnsi"/>
                <w:color w:val="000000" w:themeColor="text1"/>
                <w:lang w:val="en-GB"/>
              </w:rPr>
              <w:t>People with pre-existing, strong opinions are less likely to be persuaded</w:t>
            </w:r>
          </w:p>
          <w:p w14:paraId="2675BE9D" w14:textId="77777777" w:rsidR="00017FEE" w:rsidRPr="000736C7" w:rsidRDefault="00017FEE" w:rsidP="000736C7">
            <w:pPr>
              <w:pStyle w:val="NormalWeb"/>
              <w:numPr>
                <w:ilvl w:val="0"/>
                <w:numId w:val="13"/>
              </w:numPr>
              <w:rPr>
                <w:rFonts w:asciiTheme="majorHAnsi" w:hAnsiTheme="majorHAnsi" w:cstheme="majorHAnsi"/>
                <w:color w:val="000000" w:themeColor="text1"/>
                <w:lang w:val="en-GB"/>
              </w:rPr>
            </w:pPr>
            <w:r w:rsidRPr="000736C7">
              <w:rPr>
                <w:rFonts w:asciiTheme="majorHAnsi" w:hAnsiTheme="majorHAnsi" w:cstheme="majorHAnsi"/>
                <w:color w:val="000000" w:themeColor="text1"/>
                <w:lang w:val="en-GB"/>
              </w:rPr>
              <w:t>Some have a high need for cognition = enjoy evaluating arguments, finding holes and weighing up pros and cons.</w:t>
            </w:r>
          </w:p>
          <w:p w14:paraId="0E1E5558" w14:textId="77777777" w:rsidR="00017FEE" w:rsidRPr="000736C7" w:rsidRDefault="00017FEE" w:rsidP="000736C7">
            <w:pPr>
              <w:pStyle w:val="NormalWeb"/>
              <w:numPr>
                <w:ilvl w:val="0"/>
                <w:numId w:val="13"/>
              </w:numPr>
              <w:rPr>
                <w:rFonts w:asciiTheme="majorHAnsi" w:hAnsiTheme="majorHAnsi" w:cstheme="majorHAnsi"/>
                <w:color w:val="000000" w:themeColor="text1"/>
              </w:rPr>
            </w:pPr>
            <w:r w:rsidRPr="000736C7">
              <w:rPr>
                <w:rFonts w:asciiTheme="majorHAnsi" w:hAnsiTheme="majorHAnsi" w:cstheme="majorHAnsi"/>
                <w:color w:val="000000" w:themeColor="text1"/>
                <w:lang w:val="en-GB"/>
              </w:rPr>
              <w:t>Some have a low need for cognition = likely to be swayed by expertise of person delivering message.</w:t>
            </w:r>
          </w:p>
          <w:p w14:paraId="3CBCCF4F" w14:textId="77777777" w:rsidR="00017FEE" w:rsidRPr="000736C7" w:rsidRDefault="00017FEE" w:rsidP="000736C7">
            <w:pPr>
              <w:pStyle w:val="NormalWeb"/>
              <w:numPr>
                <w:ilvl w:val="0"/>
                <w:numId w:val="13"/>
              </w:numPr>
              <w:rPr>
                <w:rFonts w:asciiTheme="majorHAnsi" w:hAnsiTheme="majorHAnsi" w:cstheme="majorHAnsi"/>
                <w:color w:val="000000" w:themeColor="text1"/>
              </w:rPr>
            </w:pPr>
            <w:r w:rsidRPr="000736C7">
              <w:rPr>
                <w:rFonts w:asciiTheme="majorHAnsi" w:hAnsiTheme="majorHAnsi" w:cstheme="majorHAnsi"/>
                <w:color w:val="000000" w:themeColor="text1"/>
                <w:lang w:val="en-GB"/>
              </w:rPr>
              <w:t>Some bias their information processing in order to preserve messages they don’t want to change.</w:t>
            </w:r>
          </w:p>
          <w:p w14:paraId="3269E856" w14:textId="2E14F86C" w:rsidR="00017FEE" w:rsidRPr="000736C7" w:rsidRDefault="000736C7" w:rsidP="007313A5">
            <w:pPr>
              <w:pStyle w:val="NormalWeb"/>
              <w:rPr>
                <w:rFonts w:asciiTheme="majorHAnsi" w:hAnsiTheme="majorHAnsi" w:cstheme="majorHAnsi"/>
                <w:b/>
                <w:bCs/>
                <w:color w:val="000000" w:themeColor="text1"/>
              </w:rPr>
            </w:pPr>
            <w:r>
              <w:rPr>
                <w:rFonts w:asciiTheme="majorHAnsi" w:hAnsiTheme="majorHAnsi" w:cstheme="majorHAnsi"/>
                <w:b/>
                <w:bCs/>
                <w:color w:val="000000" w:themeColor="text1"/>
              </w:rPr>
              <w:t>Application</w:t>
            </w:r>
          </w:p>
          <w:p w14:paraId="2402EE88" w14:textId="77777777" w:rsidR="00017FEE" w:rsidRPr="000736C7" w:rsidRDefault="00017FEE" w:rsidP="000736C7">
            <w:pPr>
              <w:pStyle w:val="NormalWeb"/>
              <w:rPr>
                <w:rFonts w:asciiTheme="majorHAnsi" w:hAnsiTheme="majorHAnsi" w:cstheme="majorHAnsi"/>
                <w:bCs/>
                <w:i/>
                <w:color w:val="000000" w:themeColor="text1"/>
              </w:rPr>
            </w:pPr>
            <w:r w:rsidRPr="000736C7">
              <w:rPr>
                <w:rFonts w:asciiTheme="majorHAnsi" w:hAnsiTheme="majorHAnsi" w:cstheme="majorHAnsi"/>
                <w:bCs/>
                <w:i/>
                <w:color w:val="000000" w:themeColor="text1"/>
              </w:rPr>
              <w:t>May include but not limited to:</w:t>
            </w:r>
          </w:p>
          <w:p w14:paraId="1F858F3B" w14:textId="77777777" w:rsidR="00017FEE" w:rsidRPr="000736C7" w:rsidRDefault="00017FEE" w:rsidP="000736C7">
            <w:pPr>
              <w:pStyle w:val="NormalWeb"/>
              <w:numPr>
                <w:ilvl w:val="0"/>
                <w:numId w:val="14"/>
              </w:numPr>
              <w:rPr>
                <w:rFonts w:asciiTheme="majorHAnsi" w:hAnsiTheme="majorHAnsi" w:cstheme="majorHAnsi"/>
                <w:bCs/>
                <w:color w:val="000000" w:themeColor="text1"/>
              </w:rPr>
            </w:pPr>
            <w:r w:rsidRPr="000736C7">
              <w:rPr>
                <w:rFonts w:asciiTheme="majorHAnsi" w:hAnsiTheme="majorHAnsi" w:cstheme="majorHAnsi"/>
                <w:bCs/>
                <w:color w:val="000000" w:themeColor="text1"/>
              </w:rPr>
              <w:t>Australian Government: indicates it is aimed at people smugglers, however it is aimed at Australian public, message across the government is working to stop the boats.</w:t>
            </w:r>
          </w:p>
          <w:p w14:paraId="61D48A45" w14:textId="77777777" w:rsidR="00017FEE" w:rsidRPr="000736C7" w:rsidRDefault="00017FEE" w:rsidP="000736C7">
            <w:pPr>
              <w:pStyle w:val="NormalWeb"/>
              <w:numPr>
                <w:ilvl w:val="0"/>
                <w:numId w:val="14"/>
              </w:numPr>
              <w:rPr>
                <w:rFonts w:asciiTheme="majorHAnsi" w:hAnsiTheme="majorHAnsi" w:cstheme="majorHAnsi"/>
                <w:bCs/>
                <w:color w:val="000000" w:themeColor="text1"/>
              </w:rPr>
            </w:pPr>
            <w:r w:rsidRPr="000736C7">
              <w:rPr>
                <w:rFonts w:asciiTheme="majorHAnsi" w:hAnsiTheme="majorHAnsi" w:cstheme="majorHAnsi"/>
                <w:bCs/>
                <w:color w:val="000000" w:themeColor="text1"/>
              </w:rPr>
              <w:t>Aus. Government and ASRC: people with pre-existing opinions will be more easily persuaded depending on which side of the argument they are.</w:t>
            </w:r>
          </w:p>
          <w:p w14:paraId="31C96FFB" w14:textId="77777777" w:rsidR="00017FEE" w:rsidRPr="000736C7" w:rsidRDefault="00017FEE" w:rsidP="000736C7">
            <w:pPr>
              <w:pStyle w:val="NormalWeb"/>
              <w:numPr>
                <w:ilvl w:val="0"/>
                <w:numId w:val="14"/>
              </w:numPr>
              <w:rPr>
                <w:rFonts w:asciiTheme="majorHAnsi" w:hAnsiTheme="majorHAnsi" w:cstheme="majorHAnsi"/>
                <w:bCs/>
                <w:color w:val="000000" w:themeColor="text1"/>
              </w:rPr>
            </w:pPr>
            <w:r w:rsidRPr="000736C7">
              <w:rPr>
                <w:rFonts w:asciiTheme="majorHAnsi" w:hAnsiTheme="majorHAnsi" w:cstheme="majorHAnsi"/>
                <w:bCs/>
                <w:color w:val="000000" w:themeColor="text1"/>
              </w:rPr>
              <w:t>ASRC: aimed at as many people as possible by identifying person in ad as a father, son, brother, works in IT (large industry)</w:t>
            </w:r>
          </w:p>
        </w:tc>
        <w:tc>
          <w:tcPr>
            <w:tcW w:w="0" w:type="auto"/>
            <w:tcBorders>
              <w:top w:val="single" w:sz="6" w:space="0" w:color="000000"/>
              <w:left w:val="single" w:sz="6" w:space="0" w:color="000000"/>
              <w:bottom w:val="single" w:sz="6" w:space="0" w:color="000000"/>
              <w:right w:val="single" w:sz="6" w:space="0" w:color="000000"/>
            </w:tcBorders>
            <w:vAlign w:val="center"/>
          </w:tcPr>
          <w:p w14:paraId="7B232622" w14:textId="2F6268E3" w:rsidR="00017FEE" w:rsidRDefault="000736C7" w:rsidP="000736C7">
            <w:pPr>
              <w:pStyle w:val="NormalWeb"/>
              <w:jc w:val="center"/>
              <w:rPr>
                <w:rFonts w:asciiTheme="majorHAnsi" w:hAnsiTheme="majorHAnsi" w:cstheme="majorHAnsi"/>
                <w:b/>
                <w:bCs/>
                <w:color w:val="000000" w:themeColor="text1"/>
              </w:rPr>
            </w:pPr>
            <w:r>
              <w:rPr>
                <w:rFonts w:asciiTheme="majorHAnsi" w:hAnsiTheme="majorHAnsi" w:cstheme="majorHAnsi"/>
                <w:b/>
                <w:bCs/>
                <w:color w:val="000000" w:themeColor="text1"/>
              </w:rPr>
              <w:t>0-4</w:t>
            </w:r>
          </w:p>
          <w:p w14:paraId="75277D9E" w14:textId="070B1089" w:rsidR="000736C7" w:rsidRDefault="000736C7" w:rsidP="007313A5">
            <w:pPr>
              <w:pStyle w:val="NormalWeb"/>
              <w:rPr>
                <w:rFonts w:asciiTheme="majorHAnsi" w:hAnsiTheme="majorHAnsi" w:cstheme="majorHAnsi"/>
                <w:b/>
                <w:bCs/>
                <w:color w:val="000000" w:themeColor="text1"/>
              </w:rPr>
            </w:pPr>
          </w:p>
          <w:p w14:paraId="4E860E3E" w14:textId="07DD3C64" w:rsidR="000736C7" w:rsidRDefault="000736C7" w:rsidP="007313A5">
            <w:pPr>
              <w:pStyle w:val="NormalWeb"/>
              <w:rPr>
                <w:rFonts w:asciiTheme="majorHAnsi" w:hAnsiTheme="majorHAnsi" w:cstheme="majorHAnsi"/>
                <w:b/>
                <w:bCs/>
                <w:color w:val="000000" w:themeColor="text1"/>
              </w:rPr>
            </w:pPr>
          </w:p>
          <w:p w14:paraId="4D626FF7" w14:textId="546E33F1" w:rsidR="000736C7" w:rsidRDefault="000736C7" w:rsidP="007313A5">
            <w:pPr>
              <w:pStyle w:val="NormalWeb"/>
              <w:rPr>
                <w:rFonts w:asciiTheme="majorHAnsi" w:hAnsiTheme="majorHAnsi" w:cstheme="majorHAnsi"/>
                <w:b/>
                <w:bCs/>
                <w:color w:val="000000" w:themeColor="text1"/>
              </w:rPr>
            </w:pPr>
          </w:p>
          <w:p w14:paraId="22CB7CE5" w14:textId="73831695" w:rsidR="000736C7" w:rsidRDefault="000736C7" w:rsidP="007313A5">
            <w:pPr>
              <w:pStyle w:val="NormalWeb"/>
              <w:rPr>
                <w:rFonts w:asciiTheme="majorHAnsi" w:hAnsiTheme="majorHAnsi" w:cstheme="majorHAnsi"/>
                <w:b/>
                <w:bCs/>
                <w:color w:val="000000" w:themeColor="text1"/>
              </w:rPr>
            </w:pPr>
          </w:p>
          <w:p w14:paraId="07065794" w14:textId="195A8F93" w:rsidR="000736C7" w:rsidRDefault="000736C7" w:rsidP="007313A5">
            <w:pPr>
              <w:pStyle w:val="NormalWeb"/>
              <w:rPr>
                <w:rFonts w:asciiTheme="majorHAnsi" w:hAnsiTheme="majorHAnsi" w:cstheme="majorHAnsi"/>
                <w:b/>
                <w:bCs/>
                <w:color w:val="000000" w:themeColor="text1"/>
              </w:rPr>
            </w:pPr>
          </w:p>
          <w:p w14:paraId="4242C6D4" w14:textId="16D29759" w:rsidR="000736C7" w:rsidRDefault="000736C7" w:rsidP="007313A5">
            <w:pPr>
              <w:pStyle w:val="NormalWeb"/>
              <w:rPr>
                <w:rFonts w:asciiTheme="majorHAnsi" w:hAnsiTheme="majorHAnsi" w:cstheme="majorHAnsi"/>
                <w:b/>
                <w:bCs/>
                <w:color w:val="000000" w:themeColor="text1"/>
              </w:rPr>
            </w:pPr>
          </w:p>
          <w:p w14:paraId="0D7FC6BB" w14:textId="77777777" w:rsidR="000736C7" w:rsidRDefault="000736C7" w:rsidP="007313A5">
            <w:pPr>
              <w:pStyle w:val="NormalWeb"/>
              <w:rPr>
                <w:rFonts w:asciiTheme="majorHAnsi" w:hAnsiTheme="majorHAnsi" w:cstheme="majorHAnsi"/>
                <w:b/>
                <w:bCs/>
                <w:color w:val="000000" w:themeColor="text1"/>
              </w:rPr>
            </w:pPr>
          </w:p>
          <w:p w14:paraId="1CC61D82" w14:textId="77777777" w:rsidR="000736C7" w:rsidRDefault="000736C7" w:rsidP="007313A5">
            <w:pPr>
              <w:pStyle w:val="NormalWeb"/>
              <w:rPr>
                <w:rFonts w:asciiTheme="majorHAnsi" w:hAnsiTheme="majorHAnsi" w:cstheme="majorHAnsi"/>
                <w:b/>
                <w:bCs/>
                <w:color w:val="000000" w:themeColor="text1"/>
              </w:rPr>
            </w:pPr>
          </w:p>
          <w:p w14:paraId="3AAAE5AD" w14:textId="428B1E21" w:rsidR="000736C7" w:rsidRDefault="000736C7" w:rsidP="000736C7">
            <w:pPr>
              <w:pStyle w:val="NormalWeb"/>
              <w:jc w:val="center"/>
              <w:rPr>
                <w:rFonts w:asciiTheme="majorHAnsi" w:hAnsiTheme="majorHAnsi" w:cstheme="majorHAnsi"/>
                <w:b/>
                <w:bCs/>
                <w:color w:val="000000" w:themeColor="text1"/>
              </w:rPr>
            </w:pPr>
            <w:r>
              <w:rPr>
                <w:rFonts w:asciiTheme="majorHAnsi" w:hAnsiTheme="majorHAnsi" w:cstheme="majorHAnsi"/>
                <w:b/>
                <w:bCs/>
                <w:color w:val="000000" w:themeColor="text1"/>
              </w:rPr>
              <w:t>0-2</w:t>
            </w:r>
          </w:p>
          <w:p w14:paraId="4DF74298" w14:textId="77777777" w:rsidR="000736C7" w:rsidRDefault="000736C7" w:rsidP="007313A5">
            <w:pPr>
              <w:pStyle w:val="NormalWeb"/>
              <w:rPr>
                <w:rFonts w:asciiTheme="majorHAnsi" w:hAnsiTheme="majorHAnsi" w:cstheme="majorHAnsi"/>
                <w:b/>
                <w:bCs/>
                <w:color w:val="000000" w:themeColor="text1"/>
              </w:rPr>
            </w:pPr>
          </w:p>
          <w:p w14:paraId="43334F91" w14:textId="77777777" w:rsidR="000736C7" w:rsidRDefault="000736C7" w:rsidP="007313A5">
            <w:pPr>
              <w:pStyle w:val="NormalWeb"/>
              <w:rPr>
                <w:rFonts w:asciiTheme="majorHAnsi" w:hAnsiTheme="majorHAnsi" w:cstheme="majorHAnsi"/>
                <w:b/>
                <w:bCs/>
                <w:color w:val="000000" w:themeColor="text1"/>
              </w:rPr>
            </w:pPr>
          </w:p>
          <w:p w14:paraId="17D9ADC7" w14:textId="21C2A4A7" w:rsidR="000736C7" w:rsidRPr="000736C7" w:rsidRDefault="000736C7" w:rsidP="007313A5">
            <w:pPr>
              <w:pStyle w:val="NormalWeb"/>
              <w:rPr>
                <w:rFonts w:asciiTheme="majorHAnsi" w:hAnsiTheme="majorHAnsi" w:cstheme="majorHAnsi"/>
                <w:b/>
                <w:bCs/>
                <w:color w:val="000000" w:themeColor="text1"/>
              </w:rPr>
            </w:pPr>
          </w:p>
        </w:tc>
      </w:tr>
      <w:tr w:rsidR="000736C7" w:rsidRPr="000736C7" w14:paraId="71429787" w14:textId="77777777" w:rsidTr="007313A5">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45D7FED5" w14:textId="77777777" w:rsidR="00017FEE" w:rsidRPr="000736C7" w:rsidRDefault="00017FEE" w:rsidP="007313A5">
            <w:pPr>
              <w:pStyle w:val="NormalWeb"/>
              <w:rPr>
                <w:rFonts w:asciiTheme="majorHAnsi" w:hAnsiTheme="majorHAnsi" w:cstheme="majorHAnsi"/>
                <w:b/>
                <w:bCs/>
                <w:color w:val="000000" w:themeColor="text1"/>
              </w:rPr>
            </w:pPr>
            <w:r w:rsidRPr="000736C7">
              <w:rPr>
                <w:rFonts w:asciiTheme="majorHAnsi" w:hAnsiTheme="majorHAnsi" w:cstheme="majorHAnsi"/>
                <w:b/>
                <w:bCs/>
                <w:color w:val="000000" w:themeColor="text1"/>
              </w:rPr>
              <w:t>Quality of Extended response</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0A581C4E" w14:textId="2D559081" w:rsidR="00017FEE" w:rsidRPr="000736C7" w:rsidRDefault="000736C7" w:rsidP="000736C7">
            <w:pPr>
              <w:pStyle w:val="NormalWeb"/>
              <w:jc w:val="right"/>
              <w:rPr>
                <w:rFonts w:asciiTheme="majorHAnsi" w:hAnsiTheme="majorHAnsi" w:cstheme="majorHAnsi"/>
                <w:b/>
                <w:bCs/>
                <w:color w:val="000000" w:themeColor="text1"/>
              </w:rPr>
            </w:pPr>
            <w:r>
              <w:rPr>
                <w:rFonts w:asciiTheme="majorHAnsi" w:hAnsiTheme="majorHAnsi" w:cstheme="majorHAnsi"/>
                <w:b/>
                <w:bCs/>
                <w:color w:val="000000" w:themeColor="text1"/>
              </w:rPr>
              <w:t>/3</w:t>
            </w:r>
          </w:p>
        </w:tc>
      </w:tr>
      <w:tr w:rsidR="000736C7" w:rsidRPr="000736C7" w14:paraId="28FBAF6C" w14:textId="77777777" w:rsidTr="007313A5">
        <w:tc>
          <w:tcPr>
            <w:tcW w:w="0" w:type="auto"/>
            <w:tcBorders>
              <w:top w:val="single" w:sz="6" w:space="0" w:color="000000"/>
              <w:left w:val="single" w:sz="6" w:space="0" w:color="000000"/>
              <w:bottom w:val="single" w:sz="6" w:space="0" w:color="000000"/>
              <w:right w:val="single" w:sz="6" w:space="0" w:color="000000"/>
            </w:tcBorders>
            <w:vAlign w:val="center"/>
          </w:tcPr>
          <w:p w14:paraId="22BC02EA" w14:textId="77777777" w:rsidR="00017FEE" w:rsidRPr="000736C7" w:rsidRDefault="00017FEE" w:rsidP="007313A5">
            <w:pPr>
              <w:pStyle w:val="NormalWeb"/>
              <w:rPr>
                <w:rFonts w:asciiTheme="majorHAnsi" w:hAnsiTheme="majorHAnsi" w:cstheme="majorHAnsi"/>
                <w:color w:val="000000" w:themeColor="text1"/>
              </w:rPr>
            </w:pPr>
            <w:r w:rsidRPr="000736C7">
              <w:rPr>
                <w:rFonts w:asciiTheme="majorHAnsi" w:hAnsiTheme="majorHAnsi" w:cstheme="majorHAnsi"/>
                <w:color w:val="000000" w:themeColor="text1"/>
              </w:rPr>
              <w:t xml:space="preserve">Well-developed sentences and paragraphs </w:t>
            </w:r>
            <w:r w:rsidRPr="000736C7">
              <w:rPr>
                <w:rFonts w:asciiTheme="majorHAnsi" w:hAnsiTheme="majorHAnsi" w:cstheme="majorHAnsi"/>
                <w:b/>
                <w:bCs/>
                <w:color w:val="000000" w:themeColor="text1"/>
              </w:rPr>
              <w:t xml:space="preserve">and </w:t>
            </w:r>
            <w:r w:rsidRPr="000736C7">
              <w:rPr>
                <w:rFonts w:asciiTheme="majorHAnsi" w:hAnsiTheme="majorHAnsi" w:cstheme="majorHAnsi"/>
                <w:color w:val="000000" w:themeColor="text1"/>
              </w:rPr>
              <w:t xml:space="preserve">consistent use of appropriate psychological language </w:t>
            </w:r>
            <w:r w:rsidRPr="000736C7">
              <w:rPr>
                <w:rFonts w:asciiTheme="majorHAnsi" w:hAnsiTheme="majorHAnsi" w:cstheme="majorHAnsi"/>
                <w:b/>
                <w:bCs/>
                <w:color w:val="000000" w:themeColor="text1"/>
              </w:rPr>
              <w:t xml:space="preserve">and </w:t>
            </w:r>
            <w:r w:rsidRPr="000736C7">
              <w:rPr>
                <w:rFonts w:asciiTheme="majorHAnsi" w:hAnsiTheme="majorHAnsi" w:cstheme="majorHAnsi"/>
                <w:color w:val="000000" w:themeColor="text1"/>
              </w:rPr>
              <w:t xml:space="preserve">correct spelling, grammar and punctuation  </w:t>
            </w:r>
          </w:p>
        </w:tc>
        <w:tc>
          <w:tcPr>
            <w:tcW w:w="0" w:type="auto"/>
            <w:tcBorders>
              <w:top w:val="single" w:sz="6" w:space="0" w:color="000000"/>
              <w:left w:val="single" w:sz="6" w:space="0" w:color="000000"/>
              <w:bottom w:val="single" w:sz="6" w:space="0" w:color="000000"/>
              <w:right w:val="single" w:sz="6" w:space="0" w:color="000000"/>
            </w:tcBorders>
            <w:vAlign w:val="center"/>
          </w:tcPr>
          <w:p w14:paraId="21C8A200" w14:textId="77777777" w:rsidR="00017FEE" w:rsidRPr="000736C7" w:rsidRDefault="00017FEE" w:rsidP="007313A5">
            <w:pPr>
              <w:pStyle w:val="NormalWeb"/>
              <w:jc w:val="center"/>
              <w:rPr>
                <w:rFonts w:asciiTheme="majorHAnsi" w:hAnsiTheme="majorHAnsi" w:cstheme="majorHAnsi"/>
                <w:b/>
                <w:bCs/>
                <w:color w:val="000000" w:themeColor="text1"/>
              </w:rPr>
            </w:pPr>
            <w:r w:rsidRPr="000736C7">
              <w:rPr>
                <w:rFonts w:asciiTheme="majorHAnsi" w:hAnsiTheme="majorHAnsi" w:cstheme="majorHAnsi"/>
                <w:b/>
                <w:bCs/>
                <w:color w:val="000000" w:themeColor="text1"/>
              </w:rPr>
              <w:t>3</w:t>
            </w:r>
          </w:p>
        </w:tc>
      </w:tr>
      <w:tr w:rsidR="000736C7" w:rsidRPr="000736C7" w14:paraId="53363AD6" w14:textId="77777777" w:rsidTr="007313A5">
        <w:tc>
          <w:tcPr>
            <w:tcW w:w="0" w:type="auto"/>
            <w:tcBorders>
              <w:top w:val="single" w:sz="6" w:space="0" w:color="000000"/>
              <w:left w:val="single" w:sz="6" w:space="0" w:color="000000"/>
              <w:bottom w:val="single" w:sz="6" w:space="0" w:color="000000"/>
              <w:right w:val="single" w:sz="6" w:space="0" w:color="000000"/>
            </w:tcBorders>
            <w:vAlign w:val="center"/>
          </w:tcPr>
          <w:p w14:paraId="5A857868" w14:textId="77777777" w:rsidR="00017FEE" w:rsidRPr="000736C7" w:rsidRDefault="00017FEE" w:rsidP="007313A5">
            <w:pPr>
              <w:pStyle w:val="NormalWeb"/>
              <w:rPr>
                <w:rFonts w:asciiTheme="majorHAnsi" w:hAnsiTheme="majorHAnsi" w:cstheme="majorHAnsi"/>
                <w:color w:val="000000" w:themeColor="text1"/>
              </w:rPr>
            </w:pPr>
            <w:r w:rsidRPr="000736C7">
              <w:rPr>
                <w:rFonts w:asciiTheme="majorHAnsi" w:hAnsiTheme="majorHAnsi" w:cstheme="majorHAnsi"/>
                <w:color w:val="000000" w:themeColor="text1"/>
              </w:rPr>
              <w:t xml:space="preserve">Coherent response with adequate spelling, grammar, sentence structure and paragraph structure </w:t>
            </w:r>
          </w:p>
        </w:tc>
        <w:tc>
          <w:tcPr>
            <w:tcW w:w="0" w:type="auto"/>
            <w:tcBorders>
              <w:top w:val="single" w:sz="6" w:space="0" w:color="000000"/>
              <w:left w:val="single" w:sz="6" w:space="0" w:color="000000"/>
              <w:bottom w:val="single" w:sz="6" w:space="0" w:color="000000"/>
              <w:right w:val="single" w:sz="6" w:space="0" w:color="000000"/>
            </w:tcBorders>
            <w:vAlign w:val="center"/>
          </w:tcPr>
          <w:p w14:paraId="4D691422" w14:textId="77777777" w:rsidR="00017FEE" w:rsidRPr="000736C7" w:rsidRDefault="00017FEE" w:rsidP="007313A5">
            <w:pPr>
              <w:pStyle w:val="NormalWeb"/>
              <w:jc w:val="center"/>
              <w:rPr>
                <w:rFonts w:asciiTheme="majorHAnsi" w:hAnsiTheme="majorHAnsi" w:cstheme="majorHAnsi"/>
                <w:b/>
                <w:bCs/>
                <w:color w:val="000000" w:themeColor="text1"/>
              </w:rPr>
            </w:pPr>
            <w:r w:rsidRPr="000736C7">
              <w:rPr>
                <w:rFonts w:asciiTheme="majorHAnsi" w:hAnsiTheme="majorHAnsi" w:cstheme="majorHAnsi"/>
                <w:b/>
                <w:bCs/>
                <w:color w:val="000000" w:themeColor="text1"/>
              </w:rPr>
              <w:t>2</w:t>
            </w:r>
          </w:p>
        </w:tc>
      </w:tr>
      <w:tr w:rsidR="000736C7" w:rsidRPr="000736C7" w14:paraId="1370FF22" w14:textId="77777777" w:rsidTr="007313A5">
        <w:tc>
          <w:tcPr>
            <w:tcW w:w="0" w:type="auto"/>
            <w:tcBorders>
              <w:top w:val="single" w:sz="6" w:space="0" w:color="000000"/>
              <w:left w:val="single" w:sz="6" w:space="0" w:color="000000"/>
              <w:bottom w:val="single" w:sz="6" w:space="0" w:color="000000"/>
              <w:right w:val="single" w:sz="6" w:space="0" w:color="000000"/>
            </w:tcBorders>
            <w:vAlign w:val="center"/>
          </w:tcPr>
          <w:p w14:paraId="627BFF74" w14:textId="77777777" w:rsidR="00017FEE" w:rsidRPr="000736C7" w:rsidRDefault="00017FEE" w:rsidP="007313A5">
            <w:pPr>
              <w:pStyle w:val="NormalWeb"/>
              <w:rPr>
                <w:rFonts w:asciiTheme="majorHAnsi" w:hAnsiTheme="majorHAnsi" w:cstheme="majorHAnsi"/>
                <w:b/>
                <w:bCs/>
                <w:color w:val="000000" w:themeColor="text1"/>
              </w:rPr>
            </w:pPr>
            <w:r w:rsidRPr="000736C7">
              <w:rPr>
                <w:rFonts w:asciiTheme="majorHAnsi" w:hAnsiTheme="majorHAnsi" w:cstheme="majorHAnsi"/>
                <w:color w:val="000000" w:themeColor="text1"/>
              </w:rPr>
              <w:t xml:space="preserve">Single paragraph response </w:t>
            </w:r>
            <w:r w:rsidRPr="000736C7">
              <w:rPr>
                <w:rFonts w:asciiTheme="majorHAnsi" w:hAnsiTheme="majorHAnsi" w:cstheme="majorHAnsi"/>
                <w:b/>
                <w:bCs/>
                <w:color w:val="000000" w:themeColor="text1"/>
              </w:rPr>
              <w:t xml:space="preserve">or </w:t>
            </w:r>
            <w:r w:rsidRPr="000736C7">
              <w:rPr>
                <w:rFonts w:asciiTheme="majorHAnsi" w:hAnsiTheme="majorHAnsi" w:cstheme="majorHAnsi"/>
                <w:color w:val="000000" w:themeColor="text1"/>
              </w:rPr>
              <w:t xml:space="preserve">lack of paragraph structure </w:t>
            </w:r>
            <w:r w:rsidRPr="000736C7">
              <w:rPr>
                <w:rFonts w:asciiTheme="majorHAnsi" w:hAnsiTheme="majorHAnsi" w:cstheme="majorHAnsi"/>
                <w:b/>
                <w:bCs/>
                <w:color w:val="000000" w:themeColor="text1"/>
              </w:rPr>
              <w:t xml:space="preserve">and/or </w:t>
            </w:r>
            <w:r w:rsidRPr="000736C7">
              <w:rPr>
                <w:rFonts w:asciiTheme="majorHAnsi" w:hAnsiTheme="majorHAnsi" w:cstheme="majorHAnsi"/>
                <w:color w:val="000000" w:themeColor="text1"/>
              </w:rPr>
              <w:t xml:space="preserve">poor sentence structure </w:t>
            </w:r>
            <w:r w:rsidRPr="000736C7">
              <w:rPr>
                <w:rFonts w:asciiTheme="majorHAnsi" w:hAnsiTheme="majorHAnsi" w:cstheme="majorHAnsi"/>
                <w:b/>
                <w:bCs/>
                <w:color w:val="000000" w:themeColor="text1"/>
              </w:rPr>
              <w:t xml:space="preserve">and/or </w:t>
            </w:r>
            <w:r w:rsidRPr="000736C7">
              <w:rPr>
                <w:rFonts w:asciiTheme="majorHAnsi" w:hAnsiTheme="majorHAnsi" w:cstheme="majorHAnsi"/>
                <w:color w:val="000000" w:themeColor="text1"/>
              </w:rPr>
              <w:t xml:space="preserve">very colloquial language </w:t>
            </w:r>
            <w:r w:rsidRPr="000736C7">
              <w:rPr>
                <w:rFonts w:asciiTheme="majorHAnsi" w:hAnsiTheme="majorHAnsi" w:cstheme="majorHAnsi"/>
                <w:b/>
                <w:bCs/>
                <w:color w:val="000000" w:themeColor="text1"/>
              </w:rPr>
              <w:t xml:space="preserve">and/or </w:t>
            </w:r>
            <w:r w:rsidRPr="000736C7">
              <w:rPr>
                <w:rFonts w:asciiTheme="majorHAnsi" w:hAnsiTheme="majorHAnsi" w:cstheme="majorHAnsi"/>
                <w:color w:val="000000" w:themeColor="text1"/>
              </w:rPr>
              <w:t xml:space="preserve">poor English expression </w:t>
            </w:r>
            <w:r w:rsidRPr="000736C7">
              <w:rPr>
                <w:rFonts w:asciiTheme="majorHAnsi" w:hAnsiTheme="majorHAnsi" w:cstheme="majorHAnsi"/>
                <w:b/>
                <w:bCs/>
                <w:color w:val="000000" w:themeColor="text1"/>
              </w:rPr>
              <w:t xml:space="preserve">and/or </w:t>
            </w:r>
            <w:r w:rsidRPr="000736C7">
              <w:rPr>
                <w:rFonts w:asciiTheme="majorHAnsi" w:hAnsiTheme="majorHAnsi" w:cstheme="majorHAnsi"/>
                <w:color w:val="000000" w:themeColor="text1"/>
              </w:rPr>
              <w:t>many spelling errors</w:t>
            </w:r>
          </w:p>
        </w:tc>
        <w:tc>
          <w:tcPr>
            <w:tcW w:w="0" w:type="auto"/>
            <w:tcBorders>
              <w:top w:val="single" w:sz="6" w:space="0" w:color="000000"/>
              <w:left w:val="single" w:sz="6" w:space="0" w:color="000000"/>
              <w:bottom w:val="single" w:sz="6" w:space="0" w:color="000000"/>
              <w:right w:val="single" w:sz="6" w:space="0" w:color="000000"/>
            </w:tcBorders>
            <w:vAlign w:val="center"/>
          </w:tcPr>
          <w:p w14:paraId="4A03EB91" w14:textId="77777777" w:rsidR="00017FEE" w:rsidRPr="000736C7" w:rsidRDefault="00017FEE" w:rsidP="007313A5">
            <w:pPr>
              <w:pStyle w:val="NormalWeb"/>
              <w:jc w:val="center"/>
              <w:rPr>
                <w:rFonts w:asciiTheme="majorHAnsi" w:hAnsiTheme="majorHAnsi" w:cstheme="majorHAnsi"/>
                <w:b/>
                <w:bCs/>
                <w:color w:val="000000" w:themeColor="text1"/>
              </w:rPr>
            </w:pPr>
            <w:r w:rsidRPr="000736C7">
              <w:rPr>
                <w:rFonts w:asciiTheme="majorHAnsi" w:hAnsiTheme="majorHAnsi" w:cstheme="majorHAnsi"/>
                <w:b/>
                <w:bCs/>
                <w:color w:val="000000" w:themeColor="text1"/>
              </w:rPr>
              <w:t>1</w:t>
            </w:r>
          </w:p>
        </w:tc>
      </w:tr>
      <w:tr w:rsidR="000736C7" w:rsidRPr="000736C7" w14:paraId="5AA1AC9B" w14:textId="77777777" w:rsidTr="007313A5">
        <w:tc>
          <w:tcPr>
            <w:tcW w:w="0" w:type="auto"/>
            <w:tcBorders>
              <w:top w:val="single" w:sz="6" w:space="0" w:color="000000"/>
              <w:left w:val="single" w:sz="6" w:space="0" w:color="000000"/>
              <w:bottom w:val="single" w:sz="6" w:space="0" w:color="000000"/>
              <w:right w:val="single" w:sz="6" w:space="0" w:color="000000"/>
            </w:tcBorders>
            <w:vAlign w:val="center"/>
          </w:tcPr>
          <w:p w14:paraId="70F86C94" w14:textId="77777777" w:rsidR="00017FEE" w:rsidRPr="000736C7" w:rsidRDefault="00017FEE" w:rsidP="007313A5">
            <w:pPr>
              <w:pStyle w:val="NormalWeb"/>
              <w:rPr>
                <w:rFonts w:asciiTheme="majorHAnsi" w:hAnsiTheme="majorHAnsi" w:cstheme="majorHAnsi"/>
                <w:b/>
                <w:bCs/>
                <w:color w:val="000000" w:themeColor="text1"/>
              </w:rPr>
            </w:pPr>
            <w:r w:rsidRPr="000736C7">
              <w:rPr>
                <w:rFonts w:asciiTheme="majorHAnsi" w:hAnsiTheme="majorHAnsi" w:cstheme="majorHAnsi"/>
                <w:b/>
                <w:bCs/>
                <w:color w:val="000000" w:themeColor="text1"/>
              </w:rPr>
              <w:t>Total</w:t>
            </w:r>
          </w:p>
        </w:tc>
        <w:tc>
          <w:tcPr>
            <w:tcW w:w="0" w:type="auto"/>
            <w:tcBorders>
              <w:top w:val="single" w:sz="6" w:space="0" w:color="000000"/>
              <w:left w:val="single" w:sz="6" w:space="0" w:color="000000"/>
              <w:bottom w:val="single" w:sz="6" w:space="0" w:color="000000"/>
              <w:right w:val="single" w:sz="6" w:space="0" w:color="000000"/>
            </w:tcBorders>
            <w:vAlign w:val="center"/>
          </w:tcPr>
          <w:p w14:paraId="056A5092" w14:textId="77777777" w:rsidR="00017FEE" w:rsidRPr="000736C7" w:rsidRDefault="00017FEE" w:rsidP="007313A5">
            <w:pPr>
              <w:pStyle w:val="NormalWeb"/>
              <w:jc w:val="center"/>
              <w:rPr>
                <w:rFonts w:asciiTheme="majorHAnsi" w:hAnsiTheme="majorHAnsi" w:cstheme="majorHAnsi"/>
                <w:b/>
                <w:bCs/>
                <w:color w:val="000000" w:themeColor="text1"/>
              </w:rPr>
            </w:pPr>
            <w:r w:rsidRPr="000736C7">
              <w:rPr>
                <w:rFonts w:asciiTheme="majorHAnsi" w:hAnsiTheme="majorHAnsi" w:cstheme="majorHAnsi"/>
                <w:b/>
                <w:bCs/>
                <w:color w:val="000000" w:themeColor="text1"/>
              </w:rPr>
              <w:t>3</w:t>
            </w:r>
          </w:p>
        </w:tc>
      </w:tr>
      <w:tr w:rsidR="000736C7" w:rsidRPr="000736C7" w14:paraId="10DA6815" w14:textId="77777777" w:rsidTr="007313A5">
        <w:trPr>
          <w:trHeight w:val="249"/>
        </w:trPr>
        <w:tc>
          <w:tcPr>
            <w:tcW w:w="0" w:type="auto"/>
            <w:tcBorders>
              <w:top w:val="single" w:sz="6" w:space="0" w:color="000000"/>
              <w:left w:val="single" w:sz="6" w:space="0" w:color="000000"/>
              <w:bottom w:val="single" w:sz="6" w:space="0" w:color="000000"/>
              <w:right w:val="single" w:sz="6" w:space="0" w:color="000000"/>
            </w:tcBorders>
            <w:vAlign w:val="center"/>
          </w:tcPr>
          <w:p w14:paraId="07679FA9" w14:textId="77777777" w:rsidR="00017FEE" w:rsidRPr="000736C7" w:rsidRDefault="00017FEE" w:rsidP="007313A5">
            <w:pPr>
              <w:pStyle w:val="NormalWeb"/>
              <w:jc w:val="center"/>
              <w:rPr>
                <w:rFonts w:asciiTheme="majorHAnsi" w:hAnsiTheme="majorHAnsi" w:cstheme="majorHAnsi"/>
                <w:b/>
                <w:bCs/>
                <w:color w:val="000000" w:themeColor="text1"/>
              </w:rPr>
            </w:pPr>
            <w:r w:rsidRPr="000736C7">
              <w:rPr>
                <w:rFonts w:asciiTheme="majorHAnsi" w:hAnsiTheme="majorHAnsi" w:cstheme="majorHAnsi"/>
                <w:b/>
                <w:bCs/>
                <w:color w:val="000000" w:themeColor="text1"/>
              </w:rPr>
              <w:t>Overall Total</w:t>
            </w:r>
          </w:p>
        </w:tc>
        <w:tc>
          <w:tcPr>
            <w:tcW w:w="0" w:type="auto"/>
            <w:tcBorders>
              <w:top w:val="single" w:sz="6" w:space="0" w:color="000000"/>
              <w:left w:val="single" w:sz="6" w:space="0" w:color="000000"/>
              <w:bottom w:val="single" w:sz="6" w:space="0" w:color="000000"/>
              <w:right w:val="single" w:sz="6" w:space="0" w:color="000000"/>
            </w:tcBorders>
            <w:vAlign w:val="center"/>
          </w:tcPr>
          <w:p w14:paraId="2D64D8B5" w14:textId="77777777" w:rsidR="00017FEE" w:rsidRPr="000736C7" w:rsidRDefault="00017FEE" w:rsidP="007313A5">
            <w:pPr>
              <w:pStyle w:val="NormalWeb"/>
              <w:jc w:val="center"/>
              <w:rPr>
                <w:rFonts w:asciiTheme="majorHAnsi" w:hAnsiTheme="majorHAnsi" w:cstheme="majorHAnsi"/>
                <w:b/>
                <w:bCs/>
                <w:color w:val="000000" w:themeColor="text1"/>
              </w:rPr>
            </w:pPr>
            <w:r w:rsidRPr="000736C7">
              <w:rPr>
                <w:rFonts w:asciiTheme="majorHAnsi" w:hAnsiTheme="majorHAnsi" w:cstheme="majorHAnsi"/>
                <w:b/>
                <w:bCs/>
                <w:color w:val="000000" w:themeColor="text1"/>
              </w:rPr>
              <w:t>28</w:t>
            </w:r>
          </w:p>
        </w:tc>
      </w:tr>
    </w:tbl>
    <w:p w14:paraId="0C2727BB" w14:textId="77777777" w:rsidR="00017FEE" w:rsidRDefault="00017FEE"/>
    <w:sectPr w:rsidR="00017FEE" w:rsidSect="00AC70F5">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3AA4D5" w14:textId="77777777" w:rsidR="002A5AD2" w:rsidRDefault="002A5AD2" w:rsidP="00415118">
      <w:r>
        <w:separator/>
      </w:r>
    </w:p>
  </w:endnote>
  <w:endnote w:type="continuationSeparator" w:id="0">
    <w:p w14:paraId="66368E53" w14:textId="77777777" w:rsidR="002A5AD2" w:rsidRDefault="002A5AD2" w:rsidP="004151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altName w:val="﷽﷽﷽﷽﷽﷽﷽﷽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61F245" w14:textId="77777777" w:rsidR="002A5AD2" w:rsidRDefault="002A5AD2" w:rsidP="00415118">
      <w:r>
        <w:separator/>
      </w:r>
    </w:p>
  </w:footnote>
  <w:footnote w:type="continuationSeparator" w:id="0">
    <w:p w14:paraId="4C380F62" w14:textId="77777777" w:rsidR="002A5AD2" w:rsidRDefault="002A5AD2" w:rsidP="004151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BAA1CF" w14:textId="209CD61F" w:rsidR="00415118" w:rsidRPr="002F53AD" w:rsidRDefault="00415118" w:rsidP="00415118">
    <w:pPr>
      <w:pStyle w:val="Header"/>
      <w:jc w:val="center"/>
      <w:rPr>
        <w:sz w:val="16"/>
        <w:szCs w:val="16"/>
      </w:rPr>
    </w:pPr>
    <w:r w:rsidRPr="005D365D">
      <w:rPr>
        <w:sz w:val="16"/>
        <w:szCs w:val="16"/>
      </w:rPr>
      <w:t>Y</w:t>
    </w:r>
    <w:r>
      <w:rPr>
        <w:sz w:val="16"/>
        <w:szCs w:val="16"/>
      </w:rPr>
      <w:t>ear 12</w:t>
    </w:r>
    <w:r w:rsidRPr="005D365D">
      <w:rPr>
        <w:sz w:val="16"/>
        <w:szCs w:val="16"/>
      </w:rPr>
      <w:t xml:space="preserve"> ATAR Psychology Unit </w:t>
    </w:r>
    <w:r>
      <w:rPr>
        <w:sz w:val="16"/>
        <w:szCs w:val="16"/>
      </w:rPr>
      <w:t>3 – Assessment Task 4</w:t>
    </w:r>
    <w:r w:rsidRPr="005D365D">
      <w:rPr>
        <w:sz w:val="16"/>
        <w:szCs w:val="16"/>
      </w:rPr>
      <w:t xml:space="preserve"> </w:t>
    </w:r>
    <w:r>
      <w:rPr>
        <w:sz w:val="16"/>
        <w:szCs w:val="16"/>
      </w:rPr>
      <w:t>–Extended Response 1 – 202</w:t>
    </w:r>
    <w:r w:rsidR="00017FEE">
      <w:rPr>
        <w:sz w:val="16"/>
        <w:szCs w:val="16"/>
      </w:rPr>
      <w:t>1</w:t>
    </w:r>
  </w:p>
  <w:p w14:paraId="3FC37CDE" w14:textId="77777777" w:rsidR="00415118" w:rsidRDefault="004151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E39C9"/>
    <w:multiLevelType w:val="hybridMultilevel"/>
    <w:tmpl w:val="01A69A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62534E"/>
    <w:multiLevelType w:val="hybridMultilevel"/>
    <w:tmpl w:val="505E93AE"/>
    <w:lvl w:ilvl="0" w:tplc="5E2C4C5E">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901A59"/>
    <w:multiLevelType w:val="hybridMultilevel"/>
    <w:tmpl w:val="F6D4E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A93404"/>
    <w:multiLevelType w:val="hybridMultilevel"/>
    <w:tmpl w:val="5204E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ED6C5E"/>
    <w:multiLevelType w:val="hybridMultilevel"/>
    <w:tmpl w:val="40627F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3D5BB1"/>
    <w:multiLevelType w:val="hybridMultilevel"/>
    <w:tmpl w:val="DDB87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72627A"/>
    <w:multiLevelType w:val="hybridMultilevel"/>
    <w:tmpl w:val="4F3AC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560F1D"/>
    <w:multiLevelType w:val="hybridMultilevel"/>
    <w:tmpl w:val="A7866840"/>
    <w:lvl w:ilvl="0" w:tplc="580ADC7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64D7817"/>
    <w:multiLevelType w:val="hybridMultilevel"/>
    <w:tmpl w:val="B6FA2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3491762"/>
    <w:multiLevelType w:val="hybridMultilevel"/>
    <w:tmpl w:val="71681F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0A3BD6"/>
    <w:multiLevelType w:val="hybridMultilevel"/>
    <w:tmpl w:val="0B3A1C2C"/>
    <w:lvl w:ilvl="0" w:tplc="5E2C4C5E">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D7C55BB"/>
    <w:multiLevelType w:val="hybridMultilevel"/>
    <w:tmpl w:val="F4F62C1E"/>
    <w:lvl w:ilvl="0" w:tplc="E800D438">
      <w:numFmt w:val="bullet"/>
      <w:lvlText w:val="-"/>
      <w:lvlJc w:val="left"/>
      <w:pPr>
        <w:ind w:left="720" w:hanging="360"/>
      </w:pPr>
      <w:rPr>
        <w:rFonts w:ascii="Cambria" w:eastAsia="Cambria" w:hAnsi="Cambr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5113145A"/>
    <w:multiLevelType w:val="hybridMultilevel"/>
    <w:tmpl w:val="DF88EC42"/>
    <w:lvl w:ilvl="0" w:tplc="3296198E">
      <w:numFmt w:val="bullet"/>
      <w:lvlText w:val="•"/>
      <w:lvlJc w:val="left"/>
      <w:pPr>
        <w:ind w:left="360" w:hanging="360"/>
      </w:pPr>
      <w:rPr>
        <w:rFonts w:ascii="Arial Narrow" w:eastAsia="Times New Roman" w:hAnsi="Arial Narrow"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77573E9"/>
    <w:multiLevelType w:val="hybridMultilevel"/>
    <w:tmpl w:val="0CCE98F0"/>
    <w:lvl w:ilvl="0" w:tplc="5E2C4C5E">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C0D2101"/>
    <w:multiLevelType w:val="hybridMultilevel"/>
    <w:tmpl w:val="B8DA3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36261D4"/>
    <w:multiLevelType w:val="hybridMultilevel"/>
    <w:tmpl w:val="908E08C8"/>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6" w15:restartNumberingAfterBreak="0">
    <w:nsid w:val="68FF4CB7"/>
    <w:multiLevelType w:val="hybridMultilevel"/>
    <w:tmpl w:val="8EEC8F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5"/>
  </w:num>
  <w:num w:numId="4">
    <w:abstractNumId w:val="12"/>
  </w:num>
  <w:num w:numId="5">
    <w:abstractNumId w:val="10"/>
  </w:num>
  <w:num w:numId="6">
    <w:abstractNumId w:val="1"/>
  </w:num>
  <w:num w:numId="7">
    <w:abstractNumId w:val="13"/>
  </w:num>
  <w:num w:numId="8">
    <w:abstractNumId w:val="11"/>
  </w:num>
  <w:num w:numId="9">
    <w:abstractNumId w:val="8"/>
  </w:num>
  <w:num w:numId="10">
    <w:abstractNumId w:val="9"/>
  </w:num>
  <w:num w:numId="11">
    <w:abstractNumId w:val="4"/>
  </w:num>
  <w:num w:numId="12">
    <w:abstractNumId w:val="14"/>
  </w:num>
  <w:num w:numId="13">
    <w:abstractNumId w:val="2"/>
  </w:num>
  <w:num w:numId="14">
    <w:abstractNumId w:val="5"/>
  </w:num>
  <w:num w:numId="15">
    <w:abstractNumId w:val="3"/>
  </w:num>
  <w:num w:numId="16">
    <w:abstractNumId w:val="7"/>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118"/>
    <w:rsid w:val="00011E05"/>
    <w:rsid w:val="00014EE7"/>
    <w:rsid w:val="00017FEE"/>
    <w:rsid w:val="000736C7"/>
    <w:rsid w:val="000F6F6C"/>
    <w:rsid w:val="00101D1B"/>
    <w:rsid w:val="00126197"/>
    <w:rsid w:val="0014717F"/>
    <w:rsid w:val="001A5056"/>
    <w:rsid w:val="001F5D08"/>
    <w:rsid w:val="00234F2F"/>
    <w:rsid w:val="00261DB9"/>
    <w:rsid w:val="002A5AD2"/>
    <w:rsid w:val="003244F2"/>
    <w:rsid w:val="00364E62"/>
    <w:rsid w:val="0038643F"/>
    <w:rsid w:val="00415118"/>
    <w:rsid w:val="00433C1C"/>
    <w:rsid w:val="0047357D"/>
    <w:rsid w:val="004B21C5"/>
    <w:rsid w:val="005114A7"/>
    <w:rsid w:val="005E2A27"/>
    <w:rsid w:val="00682D59"/>
    <w:rsid w:val="008962BB"/>
    <w:rsid w:val="00953EBB"/>
    <w:rsid w:val="009D6E1F"/>
    <w:rsid w:val="00A21C3B"/>
    <w:rsid w:val="00A57AF1"/>
    <w:rsid w:val="00C034B1"/>
    <w:rsid w:val="00D62591"/>
    <w:rsid w:val="00DF6B55"/>
    <w:rsid w:val="00E47EF7"/>
    <w:rsid w:val="00EE7417"/>
    <w:rsid w:val="00EF7068"/>
    <w:rsid w:val="00FB045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DD14FEA"/>
  <w15:chartTrackingRefBased/>
  <w15:docId w15:val="{A3C50007-F4D0-0B4A-895B-E18330474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6C7"/>
    <w:rPr>
      <w:rFonts w:ascii="Arial" w:eastAsia="Times New Roman"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15118"/>
    <w:pPr>
      <w:spacing w:before="100" w:beforeAutospacing="1" w:after="100" w:afterAutospacing="1"/>
    </w:pPr>
    <w:rPr>
      <w:rFonts w:ascii="Times New Roman" w:hAnsi="Times New Roman" w:cs="Times New Roman"/>
      <w:sz w:val="24"/>
      <w:szCs w:val="24"/>
      <w:lang w:val="en-US"/>
    </w:rPr>
  </w:style>
  <w:style w:type="paragraph" w:styleId="Header">
    <w:name w:val="header"/>
    <w:basedOn w:val="Normal"/>
    <w:link w:val="HeaderChar"/>
    <w:uiPriority w:val="99"/>
    <w:unhideWhenUsed/>
    <w:rsid w:val="00415118"/>
    <w:pPr>
      <w:tabs>
        <w:tab w:val="center" w:pos="4680"/>
        <w:tab w:val="right" w:pos="9360"/>
      </w:tabs>
    </w:pPr>
  </w:style>
  <w:style w:type="character" w:customStyle="1" w:styleId="HeaderChar">
    <w:name w:val="Header Char"/>
    <w:basedOn w:val="DefaultParagraphFont"/>
    <w:link w:val="Header"/>
    <w:uiPriority w:val="99"/>
    <w:rsid w:val="00415118"/>
    <w:rPr>
      <w:rFonts w:ascii="Arial" w:eastAsia="Times New Roman" w:hAnsi="Arial" w:cs="Arial"/>
      <w:sz w:val="22"/>
      <w:szCs w:val="22"/>
    </w:rPr>
  </w:style>
  <w:style w:type="paragraph" w:styleId="Footer">
    <w:name w:val="footer"/>
    <w:basedOn w:val="Normal"/>
    <w:link w:val="FooterChar"/>
    <w:uiPriority w:val="99"/>
    <w:unhideWhenUsed/>
    <w:rsid w:val="00415118"/>
    <w:pPr>
      <w:tabs>
        <w:tab w:val="center" w:pos="4680"/>
        <w:tab w:val="right" w:pos="9360"/>
      </w:tabs>
    </w:pPr>
  </w:style>
  <w:style w:type="character" w:customStyle="1" w:styleId="FooterChar">
    <w:name w:val="Footer Char"/>
    <w:basedOn w:val="DefaultParagraphFont"/>
    <w:link w:val="Footer"/>
    <w:uiPriority w:val="99"/>
    <w:rsid w:val="00415118"/>
    <w:rPr>
      <w:rFonts w:ascii="Arial" w:eastAsia="Times New Roman" w:hAnsi="Arial" w:cs="Arial"/>
      <w:sz w:val="22"/>
      <w:szCs w:val="22"/>
    </w:rPr>
  </w:style>
  <w:style w:type="paragraph" w:styleId="ListParagraph">
    <w:name w:val="List Paragraph"/>
    <w:basedOn w:val="Normal"/>
    <w:uiPriority w:val="34"/>
    <w:qFormat/>
    <w:rsid w:val="00415118"/>
    <w:pPr>
      <w:ind w:left="720"/>
      <w:contextualSpacing/>
    </w:pPr>
    <w:rPr>
      <w:rFonts w:ascii="Cambria" w:eastAsia="Cambria" w:hAnsi="Cambria" w:cs="Times New Roman"/>
      <w:sz w:val="24"/>
      <w:szCs w:val="24"/>
    </w:rPr>
  </w:style>
  <w:style w:type="table" w:styleId="TableGrid">
    <w:name w:val="Table Grid"/>
    <w:basedOn w:val="TableNormal"/>
    <w:uiPriority w:val="59"/>
    <w:rsid w:val="00415118"/>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017FEE"/>
    <w:rPr>
      <w:rFonts w:ascii="Calibri" w:eastAsia="Calibri"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8275644">
      <w:bodyDiv w:val="1"/>
      <w:marLeft w:val="0"/>
      <w:marRight w:val="0"/>
      <w:marTop w:val="0"/>
      <w:marBottom w:val="0"/>
      <w:divBdr>
        <w:top w:val="none" w:sz="0" w:space="0" w:color="auto"/>
        <w:left w:val="none" w:sz="0" w:space="0" w:color="auto"/>
        <w:bottom w:val="none" w:sz="0" w:space="0" w:color="auto"/>
        <w:right w:val="none" w:sz="0" w:space="0" w:color="auto"/>
      </w:divBdr>
    </w:div>
    <w:div w:id="1085036735">
      <w:bodyDiv w:val="1"/>
      <w:marLeft w:val="0"/>
      <w:marRight w:val="0"/>
      <w:marTop w:val="0"/>
      <w:marBottom w:val="0"/>
      <w:divBdr>
        <w:top w:val="none" w:sz="0" w:space="0" w:color="auto"/>
        <w:left w:val="none" w:sz="0" w:space="0" w:color="auto"/>
        <w:bottom w:val="none" w:sz="0" w:space="0" w:color="auto"/>
        <w:right w:val="none" w:sz="0" w:space="0" w:color="auto"/>
      </w:divBdr>
    </w:div>
    <w:div w:id="1327972628">
      <w:bodyDiv w:val="1"/>
      <w:marLeft w:val="0"/>
      <w:marRight w:val="0"/>
      <w:marTop w:val="0"/>
      <w:marBottom w:val="0"/>
      <w:divBdr>
        <w:top w:val="none" w:sz="0" w:space="0" w:color="auto"/>
        <w:left w:val="none" w:sz="0" w:space="0" w:color="auto"/>
        <w:bottom w:val="none" w:sz="0" w:space="0" w:color="auto"/>
        <w:right w:val="none" w:sz="0" w:space="0" w:color="auto"/>
      </w:divBdr>
    </w:div>
    <w:div w:id="175446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1694</Words>
  <Characters>9657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DAVEY Sarah [Joseph Banks Secondary College]</dc:creator>
  <cp:keywords/>
  <dc:description/>
  <cp:lastModifiedBy>DAVEY Sarah [Joseph Banks Secondary College]</cp:lastModifiedBy>
  <cp:revision>2</cp:revision>
  <dcterms:created xsi:type="dcterms:W3CDTF">2021-05-07T06:35:00Z</dcterms:created>
  <dcterms:modified xsi:type="dcterms:W3CDTF">2021-05-07T06:35:00Z</dcterms:modified>
</cp:coreProperties>
</file>