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E60028" w14:textId="77777777" w:rsidR="00B91742" w:rsidRPr="00F67D0B" w:rsidRDefault="00B91742" w:rsidP="00B91742">
      <w:pPr>
        <w:pStyle w:val="NoSpacing"/>
        <w:rPr>
          <w:rFonts w:ascii="Arial" w:hAnsi="Arial" w:cs="Arial"/>
          <w:b/>
          <w:sz w:val="36"/>
          <w:szCs w:val="36"/>
        </w:rPr>
      </w:pPr>
      <w:r w:rsidRPr="001508D7">
        <w:rPr>
          <w:rFonts w:ascii="Arial" w:hAnsi="Arial" w:cs="Arial"/>
          <w:b/>
          <w:noProof/>
          <w:sz w:val="48"/>
          <w:szCs w:val="48"/>
        </w:rPr>
        <w:drawing>
          <wp:anchor distT="0" distB="0" distL="114300" distR="114300" simplePos="0" relativeHeight="251659264" behindDoc="1" locked="0" layoutInCell="1" allowOverlap="1" wp14:anchorId="535F5714" wp14:editId="0B9C698B">
            <wp:simplePos x="0" y="0"/>
            <wp:positionH relativeFrom="column">
              <wp:posOffset>-21875</wp:posOffset>
            </wp:positionH>
            <wp:positionV relativeFrom="paragraph">
              <wp:posOffset>266700</wp:posOffset>
            </wp:positionV>
            <wp:extent cx="2679700" cy="1816100"/>
            <wp:effectExtent l="0" t="0" r="0" b="0"/>
            <wp:wrapTight wrapText="bothSides">
              <wp:wrapPolygon edited="0">
                <wp:start x="0" y="0"/>
                <wp:lineTo x="0" y="21449"/>
                <wp:lineTo x="21498" y="21449"/>
                <wp:lineTo x="21498" y="0"/>
                <wp:lineTo x="0" y="0"/>
              </wp:wrapPolygon>
            </wp:wrapTight>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679700" cy="1816100"/>
                    </a:xfrm>
                    <a:prstGeom prst="rect">
                      <a:avLst/>
                    </a:prstGeom>
                  </pic:spPr>
                </pic:pic>
              </a:graphicData>
            </a:graphic>
            <wp14:sizeRelH relativeFrom="page">
              <wp14:pctWidth>0</wp14:pctWidth>
            </wp14:sizeRelH>
            <wp14:sizeRelV relativeFrom="page">
              <wp14:pctHeight>0</wp14:pctHeight>
            </wp14:sizeRelV>
          </wp:anchor>
        </w:drawing>
      </w:r>
    </w:p>
    <w:p w14:paraId="48A0CD35" w14:textId="77777777" w:rsidR="00B91742" w:rsidRPr="00DD114F" w:rsidRDefault="00B91742" w:rsidP="00B91742">
      <w:pPr>
        <w:pStyle w:val="NoSpacing"/>
        <w:tabs>
          <w:tab w:val="left" w:pos="450"/>
          <w:tab w:val="right" w:pos="9923"/>
        </w:tabs>
        <w:jc w:val="right"/>
        <w:rPr>
          <w:rFonts w:ascii="Arial" w:hAnsi="Arial" w:cs="Arial"/>
          <w:b/>
          <w:sz w:val="48"/>
          <w:szCs w:val="48"/>
        </w:rPr>
      </w:pPr>
      <w:r>
        <w:rPr>
          <w:rFonts w:ascii="Arial" w:hAnsi="Arial" w:cs="Arial"/>
          <w:b/>
          <w:sz w:val="48"/>
          <w:szCs w:val="48"/>
        </w:rPr>
        <w:t>Joseph Banks</w:t>
      </w:r>
      <w:r>
        <w:rPr>
          <w:rFonts w:ascii="Arial" w:hAnsi="Arial" w:cs="Arial"/>
          <w:b/>
          <w:sz w:val="48"/>
          <w:szCs w:val="48"/>
        </w:rPr>
        <w:br/>
        <w:t>Secondary</w:t>
      </w:r>
      <w:r w:rsidRPr="00DD114F">
        <w:rPr>
          <w:rFonts w:ascii="Arial" w:hAnsi="Arial" w:cs="Arial"/>
          <w:b/>
          <w:sz w:val="48"/>
          <w:szCs w:val="48"/>
        </w:rPr>
        <w:t xml:space="preserve"> College</w:t>
      </w:r>
    </w:p>
    <w:p w14:paraId="5BED3974" w14:textId="77777777" w:rsidR="00B91742" w:rsidRDefault="00B91742" w:rsidP="00B91742">
      <w:pPr>
        <w:pStyle w:val="NoSpacing"/>
        <w:jc w:val="right"/>
        <w:rPr>
          <w:rFonts w:ascii="Arial" w:hAnsi="Arial" w:cs="Arial"/>
          <w:b/>
          <w:sz w:val="32"/>
          <w:szCs w:val="32"/>
        </w:rPr>
      </w:pPr>
    </w:p>
    <w:p w14:paraId="36C1F0C1" w14:textId="77777777" w:rsidR="00B91742" w:rsidRDefault="00B91742" w:rsidP="00B91742">
      <w:pPr>
        <w:pStyle w:val="NoSpacing"/>
        <w:jc w:val="right"/>
        <w:rPr>
          <w:rFonts w:ascii="Arial" w:hAnsi="Arial" w:cs="Arial"/>
          <w:b/>
          <w:sz w:val="32"/>
          <w:szCs w:val="32"/>
        </w:rPr>
      </w:pPr>
    </w:p>
    <w:p w14:paraId="493DFF3E" w14:textId="037F83D0" w:rsidR="00B91742" w:rsidRPr="00457282" w:rsidRDefault="00B91742" w:rsidP="00B91742">
      <w:pPr>
        <w:pStyle w:val="NoSpacing"/>
        <w:jc w:val="right"/>
        <w:rPr>
          <w:rFonts w:ascii="Arial" w:hAnsi="Arial" w:cs="Arial"/>
          <w:b/>
          <w:sz w:val="28"/>
          <w:szCs w:val="28"/>
        </w:rPr>
      </w:pPr>
      <w:r>
        <w:rPr>
          <w:rFonts w:ascii="Arial" w:hAnsi="Arial" w:cs="Arial"/>
          <w:b/>
          <w:sz w:val="32"/>
          <w:szCs w:val="32"/>
        </w:rPr>
        <w:t>Research Methods, Relational Influences and Communication</w:t>
      </w:r>
      <w:r>
        <w:rPr>
          <w:rFonts w:ascii="Arial" w:hAnsi="Arial" w:cs="Arial"/>
          <w:b/>
          <w:sz w:val="32"/>
          <w:szCs w:val="32"/>
        </w:rPr>
        <w:br/>
      </w:r>
      <w:r w:rsidRPr="00AE0139">
        <w:rPr>
          <w:rFonts w:ascii="Arial" w:hAnsi="Arial" w:cs="Arial"/>
          <w:b/>
          <w:color w:val="000000" w:themeColor="text1"/>
          <w:sz w:val="28"/>
          <w:szCs w:val="28"/>
        </w:rPr>
        <w:t>Worth 4% of the School Mark</w:t>
      </w:r>
    </w:p>
    <w:p w14:paraId="6A75D346" w14:textId="77777777" w:rsidR="00B91742" w:rsidRPr="00457282" w:rsidRDefault="00B91742" w:rsidP="00B91742">
      <w:pPr>
        <w:pStyle w:val="NoSpacing"/>
        <w:jc w:val="right"/>
        <w:rPr>
          <w:rFonts w:ascii="Arial" w:hAnsi="Arial" w:cs="Arial"/>
          <w:b/>
          <w:sz w:val="32"/>
          <w:szCs w:val="32"/>
        </w:rPr>
      </w:pPr>
      <w:r w:rsidRPr="00457282">
        <w:rPr>
          <w:rFonts w:ascii="Arial" w:hAnsi="Arial" w:cs="Arial"/>
          <w:b/>
          <w:sz w:val="32"/>
          <w:szCs w:val="32"/>
        </w:rPr>
        <w:t>Question/Answer Booklet</w:t>
      </w:r>
    </w:p>
    <w:p w14:paraId="453717E5" w14:textId="77777777" w:rsidR="00B91742" w:rsidRDefault="00B91742" w:rsidP="00B91742">
      <w:pPr>
        <w:pStyle w:val="NoSpacing"/>
        <w:jc w:val="right"/>
        <w:rPr>
          <w:sz w:val="20"/>
          <w:szCs w:val="20"/>
        </w:rPr>
      </w:pPr>
    </w:p>
    <w:p w14:paraId="6D9C8282" w14:textId="77777777" w:rsidR="00B91742" w:rsidRDefault="00B91742" w:rsidP="00B91742">
      <w:pPr>
        <w:pStyle w:val="NoSpacing"/>
        <w:rPr>
          <w:rFonts w:ascii="Times New Roman" w:hAnsi="Times New Roman"/>
          <w:b/>
          <w:sz w:val="56"/>
          <w:szCs w:val="56"/>
        </w:rPr>
      </w:pPr>
      <w:r>
        <w:rPr>
          <w:rFonts w:ascii="Times New Roman" w:hAnsi="Times New Roman"/>
          <w:b/>
          <w:sz w:val="56"/>
          <w:szCs w:val="56"/>
        </w:rPr>
        <w:t xml:space="preserve"> </w:t>
      </w:r>
    </w:p>
    <w:p w14:paraId="52C9D2C7" w14:textId="7D045458" w:rsidR="00B91742" w:rsidRPr="00F67D0B" w:rsidRDefault="00B91742" w:rsidP="00B503E4">
      <w:pPr>
        <w:pStyle w:val="NoSpacing"/>
        <w:rPr>
          <w:rFonts w:ascii="Arial" w:hAnsi="Arial" w:cs="Arial"/>
          <w:b/>
        </w:rPr>
      </w:pPr>
      <w:r w:rsidRPr="00B503E4">
        <w:rPr>
          <w:rFonts w:ascii="Arial" w:hAnsi="Arial" w:cs="Arial"/>
          <w:b/>
          <w:color w:val="FF0000"/>
          <w:sz w:val="48"/>
          <w:szCs w:val="48"/>
        </w:rPr>
        <w:t>Year 12 ATAR PSYCHOLOGY</w:t>
      </w:r>
      <w:r w:rsidR="00B503E4" w:rsidRPr="00B503E4">
        <w:rPr>
          <w:rFonts w:ascii="Arial" w:hAnsi="Arial" w:cs="Arial"/>
          <w:b/>
          <w:color w:val="FF0000"/>
          <w:sz w:val="48"/>
          <w:szCs w:val="48"/>
        </w:rPr>
        <w:t xml:space="preserve"> Marking Key</w:t>
      </w:r>
      <w:r w:rsidRPr="00B503E4">
        <w:rPr>
          <w:rFonts w:ascii="Arial" w:hAnsi="Arial" w:cs="Arial"/>
          <w:color w:val="FF0000"/>
        </w:rPr>
        <w:tab/>
      </w:r>
      <w:r w:rsidRPr="00B503E4">
        <w:rPr>
          <w:rFonts w:ascii="Arial" w:hAnsi="Arial" w:cs="Arial"/>
          <w:color w:val="FF0000"/>
        </w:rPr>
        <w:tab/>
        <w:t xml:space="preserve">      </w:t>
      </w:r>
      <w:r w:rsidRPr="00B503E4">
        <w:rPr>
          <w:rFonts w:ascii="Arial" w:hAnsi="Arial" w:cs="Arial"/>
          <w:color w:val="FF0000"/>
        </w:rPr>
        <w:tab/>
      </w:r>
      <w:r w:rsidRPr="00B503E4">
        <w:rPr>
          <w:rFonts w:ascii="Arial" w:hAnsi="Arial" w:cs="Arial"/>
          <w:color w:val="FF0000"/>
        </w:rPr>
        <w:tab/>
      </w:r>
      <w:r w:rsidRPr="00B503E4">
        <w:rPr>
          <w:rFonts w:ascii="Arial" w:hAnsi="Arial" w:cs="Arial"/>
          <w:color w:val="FF0000"/>
        </w:rPr>
        <w:tab/>
      </w:r>
    </w:p>
    <w:p w14:paraId="23A7F204" w14:textId="77777777" w:rsidR="00B91742" w:rsidRPr="00F67D0B" w:rsidRDefault="00B91742" w:rsidP="00B91742">
      <w:pPr>
        <w:tabs>
          <w:tab w:val="left" w:pos="426"/>
          <w:tab w:val="left" w:pos="851"/>
          <w:tab w:val="left" w:pos="1418"/>
          <w:tab w:val="left" w:pos="1701"/>
          <w:tab w:val="right" w:pos="9498"/>
        </w:tabs>
        <w:spacing w:before="120"/>
        <w:ind w:right="-6"/>
        <w:rPr>
          <w:rFonts w:ascii="Arial" w:hAnsi="Arial" w:cs="Arial"/>
          <w:b/>
        </w:rPr>
      </w:pPr>
    </w:p>
    <w:p w14:paraId="7CFC3A99" w14:textId="77777777" w:rsidR="00B91742" w:rsidRPr="00780265" w:rsidRDefault="00B91742" w:rsidP="00B91742">
      <w:pPr>
        <w:pStyle w:val="Heading1"/>
        <w:spacing w:after="120"/>
        <w:rPr>
          <w:rFonts w:ascii="Arial" w:hAnsi="Arial" w:cs="Arial"/>
          <w:iCs/>
          <w:sz w:val="28"/>
          <w:szCs w:val="28"/>
        </w:rPr>
      </w:pPr>
      <w:r w:rsidRPr="00780265">
        <w:rPr>
          <w:rFonts w:ascii="Arial" w:hAnsi="Arial" w:cs="Arial"/>
          <w:iCs/>
          <w:sz w:val="28"/>
          <w:szCs w:val="28"/>
        </w:rPr>
        <w:t>Time allowed for this paper</w:t>
      </w:r>
    </w:p>
    <w:p w14:paraId="7360F3CB" w14:textId="77777777" w:rsidR="00B91742" w:rsidRPr="00780265" w:rsidRDefault="00B91742" w:rsidP="00B91742">
      <w:pPr>
        <w:pStyle w:val="Heading2"/>
        <w:tabs>
          <w:tab w:val="left" w:pos="4320"/>
        </w:tabs>
        <w:spacing w:before="0"/>
        <w:rPr>
          <w:rFonts w:ascii="Arial" w:hAnsi="Arial" w:cs="Arial"/>
          <w:b/>
          <w:iCs/>
          <w:color w:val="auto"/>
          <w:sz w:val="24"/>
          <w:szCs w:val="24"/>
        </w:rPr>
      </w:pPr>
      <w:r w:rsidRPr="009711B5">
        <w:rPr>
          <w:rFonts w:ascii="Arial" w:hAnsi="Arial" w:cs="Arial"/>
          <w:bCs/>
          <w:color w:val="auto"/>
          <w:sz w:val="24"/>
          <w:szCs w:val="24"/>
        </w:rPr>
        <w:t>Reading time before commencing work</w:t>
      </w:r>
      <w:r w:rsidRPr="00780265">
        <w:rPr>
          <w:rFonts w:ascii="Arial" w:hAnsi="Arial" w:cs="Arial"/>
          <w:b/>
          <w:color w:val="auto"/>
          <w:sz w:val="24"/>
          <w:szCs w:val="24"/>
        </w:rPr>
        <w:t>:</w:t>
      </w:r>
      <w:r w:rsidRPr="00780265">
        <w:rPr>
          <w:rFonts w:ascii="Arial" w:hAnsi="Arial" w:cs="Arial"/>
          <w:b/>
          <w:color w:val="auto"/>
          <w:sz w:val="24"/>
          <w:szCs w:val="24"/>
        </w:rPr>
        <w:tab/>
      </w:r>
      <w:r>
        <w:rPr>
          <w:rFonts w:ascii="Arial" w:hAnsi="Arial" w:cs="Arial"/>
          <w:b/>
          <w:color w:val="auto"/>
          <w:sz w:val="24"/>
          <w:szCs w:val="24"/>
        </w:rPr>
        <w:tab/>
        <w:t>thee</w:t>
      </w:r>
      <w:r w:rsidRPr="00780265">
        <w:rPr>
          <w:rFonts w:ascii="Arial" w:hAnsi="Arial" w:cs="Arial"/>
          <w:b/>
          <w:color w:val="auto"/>
          <w:sz w:val="24"/>
          <w:szCs w:val="24"/>
        </w:rPr>
        <w:t xml:space="preserve"> minutes</w:t>
      </w:r>
    </w:p>
    <w:p w14:paraId="6975A875" w14:textId="0037409E" w:rsidR="00B91742" w:rsidRPr="00780265" w:rsidRDefault="00B91742" w:rsidP="00B91742">
      <w:pPr>
        <w:tabs>
          <w:tab w:val="left" w:pos="4320"/>
        </w:tabs>
        <w:rPr>
          <w:rFonts w:ascii="Arial" w:hAnsi="Arial" w:cs="Arial"/>
        </w:rPr>
      </w:pPr>
      <w:r w:rsidRPr="00780265">
        <w:rPr>
          <w:rFonts w:ascii="Arial" w:hAnsi="Arial" w:cs="Arial"/>
        </w:rPr>
        <w:t>Working time for the paper:</w:t>
      </w:r>
      <w:r w:rsidRPr="00780265">
        <w:rPr>
          <w:rFonts w:ascii="Arial" w:hAnsi="Arial" w:cs="Arial"/>
        </w:rPr>
        <w:tab/>
      </w:r>
      <w:r>
        <w:rPr>
          <w:rFonts w:ascii="Arial" w:hAnsi="Arial" w:cs="Arial"/>
        </w:rPr>
        <w:tab/>
      </w:r>
      <w:r w:rsidRPr="009711B5">
        <w:rPr>
          <w:rFonts w:ascii="Arial" w:hAnsi="Arial" w:cs="Arial"/>
          <w:b/>
          <w:bCs/>
        </w:rPr>
        <w:t>sixt</w:t>
      </w:r>
      <w:r w:rsidR="00A75127">
        <w:rPr>
          <w:rFonts w:ascii="Arial" w:hAnsi="Arial" w:cs="Arial"/>
          <w:b/>
          <w:bCs/>
        </w:rPr>
        <w:t>y</w:t>
      </w:r>
      <w:r w:rsidRPr="009711B5">
        <w:rPr>
          <w:rFonts w:ascii="Arial" w:hAnsi="Arial" w:cs="Arial"/>
          <w:b/>
          <w:bCs/>
        </w:rPr>
        <w:t xml:space="preserve"> minutes</w:t>
      </w:r>
    </w:p>
    <w:p w14:paraId="61CC7821" w14:textId="77777777" w:rsidR="00B91742" w:rsidRPr="00780265" w:rsidRDefault="00B91742" w:rsidP="00B91742">
      <w:pPr>
        <w:tabs>
          <w:tab w:val="left" w:pos="4320"/>
        </w:tabs>
        <w:rPr>
          <w:rFonts w:ascii="Arial" w:hAnsi="Arial" w:cs="Arial"/>
        </w:rPr>
      </w:pPr>
    </w:p>
    <w:p w14:paraId="7C296BD7" w14:textId="77777777" w:rsidR="00B91742" w:rsidRPr="00780265" w:rsidRDefault="00B91742" w:rsidP="00B91742">
      <w:pPr>
        <w:pStyle w:val="Heading1"/>
        <w:rPr>
          <w:rFonts w:ascii="Arial" w:hAnsi="Arial" w:cs="Arial"/>
        </w:rPr>
      </w:pPr>
    </w:p>
    <w:p w14:paraId="5C1B1FD9" w14:textId="77777777" w:rsidR="00B91742" w:rsidRPr="00780265" w:rsidRDefault="00B91742" w:rsidP="00B91742">
      <w:pPr>
        <w:pStyle w:val="Heading1"/>
        <w:spacing w:after="120"/>
        <w:rPr>
          <w:rFonts w:ascii="Arial" w:hAnsi="Arial" w:cs="Arial"/>
          <w:iCs/>
          <w:sz w:val="28"/>
          <w:szCs w:val="28"/>
        </w:rPr>
      </w:pPr>
      <w:r w:rsidRPr="00780265">
        <w:rPr>
          <w:rFonts w:ascii="Arial" w:hAnsi="Arial" w:cs="Arial"/>
          <w:iCs/>
          <w:sz w:val="28"/>
          <w:szCs w:val="28"/>
        </w:rPr>
        <w:t>Materials required/recommended for this paper</w:t>
      </w:r>
    </w:p>
    <w:p w14:paraId="17A1B4B5" w14:textId="77777777" w:rsidR="00B91742" w:rsidRPr="00780265" w:rsidRDefault="00B91742" w:rsidP="00B91742">
      <w:pPr>
        <w:rPr>
          <w:rFonts w:ascii="Arial" w:hAnsi="Arial" w:cs="Arial"/>
          <w:b/>
          <w:i/>
        </w:rPr>
      </w:pPr>
      <w:r w:rsidRPr="00780265">
        <w:rPr>
          <w:rFonts w:ascii="Arial" w:hAnsi="Arial" w:cs="Arial"/>
          <w:b/>
          <w:i/>
        </w:rPr>
        <w:t>To be provided by the supervisor:</w:t>
      </w:r>
    </w:p>
    <w:p w14:paraId="319E344F" w14:textId="77777777" w:rsidR="00B91742" w:rsidRPr="00780265" w:rsidRDefault="00B91742" w:rsidP="00B91742">
      <w:pPr>
        <w:rPr>
          <w:rFonts w:ascii="Arial" w:hAnsi="Arial" w:cs="Arial"/>
        </w:rPr>
      </w:pPr>
      <w:r w:rsidRPr="00780265">
        <w:rPr>
          <w:rFonts w:ascii="Arial" w:hAnsi="Arial" w:cs="Arial"/>
        </w:rPr>
        <w:t>This Question/Answer Booklet</w:t>
      </w:r>
    </w:p>
    <w:p w14:paraId="1D498927" w14:textId="77777777" w:rsidR="00B91742" w:rsidRPr="00780265" w:rsidRDefault="00B91742" w:rsidP="00B91742">
      <w:pPr>
        <w:rPr>
          <w:rFonts w:ascii="Arial" w:hAnsi="Arial" w:cs="Arial"/>
        </w:rPr>
      </w:pPr>
      <w:r w:rsidRPr="00780265">
        <w:rPr>
          <w:rFonts w:ascii="Arial" w:hAnsi="Arial" w:cs="Arial"/>
        </w:rPr>
        <w:t>Formulae and Data Booklet</w:t>
      </w:r>
    </w:p>
    <w:p w14:paraId="291F5777" w14:textId="77777777" w:rsidR="00B91742" w:rsidRPr="00780265" w:rsidRDefault="00B91742" w:rsidP="00B91742">
      <w:pPr>
        <w:rPr>
          <w:rFonts w:ascii="Arial" w:hAnsi="Arial" w:cs="Arial"/>
        </w:rPr>
      </w:pPr>
    </w:p>
    <w:p w14:paraId="326B2FD9" w14:textId="77777777" w:rsidR="00B91742" w:rsidRPr="00780265" w:rsidRDefault="00B91742" w:rsidP="00B91742">
      <w:pPr>
        <w:rPr>
          <w:rFonts w:ascii="Arial" w:hAnsi="Arial" w:cs="Arial"/>
        </w:rPr>
      </w:pPr>
    </w:p>
    <w:p w14:paraId="55175379" w14:textId="77777777" w:rsidR="00B91742" w:rsidRPr="00780265" w:rsidRDefault="00B91742" w:rsidP="00B91742">
      <w:pPr>
        <w:rPr>
          <w:rFonts w:ascii="Arial" w:hAnsi="Arial" w:cs="Arial"/>
          <w:i/>
        </w:rPr>
      </w:pPr>
      <w:r w:rsidRPr="00780265">
        <w:rPr>
          <w:rFonts w:ascii="Arial" w:hAnsi="Arial" w:cs="Arial"/>
          <w:b/>
          <w:i/>
        </w:rPr>
        <w:t>To be provided by the candidate:</w:t>
      </w:r>
    </w:p>
    <w:p w14:paraId="7AEA3945" w14:textId="77777777" w:rsidR="00B91742" w:rsidRPr="00780265" w:rsidRDefault="00B91742" w:rsidP="00B91742">
      <w:pPr>
        <w:tabs>
          <w:tab w:val="left" w:pos="360"/>
        </w:tabs>
        <w:rPr>
          <w:rFonts w:ascii="Arial" w:hAnsi="Arial" w:cs="Arial"/>
        </w:rPr>
      </w:pPr>
      <w:r w:rsidRPr="00780265">
        <w:rPr>
          <w:rFonts w:ascii="Arial" w:hAnsi="Arial" w:cs="Arial"/>
        </w:rPr>
        <w:t>Standard items:</w:t>
      </w:r>
      <w:r w:rsidRPr="00780265">
        <w:rPr>
          <w:rFonts w:ascii="Arial" w:hAnsi="Arial" w:cs="Arial"/>
        </w:rPr>
        <w:tab/>
        <w:t xml:space="preserve">pens (blue/black preferred), pencils (including coloured), sharpener, </w:t>
      </w:r>
    </w:p>
    <w:p w14:paraId="06A416FD" w14:textId="77777777" w:rsidR="00B91742" w:rsidRPr="00780265" w:rsidRDefault="00B91742" w:rsidP="00B91742">
      <w:pPr>
        <w:tabs>
          <w:tab w:val="left" w:pos="360"/>
        </w:tabs>
        <w:rPr>
          <w:rFonts w:ascii="Arial" w:hAnsi="Arial" w:cs="Arial"/>
        </w:rPr>
      </w:pPr>
      <w:r w:rsidRPr="00780265">
        <w:rPr>
          <w:rFonts w:ascii="Arial" w:hAnsi="Arial" w:cs="Arial"/>
        </w:rPr>
        <w:tab/>
      </w:r>
      <w:r w:rsidRPr="00780265">
        <w:rPr>
          <w:rFonts w:ascii="Arial" w:hAnsi="Arial" w:cs="Arial"/>
        </w:rPr>
        <w:tab/>
      </w:r>
      <w:r w:rsidRPr="00780265">
        <w:rPr>
          <w:rFonts w:ascii="Arial" w:hAnsi="Arial" w:cs="Arial"/>
        </w:rPr>
        <w:tab/>
      </w:r>
      <w:r w:rsidRPr="00780265">
        <w:rPr>
          <w:rFonts w:ascii="Arial" w:hAnsi="Arial" w:cs="Arial"/>
        </w:rPr>
        <w:tab/>
        <w:t>correction tape/fluid, eraser, ruler, highlighters.</w:t>
      </w:r>
    </w:p>
    <w:p w14:paraId="60129265" w14:textId="77777777" w:rsidR="00B91742" w:rsidRPr="00780265" w:rsidRDefault="00B91742" w:rsidP="00B91742">
      <w:pPr>
        <w:tabs>
          <w:tab w:val="left" w:pos="360"/>
        </w:tabs>
        <w:rPr>
          <w:rFonts w:ascii="Arial" w:hAnsi="Arial" w:cs="Arial"/>
        </w:rPr>
      </w:pPr>
    </w:p>
    <w:p w14:paraId="43870628" w14:textId="77777777" w:rsidR="00B91742" w:rsidRPr="00780265" w:rsidRDefault="00B91742" w:rsidP="00B91742">
      <w:pPr>
        <w:tabs>
          <w:tab w:val="left" w:pos="360"/>
        </w:tabs>
        <w:ind w:left="2160" w:hanging="2160"/>
        <w:jc w:val="both"/>
        <w:rPr>
          <w:rFonts w:ascii="Arial" w:hAnsi="Arial" w:cs="Arial"/>
        </w:rPr>
      </w:pPr>
      <w:r w:rsidRPr="00780265">
        <w:rPr>
          <w:rFonts w:ascii="Arial" w:hAnsi="Arial" w:cs="Arial"/>
        </w:rPr>
        <w:t>Special items:</w:t>
      </w:r>
      <w:r w:rsidRPr="00780265">
        <w:rPr>
          <w:rFonts w:ascii="Arial" w:hAnsi="Arial" w:cs="Arial"/>
        </w:rPr>
        <w:tab/>
        <w:t>non-programmable calculators approved for use in the WACE examination</w:t>
      </w:r>
      <w:r>
        <w:rPr>
          <w:rFonts w:ascii="Arial" w:hAnsi="Arial" w:cs="Arial"/>
        </w:rPr>
        <w:t>s</w:t>
      </w:r>
    </w:p>
    <w:p w14:paraId="2E0401BA" w14:textId="77777777" w:rsidR="00B91742" w:rsidRPr="00780265" w:rsidRDefault="00B91742" w:rsidP="00B91742">
      <w:pPr>
        <w:rPr>
          <w:rFonts w:ascii="Arial" w:hAnsi="Arial" w:cs="Arial"/>
        </w:rPr>
      </w:pPr>
    </w:p>
    <w:p w14:paraId="6AC30433" w14:textId="77777777" w:rsidR="00B91742" w:rsidRPr="00780265" w:rsidRDefault="00B91742" w:rsidP="00B91742">
      <w:pPr>
        <w:pStyle w:val="Heading1"/>
        <w:spacing w:after="120"/>
        <w:rPr>
          <w:rFonts w:ascii="Arial" w:hAnsi="Arial" w:cs="Arial"/>
          <w:iCs/>
          <w:sz w:val="28"/>
          <w:szCs w:val="28"/>
        </w:rPr>
      </w:pPr>
      <w:r w:rsidRPr="00780265">
        <w:rPr>
          <w:rFonts w:ascii="Arial" w:hAnsi="Arial" w:cs="Arial"/>
          <w:iCs/>
          <w:sz w:val="28"/>
          <w:szCs w:val="28"/>
        </w:rPr>
        <w:t>Important note to candidates</w:t>
      </w:r>
    </w:p>
    <w:p w14:paraId="56850B3E" w14:textId="77777777" w:rsidR="00B91742" w:rsidRPr="00780265" w:rsidRDefault="00B91742" w:rsidP="00B91742">
      <w:pPr>
        <w:ind w:right="-518"/>
        <w:rPr>
          <w:rFonts w:ascii="Arial" w:hAnsi="Arial" w:cs="Arial"/>
          <w:b/>
        </w:rPr>
        <w:sectPr w:rsidR="00B91742" w:rsidRPr="00780265" w:rsidSect="007246BF">
          <w:headerReference w:type="even" r:id="rId8"/>
          <w:headerReference w:type="default" r:id="rId9"/>
          <w:footerReference w:type="even" r:id="rId10"/>
          <w:footerReference w:type="default" r:id="rId11"/>
          <w:pgSz w:w="11907" w:h="16840"/>
          <w:pgMar w:top="1134" w:right="1134" w:bottom="1134" w:left="1134" w:header="720" w:footer="720" w:gutter="0"/>
          <w:cols w:space="720"/>
          <w:titlePg/>
          <w:docGrid w:linePitch="326"/>
        </w:sectPr>
      </w:pPr>
      <w:r w:rsidRPr="00780265">
        <w:rPr>
          <w:rFonts w:ascii="Arial" w:hAnsi="Arial" w:cs="Arial"/>
        </w:rPr>
        <w:t xml:space="preserve">No other items may be taken into the examination room.  It is </w:t>
      </w:r>
      <w:r w:rsidRPr="00780265">
        <w:rPr>
          <w:rFonts w:ascii="Arial" w:hAnsi="Arial" w:cs="Arial"/>
          <w:b/>
        </w:rPr>
        <w:t>your</w:t>
      </w:r>
      <w:r w:rsidRPr="00780265">
        <w:rPr>
          <w:rFonts w:ascii="Arial" w:hAnsi="Arial" w:cs="Arial"/>
        </w:rPr>
        <w:t xml:space="preserve"> responsibility to ensure that you do not have any unauthorised notes or other items of a non-personal nature in the examination room. If you have any unauthorised material with you, hand it to the supervisor </w:t>
      </w:r>
      <w:r w:rsidRPr="00780265">
        <w:rPr>
          <w:rFonts w:ascii="Arial" w:hAnsi="Arial" w:cs="Arial"/>
          <w:b/>
        </w:rPr>
        <w:t>before</w:t>
      </w:r>
      <w:r w:rsidRPr="00780265">
        <w:rPr>
          <w:rFonts w:ascii="Arial" w:hAnsi="Arial" w:cs="Arial"/>
        </w:rPr>
        <w:t xml:space="preserve"> reading any further.</w:t>
      </w:r>
    </w:p>
    <w:p w14:paraId="490D26E2" w14:textId="77777777" w:rsidR="00B91742" w:rsidRPr="007E37DA" w:rsidRDefault="00B91742" w:rsidP="00B91742">
      <w:pPr>
        <w:rPr>
          <w:rFonts w:ascii="Arial" w:hAnsi="Arial" w:cs="Arial"/>
          <w:b/>
        </w:rPr>
      </w:pPr>
      <w:r w:rsidRPr="007E37DA">
        <w:rPr>
          <w:rFonts w:ascii="Arial" w:hAnsi="Arial" w:cs="Arial"/>
          <w:b/>
        </w:rPr>
        <w:lastRenderedPageBreak/>
        <w:t>Structure of this paper</w:t>
      </w:r>
    </w:p>
    <w:p w14:paraId="18999262" w14:textId="77777777" w:rsidR="00B91742" w:rsidRDefault="00B91742" w:rsidP="00B91742">
      <w:pPr>
        <w:autoSpaceDE w:val="0"/>
        <w:autoSpaceDN w:val="0"/>
        <w:adjustRightInd w:val="0"/>
        <w:rPr>
          <w:rFonts w:ascii="Arial" w:hAnsi="Arial" w:cs="Arial"/>
          <w:b/>
          <w:bCs/>
        </w:rPr>
      </w:pPr>
    </w:p>
    <w:tbl>
      <w:tblPr>
        <w:tblW w:w="9783" w:type="dxa"/>
        <w:jc w:val="center"/>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119"/>
        <w:gridCol w:w="1182"/>
        <w:gridCol w:w="1508"/>
        <w:gridCol w:w="1509"/>
        <w:gridCol w:w="1508"/>
        <w:gridCol w:w="1957"/>
      </w:tblGrid>
      <w:tr w:rsidR="00B91742" w14:paraId="7BA15B6D" w14:textId="77777777" w:rsidTr="007246BF">
        <w:trPr>
          <w:jc w:val="center"/>
        </w:trPr>
        <w:tc>
          <w:tcPr>
            <w:tcW w:w="2119" w:type="dxa"/>
            <w:tcBorders>
              <w:top w:val="single" w:sz="6" w:space="0" w:color="auto"/>
              <w:left w:val="single" w:sz="6" w:space="0" w:color="auto"/>
              <w:bottom w:val="single" w:sz="4" w:space="0" w:color="auto"/>
              <w:right w:val="single" w:sz="4" w:space="0" w:color="auto"/>
            </w:tcBorders>
            <w:vAlign w:val="center"/>
            <w:hideMark/>
          </w:tcPr>
          <w:p w14:paraId="56916AC1" w14:textId="77777777" w:rsidR="00B91742" w:rsidRDefault="00B91742" w:rsidP="007246BF">
            <w:pPr>
              <w:tabs>
                <w:tab w:val="center" w:pos="4513"/>
              </w:tabs>
              <w:suppressAutoHyphens/>
              <w:ind w:left="720" w:hanging="720"/>
              <w:jc w:val="center"/>
              <w:rPr>
                <w:rFonts w:ascii="Arial" w:eastAsia="MS Mincho" w:hAnsi="Arial" w:cs="Arial"/>
                <w:spacing w:val="-2"/>
              </w:rPr>
            </w:pPr>
            <w:r>
              <w:rPr>
                <w:rFonts w:ascii="Arial" w:eastAsia="MS Mincho" w:hAnsi="Arial" w:cs="Arial"/>
                <w:spacing w:val="-2"/>
                <w:sz w:val="22"/>
                <w:szCs w:val="22"/>
              </w:rPr>
              <w:t>Section</w:t>
            </w:r>
          </w:p>
        </w:tc>
        <w:tc>
          <w:tcPr>
            <w:tcW w:w="118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23B94DF3" w14:textId="77777777" w:rsidR="00B91742" w:rsidRDefault="00B91742" w:rsidP="007246BF">
            <w:pPr>
              <w:tabs>
                <w:tab w:val="center" w:pos="4513"/>
              </w:tabs>
              <w:suppressAutoHyphens/>
              <w:jc w:val="center"/>
              <w:rPr>
                <w:rFonts w:ascii="Arial" w:eastAsia="MS Mincho" w:hAnsi="Arial" w:cs="Arial"/>
                <w:spacing w:val="-2"/>
              </w:rPr>
            </w:pPr>
            <w:r>
              <w:rPr>
                <w:rFonts w:ascii="Arial" w:eastAsia="MS Mincho" w:hAnsi="Arial" w:cs="Arial"/>
                <w:spacing w:val="-2"/>
                <w:sz w:val="22"/>
                <w:szCs w:val="22"/>
              </w:rPr>
              <w:t>Number of questions available</w:t>
            </w:r>
          </w:p>
        </w:tc>
        <w:tc>
          <w:tcPr>
            <w:tcW w:w="1508" w:type="dxa"/>
            <w:tcBorders>
              <w:top w:val="single" w:sz="6" w:space="0" w:color="auto"/>
              <w:left w:val="single" w:sz="4" w:space="0" w:color="auto"/>
              <w:bottom w:val="single" w:sz="4" w:space="0" w:color="auto"/>
              <w:right w:val="single" w:sz="6" w:space="0" w:color="auto"/>
            </w:tcBorders>
            <w:shd w:val="clear" w:color="auto" w:fill="F2F2F2" w:themeFill="background1" w:themeFillShade="F2"/>
            <w:vAlign w:val="center"/>
            <w:hideMark/>
          </w:tcPr>
          <w:p w14:paraId="16F022F8" w14:textId="77777777" w:rsidR="00B91742" w:rsidRDefault="00B91742" w:rsidP="007246BF">
            <w:pPr>
              <w:tabs>
                <w:tab w:val="center" w:pos="4513"/>
              </w:tabs>
              <w:suppressAutoHyphens/>
              <w:jc w:val="center"/>
              <w:rPr>
                <w:rFonts w:ascii="Arial" w:eastAsia="MS Mincho" w:hAnsi="Arial" w:cs="Arial"/>
                <w:spacing w:val="-2"/>
              </w:rPr>
            </w:pPr>
            <w:r>
              <w:rPr>
                <w:rFonts w:ascii="Arial" w:eastAsia="MS Mincho" w:hAnsi="Arial" w:cs="Arial"/>
                <w:spacing w:val="-2"/>
                <w:sz w:val="22"/>
                <w:szCs w:val="22"/>
              </w:rPr>
              <w:t>Suggested working time</w:t>
            </w:r>
          </w:p>
          <w:p w14:paraId="157A46B5" w14:textId="77777777" w:rsidR="00B91742" w:rsidRDefault="00B91742" w:rsidP="007246BF">
            <w:pPr>
              <w:tabs>
                <w:tab w:val="center" w:pos="4513"/>
              </w:tabs>
              <w:suppressAutoHyphens/>
              <w:ind w:left="720" w:hanging="720"/>
              <w:jc w:val="center"/>
              <w:rPr>
                <w:rFonts w:ascii="Arial" w:eastAsia="MS Mincho" w:hAnsi="Arial" w:cs="Arial"/>
                <w:spacing w:val="-2"/>
              </w:rPr>
            </w:pPr>
            <w:r>
              <w:rPr>
                <w:rFonts w:ascii="Arial" w:eastAsia="MS Mincho" w:hAnsi="Arial" w:cs="Arial"/>
                <w:spacing w:val="-2"/>
                <w:sz w:val="22"/>
                <w:szCs w:val="22"/>
              </w:rPr>
              <w:t>(minutes)</w:t>
            </w:r>
          </w:p>
        </w:tc>
        <w:tc>
          <w:tcPr>
            <w:tcW w:w="1509" w:type="dxa"/>
            <w:tcBorders>
              <w:top w:val="single" w:sz="6" w:space="0" w:color="auto"/>
              <w:left w:val="nil"/>
              <w:bottom w:val="single" w:sz="4" w:space="0" w:color="auto"/>
              <w:right w:val="single" w:sz="6" w:space="0" w:color="auto"/>
            </w:tcBorders>
            <w:shd w:val="clear" w:color="auto" w:fill="F2F2F2" w:themeFill="background1" w:themeFillShade="F2"/>
            <w:vAlign w:val="center"/>
            <w:hideMark/>
          </w:tcPr>
          <w:p w14:paraId="0EF75397" w14:textId="77777777" w:rsidR="00B91742" w:rsidRDefault="00B91742" w:rsidP="007246BF">
            <w:pPr>
              <w:tabs>
                <w:tab w:val="center" w:pos="4513"/>
              </w:tabs>
              <w:suppressAutoHyphens/>
              <w:ind w:left="720" w:hanging="720"/>
              <w:jc w:val="center"/>
              <w:rPr>
                <w:rFonts w:ascii="Arial" w:eastAsia="MS Mincho" w:hAnsi="Arial" w:cs="Arial"/>
                <w:spacing w:val="-2"/>
              </w:rPr>
            </w:pPr>
            <w:r>
              <w:rPr>
                <w:rFonts w:ascii="Arial" w:eastAsia="MS Mincho" w:hAnsi="Arial" w:cs="Arial"/>
                <w:spacing w:val="-2"/>
                <w:sz w:val="22"/>
                <w:szCs w:val="22"/>
              </w:rPr>
              <w:t>Your Mark</w:t>
            </w:r>
          </w:p>
        </w:tc>
        <w:tc>
          <w:tcPr>
            <w:tcW w:w="1508" w:type="dxa"/>
            <w:tcBorders>
              <w:top w:val="single" w:sz="6" w:space="0" w:color="auto"/>
              <w:left w:val="nil"/>
              <w:bottom w:val="single" w:sz="4" w:space="0" w:color="auto"/>
              <w:right w:val="single" w:sz="6" w:space="0" w:color="auto"/>
            </w:tcBorders>
            <w:shd w:val="clear" w:color="auto" w:fill="F2F2F2" w:themeFill="background1" w:themeFillShade="F2"/>
            <w:vAlign w:val="center"/>
            <w:hideMark/>
          </w:tcPr>
          <w:p w14:paraId="414E866C" w14:textId="77777777" w:rsidR="00B91742" w:rsidRDefault="00B91742" w:rsidP="007246BF">
            <w:pPr>
              <w:tabs>
                <w:tab w:val="center" w:pos="4513"/>
              </w:tabs>
              <w:suppressAutoHyphens/>
              <w:jc w:val="center"/>
              <w:rPr>
                <w:rFonts w:ascii="Arial" w:eastAsia="MS Mincho" w:hAnsi="Arial" w:cs="Arial"/>
                <w:spacing w:val="-2"/>
              </w:rPr>
            </w:pPr>
            <w:r>
              <w:rPr>
                <w:rFonts w:ascii="Arial" w:eastAsia="MS Mincho" w:hAnsi="Arial" w:cs="Arial"/>
                <w:spacing w:val="-2"/>
                <w:sz w:val="22"/>
                <w:szCs w:val="22"/>
              </w:rPr>
              <w:t>Marks available</w:t>
            </w:r>
          </w:p>
        </w:tc>
        <w:tc>
          <w:tcPr>
            <w:tcW w:w="1957" w:type="dxa"/>
            <w:tcBorders>
              <w:top w:val="single" w:sz="6" w:space="0" w:color="auto"/>
              <w:left w:val="nil"/>
              <w:bottom w:val="single" w:sz="4" w:space="0" w:color="auto"/>
              <w:right w:val="single" w:sz="6" w:space="0" w:color="auto"/>
            </w:tcBorders>
            <w:shd w:val="clear" w:color="auto" w:fill="F2F2F2" w:themeFill="background1" w:themeFillShade="F2"/>
            <w:vAlign w:val="center"/>
            <w:hideMark/>
          </w:tcPr>
          <w:p w14:paraId="7C87AA68" w14:textId="77777777" w:rsidR="00B91742" w:rsidRDefault="00B91742" w:rsidP="007246BF">
            <w:pPr>
              <w:tabs>
                <w:tab w:val="center" w:pos="4513"/>
              </w:tabs>
              <w:suppressAutoHyphens/>
              <w:ind w:left="-3" w:firstLine="3"/>
              <w:jc w:val="center"/>
              <w:rPr>
                <w:rFonts w:ascii="Arial" w:eastAsia="MS Mincho" w:hAnsi="Arial" w:cs="Arial"/>
                <w:spacing w:val="-2"/>
              </w:rPr>
            </w:pPr>
            <w:r>
              <w:rPr>
                <w:rFonts w:ascii="Arial" w:eastAsia="MS Mincho" w:hAnsi="Arial" w:cs="Arial"/>
                <w:spacing w:val="-2"/>
                <w:sz w:val="22"/>
                <w:szCs w:val="22"/>
              </w:rPr>
              <w:t>Percentage of test</w:t>
            </w:r>
          </w:p>
        </w:tc>
      </w:tr>
      <w:tr w:rsidR="00B91742" w14:paraId="5A97B497" w14:textId="77777777" w:rsidTr="007246BF">
        <w:trPr>
          <w:trHeight w:val="408"/>
          <w:jc w:val="center"/>
        </w:trPr>
        <w:tc>
          <w:tcPr>
            <w:tcW w:w="211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83D6A57" w14:textId="77777777" w:rsidR="00B91742" w:rsidRDefault="00B91742" w:rsidP="007246BF">
            <w:pPr>
              <w:tabs>
                <w:tab w:val="left" w:pos="900"/>
              </w:tabs>
              <w:suppressAutoHyphens/>
              <w:ind w:left="720" w:hanging="720"/>
              <w:rPr>
                <w:rFonts w:ascii="Arial" w:eastAsia="MS Mincho" w:hAnsi="Arial" w:cs="Arial"/>
                <w:spacing w:val="-2"/>
              </w:rPr>
            </w:pPr>
            <w:r>
              <w:rPr>
                <w:rFonts w:ascii="Arial" w:eastAsia="MS Mincho" w:hAnsi="Arial" w:cs="Arial"/>
                <w:spacing w:val="-2"/>
                <w:sz w:val="22"/>
                <w:szCs w:val="22"/>
              </w:rPr>
              <w:t>Section One:</w:t>
            </w:r>
          </w:p>
          <w:p w14:paraId="672594A6" w14:textId="77777777" w:rsidR="00B91742" w:rsidRDefault="00B91742" w:rsidP="007246BF">
            <w:pPr>
              <w:tabs>
                <w:tab w:val="left" w:pos="900"/>
              </w:tabs>
              <w:suppressAutoHyphens/>
              <w:ind w:left="720" w:hanging="720"/>
              <w:rPr>
                <w:rFonts w:ascii="Arial" w:eastAsia="MS Mincho" w:hAnsi="Arial" w:cs="Arial"/>
                <w:spacing w:val="-2"/>
              </w:rPr>
            </w:pPr>
            <w:r>
              <w:rPr>
                <w:rFonts w:ascii="Arial" w:eastAsia="MS Mincho" w:hAnsi="Arial" w:cs="Arial"/>
                <w:spacing w:val="-2"/>
                <w:sz w:val="22"/>
                <w:szCs w:val="22"/>
              </w:rPr>
              <w:t>Research Methods</w:t>
            </w:r>
          </w:p>
        </w:tc>
        <w:tc>
          <w:tcPr>
            <w:tcW w:w="1182" w:type="dxa"/>
            <w:tcBorders>
              <w:top w:val="single" w:sz="4" w:space="0" w:color="auto"/>
              <w:left w:val="single" w:sz="4" w:space="0" w:color="auto"/>
              <w:bottom w:val="single" w:sz="4" w:space="0" w:color="auto"/>
              <w:right w:val="single" w:sz="4" w:space="0" w:color="auto"/>
            </w:tcBorders>
            <w:vAlign w:val="center"/>
            <w:hideMark/>
          </w:tcPr>
          <w:p w14:paraId="27C486B0" w14:textId="77777777" w:rsidR="00B91742" w:rsidRPr="001D444B" w:rsidRDefault="00B91742" w:rsidP="007246BF">
            <w:pPr>
              <w:tabs>
                <w:tab w:val="left" w:pos="-720"/>
              </w:tabs>
              <w:suppressAutoHyphens/>
              <w:spacing w:before="80"/>
              <w:ind w:left="720" w:hanging="720"/>
              <w:jc w:val="center"/>
              <w:rPr>
                <w:rFonts w:ascii="Arial" w:eastAsia="MS Mincho" w:hAnsi="Arial" w:cs="Arial"/>
                <w:spacing w:val="-2"/>
                <w:sz w:val="22"/>
                <w:szCs w:val="22"/>
              </w:rPr>
            </w:pPr>
            <w:r>
              <w:rPr>
                <w:rFonts w:ascii="Arial" w:eastAsia="MS Mincho" w:hAnsi="Arial" w:cs="Arial"/>
                <w:spacing w:val="-2"/>
                <w:sz w:val="22"/>
                <w:szCs w:val="22"/>
              </w:rPr>
              <w:t>2</w:t>
            </w:r>
          </w:p>
        </w:tc>
        <w:tc>
          <w:tcPr>
            <w:tcW w:w="1508" w:type="dxa"/>
            <w:tcBorders>
              <w:top w:val="single" w:sz="4" w:space="0" w:color="auto"/>
              <w:left w:val="single" w:sz="4" w:space="0" w:color="auto"/>
              <w:bottom w:val="single" w:sz="4" w:space="0" w:color="auto"/>
              <w:right w:val="single" w:sz="4" w:space="0" w:color="auto"/>
            </w:tcBorders>
            <w:vAlign w:val="center"/>
            <w:hideMark/>
          </w:tcPr>
          <w:p w14:paraId="396FD45F" w14:textId="4C3CCFB5" w:rsidR="00B91742" w:rsidRPr="001D444B" w:rsidRDefault="00C95F02" w:rsidP="007246BF">
            <w:pPr>
              <w:tabs>
                <w:tab w:val="left" w:pos="-720"/>
              </w:tabs>
              <w:suppressAutoHyphens/>
              <w:spacing w:before="80"/>
              <w:ind w:left="720" w:hanging="720"/>
              <w:jc w:val="center"/>
              <w:rPr>
                <w:rFonts w:ascii="Arial" w:eastAsia="MS Mincho" w:hAnsi="Arial" w:cs="Arial"/>
                <w:spacing w:val="-2"/>
                <w:sz w:val="22"/>
                <w:szCs w:val="22"/>
              </w:rPr>
            </w:pPr>
            <w:r>
              <w:rPr>
                <w:rFonts w:ascii="Arial" w:eastAsia="MS Mincho" w:hAnsi="Arial" w:cs="Arial"/>
                <w:spacing w:val="-2"/>
                <w:sz w:val="22"/>
                <w:szCs w:val="22"/>
              </w:rPr>
              <w:t>30</w:t>
            </w:r>
          </w:p>
        </w:tc>
        <w:tc>
          <w:tcPr>
            <w:tcW w:w="1509" w:type="dxa"/>
            <w:tcBorders>
              <w:top w:val="single" w:sz="4" w:space="0" w:color="auto"/>
              <w:left w:val="single" w:sz="4" w:space="0" w:color="auto"/>
              <w:bottom w:val="single" w:sz="4" w:space="0" w:color="auto"/>
              <w:right w:val="single" w:sz="4" w:space="0" w:color="auto"/>
            </w:tcBorders>
            <w:vAlign w:val="center"/>
          </w:tcPr>
          <w:p w14:paraId="12331077" w14:textId="77777777" w:rsidR="00B91742" w:rsidRPr="00C71F44" w:rsidRDefault="00B91742" w:rsidP="007246BF">
            <w:pPr>
              <w:tabs>
                <w:tab w:val="left" w:pos="-720"/>
              </w:tabs>
              <w:suppressAutoHyphens/>
              <w:spacing w:before="80"/>
              <w:ind w:left="720" w:hanging="720"/>
              <w:jc w:val="center"/>
              <w:rPr>
                <w:rFonts w:ascii="Arial" w:eastAsia="MS Mincho" w:hAnsi="Arial" w:cs="Arial"/>
                <w:spacing w:val="-2"/>
                <w:sz w:val="22"/>
                <w:lang w:eastAsia="en-AU"/>
              </w:rPr>
            </w:pPr>
          </w:p>
        </w:tc>
        <w:tc>
          <w:tcPr>
            <w:tcW w:w="1508" w:type="dxa"/>
            <w:tcBorders>
              <w:top w:val="single" w:sz="4" w:space="0" w:color="auto"/>
              <w:left w:val="single" w:sz="4" w:space="0" w:color="auto"/>
              <w:bottom w:val="single" w:sz="4" w:space="0" w:color="auto"/>
              <w:right w:val="single" w:sz="4" w:space="0" w:color="auto"/>
            </w:tcBorders>
            <w:vAlign w:val="center"/>
            <w:hideMark/>
          </w:tcPr>
          <w:p w14:paraId="4C0B5170" w14:textId="29DCBF44" w:rsidR="00B91742" w:rsidRPr="001D444B" w:rsidRDefault="00B91742" w:rsidP="007246BF">
            <w:pPr>
              <w:tabs>
                <w:tab w:val="left" w:pos="-720"/>
              </w:tabs>
              <w:suppressAutoHyphens/>
              <w:spacing w:before="80"/>
              <w:ind w:left="720" w:hanging="720"/>
              <w:jc w:val="center"/>
              <w:rPr>
                <w:rFonts w:ascii="Arial" w:eastAsia="MS Mincho" w:hAnsi="Arial" w:cs="Arial"/>
                <w:spacing w:val="-2"/>
                <w:sz w:val="22"/>
                <w:szCs w:val="22"/>
              </w:rPr>
            </w:pPr>
            <w:r>
              <w:rPr>
                <w:rFonts w:ascii="Arial" w:eastAsia="MS Mincho" w:hAnsi="Arial" w:cs="Arial"/>
                <w:spacing w:val="-2"/>
                <w:sz w:val="22"/>
                <w:szCs w:val="22"/>
              </w:rPr>
              <w:t>2</w:t>
            </w:r>
            <w:r w:rsidR="00C95F02">
              <w:rPr>
                <w:rFonts w:ascii="Arial" w:eastAsia="MS Mincho" w:hAnsi="Arial" w:cs="Arial"/>
                <w:spacing w:val="-2"/>
                <w:sz w:val="22"/>
                <w:szCs w:val="22"/>
              </w:rPr>
              <w:t>9</w:t>
            </w:r>
          </w:p>
        </w:tc>
        <w:tc>
          <w:tcPr>
            <w:tcW w:w="1957" w:type="dxa"/>
            <w:tcBorders>
              <w:top w:val="single" w:sz="4" w:space="0" w:color="auto"/>
              <w:left w:val="single" w:sz="4" w:space="0" w:color="auto"/>
              <w:bottom w:val="single" w:sz="4" w:space="0" w:color="auto"/>
              <w:right w:val="single" w:sz="4" w:space="0" w:color="auto"/>
            </w:tcBorders>
            <w:vAlign w:val="center"/>
            <w:hideMark/>
          </w:tcPr>
          <w:p w14:paraId="694015F8" w14:textId="77777777" w:rsidR="00B91742" w:rsidRPr="00C71F44" w:rsidRDefault="00B91742" w:rsidP="007246BF">
            <w:pPr>
              <w:tabs>
                <w:tab w:val="left" w:pos="-720"/>
              </w:tabs>
              <w:suppressAutoHyphens/>
              <w:spacing w:before="80"/>
              <w:ind w:left="720" w:hanging="720"/>
              <w:jc w:val="center"/>
              <w:rPr>
                <w:rFonts w:ascii="Arial" w:eastAsia="MS Mincho" w:hAnsi="Arial" w:cs="Arial"/>
                <w:spacing w:val="-2"/>
                <w:sz w:val="22"/>
                <w:lang w:eastAsia="en-AU"/>
              </w:rPr>
            </w:pPr>
            <w:r>
              <w:rPr>
                <w:rFonts w:ascii="Arial" w:eastAsia="MS Mincho" w:hAnsi="Arial" w:cs="Arial"/>
                <w:spacing w:val="-2"/>
                <w:sz w:val="22"/>
                <w:lang w:eastAsia="en-AU"/>
              </w:rPr>
              <w:t>50</w:t>
            </w:r>
          </w:p>
        </w:tc>
      </w:tr>
      <w:tr w:rsidR="00B91742" w14:paraId="08A9A9A7" w14:textId="77777777" w:rsidTr="007246BF">
        <w:trPr>
          <w:trHeight w:val="549"/>
          <w:jc w:val="center"/>
        </w:trPr>
        <w:tc>
          <w:tcPr>
            <w:tcW w:w="211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08F7FB78" w14:textId="77777777" w:rsidR="00B91742" w:rsidRDefault="00B91742" w:rsidP="007246BF">
            <w:pPr>
              <w:tabs>
                <w:tab w:val="left" w:pos="900"/>
              </w:tabs>
              <w:suppressAutoHyphens/>
              <w:ind w:left="720" w:hanging="720"/>
              <w:rPr>
                <w:rFonts w:ascii="Arial" w:eastAsia="MS Mincho" w:hAnsi="Arial" w:cs="Arial"/>
                <w:spacing w:val="-2"/>
              </w:rPr>
            </w:pPr>
            <w:r>
              <w:rPr>
                <w:rFonts w:ascii="Arial" w:eastAsia="MS Mincho" w:hAnsi="Arial" w:cs="Arial"/>
                <w:spacing w:val="-2"/>
                <w:sz w:val="22"/>
                <w:szCs w:val="22"/>
              </w:rPr>
              <w:t>Section Two:</w:t>
            </w:r>
          </w:p>
          <w:p w14:paraId="2C76F2AD" w14:textId="77777777" w:rsidR="00B91742" w:rsidRDefault="00B91742" w:rsidP="007246BF">
            <w:pPr>
              <w:tabs>
                <w:tab w:val="left" w:pos="900"/>
              </w:tabs>
              <w:suppressAutoHyphens/>
              <w:ind w:left="720" w:hanging="720"/>
              <w:rPr>
                <w:rFonts w:ascii="Arial" w:eastAsia="MS Mincho" w:hAnsi="Arial" w:cs="Arial"/>
                <w:spacing w:val="-2"/>
              </w:rPr>
            </w:pPr>
            <w:r>
              <w:rPr>
                <w:rFonts w:ascii="Arial" w:eastAsia="MS Mincho" w:hAnsi="Arial" w:cs="Arial"/>
                <w:spacing w:val="-2"/>
                <w:sz w:val="22"/>
                <w:szCs w:val="22"/>
              </w:rPr>
              <w:t xml:space="preserve">Short Answer </w:t>
            </w:r>
          </w:p>
        </w:tc>
        <w:tc>
          <w:tcPr>
            <w:tcW w:w="1182" w:type="dxa"/>
            <w:tcBorders>
              <w:top w:val="single" w:sz="4" w:space="0" w:color="auto"/>
              <w:left w:val="single" w:sz="4" w:space="0" w:color="auto"/>
              <w:bottom w:val="single" w:sz="4" w:space="0" w:color="auto"/>
              <w:right w:val="single" w:sz="4" w:space="0" w:color="auto"/>
            </w:tcBorders>
            <w:vAlign w:val="center"/>
          </w:tcPr>
          <w:p w14:paraId="6A48A6A5" w14:textId="77777777" w:rsidR="00B91742" w:rsidRPr="001D444B" w:rsidRDefault="00B91742" w:rsidP="007246BF">
            <w:pPr>
              <w:tabs>
                <w:tab w:val="left" w:pos="-720"/>
              </w:tabs>
              <w:suppressAutoHyphens/>
              <w:spacing w:before="80"/>
              <w:ind w:left="720" w:hanging="720"/>
              <w:jc w:val="center"/>
              <w:rPr>
                <w:rFonts w:ascii="Arial" w:eastAsia="MS Mincho" w:hAnsi="Arial" w:cs="Arial"/>
                <w:spacing w:val="-2"/>
                <w:sz w:val="22"/>
                <w:szCs w:val="22"/>
              </w:rPr>
            </w:pPr>
            <w:r>
              <w:rPr>
                <w:rFonts w:ascii="Arial" w:eastAsia="MS Mincho" w:hAnsi="Arial" w:cs="Arial"/>
                <w:spacing w:val="-2"/>
                <w:sz w:val="22"/>
                <w:szCs w:val="22"/>
              </w:rPr>
              <w:t>3</w:t>
            </w:r>
          </w:p>
        </w:tc>
        <w:tc>
          <w:tcPr>
            <w:tcW w:w="1508" w:type="dxa"/>
            <w:tcBorders>
              <w:top w:val="single" w:sz="4" w:space="0" w:color="auto"/>
              <w:left w:val="single" w:sz="4" w:space="0" w:color="auto"/>
              <w:bottom w:val="single" w:sz="4" w:space="0" w:color="auto"/>
              <w:right w:val="single" w:sz="4" w:space="0" w:color="auto"/>
            </w:tcBorders>
            <w:vAlign w:val="center"/>
          </w:tcPr>
          <w:p w14:paraId="002DF2F1" w14:textId="26CF55AE" w:rsidR="00B91742" w:rsidRPr="001D444B" w:rsidRDefault="00C95F02" w:rsidP="007246BF">
            <w:pPr>
              <w:tabs>
                <w:tab w:val="left" w:pos="-720"/>
              </w:tabs>
              <w:suppressAutoHyphens/>
              <w:spacing w:before="80"/>
              <w:ind w:left="720" w:hanging="720"/>
              <w:jc w:val="center"/>
              <w:rPr>
                <w:rFonts w:ascii="Arial" w:eastAsia="MS Mincho" w:hAnsi="Arial" w:cs="Arial"/>
                <w:spacing w:val="-2"/>
                <w:sz w:val="22"/>
                <w:szCs w:val="22"/>
              </w:rPr>
            </w:pPr>
            <w:r>
              <w:rPr>
                <w:rFonts w:ascii="Arial" w:eastAsia="MS Mincho" w:hAnsi="Arial" w:cs="Arial"/>
                <w:spacing w:val="-2"/>
                <w:sz w:val="22"/>
                <w:szCs w:val="22"/>
              </w:rPr>
              <w:t>30</w:t>
            </w:r>
          </w:p>
        </w:tc>
        <w:tc>
          <w:tcPr>
            <w:tcW w:w="1509" w:type="dxa"/>
            <w:tcBorders>
              <w:top w:val="single" w:sz="4" w:space="0" w:color="auto"/>
              <w:left w:val="single" w:sz="4" w:space="0" w:color="auto"/>
              <w:bottom w:val="single" w:sz="4" w:space="0" w:color="auto"/>
              <w:right w:val="single" w:sz="4" w:space="0" w:color="auto"/>
            </w:tcBorders>
            <w:vAlign w:val="center"/>
          </w:tcPr>
          <w:p w14:paraId="7DCDC9B6" w14:textId="77777777" w:rsidR="00B91742" w:rsidRPr="00C71F44" w:rsidRDefault="00B91742" w:rsidP="007246BF">
            <w:pPr>
              <w:tabs>
                <w:tab w:val="left" w:pos="-720"/>
              </w:tabs>
              <w:suppressAutoHyphens/>
              <w:spacing w:before="80"/>
              <w:ind w:left="720" w:hanging="720"/>
              <w:jc w:val="center"/>
              <w:rPr>
                <w:rFonts w:ascii="Arial" w:eastAsia="MS Mincho" w:hAnsi="Arial" w:cs="Arial"/>
                <w:spacing w:val="-2"/>
                <w:sz w:val="22"/>
                <w:lang w:eastAsia="en-AU"/>
              </w:rPr>
            </w:pPr>
          </w:p>
        </w:tc>
        <w:tc>
          <w:tcPr>
            <w:tcW w:w="1508" w:type="dxa"/>
            <w:tcBorders>
              <w:top w:val="single" w:sz="4" w:space="0" w:color="auto"/>
              <w:left w:val="single" w:sz="4" w:space="0" w:color="auto"/>
              <w:bottom w:val="single" w:sz="4" w:space="0" w:color="auto"/>
              <w:right w:val="single" w:sz="4" w:space="0" w:color="auto"/>
            </w:tcBorders>
            <w:vAlign w:val="center"/>
          </w:tcPr>
          <w:p w14:paraId="5AC033DE" w14:textId="61813349" w:rsidR="00B91742" w:rsidRPr="001D444B" w:rsidRDefault="00C95F02" w:rsidP="007246BF">
            <w:pPr>
              <w:tabs>
                <w:tab w:val="left" w:pos="-720"/>
              </w:tabs>
              <w:suppressAutoHyphens/>
              <w:spacing w:before="80"/>
              <w:ind w:left="720" w:hanging="720"/>
              <w:jc w:val="center"/>
              <w:rPr>
                <w:rFonts w:ascii="Arial" w:eastAsia="MS Mincho" w:hAnsi="Arial" w:cs="Arial"/>
                <w:spacing w:val="-2"/>
                <w:sz w:val="22"/>
                <w:szCs w:val="22"/>
              </w:rPr>
            </w:pPr>
            <w:r>
              <w:rPr>
                <w:rFonts w:ascii="Arial" w:eastAsia="MS Mincho" w:hAnsi="Arial" w:cs="Arial"/>
                <w:spacing w:val="-2"/>
                <w:sz w:val="22"/>
                <w:szCs w:val="22"/>
              </w:rPr>
              <w:t>2</w:t>
            </w:r>
          </w:p>
        </w:tc>
        <w:tc>
          <w:tcPr>
            <w:tcW w:w="1957" w:type="dxa"/>
            <w:tcBorders>
              <w:top w:val="single" w:sz="4" w:space="0" w:color="auto"/>
              <w:left w:val="single" w:sz="4" w:space="0" w:color="auto"/>
              <w:bottom w:val="single" w:sz="4" w:space="0" w:color="auto"/>
              <w:right w:val="single" w:sz="4" w:space="0" w:color="auto"/>
            </w:tcBorders>
            <w:vAlign w:val="center"/>
          </w:tcPr>
          <w:p w14:paraId="1A92B154" w14:textId="77777777" w:rsidR="00B91742" w:rsidRPr="00C71F44" w:rsidRDefault="00B91742" w:rsidP="007246BF">
            <w:pPr>
              <w:tabs>
                <w:tab w:val="left" w:pos="-720"/>
              </w:tabs>
              <w:suppressAutoHyphens/>
              <w:spacing w:before="80"/>
              <w:ind w:left="720" w:hanging="720"/>
              <w:jc w:val="center"/>
              <w:rPr>
                <w:rFonts w:ascii="Arial" w:eastAsia="MS Mincho" w:hAnsi="Arial" w:cs="Arial"/>
                <w:spacing w:val="-2"/>
                <w:sz w:val="22"/>
                <w:lang w:eastAsia="en-AU"/>
              </w:rPr>
            </w:pPr>
            <w:r>
              <w:rPr>
                <w:rFonts w:ascii="Arial" w:eastAsia="MS Mincho" w:hAnsi="Arial" w:cs="Arial"/>
                <w:spacing w:val="-2"/>
                <w:sz w:val="22"/>
                <w:lang w:eastAsia="en-AU"/>
              </w:rPr>
              <w:t>50</w:t>
            </w:r>
          </w:p>
        </w:tc>
      </w:tr>
      <w:tr w:rsidR="00B91742" w14:paraId="21F2D2D6" w14:textId="77777777" w:rsidTr="007246BF">
        <w:trPr>
          <w:trHeight w:val="542"/>
          <w:jc w:val="center"/>
        </w:trPr>
        <w:tc>
          <w:tcPr>
            <w:tcW w:w="2119" w:type="dxa"/>
            <w:tcBorders>
              <w:top w:val="single" w:sz="4" w:space="0" w:color="auto"/>
              <w:left w:val="nil"/>
              <w:bottom w:val="nil"/>
              <w:right w:val="nil"/>
            </w:tcBorders>
            <w:vAlign w:val="center"/>
          </w:tcPr>
          <w:p w14:paraId="6FDE1FBE" w14:textId="77777777" w:rsidR="00B91742" w:rsidRPr="005B7F0D" w:rsidRDefault="00B91742" w:rsidP="007246BF">
            <w:pPr>
              <w:tabs>
                <w:tab w:val="left" w:pos="900"/>
              </w:tabs>
              <w:suppressAutoHyphens/>
              <w:spacing w:before="80"/>
              <w:ind w:left="720" w:hanging="720"/>
              <w:rPr>
                <w:rFonts w:ascii="Arial" w:eastAsia="MS Mincho" w:hAnsi="Arial" w:cs="Arial"/>
                <w:spacing w:val="-2"/>
                <w:highlight w:val="lightGray"/>
              </w:rPr>
            </w:pPr>
          </w:p>
        </w:tc>
        <w:tc>
          <w:tcPr>
            <w:tcW w:w="1182" w:type="dxa"/>
            <w:tcBorders>
              <w:top w:val="single" w:sz="4" w:space="0" w:color="auto"/>
              <w:left w:val="nil"/>
              <w:bottom w:val="nil"/>
              <w:right w:val="nil"/>
            </w:tcBorders>
            <w:vAlign w:val="center"/>
          </w:tcPr>
          <w:p w14:paraId="37749F14" w14:textId="77777777" w:rsidR="00B91742" w:rsidRDefault="00B91742" w:rsidP="007246BF">
            <w:pPr>
              <w:tabs>
                <w:tab w:val="left" w:pos="-720"/>
              </w:tabs>
              <w:suppressAutoHyphens/>
              <w:spacing w:before="80"/>
              <w:ind w:left="720" w:hanging="720"/>
              <w:jc w:val="center"/>
              <w:rPr>
                <w:rFonts w:ascii="Arial" w:eastAsia="MS Mincho" w:hAnsi="Arial" w:cs="Arial"/>
                <w:spacing w:val="-2"/>
              </w:rPr>
            </w:pPr>
          </w:p>
        </w:tc>
        <w:tc>
          <w:tcPr>
            <w:tcW w:w="1508" w:type="dxa"/>
            <w:tcBorders>
              <w:top w:val="single" w:sz="4" w:space="0" w:color="auto"/>
              <w:left w:val="nil"/>
              <w:bottom w:val="nil"/>
              <w:right w:val="single" w:sz="4" w:space="0" w:color="auto"/>
            </w:tcBorders>
            <w:vAlign w:val="center"/>
            <w:hideMark/>
          </w:tcPr>
          <w:p w14:paraId="1007A134" w14:textId="77777777" w:rsidR="00B91742" w:rsidRDefault="00B91742" w:rsidP="007246BF">
            <w:pPr>
              <w:tabs>
                <w:tab w:val="left" w:pos="-720"/>
              </w:tabs>
              <w:suppressAutoHyphens/>
              <w:spacing w:before="80"/>
              <w:ind w:left="720" w:hanging="720"/>
              <w:jc w:val="center"/>
              <w:rPr>
                <w:rFonts w:ascii="Arial" w:eastAsia="MS Mincho" w:hAnsi="Arial" w:cs="Arial"/>
                <w:spacing w:val="-2"/>
              </w:rPr>
            </w:pPr>
            <w:r>
              <w:rPr>
                <w:rFonts w:ascii="Arial" w:eastAsia="MS Mincho" w:hAnsi="Arial" w:cs="Arial"/>
                <w:b/>
                <w:bCs/>
                <w:spacing w:val="-2"/>
                <w:sz w:val="22"/>
                <w:szCs w:val="22"/>
              </w:rPr>
              <w:t>Total</w:t>
            </w:r>
          </w:p>
        </w:tc>
        <w:tc>
          <w:tcPr>
            <w:tcW w:w="1509" w:type="dxa"/>
            <w:tcBorders>
              <w:top w:val="single" w:sz="4" w:space="0" w:color="auto"/>
              <w:left w:val="single" w:sz="4" w:space="0" w:color="auto"/>
              <w:bottom w:val="single" w:sz="4" w:space="0" w:color="auto"/>
              <w:right w:val="single" w:sz="4" w:space="0" w:color="auto"/>
            </w:tcBorders>
            <w:vAlign w:val="center"/>
          </w:tcPr>
          <w:p w14:paraId="0FC000B1" w14:textId="77777777" w:rsidR="00B91742" w:rsidRDefault="00B91742" w:rsidP="007246BF">
            <w:pPr>
              <w:tabs>
                <w:tab w:val="left" w:pos="-720"/>
              </w:tabs>
              <w:suppressAutoHyphens/>
              <w:ind w:left="720" w:hanging="720"/>
              <w:jc w:val="center"/>
              <w:rPr>
                <w:rFonts w:ascii="Arial" w:eastAsia="MS Mincho" w:hAnsi="Arial" w:cs="Arial"/>
                <w:b/>
                <w:bCs/>
                <w:spacing w:val="-2"/>
              </w:rPr>
            </w:pPr>
          </w:p>
        </w:tc>
        <w:tc>
          <w:tcPr>
            <w:tcW w:w="150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3E72DA3" w14:textId="355038D9" w:rsidR="00B91742" w:rsidRPr="005B7F0D" w:rsidRDefault="00C95F02" w:rsidP="007246BF">
            <w:pPr>
              <w:jc w:val="center"/>
              <w:rPr>
                <w:rFonts w:ascii="Arial" w:eastAsia="MS Mincho" w:hAnsi="Arial" w:cs="Arial"/>
                <w:highlight w:val="lightGray"/>
              </w:rPr>
            </w:pPr>
            <w:r>
              <w:rPr>
                <w:rFonts w:ascii="Arial" w:eastAsia="MS Mincho" w:hAnsi="Arial" w:cs="Arial"/>
              </w:rPr>
              <w:t>55</w:t>
            </w:r>
          </w:p>
        </w:tc>
        <w:tc>
          <w:tcPr>
            <w:tcW w:w="1957" w:type="dxa"/>
            <w:tcBorders>
              <w:top w:val="single" w:sz="4" w:space="0" w:color="auto"/>
              <w:left w:val="single" w:sz="4" w:space="0" w:color="auto"/>
              <w:bottom w:val="single" w:sz="4" w:space="0" w:color="auto"/>
              <w:right w:val="single" w:sz="6" w:space="0" w:color="auto"/>
            </w:tcBorders>
            <w:vAlign w:val="center"/>
            <w:hideMark/>
          </w:tcPr>
          <w:p w14:paraId="66CEADEA" w14:textId="77777777" w:rsidR="00B91742" w:rsidRPr="003E3D2A" w:rsidRDefault="00B91742" w:rsidP="007246BF">
            <w:pPr>
              <w:tabs>
                <w:tab w:val="left" w:pos="-720"/>
              </w:tabs>
              <w:suppressAutoHyphens/>
              <w:spacing w:before="80"/>
              <w:ind w:left="720" w:hanging="720"/>
              <w:jc w:val="center"/>
              <w:rPr>
                <w:rFonts w:ascii="Arial" w:eastAsia="MS Mincho" w:hAnsi="Arial" w:cs="Arial"/>
                <w:spacing w:val="-2"/>
                <w:highlight w:val="lightGray"/>
              </w:rPr>
            </w:pPr>
            <w:r w:rsidRPr="003E3D2A">
              <w:rPr>
                <w:rFonts w:ascii="Arial" w:eastAsia="MS Mincho" w:hAnsi="Arial" w:cs="Arial"/>
                <w:spacing w:val="-2"/>
              </w:rPr>
              <w:t>100</w:t>
            </w:r>
          </w:p>
        </w:tc>
      </w:tr>
    </w:tbl>
    <w:p w14:paraId="7B8F13A3" w14:textId="77777777" w:rsidR="00B91742" w:rsidRDefault="00B91742" w:rsidP="00B91742">
      <w:pPr>
        <w:autoSpaceDE w:val="0"/>
        <w:autoSpaceDN w:val="0"/>
        <w:adjustRightInd w:val="0"/>
        <w:rPr>
          <w:rFonts w:ascii="Arial" w:hAnsi="Arial" w:cs="Arial"/>
          <w:b/>
          <w:bCs/>
        </w:rPr>
      </w:pPr>
    </w:p>
    <w:p w14:paraId="3AF14163" w14:textId="77777777" w:rsidR="00B91742" w:rsidRDefault="00B91742" w:rsidP="00B91742">
      <w:pPr>
        <w:autoSpaceDE w:val="0"/>
        <w:autoSpaceDN w:val="0"/>
        <w:adjustRightInd w:val="0"/>
        <w:rPr>
          <w:rFonts w:ascii="Arial" w:hAnsi="Arial" w:cs="Arial"/>
          <w:b/>
          <w:bCs/>
        </w:rPr>
      </w:pPr>
    </w:p>
    <w:p w14:paraId="54663F77" w14:textId="77777777" w:rsidR="00B91742" w:rsidRDefault="00B91742" w:rsidP="00B91742">
      <w:pPr>
        <w:autoSpaceDE w:val="0"/>
        <w:autoSpaceDN w:val="0"/>
        <w:adjustRightInd w:val="0"/>
        <w:rPr>
          <w:rFonts w:ascii="Arial" w:hAnsi="Arial" w:cs="Arial"/>
          <w:b/>
          <w:bCs/>
        </w:rPr>
      </w:pPr>
    </w:p>
    <w:p w14:paraId="719DA386" w14:textId="77777777" w:rsidR="00B91742" w:rsidRDefault="00B91742" w:rsidP="00B91742">
      <w:pPr>
        <w:autoSpaceDE w:val="0"/>
        <w:autoSpaceDN w:val="0"/>
        <w:adjustRightInd w:val="0"/>
        <w:rPr>
          <w:rFonts w:ascii="Arial" w:hAnsi="Arial" w:cs="Arial"/>
          <w:b/>
          <w:bCs/>
        </w:rPr>
      </w:pPr>
      <w:r w:rsidRPr="007E37DA">
        <w:rPr>
          <w:rFonts w:ascii="Arial" w:hAnsi="Arial" w:cs="Arial"/>
          <w:b/>
          <w:bCs/>
        </w:rPr>
        <w:t>Instructions to candidates</w:t>
      </w:r>
    </w:p>
    <w:p w14:paraId="47975014" w14:textId="77777777" w:rsidR="00B91742" w:rsidRDefault="00B91742" w:rsidP="00B91742">
      <w:pPr>
        <w:autoSpaceDE w:val="0"/>
        <w:autoSpaceDN w:val="0"/>
        <w:adjustRightInd w:val="0"/>
        <w:rPr>
          <w:rFonts w:ascii="Arial" w:hAnsi="Arial" w:cs="Arial"/>
          <w:b/>
          <w:bCs/>
        </w:rPr>
      </w:pPr>
    </w:p>
    <w:p w14:paraId="12E7E79C" w14:textId="77777777" w:rsidR="00B91742" w:rsidRPr="007E37DA" w:rsidRDefault="00B91742" w:rsidP="00B91742">
      <w:pPr>
        <w:autoSpaceDE w:val="0"/>
        <w:autoSpaceDN w:val="0"/>
        <w:adjustRightInd w:val="0"/>
        <w:rPr>
          <w:rFonts w:ascii="Arial" w:hAnsi="Arial" w:cs="Arial"/>
          <w:b/>
          <w:bCs/>
        </w:rPr>
      </w:pPr>
    </w:p>
    <w:p w14:paraId="65AD0511" w14:textId="77777777" w:rsidR="00B91742" w:rsidRDefault="00B91742" w:rsidP="00B91742">
      <w:pPr>
        <w:pStyle w:val="ListParagraph"/>
        <w:numPr>
          <w:ilvl w:val="0"/>
          <w:numId w:val="2"/>
        </w:numPr>
        <w:autoSpaceDE w:val="0"/>
        <w:autoSpaceDN w:val="0"/>
        <w:adjustRightInd w:val="0"/>
        <w:ind w:hanging="720"/>
        <w:rPr>
          <w:rFonts w:ascii="Arial" w:hAnsi="Arial" w:cs="Arial"/>
        </w:rPr>
      </w:pPr>
      <w:r w:rsidRPr="007E37DA">
        <w:rPr>
          <w:rFonts w:ascii="Arial" w:hAnsi="Arial" w:cs="Arial"/>
        </w:rPr>
        <w:t xml:space="preserve">The rules for the conduct of Western Australian external examinations are detailed in the </w:t>
      </w:r>
      <w:r w:rsidRPr="007E37DA">
        <w:rPr>
          <w:rFonts w:ascii="Arial" w:hAnsi="Arial" w:cs="Arial"/>
          <w:i/>
          <w:iCs/>
        </w:rPr>
        <w:t>Y</w:t>
      </w:r>
      <w:r>
        <w:rPr>
          <w:rFonts w:ascii="Arial" w:hAnsi="Arial" w:cs="Arial"/>
          <w:i/>
          <w:iCs/>
        </w:rPr>
        <w:t>ear 12 Information Handbook 2016</w:t>
      </w:r>
      <w:r w:rsidRPr="007E37DA">
        <w:rPr>
          <w:rFonts w:ascii="Arial" w:hAnsi="Arial" w:cs="Arial"/>
        </w:rPr>
        <w:t>. Sitting this examination implies that you agree to abide by these rules.</w:t>
      </w:r>
    </w:p>
    <w:p w14:paraId="39A83C43" w14:textId="77777777" w:rsidR="00B91742" w:rsidRPr="00A12EAF" w:rsidRDefault="00B91742" w:rsidP="00B91742">
      <w:pPr>
        <w:pStyle w:val="ListParagraph"/>
        <w:autoSpaceDE w:val="0"/>
        <w:autoSpaceDN w:val="0"/>
        <w:adjustRightInd w:val="0"/>
        <w:rPr>
          <w:rFonts w:ascii="Arial" w:hAnsi="Arial" w:cs="Arial"/>
        </w:rPr>
      </w:pPr>
    </w:p>
    <w:p w14:paraId="061C9D13" w14:textId="77777777" w:rsidR="00B91742" w:rsidRPr="00AD36F1" w:rsidRDefault="00B91742" w:rsidP="00B91742">
      <w:pPr>
        <w:pStyle w:val="ListParagraph"/>
        <w:numPr>
          <w:ilvl w:val="0"/>
          <w:numId w:val="2"/>
        </w:numPr>
        <w:autoSpaceDE w:val="0"/>
        <w:autoSpaceDN w:val="0"/>
        <w:adjustRightInd w:val="0"/>
        <w:ind w:hanging="720"/>
        <w:rPr>
          <w:rFonts w:ascii="Arial" w:hAnsi="Arial" w:cs="Arial"/>
        </w:rPr>
      </w:pPr>
      <w:r w:rsidRPr="00AD36F1">
        <w:rPr>
          <w:rFonts w:ascii="Arial" w:hAnsi="Arial" w:cs="Arial"/>
        </w:rPr>
        <w:t>Write your answers in this Question/Answer Booklet.</w:t>
      </w:r>
    </w:p>
    <w:p w14:paraId="12C2A75D" w14:textId="77777777" w:rsidR="00B91742" w:rsidRDefault="00B91742" w:rsidP="00B91742">
      <w:pPr>
        <w:pStyle w:val="ListParagraph"/>
        <w:autoSpaceDE w:val="0"/>
        <w:autoSpaceDN w:val="0"/>
        <w:adjustRightInd w:val="0"/>
        <w:rPr>
          <w:rFonts w:ascii="Arial" w:hAnsi="Arial" w:cs="Arial"/>
        </w:rPr>
      </w:pPr>
    </w:p>
    <w:p w14:paraId="509B5CDF" w14:textId="77777777" w:rsidR="00B91742" w:rsidRPr="005D3D35" w:rsidRDefault="00B91742" w:rsidP="00B91742">
      <w:pPr>
        <w:pStyle w:val="ListParagraph"/>
        <w:numPr>
          <w:ilvl w:val="0"/>
          <w:numId w:val="2"/>
        </w:numPr>
        <w:autoSpaceDE w:val="0"/>
        <w:autoSpaceDN w:val="0"/>
        <w:adjustRightInd w:val="0"/>
        <w:ind w:hanging="720"/>
        <w:rPr>
          <w:rFonts w:ascii="Arial" w:hAnsi="Arial" w:cs="Arial"/>
        </w:rPr>
      </w:pPr>
      <w:r w:rsidRPr="007E37DA">
        <w:rPr>
          <w:rFonts w:ascii="Arial" w:hAnsi="Arial" w:cs="Arial"/>
        </w:rPr>
        <w:t xml:space="preserve">When calculating numerical answers, show your working or reasoning clearly. </w:t>
      </w:r>
      <w:proofErr w:type="spellStart"/>
      <w:r w:rsidRPr="005D3D35">
        <w:rPr>
          <w:rFonts w:ascii="Arial" w:hAnsi="Arial" w:cs="Arial"/>
        </w:rPr>
        <w:t>Your</w:t>
      </w:r>
      <w:proofErr w:type="spellEnd"/>
      <w:r w:rsidRPr="005D3D35">
        <w:rPr>
          <w:rFonts w:ascii="Arial" w:hAnsi="Arial" w:cs="Arial"/>
        </w:rPr>
        <w:t xml:space="preserve"> working should be in sufficient detail to allow your answers to be checked readily and for marks to be awarded for reasoning. </w:t>
      </w:r>
    </w:p>
    <w:p w14:paraId="7346B8CA" w14:textId="77777777" w:rsidR="00B91742" w:rsidRPr="005D3D35" w:rsidRDefault="00B91742" w:rsidP="00B91742">
      <w:pPr>
        <w:pStyle w:val="ListParagraph"/>
        <w:rPr>
          <w:rFonts w:ascii="Arial" w:hAnsi="Arial" w:cs="Arial"/>
        </w:rPr>
      </w:pPr>
    </w:p>
    <w:p w14:paraId="7B2C1F28" w14:textId="77777777" w:rsidR="00B91742" w:rsidRDefault="00B91742" w:rsidP="00B91742">
      <w:pPr>
        <w:pStyle w:val="ListParagraph"/>
        <w:autoSpaceDE w:val="0"/>
        <w:autoSpaceDN w:val="0"/>
        <w:adjustRightInd w:val="0"/>
        <w:rPr>
          <w:rFonts w:ascii="Arial" w:hAnsi="Arial" w:cs="Arial"/>
        </w:rPr>
      </w:pPr>
      <w:r w:rsidRPr="005D3D35">
        <w:rPr>
          <w:rFonts w:ascii="Arial" w:hAnsi="Arial" w:cs="Arial"/>
        </w:rPr>
        <w:t xml:space="preserve">In calculations, give </w:t>
      </w:r>
      <w:r>
        <w:rPr>
          <w:rFonts w:ascii="Arial" w:hAnsi="Arial" w:cs="Arial"/>
        </w:rPr>
        <w:t>final answers to one signifi</w:t>
      </w:r>
      <w:r w:rsidRPr="005D3D35">
        <w:rPr>
          <w:rFonts w:ascii="Arial" w:hAnsi="Arial" w:cs="Arial"/>
        </w:rPr>
        <w:t xml:space="preserve">cant </w:t>
      </w:r>
      <w:proofErr w:type="gramStart"/>
      <w:r>
        <w:rPr>
          <w:rFonts w:ascii="Arial" w:hAnsi="Arial" w:cs="Arial"/>
        </w:rPr>
        <w:t>fi</w:t>
      </w:r>
      <w:r w:rsidRPr="005D3D35">
        <w:rPr>
          <w:rFonts w:ascii="Arial" w:hAnsi="Arial" w:cs="Arial"/>
        </w:rPr>
        <w:t>gures</w:t>
      </w:r>
      <w:proofErr w:type="gramEnd"/>
      <w:r w:rsidRPr="005D3D35">
        <w:rPr>
          <w:rFonts w:ascii="Arial" w:hAnsi="Arial" w:cs="Arial"/>
        </w:rPr>
        <w:t xml:space="preserve"> and include appropriate units where applicable. </w:t>
      </w:r>
    </w:p>
    <w:p w14:paraId="66B43272" w14:textId="77777777" w:rsidR="00B91742" w:rsidRPr="00D21794" w:rsidRDefault="00B91742" w:rsidP="00B91742">
      <w:pPr>
        <w:pStyle w:val="ListParagraph"/>
        <w:autoSpaceDE w:val="0"/>
        <w:autoSpaceDN w:val="0"/>
        <w:adjustRightInd w:val="0"/>
        <w:rPr>
          <w:rFonts w:ascii="Arial" w:hAnsi="Arial" w:cs="Arial"/>
        </w:rPr>
      </w:pPr>
    </w:p>
    <w:p w14:paraId="2A00356E" w14:textId="77777777" w:rsidR="00B91742" w:rsidRPr="007E37DA" w:rsidRDefault="00B91742" w:rsidP="00B91742">
      <w:pPr>
        <w:pStyle w:val="ListParagraph"/>
        <w:numPr>
          <w:ilvl w:val="0"/>
          <w:numId w:val="2"/>
        </w:numPr>
        <w:autoSpaceDE w:val="0"/>
        <w:autoSpaceDN w:val="0"/>
        <w:adjustRightInd w:val="0"/>
        <w:ind w:hanging="720"/>
        <w:rPr>
          <w:rFonts w:ascii="Arial" w:hAnsi="Arial" w:cs="Arial"/>
        </w:rPr>
      </w:pPr>
      <w:r w:rsidRPr="007E37DA">
        <w:rPr>
          <w:rFonts w:ascii="Arial" w:hAnsi="Arial" w:cs="Arial"/>
        </w:rPr>
        <w:t>You must be careful to confine your responses to the specific questions asked and to follow any instructions that are specific to a particular question.</w:t>
      </w:r>
    </w:p>
    <w:p w14:paraId="650E73A8" w14:textId="77777777" w:rsidR="00B91742" w:rsidRDefault="00B91742" w:rsidP="00B91742">
      <w:pPr>
        <w:pStyle w:val="ListParagraph"/>
        <w:autoSpaceDE w:val="0"/>
        <w:autoSpaceDN w:val="0"/>
        <w:adjustRightInd w:val="0"/>
        <w:rPr>
          <w:rFonts w:ascii="Arial" w:hAnsi="Arial" w:cs="Arial"/>
        </w:rPr>
      </w:pPr>
    </w:p>
    <w:p w14:paraId="7677E4CC" w14:textId="77777777" w:rsidR="00B91742" w:rsidRDefault="00B91742" w:rsidP="00B91742">
      <w:pPr>
        <w:pStyle w:val="ListParagraph"/>
        <w:numPr>
          <w:ilvl w:val="0"/>
          <w:numId w:val="2"/>
        </w:numPr>
        <w:autoSpaceDE w:val="0"/>
        <w:autoSpaceDN w:val="0"/>
        <w:adjustRightInd w:val="0"/>
        <w:ind w:hanging="720"/>
        <w:rPr>
          <w:rFonts w:ascii="Arial" w:hAnsi="Arial" w:cs="Arial"/>
        </w:rPr>
      </w:pPr>
      <w:r w:rsidRPr="005D3D35">
        <w:rPr>
          <w:rFonts w:ascii="Arial" w:hAnsi="Arial" w:cs="Arial"/>
        </w:rPr>
        <w:t xml:space="preserve">Supplementary pages for the use of planning/continuing your answer to a question </w:t>
      </w:r>
      <w:r>
        <w:rPr>
          <w:rFonts w:ascii="Arial" w:hAnsi="Arial" w:cs="Arial"/>
        </w:rPr>
        <w:t xml:space="preserve">may </w:t>
      </w:r>
      <w:r w:rsidRPr="005D3D35">
        <w:rPr>
          <w:rFonts w:ascii="Arial" w:hAnsi="Arial" w:cs="Arial"/>
        </w:rPr>
        <w:t xml:space="preserve">have been provided at the end of this Question/Answer booklet. If you use these pages to continue an answer, indicate at the original answer where the answer is continued, </w:t>
      </w:r>
      <w:proofErr w:type="gramStart"/>
      <w:r w:rsidRPr="005D3D35">
        <w:rPr>
          <w:rFonts w:ascii="Arial" w:hAnsi="Arial" w:cs="Arial"/>
        </w:rPr>
        <w:t>i.e.</w:t>
      </w:r>
      <w:proofErr w:type="gramEnd"/>
      <w:r w:rsidRPr="005D3D35">
        <w:rPr>
          <w:rFonts w:ascii="Arial" w:hAnsi="Arial" w:cs="Arial"/>
        </w:rPr>
        <w:t xml:space="preserve"> give the page number. </w:t>
      </w:r>
    </w:p>
    <w:p w14:paraId="70914E1B" w14:textId="77777777" w:rsidR="00B91742" w:rsidRDefault="00B91742" w:rsidP="00B91742">
      <w:pPr>
        <w:rPr>
          <w:rFonts w:ascii="Arial-BoldMT" w:hAnsi="Arial-BoldMT" w:cs="Arial-BoldMT"/>
          <w:b/>
          <w:bCs/>
          <w:szCs w:val="22"/>
        </w:rPr>
      </w:pPr>
    </w:p>
    <w:p w14:paraId="116E6683" w14:textId="77777777" w:rsidR="00B91742" w:rsidRPr="003657E1" w:rsidRDefault="00B91742" w:rsidP="00B91742">
      <w:pPr>
        <w:pStyle w:val="csbullet"/>
        <w:numPr>
          <w:ilvl w:val="0"/>
          <w:numId w:val="0"/>
        </w:numPr>
        <w:tabs>
          <w:tab w:val="clear" w:pos="-851"/>
          <w:tab w:val="left" w:pos="8364"/>
        </w:tabs>
        <w:spacing w:before="0" w:after="0" w:line="360" w:lineRule="auto"/>
        <w:ind w:right="-64"/>
        <w:rPr>
          <w:rFonts w:ascii="Arial" w:hAnsi="Arial" w:cs="Arial"/>
          <w:bCs/>
          <w:sz w:val="24"/>
          <w:szCs w:val="24"/>
        </w:rPr>
      </w:pPr>
      <w:r w:rsidRPr="003657E1">
        <w:rPr>
          <w:rFonts w:ascii="Arial" w:hAnsi="Arial" w:cs="Arial"/>
          <w:sz w:val="24"/>
          <w:szCs w:val="24"/>
        </w:rPr>
        <w:br w:type="page"/>
      </w:r>
    </w:p>
    <w:p w14:paraId="7AD03181" w14:textId="39DDA3A3" w:rsidR="00B91742" w:rsidRPr="00CF3AD9" w:rsidRDefault="00B91742">
      <w:pPr>
        <w:rPr>
          <w:rFonts w:asciiTheme="majorHAnsi" w:hAnsiTheme="majorHAnsi" w:cstheme="majorHAnsi"/>
          <w:b/>
          <w:bCs/>
        </w:rPr>
      </w:pPr>
      <w:r w:rsidRPr="00CF3AD9">
        <w:rPr>
          <w:rFonts w:asciiTheme="majorHAnsi" w:hAnsiTheme="majorHAnsi" w:cstheme="majorHAnsi"/>
          <w:b/>
          <w:bCs/>
        </w:rPr>
        <w:lastRenderedPageBreak/>
        <w:t xml:space="preserve">Section 1: Research Methods </w:t>
      </w:r>
      <w:r w:rsidR="002752A4">
        <w:rPr>
          <w:rFonts w:asciiTheme="majorHAnsi" w:hAnsiTheme="majorHAnsi" w:cstheme="majorHAnsi"/>
          <w:b/>
          <w:bCs/>
        </w:rPr>
        <w:tab/>
      </w:r>
      <w:r w:rsidR="002752A4">
        <w:rPr>
          <w:rFonts w:asciiTheme="majorHAnsi" w:hAnsiTheme="majorHAnsi" w:cstheme="majorHAnsi"/>
          <w:b/>
          <w:bCs/>
        </w:rPr>
        <w:tab/>
      </w:r>
      <w:r w:rsidR="002752A4">
        <w:rPr>
          <w:rFonts w:asciiTheme="majorHAnsi" w:hAnsiTheme="majorHAnsi" w:cstheme="majorHAnsi"/>
          <w:b/>
          <w:bCs/>
        </w:rPr>
        <w:tab/>
      </w:r>
      <w:r w:rsidR="002752A4">
        <w:rPr>
          <w:rFonts w:asciiTheme="majorHAnsi" w:hAnsiTheme="majorHAnsi" w:cstheme="majorHAnsi"/>
          <w:b/>
          <w:bCs/>
        </w:rPr>
        <w:tab/>
      </w:r>
      <w:r w:rsidR="002752A4">
        <w:rPr>
          <w:rFonts w:asciiTheme="majorHAnsi" w:hAnsiTheme="majorHAnsi" w:cstheme="majorHAnsi"/>
          <w:b/>
          <w:bCs/>
        </w:rPr>
        <w:tab/>
      </w:r>
      <w:r w:rsidR="002752A4">
        <w:rPr>
          <w:rFonts w:asciiTheme="majorHAnsi" w:hAnsiTheme="majorHAnsi" w:cstheme="majorHAnsi"/>
          <w:b/>
          <w:bCs/>
        </w:rPr>
        <w:tab/>
      </w:r>
      <w:r w:rsidR="002752A4">
        <w:rPr>
          <w:rFonts w:asciiTheme="majorHAnsi" w:hAnsiTheme="majorHAnsi" w:cstheme="majorHAnsi"/>
          <w:b/>
          <w:bCs/>
        </w:rPr>
        <w:tab/>
      </w:r>
      <w:r w:rsidR="002752A4">
        <w:rPr>
          <w:rFonts w:asciiTheme="majorHAnsi" w:hAnsiTheme="majorHAnsi" w:cstheme="majorHAnsi"/>
          <w:b/>
          <w:bCs/>
        </w:rPr>
        <w:tab/>
        <w:t>(29 marks)</w:t>
      </w:r>
    </w:p>
    <w:p w14:paraId="371E39F7" w14:textId="46127EAE" w:rsidR="00B91742" w:rsidRPr="00CF3AD9" w:rsidRDefault="00B91742">
      <w:pPr>
        <w:rPr>
          <w:rFonts w:asciiTheme="majorHAnsi" w:hAnsiTheme="majorHAnsi" w:cstheme="majorHAnsi"/>
          <w:b/>
          <w:bCs/>
        </w:rPr>
      </w:pPr>
      <w:r w:rsidRPr="00CF3AD9">
        <w:rPr>
          <w:rFonts w:asciiTheme="majorHAnsi" w:hAnsiTheme="majorHAnsi" w:cstheme="majorHAnsi"/>
          <w:b/>
          <w:bCs/>
        </w:rPr>
        <w:t>Question 1</w:t>
      </w:r>
      <w:r w:rsidR="00CF3AD9" w:rsidRPr="00CF3AD9">
        <w:rPr>
          <w:rFonts w:asciiTheme="majorHAnsi" w:hAnsiTheme="majorHAnsi" w:cstheme="majorHAnsi"/>
          <w:b/>
          <w:bCs/>
        </w:rPr>
        <w:tab/>
      </w:r>
      <w:r w:rsidR="00CF3AD9" w:rsidRPr="00CF3AD9">
        <w:rPr>
          <w:rFonts w:asciiTheme="majorHAnsi" w:hAnsiTheme="majorHAnsi" w:cstheme="majorHAnsi"/>
          <w:b/>
          <w:bCs/>
        </w:rPr>
        <w:tab/>
      </w:r>
      <w:r w:rsidR="00CF3AD9" w:rsidRPr="00CF3AD9">
        <w:rPr>
          <w:rFonts w:asciiTheme="majorHAnsi" w:hAnsiTheme="majorHAnsi" w:cstheme="majorHAnsi"/>
          <w:b/>
          <w:bCs/>
        </w:rPr>
        <w:tab/>
      </w:r>
      <w:r w:rsidR="00CF3AD9" w:rsidRPr="00CF3AD9">
        <w:rPr>
          <w:rFonts w:asciiTheme="majorHAnsi" w:hAnsiTheme="majorHAnsi" w:cstheme="majorHAnsi"/>
          <w:b/>
          <w:bCs/>
        </w:rPr>
        <w:tab/>
      </w:r>
      <w:r w:rsidR="00CF3AD9" w:rsidRPr="00CF3AD9">
        <w:rPr>
          <w:rFonts w:asciiTheme="majorHAnsi" w:hAnsiTheme="majorHAnsi" w:cstheme="majorHAnsi"/>
          <w:b/>
          <w:bCs/>
        </w:rPr>
        <w:tab/>
      </w:r>
      <w:r w:rsidR="00CF3AD9" w:rsidRPr="00CF3AD9">
        <w:rPr>
          <w:rFonts w:asciiTheme="majorHAnsi" w:hAnsiTheme="majorHAnsi" w:cstheme="majorHAnsi"/>
          <w:b/>
          <w:bCs/>
        </w:rPr>
        <w:tab/>
      </w:r>
      <w:r w:rsidR="00CF3AD9" w:rsidRPr="00CF3AD9">
        <w:rPr>
          <w:rFonts w:asciiTheme="majorHAnsi" w:hAnsiTheme="majorHAnsi" w:cstheme="majorHAnsi"/>
          <w:b/>
          <w:bCs/>
        </w:rPr>
        <w:tab/>
      </w:r>
      <w:r w:rsidR="00CF3AD9" w:rsidRPr="00CF3AD9">
        <w:rPr>
          <w:rFonts w:asciiTheme="majorHAnsi" w:hAnsiTheme="majorHAnsi" w:cstheme="majorHAnsi"/>
          <w:b/>
          <w:bCs/>
        </w:rPr>
        <w:tab/>
      </w:r>
      <w:r w:rsidR="00CF3AD9" w:rsidRPr="00CF3AD9">
        <w:rPr>
          <w:rFonts w:asciiTheme="majorHAnsi" w:hAnsiTheme="majorHAnsi" w:cstheme="majorHAnsi"/>
          <w:b/>
          <w:bCs/>
        </w:rPr>
        <w:tab/>
      </w:r>
      <w:r w:rsidR="00CF3AD9" w:rsidRPr="00CF3AD9">
        <w:rPr>
          <w:rFonts w:asciiTheme="majorHAnsi" w:hAnsiTheme="majorHAnsi" w:cstheme="majorHAnsi"/>
          <w:b/>
          <w:bCs/>
        </w:rPr>
        <w:tab/>
        <w:t>(14 marks)</w:t>
      </w:r>
    </w:p>
    <w:p w14:paraId="76CE3AFE" w14:textId="60BA23E6" w:rsidR="00B91742" w:rsidRPr="00B91742" w:rsidRDefault="00B91742">
      <w:pPr>
        <w:rPr>
          <w:rFonts w:asciiTheme="majorHAnsi" w:hAnsiTheme="majorHAnsi" w:cstheme="majorHAnsi"/>
        </w:rPr>
      </w:pPr>
    </w:p>
    <w:p w14:paraId="600011AF" w14:textId="7C74C9E4" w:rsidR="00B91742" w:rsidRDefault="00B91742" w:rsidP="00B91742">
      <w:pPr>
        <w:pStyle w:val="ListParagraph"/>
        <w:numPr>
          <w:ilvl w:val="0"/>
          <w:numId w:val="3"/>
        </w:numPr>
        <w:rPr>
          <w:rFonts w:asciiTheme="majorHAnsi" w:hAnsiTheme="majorHAnsi" w:cstheme="majorHAnsi"/>
        </w:rPr>
      </w:pPr>
      <w:r w:rsidRPr="00B91742">
        <w:rPr>
          <w:rFonts w:asciiTheme="majorHAnsi" w:hAnsiTheme="majorHAnsi" w:cstheme="majorHAnsi"/>
        </w:rPr>
        <w:t>Di</w:t>
      </w:r>
      <w:r>
        <w:rPr>
          <w:rFonts w:asciiTheme="majorHAnsi" w:hAnsiTheme="majorHAnsi" w:cstheme="majorHAnsi"/>
        </w:rPr>
        <w:t>stinguish between scientific and non-scientific research in the table below.</w:t>
      </w:r>
      <w:r>
        <w:rPr>
          <w:rFonts w:asciiTheme="majorHAnsi" w:hAnsiTheme="majorHAnsi" w:cstheme="majorHAnsi"/>
        </w:rPr>
        <w:tab/>
      </w:r>
      <w:r w:rsidR="00DB306C">
        <w:rPr>
          <w:rFonts w:asciiTheme="majorHAnsi" w:hAnsiTheme="majorHAnsi" w:cstheme="majorHAnsi"/>
        </w:rPr>
        <w:t xml:space="preserve">   </w:t>
      </w:r>
      <w:r>
        <w:rPr>
          <w:rFonts w:asciiTheme="majorHAnsi" w:hAnsiTheme="majorHAnsi" w:cstheme="majorHAnsi"/>
        </w:rPr>
        <w:t>(6 marks)</w:t>
      </w:r>
    </w:p>
    <w:tbl>
      <w:tblPr>
        <w:tblStyle w:val="TableGrid"/>
        <w:tblW w:w="0" w:type="auto"/>
        <w:tblInd w:w="360" w:type="dxa"/>
        <w:tblLook w:val="04A0" w:firstRow="1" w:lastRow="0" w:firstColumn="1" w:lastColumn="0" w:noHBand="0" w:noVBand="1"/>
      </w:tblPr>
      <w:tblGrid>
        <w:gridCol w:w="2050"/>
        <w:gridCol w:w="3260"/>
        <w:gridCol w:w="3176"/>
      </w:tblGrid>
      <w:tr w:rsidR="00B91742" w14:paraId="5D828525" w14:textId="77777777" w:rsidTr="00B503E4">
        <w:trPr>
          <w:trHeight w:val="553"/>
        </w:trPr>
        <w:tc>
          <w:tcPr>
            <w:tcW w:w="2050" w:type="dxa"/>
            <w:tcBorders>
              <w:top w:val="nil"/>
              <w:left w:val="nil"/>
            </w:tcBorders>
          </w:tcPr>
          <w:p w14:paraId="511ED226" w14:textId="77777777" w:rsidR="00B91742" w:rsidRDefault="00B91742" w:rsidP="00B91742">
            <w:pPr>
              <w:rPr>
                <w:rFonts w:asciiTheme="majorHAnsi" w:hAnsiTheme="majorHAnsi" w:cstheme="majorHAnsi"/>
              </w:rPr>
            </w:pPr>
          </w:p>
        </w:tc>
        <w:tc>
          <w:tcPr>
            <w:tcW w:w="3260" w:type="dxa"/>
          </w:tcPr>
          <w:p w14:paraId="2670D7E5" w14:textId="3810AD59" w:rsidR="00B91742" w:rsidRPr="00B91742" w:rsidRDefault="00B91742" w:rsidP="00B91742">
            <w:pPr>
              <w:jc w:val="center"/>
              <w:rPr>
                <w:rFonts w:asciiTheme="majorHAnsi" w:hAnsiTheme="majorHAnsi" w:cstheme="majorHAnsi"/>
                <w:b/>
                <w:bCs/>
              </w:rPr>
            </w:pPr>
            <w:r w:rsidRPr="00B91742">
              <w:rPr>
                <w:rFonts w:asciiTheme="majorHAnsi" w:hAnsiTheme="majorHAnsi" w:cstheme="majorHAnsi"/>
                <w:b/>
                <w:bCs/>
              </w:rPr>
              <w:t>Scientific</w:t>
            </w:r>
          </w:p>
        </w:tc>
        <w:tc>
          <w:tcPr>
            <w:tcW w:w="3176" w:type="dxa"/>
          </w:tcPr>
          <w:p w14:paraId="521728BC" w14:textId="78FDB4DE" w:rsidR="00B91742" w:rsidRPr="00B91742" w:rsidRDefault="00B91742" w:rsidP="00B91742">
            <w:pPr>
              <w:jc w:val="center"/>
              <w:rPr>
                <w:rFonts w:asciiTheme="majorHAnsi" w:hAnsiTheme="majorHAnsi" w:cstheme="majorHAnsi"/>
                <w:b/>
                <w:bCs/>
              </w:rPr>
            </w:pPr>
            <w:r w:rsidRPr="00B91742">
              <w:rPr>
                <w:rFonts w:asciiTheme="majorHAnsi" w:hAnsiTheme="majorHAnsi" w:cstheme="majorHAnsi"/>
                <w:b/>
                <w:bCs/>
              </w:rPr>
              <w:t>Non-scientific</w:t>
            </w:r>
          </w:p>
        </w:tc>
      </w:tr>
      <w:tr w:rsidR="00B91742" w14:paraId="019859DE" w14:textId="77777777" w:rsidTr="00B503E4">
        <w:trPr>
          <w:trHeight w:val="1085"/>
        </w:trPr>
        <w:tc>
          <w:tcPr>
            <w:tcW w:w="2050" w:type="dxa"/>
          </w:tcPr>
          <w:p w14:paraId="733AB5E7" w14:textId="7A192B27" w:rsidR="00B91742" w:rsidRPr="00B91742" w:rsidRDefault="00B91742" w:rsidP="00B91742">
            <w:pPr>
              <w:jc w:val="center"/>
              <w:rPr>
                <w:rFonts w:asciiTheme="majorHAnsi" w:hAnsiTheme="majorHAnsi" w:cstheme="majorHAnsi"/>
                <w:b/>
                <w:bCs/>
              </w:rPr>
            </w:pPr>
            <w:r w:rsidRPr="00B91742">
              <w:rPr>
                <w:rFonts w:asciiTheme="majorHAnsi" w:hAnsiTheme="majorHAnsi" w:cstheme="majorHAnsi"/>
                <w:b/>
                <w:bCs/>
              </w:rPr>
              <w:t>Collection of evidence</w:t>
            </w:r>
          </w:p>
        </w:tc>
        <w:tc>
          <w:tcPr>
            <w:tcW w:w="3260" w:type="dxa"/>
          </w:tcPr>
          <w:p w14:paraId="6595C238" w14:textId="77777777" w:rsidR="00B91742" w:rsidRPr="00B503E4" w:rsidRDefault="00B503E4" w:rsidP="00B91742">
            <w:pPr>
              <w:rPr>
                <w:rFonts w:asciiTheme="majorHAnsi" w:hAnsiTheme="majorHAnsi" w:cstheme="majorHAnsi"/>
                <w:b/>
                <w:bCs/>
              </w:rPr>
            </w:pPr>
            <w:r w:rsidRPr="00B503E4">
              <w:rPr>
                <w:rFonts w:asciiTheme="majorHAnsi" w:hAnsiTheme="majorHAnsi" w:cstheme="majorHAnsi"/>
                <w:b/>
                <w:bCs/>
              </w:rPr>
              <w:t xml:space="preserve">Based on verifiable evidence </w:t>
            </w:r>
          </w:p>
          <w:p w14:paraId="1874E9BE" w14:textId="77777777" w:rsidR="00B503E4" w:rsidRPr="00B503E4" w:rsidRDefault="00B503E4" w:rsidP="00B91742">
            <w:pPr>
              <w:rPr>
                <w:rFonts w:asciiTheme="majorHAnsi" w:hAnsiTheme="majorHAnsi" w:cstheme="majorHAnsi"/>
                <w:b/>
                <w:bCs/>
              </w:rPr>
            </w:pPr>
            <w:r w:rsidRPr="00B503E4">
              <w:rPr>
                <w:rFonts w:asciiTheme="majorHAnsi" w:hAnsiTheme="majorHAnsi" w:cstheme="majorHAnsi"/>
                <w:b/>
                <w:bCs/>
              </w:rPr>
              <w:t xml:space="preserve"> Or </w:t>
            </w:r>
          </w:p>
          <w:p w14:paraId="2E615A7A" w14:textId="53097C06" w:rsidR="00B503E4" w:rsidRPr="00B503E4" w:rsidRDefault="00B503E4" w:rsidP="00B91742">
            <w:pPr>
              <w:rPr>
                <w:rFonts w:asciiTheme="majorHAnsi" w:hAnsiTheme="majorHAnsi" w:cstheme="majorHAnsi"/>
                <w:b/>
                <w:bCs/>
              </w:rPr>
            </w:pPr>
            <w:r w:rsidRPr="00B503E4">
              <w:rPr>
                <w:rFonts w:asciiTheme="majorHAnsi" w:hAnsiTheme="majorHAnsi" w:cstheme="majorHAnsi"/>
                <w:b/>
                <w:bCs/>
              </w:rPr>
              <w:t>It is collected in a systematic way</w:t>
            </w:r>
          </w:p>
        </w:tc>
        <w:tc>
          <w:tcPr>
            <w:tcW w:w="3176" w:type="dxa"/>
          </w:tcPr>
          <w:p w14:paraId="1F706386" w14:textId="77777777" w:rsidR="00B91742" w:rsidRPr="00B503E4" w:rsidRDefault="00B503E4" w:rsidP="00B91742">
            <w:pPr>
              <w:rPr>
                <w:rFonts w:asciiTheme="majorHAnsi" w:hAnsiTheme="majorHAnsi" w:cstheme="majorHAnsi"/>
                <w:b/>
                <w:bCs/>
              </w:rPr>
            </w:pPr>
            <w:r w:rsidRPr="00B503E4">
              <w:rPr>
                <w:rFonts w:asciiTheme="majorHAnsi" w:hAnsiTheme="majorHAnsi" w:cstheme="majorHAnsi"/>
                <w:b/>
                <w:bCs/>
              </w:rPr>
              <w:t>Is based on tradition, experience or intuition</w:t>
            </w:r>
          </w:p>
          <w:p w14:paraId="5108FB17" w14:textId="604B0E5A" w:rsidR="00B503E4" w:rsidRPr="00B503E4" w:rsidRDefault="00B503E4" w:rsidP="00B91742">
            <w:pPr>
              <w:rPr>
                <w:rFonts w:asciiTheme="majorHAnsi" w:hAnsiTheme="majorHAnsi" w:cstheme="majorHAnsi"/>
                <w:b/>
                <w:bCs/>
              </w:rPr>
            </w:pPr>
            <w:r w:rsidRPr="00B503E4">
              <w:rPr>
                <w:rFonts w:asciiTheme="majorHAnsi" w:hAnsiTheme="majorHAnsi" w:cstheme="majorHAnsi"/>
                <w:b/>
                <w:bCs/>
              </w:rPr>
              <w:t>Or</w:t>
            </w:r>
          </w:p>
          <w:p w14:paraId="67D8C206" w14:textId="4E9FA73B" w:rsidR="00B503E4" w:rsidRPr="00B503E4" w:rsidRDefault="00B503E4" w:rsidP="00B91742">
            <w:pPr>
              <w:rPr>
                <w:rFonts w:asciiTheme="majorHAnsi" w:hAnsiTheme="majorHAnsi" w:cstheme="majorHAnsi"/>
                <w:b/>
                <w:bCs/>
              </w:rPr>
            </w:pPr>
            <w:r w:rsidRPr="00B503E4">
              <w:rPr>
                <w:rFonts w:asciiTheme="majorHAnsi" w:hAnsiTheme="majorHAnsi" w:cstheme="majorHAnsi"/>
                <w:b/>
                <w:bCs/>
              </w:rPr>
              <w:t>Not collected in a systematic way</w:t>
            </w:r>
          </w:p>
        </w:tc>
      </w:tr>
      <w:tr w:rsidR="00B91742" w14:paraId="6AD107F7" w14:textId="77777777" w:rsidTr="00B503E4">
        <w:trPr>
          <w:trHeight w:val="1144"/>
        </w:trPr>
        <w:tc>
          <w:tcPr>
            <w:tcW w:w="2050" w:type="dxa"/>
          </w:tcPr>
          <w:p w14:paraId="4CBC4C86" w14:textId="4FC6F82F" w:rsidR="00B91742" w:rsidRPr="00B91742" w:rsidRDefault="00B91742" w:rsidP="00B91742">
            <w:pPr>
              <w:jc w:val="center"/>
              <w:rPr>
                <w:rFonts w:asciiTheme="majorHAnsi" w:hAnsiTheme="majorHAnsi" w:cstheme="majorHAnsi"/>
                <w:b/>
                <w:bCs/>
              </w:rPr>
            </w:pPr>
            <w:r w:rsidRPr="00B91742">
              <w:rPr>
                <w:rFonts w:asciiTheme="majorHAnsi" w:hAnsiTheme="majorHAnsi" w:cstheme="majorHAnsi"/>
                <w:b/>
                <w:bCs/>
              </w:rPr>
              <w:t>Methodology</w:t>
            </w:r>
          </w:p>
        </w:tc>
        <w:tc>
          <w:tcPr>
            <w:tcW w:w="3260" w:type="dxa"/>
          </w:tcPr>
          <w:p w14:paraId="6ED09755" w14:textId="577C9F6E" w:rsidR="00B91742" w:rsidRPr="00B503E4" w:rsidRDefault="00B503E4" w:rsidP="00B91742">
            <w:pPr>
              <w:rPr>
                <w:rFonts w:asciiTheme="majorHAnsi" w:hAnsiTheme="majorHAnsi" w:cstheme="majorHAnsi"/>
                <w:b/>
                <w:bCs/>
              </w:rPr>
            </w:pPr>
            <w:r w:rsidRPr="00B503E4">
              <w:rPr>
                <w:rFonts w:asciiTheme="majorHAnsi" w:hAnsiTheme="majorHAnsi" w:cstheme="majorHAnsi"/>
                <w:b/>
                <w:bCs/>
              </w:rPr>
              <w:t xml:space="preserve">Follows a descriptive set of instructions </w:t>
            </w:r>
          </w:p>
        </w:tc>
        <w:tc>
          <w:tcPr>
            <w:tcW w:w="3176" w:type="dxa"/>
          </w:tcPr>
          <w:p w14:paraId="534A7756" w14:textId="52F46048" w:rsidR="00B91742" w:rsidRPr="00B503E4" w:rsidRDefault="00B503E4" w:rsidP="00B91742">
            <w:pPr>
              <w:rPr>
                <w:rFonts w:asciiTheme="majorHAnsi" w:hAnsiTheme="majorHAnsi" w:cstheme="majorHAnsi"/>
                <w:b/>
                <w:bCs/>
              </w:rPr>
            </w:pPr>
            <w:r w:rsidRPr="00B503E4">
              <w:rPr>
                <w:rFonts w:asciiTheme="majorHAnsi" w:hAnsiTheme="majorHAnsi" w:cstheme="majorHAnsi"/>
                <w:b/>
                <w:bCs/>
              </w:rPr>
              <w:t>Limited to no instructions</w:t>
            </w:r>
          </w:p>
        </w:tc>
      </w:tr>
      <w:tr w:rsidR="00B91742" w14:paraId="47A158B9" w14:textId="77777777" w:rsidTr="00B503E4">
        <w:trPr>
          <w:trHeight w:val="1085"/>
        </w:trPr>
        <w:tc>
          <w:tcPr>
            <w:tcW w:w="2050" w:type="dxa"/>
          </w:tcPr>
          <w:p w14:paraId="702B73E2" w14:textId="514FDD78" w:rsidR="00B91742" w:rsidRPr="00B91742" w:rsidRDefault="00B91742" w:rsidP="00B91742">
            <w:pPr>
              <w:jc w:val="center"/>
              <w:rPr>
                <w:rFonts w:asciiTheme="majorHAnsi" w:hAnsiTheme="majorHAnsi" w:cstheme="majorHAnsi"/>
                <w:b/>
                <w:bCs/>
              </w:rPr>
            </w:pPr>
            <w:r w:rsidRPr="00B91742">
              <w:rPr>
                <w:rFonts w:asciiTheme="majorHAnsi" w:hAnsiTheme="majorHAnsi" w:cstheme="majorHAnsi"/>
                <w:b/>
                <w:bCs/>
              </w:rPr>
              <w:t>Reliability</w:t>
            </w:r>
          </w:p>
        </w:tc>
        <w:tc>
          <w:tcPr>
            <w:tcW w:w="3260" w:type="dxa"/>
          </w:tcPr>
          <w:p w14:paraId="4E098755" w14:textId="68A54C4F" w:rsidR="00B91742" w:rsidRPr="00B503E4" w:rsidRDefault="00B503E4" w:rsidP="00B91742">
            <w:pPr>
              <w:rPr>
                <w:rFonts w:asciiTheme="majorHAnsi" w:hAnsiTheme="majorHAnsi" w:cstheme="majorHAnsi"/>
                <w:b/>
                <w:bCs/>
              </w:rPr>
            </w:pPr>
            <w:r w:rsidRPr="00B503E4">
              <w:rPr>
                <w:rFonts w:asciiTheme="majorHAnsi" w:hAnsiTheme="majorHAnsi" w:cstheme="majorHAnsi"/>
                <w:b/>
                <w:bCs/>
              </w:rPr>
              <w:t>Can be reproduced</w:t>
            </w:r>
          </w:p>
        </w:tc>
        <w:tc>
          <w:tcPr>
            <w:tcW w:w="3176" w:type="dxa"/>
          </w:tcPr>
          <w:p w14:paraId="5E99A6D0" w14:textId="47EC70F7" w:rsidR="00B91742" w:rsidRPr="00B503E4" w:rsidRDefault="00B503E4" w:rsidP="00B91742">
            <w:pPr>
              <w:rPr>
                <w:rFonts w:asciiTheme="majorHAnsi" w:hAnsiTheme="majorHAnsi" w:cstheme="majorHAnsi"/>
                <w:b/>
                <w:bCs/>
              </w:rPr>
            </w:pPr>
            <w:r w:rsidRPr="00B503E4">
              <w:rPr>
                <w:rFonts w:asciiTheme="majorHAnsi" w:hAnsiTheme="majorHAnsi" w:cstheme="majorHAnsi"/>
                <w:b/>
                <w:bCs/>
              </w:rPr>
              <w:t>Reproducibility is limited</w:t>
            </w:r>
          </w:p>
        </w:tc>
      </w:tr>
    </w:tbl>
    <w:p w14:paraId="7FBF8E85" w14:textId="30FD8540" w:rsidR="00B91742" w:rsidRDefault="00B91742" w:rsidP="00B91742">
      <w:pPr>
        <w:ind w:left="360"/>
        <w:rPr>
          <w:rFonts w:asciiTheme="majorHAnsi" w:hAnsiTheme="majorHAnsi" w:cstheme="majorHAnsi"/>
        </w:rPr>
      </w:pPr>
    </w:p>
    <w:p w14:paraId="08EDA8FE" w14:textId="064EBC28" w:rsidR="00B91742" w:rsidRDefault="00B91742" w:rsidP="00B91742">
      <w:pPr>
        <w:ind w:left="360"/>
        <w:rPr>
          <w:rFonts w:asciiTheme="majorHAnsi" w:hAnsiTheme="majorHAnsi" w:cstheme="majorHAnsi"/>
        </w:rPr>
      </w:pPr>
      <w:r>
        <w:rPr>
          <w:rFonts w:asciiTheme="majorHAnsi" w:hAnsiTheme="majorHAnsi" w:cstheme="majorHAnsi"/>
        </w:rPr>
        <w:t xml:space="preserve">Dr Koba conducted an experiment to test the effects of sugar on behaviour. He divided the participants randomly into two groups. One group was given a capsule containing 50 mg of sugar and the second group was given a capsule of water. The participants were then given a series of word problems to complete. </w:t>
      </w:r>
    </w:p>
    <w:p w14:paraId="1594FC23" w14:textId="77777777" w:rsidR="00B91742" w:rsidRDefault="00B91742" w:rsidP="00B91742">
      <w:pPr>
        <w:ind w:left="360"/>
        <w:rPr>
          <w:rFonts w:asciiTheme="majorHAnsi" w:hAnsiTheme="majorHAnsi" w:cstheme="majorHAnsi"/>
        </w:rPr>
      </w:pPr>
    </w:p>
    <w:p w14:paraId="018307D5" w14:textId="77777777" w:rsidR="00B91742" w:rsidRDefault="00B91742" w:rsidP="00B91742">
      <w:pPr>
        <w:pStyle w:val="ListParagraph"/>
        <w:numPr>
          <w:ilvl w:val="0"/>
          <w:numId w:val="3"/>
        </w:numPr>
        <w:rPr>
          <w:rFonts w:asciiTheme="majorHAnsi" w:hAnsiTheme="majorHAnsi" w:cstheme="majorHAnsi"/>
        </w:rPr>
      </w:pPr>
      <w:r>
        <w:rPr>
          <w:rFonts w:asciiTheme="majorHAnsi" w:hAnsiTheme="majorHAnsi" w:cstheme="majorHAnsi"/>
        </w:rPr>
        <w:t xml:space="preserve"> </w:t>
      </w:r>
    </w:p>
    <w:p w14:paraId="2264D2D9" w14:textId="2A624CA0" w:rsidR="00B91742" w:rsidRDefault="00B91742" w:rsidP="00B91742">
      <w:pPr>
        <w:ind w:left="360"/>
        <w:rPr>
          <w:rFonts w:asciiTheme="majorHAnsi" w:hAnsiTheme="majorHAnsi" w:cstheme="majorHAnsi"/>
        </w:rPr>
      </w:pPr>
      <w:proofErr w:type="spellStart"/>
      <w:r w:rsidRPr="00B91742">
        <w:rPr>
          <w:rFonts w:asciiTheme="majorHAnsi" w:hAnsiTheme="majorHAnsi" w:cstheme="majorHAnsi"/>
        </w:rPr>
        <w:t>i</w:t>
      </w:r>
      <w:proofErr w:type="spellEnd"/>
      <w:r w:rsidRPr="00B91742">
        <w:rPr>
          <w:rFonts w:asciiTheme="majorHAnsi" w:hAnsiTheme="majorHAnsi" w:cstheme="majorHAnsi"/>
        </w:rPr>
        <w:t>. State the term used to identify the group that was given the capsule of water. (1 mark)</w:t>
      </w:r>
    </w:p>
    <w:p w14:paraId="1822604F" w14:textId="77777777" w:rsidR="00536064" w:rsidRPr="00B91742" w:rsidRDefault="00536064" w:rsidP="00B91742">
      <w:pPr>
        <w:ind w:left="360"/>
        <w:rPr>
          <w:rFonts w:asciiTheme="majorHAnsi" w:hAnsiTheme="majorHAnsi" w:cstheme="majorHAnsi"/>
        </w:rPr>
      </w:pPr>
    </w:p>
    <w:tbl>
      <w:tblPr>
        <w:tblStyle w:val="TableGrid"/>
        <w:tblW w:w="0" w:type="auto"/>
        <w:tblInd w:w="360" w:type="dxa"/>
        <w:tblLook w:val="04A0" w:firstRow="1" w:lastRow="0" w:firstColumn="1" w:lastColumn="0" w:noHBand="0" w:noVBand="1"/>
      </w:tblPr>
      <w:tblGrid>
        <w:gridCol w:w="7432"/>
        <w:gridCol w:w="1218"/>
      </w:tblGrid>
      <w:tr w:rsidR="00B503E4" w14:paraId="08FC4139" w14:textId="77777777" w:rsidTr="00B503E4">
        <w:tc>
          <w:tcPr>
            <w:tcW w:w="7432" w:type="dxa"/>
            <w:shd w:val="clear" w:color="auto" w:fill="AEAAAA" w:themeFill="background2" w:themeFillShade="BF"/>
          </w:tcPr>
          <w:p w14:paraId="62839370" w14:textId="6BAD2358" w:rsidR="00B503E4" w:rsidRPr="00B503E4" w:rsidRDefault="00B503E4" w:rsidP="00B91742">
            <w:pPr>
              <w:rPr>
                <w:rFonts w:asciiTheme="majorHAnsi" w:hAnsiTheme="majorHAnsi" w:cstheme="majorHAnsi"/>
                <w:b/>
                <w:bCs/>
              </w:rPr>
            </w:pPr>
            <w:r w:rsidRPr="00B503E4">
              <w:rPr>
                <w:rFonts w:asciiTheme="majorHAnsi" w:hAnsiTheme="majorHAnsi" w:cstheme="majorHAnsi"/>
                <w:b/>
                <w:bCs/>
              </w:rPr>
              <w:t>Descriptor</w:t>
            </w:r>
          </w:p>
        </w:tc>
        <w:tc>
          <w:tcPr>
            <w:tcW w:w="1218" w:type="dxa"/>
            <w:shd w:val="clear" w:color="auto" w:fill="AEAAAA" w:themeFill="background2" w:themeFillShade="BF"/>
          </w:tcPr>
          <w:p w14:paraId="6CBC259F" w14:textId="2881C067" w:rsidR="00B503E4" w:rsidRPr="00B503E4" w:rsidRDefault="00B503E4" w:rsidP="00B91742">
            <w:pPr>
              <w:rPr>
                <w:rFonts w:asciiTheme="majorHAnsi" w:hAnsiTheme="majorHAnsi" w:cstheme="majorHAnsi"/>
                <w:b/>
                <w:bCs/>
              </w:rPr>
            </w:pPr>
            <w:r w:rsidRPr="00B503E4">
              <w:rPr>
                <w:rFonts w:asciiTheme="majorHAnsi" w:hAnsiTheme="majorHAnsi" w:cstheme="majorHAnsi"/>
                <w:b/>
                <w:bCs/>
              </w:rPr>
              <w:t>Mark</w:t>
            </w:r>
          </w:p>
        </w:tc>
      </w:tr>
      <w:tr w:rsidR="00B503E4" w14:paraId="4DEF4C2D" w14:textId="77777777" w:rsidTr="00B503E4">
        <w:tc>
          <w:tcPr>
            <w:tcW w:w="7432" w:type="dxa"/>
          </w:tcPr>
          <w:p w14:paraId="505ECFF1" w14:textId="3083CED2" w:rsidR="00B503E4" w:rsidRDefault="00B503E4" w:rsidP="00B91742">
            <w:pPr>
              <w:rPr>
                <w:rFonts w:asciiTheme="majorHAnsi" w:hAnsiTheme="majorHAnsi" w:cstheme="majorHAnsi"/>
              </w:rPr>
            </w:pPr>
            <w:r>
              <w:rPr>
                <w:rFonts w:asciiTheme="majorHAnsi" w:hAnsiTheme="majorHAnsi" w:cstheme="majorHAnsi"/>
              </w:rPr>
              <w:t>Control group</w:t>
            </w:r>
          </w:p>
        </w:tc>
        <w:tc>
          <w:tcPr>
            <w:tcW w:w="1218" w:type="dxa"/>
          </w:tcPr>
          <w:p w14:paraId="605C3F25" w14:textId="4BA22668" w:rsidR="00B503E4" w:rsidRDefault="00B503E4" w:rsidP="00B91742">
            <w:pPr>
              <w:rPr>
                <w:rFonts w:asciiTheme="majorHAnsi" w:hAnsiTheme="majorHAnsi" w:cstheme="majorHAnsi"/>
              </w:rPr>
            </w:pPr>
            <w:r>
              <w:rPr>
                <w:rFonts w:asciiTheme="majorHAnsi" w:hAnsiTheme="majorHAnsi" w:cstheme="majorHAnsi"/>
              </w:rPr>
              <w:t>1</w:t>
            </w:r>
          </w:p>
        </w:tc>
      </w:tr>
    </w:tbl>
    <w:p w14:paraId="1234D3A8" w14:textId="041E95FB" w:rsidR="00B91742" w:rsidRDefault="00B91742" w:rsidP="00B91742">
      <w:pPr>
        <w:ind w:left="360"/>
        <w:rPr>
          <w:rFonts w:asciiTheme="majorHAnsi" w:hAnsiTheme="majorHAnsi" w:cstheme="majorHAnsi"/>
        </w:rPr>
      </w:pPr>
    </w:p>
    <w:p w14:paraId="246C8046" w14:textId="77777777" w:rsidR="00B503E4" w:rsidRDefault="00B503E4" w:rsidP="00B91742">
      <w:pPr>
        <w:ind w:left="360"/>
        <w:rPr>
          <w:rFonts w:asciiTheme="majorHAnsi" w:hAnsiTheme="majorHAnsi" w:cstheme="majorHAnsi"/>
        </w:rPr>
      </w:pPr>
    </w:p>
    <w:p w14:paraId="0DA2881B" w14:textId="1F3B6076" w:rsidR="00B91742" w:rsidRDefault="00B91742" w:rsidP="00B91742">
      <w:pPr>
        <w:ind w:left="360"/>
        <w:rPr>
          <w:rFonts w:asciiTheme="majorHAnsi" w:hAnsiTheme="majorHAnsi" w:cstheme="majorHAnsi"/>
        </w:rPr>
      </w:pPr>
      <w:r>
        <w:rPr>
          <w:rFonts w:asciiTheme="majorHAnsi" w:hAnsiTheme="majorHAnsi" w:cstheme="majorHAnsi"/>
        </w:rPr>
        <w:t xml:space="preserve">Dr Koba, Dr Davey and Dr Aslan explained their understanding of </w:t>
      </w:r>
      <w:r w:rsidR="00536064">
        <w:rPr>
          <w:rFonts w:asciiTheme="majorHAnsi" w:hAnsiTheme="majorHAnsi" w:cstheme="majorHAnsi"/>
        </w:rPr>
        <w:t>statistical</w:t>
      </w:r>
      <w:r>
        <w:rPr>
          <w:rFonts w:asciiTheme="majorHAnsi" w:hAnsiTheme="majorHAnsi" w:cstheme="majorHAnsi"/>
        </w:rPr>
        <w:t xml:space="preserve"> significan</w:t>
      </w:r>
      <w:r w:rsidR="00536064">
        <w:rPr>
          <w:rFonts w:asciiTheme="majorHAnsi" w:hAnsiTheme="majorHAnsi" w:cstheme="majorHAnsi"/>
        </w:rPr>
        <w:t>ce</w:t>
      </w:r>
      <w:r>
        <w:rPr>
          <w:rFonts w:asciiTheme="majorHAnsi" w:hAnsiTheme="majorHAnsi" w:cstheme="majorHAnsi"/>
        </w:rPr>
        <w:t>. Each described their understanding differently in the conversation below.</w:t>
      </w:r>
    </w:p>
    <w:p w14:paraId="1AD8FC0B" w14:textId="77777777" w:rsidR="00B91742" w:rsidRDefault="00B91742" w:rsidP="00B91742">
      <w:pPr>
        <w:ind w:left="360"/>
        <w:rPr>
          <w:rFonts w:asciiTheme="majorHAnsi" w:hAnsiTheme="majorHAnsi" w:cstheme="majorHAnsi"/>
        </w:rPr>
      </w:pPr>
    </w:p>
    <w:p w14:paraId="7945ECAD" w14:textId="67BAB688" w:rsidR="00B91742" w:rsidRDefault="00B91742" w:rsidP="00B91742">
      <w:pPr>
        <w:ind w:left="360"/>
        <w:rPr>
          <w:rFonts w:asciiTheme="majorHAnsi" w:hAnsiTheme="majorHAnsi" w:cstheme="majorHAnsi"/>
        </w:rPr>
      </w:pPr>
      <w:r>
        <w:rPr>
          <w:rFonts w:asciiTheme="majorHAnsi" w:hAnsiTheme="majorHAnsi" w:cstheme="majorHAnsi"/>
        </w:rPr>
        <w:t>Dr Koba: It means that my data is probably reliable, I can draw conclusions from it</w:t>
      </w:r>
    </w:p>
    <w:p w14:paraId="00F95B92" w14:textId="6C077990" w:rsidR="00B91742" w:rsidRDefault="00B91742" w:rsidP="00B91742">
      <w:pPr>
        <w:ind w:left="360"/>
        <w:rPr>
          <w:rFonts w:asciiTheme="majorHAnsi" w:hAnsiTheme="majorHAnsi" w:cstheme="majorHAnsi"/>
        </w:rPr>
      </w:pPr>
      <w:r>
        <w:rPr>
          <w:rFonts w:asciiTheme="majorHAnsi" w:hAnsiTheme="majorHAnsi" w:cstheme="majorHAnsi"/>
        </w:rPr>
        <w:t>Dr Davey: I’m sorry, you’re wrong. It gives you an indication that your results are most likely due to something other than chance.</w:t>
      </w:r>
    </w:p>
    <w:p w14:paraId="75CF78BA" w14:textId="70F2E7A9" w:rsidR="00B91742" w:rsidRDefault="00B91742" w:rsidP="00B91742">
      <w:pPr>
        <w:ind w:left="360"/>
        <w:rPr>
          <w:rFonts w:asciiTheme="majorHAnsi" w:hAnsiTheme="majorHAnsi" w:cstheme="majorHAnsi"/>
        </w:rPr>
      </w:pPr>
      <w:r>
        <w:rPr>
          <w:rFonts w:asciiTheme="majorHAnsi" w:hAnsiTheme="majorHAnsi" w:cstheme="majorHAnsi"/>
        </w:rPr>
        <w:t xml:space="preserve">Dr Aslan: You’re both wrong. It’s when you calculate statistics, and </w:t>
      </w:r>
      <w:r w:rsidR="00536064">
        <w:rPr>
          <w:rFonts w:asciiTheme="majorHAnsi" w:hAnsiTheme="majorHAnsi" w:cstheme="majorHAnsi"/>
        </w:rPr>
        <w:t>they</w:t>
      </w:r>
      <w:r>
        <w:rPr>
          <w:rFonts w:asciiTheme="majorHAnsi" w:hAnsiTheme="majorHAnsi" w:cstheme="majorHAnsi"/>
        </w:rPr>
        <w:t xml:space="preserve"> are </w:t>
      </w:r>
      <w:r w:rsidR="00536064">
        <w:rPr>
          <w:rFonts w:asciiTheme="majorHAnsi" w:hAnsiTheme="majorHAnsi" w:cstheme="majorHAnsi"/>
        </w:rPr>
        <w:t>correct</w:t>
      </w:r>
      <w:r>
        <w:rPr>
          <w:rFonts w:asciiTheme="majorHAnsi" w:hAnsiTheme="majorHAnsi" w:cstheme="majorHAnsi"/>
        </w:rPr>
        <w:t>.</w:t>
      </w:r>
    </w:p>
    <w:p w14:paraId="0BB92EE1" w14:textId="114A0312" w:rsidR="00B91742" w:rsidRDefault="00B91742" w:rsidP="00B91742">
      <w:pPr>
        <w:ind w:left="360"/>
        <w:rPr>
          <w:rFonts w:asciiTheme="majorHAnsi" w:hAnsiTheme="majorHAnsi" w:cstheme="majorHAnsi"/>
        </w:rPr>
      </w:pPr>
    </w:p>
    <w:p w14:paraId="5F64918B" w14:textId="4212E956" w:rsidR="00B91742" w:rsidRDefault="00B91742" w:rsidP="00B91742">
      <w:pPr>
        <w:ind w:left="360"/>
        <w:rPr>
          <w:rFonts w:asciiTheme="majorHAnsi" w:hAnsiTheme="majorHAnsi" w:cstheme="majorHAnsi"/>
        </w:rPr>
      </w:pPr>
      <w:r>
        <w:rPr>
          <w:rFonts w:asciiTheme="majorHAnsi" w:hAnsiTheme="majorHAnsi" w:cstheme="majorHAnsi"/>
        </w:rPr>
        <w:t xml:space="preserve">ii. </w:t>
      </w:r>
      <w:r w:rsidR="00536064">
        <w:rPr>
          <w:rFonts w:asciiTheme="majorHAnsi" w:hAnsiTheme="majorHAnsi" w:cstheme="majorHAnsi"/>
        </w:rPr>
        <w:t>White person most correctly understands statistical significance? Circle their name below.</w:t>
      </w:r>
      <w:r w:rsidR="00536064">
        <w:rPr>
          <w:rFonts w:asciiTheme="majorHAnsi" w:hAnsiTheme="majorHAnsi" w:cstheme="majorHAnsi"/>
        </w:rPr>
        <w:tab/>
      </w:r>
      <w:r w:rsidR="00536064">
        <w:rPr>
          <w:rFonts w:asciiTheme="majorHAnsi" w:hAnsiTheme="majorHAnsi" w:cstheme="majorHAnsi"/>
        </w:rPr>
        <w:tab/>
      </w:r>
      <w:r w:rsidR="00536064">
        <w:rPr>
          <w:rFonts w:asciiTheme="majorHAnsi" w:hAnsiTheme="majorHAnsi" w:cstheme="majorHAnsi"/>
        </w:rPr>
        <w:tab/>
      </w:r>
      <w:r w:rsidR="00536064">
        <w:rPr>
          <w:rFonts w:asciiTheme="majorHAnsi" w:hAnsiTheme="majorHAnsi" w:cstheme="majorHAnsi"/>
        </w:rPr>
        <w:tab/>
      </w:r>
      <w:r w:rsidR="00536064">
        <w:rPr>
          <w:rFonts w:asciiTheme="majorHAnsi" w:hAnsiTheme="majorHAnsi" w:cstheme="majorHAnsi"/>
        </w:rPr>
        <w:tab/>
      </w:r>
      <w:r w:rsidR="00536064">
        <w:rPr>
          <w:rFonts w:asciiTheme="majorHAnsi" w:hAnsiTheme="majorHAnsi" w:cstheme="majorHAnsi"/>
        </w:rPr>
        <w:tab/>
      </w:r>
      <w:r w:rsidR="00536064">
        <w:rPr>
          <w:rFonts w:asciiTheme="majorHAnsi" w:hAnsiTheme="majorHAnsi" w:cstheme="majorHAnsi"/>
        </w:rPr>
        <w:tab/>
      </w:r>
      <w:r w:rsidR="00536064">
        <w:rPr>
          <w:rFonts w:asciiTheme="majorHAnsi" w:hAnsiTheme="majorHAnsi" w:cstheme="majorHAnsi"/>
        </w:rPr>
        <w:tab/>
      </w:r>
      <w:r w:rsidR="00536064">
        <w:rPr>
          <w:rFonts w:asciiTheme="majorHAnsi" w:hAnsiTheme="majorHAnsi" w:cstheme="majorHAnsi"/>
        </w:rPr>
        <w:tab/>
      </w:r>
      <w:r w:rsidR="00536064">
        <w:rPr>
          <w:rFonts w:asciiTheme="majorHAnsi" w:hAnsiTheme="majorHAnsi" w:cstheme="majorHAnsi"/>
        </w:rPr>
        <w:tab/>
        <w:t>(1 mark)</w:t>
      </w:r>
    </w:p>
    <w:p w14:paraId="0F3E0987" w14:textId="5A002F79" w:rsidR="00536064" w:rsidRDefault="00536064" w:rsidP="00B91742">
      <w:pPr>
        <w:ind w:left="360"/>
        <w:rPr>
          <w:rFonts w:asciiTheme="majorHAnsi" w:hAnsiTheme="majorHAnsi" w:cstheme="majorHAnsi"/>
        </w:rPr>
      </w:pPr>
    </w:p>
    <w:p w14:paraId="542A0DF9" w14:textId="4AA03C9B" w:rsidR="00536064" w:rsidRDefault="00536064" w:rsidP="00536064">
      <w:pPr>
        <w:ind w:left="360"/>
        <w:jc w:val="center"/>
        <w:rPr>
          <w:rFonts w:asciiTheme="majorHAnsi" w:hAnsiTheme="majorHAnsi" w:cstheme="majorHAnsi"/>
        </w:rPr>
      </w:pPr>
      <w:r>
        <w:rPr>
          <w:rFonts w:asciiTheme="majorHAnsi" w:hAnsiTheme="majorHAnsi" w:cstheme="majorHAnsi"/>
        </w:rPr>
        <w:t>Dr Koba</w:t>
      </w:r>
      <w:r>
        <w:rPr>
          <w:rFonts w:asciiTheme="majorHAnsi" w:hAnsiTheme="majorHAnsi" w:cstheme="majorHAnsi"/>
        </w:rPr>
        <w:tab/>
      </w:r>
      <w:r>
        <w:rPr>
          <w:rFonts w:asciiTheme="majorHAnsi" w:hAnsiTheme="majorHAnsi" w:cstheme="majorHAnsi"/>
        </w:rPr>
        <w:tab/>
      </w:r>
      <w:r w:rsidRPr="00B503E4">
        <w:rPr>
          <w:rFonts w:asciiTheme="majorHAnsi" w:hAnsiTheme="majorHAnsi" w:cstheme="majorHAnsi"/>
          <w:color w:val="FF0000"/>
        </w:rPr>
        <w:tab/>
        <w:t xml:space="preserve">Dr Davey </w:t>
      </w:r>
      <w:r>
        <w:rPr>
          <w:rFonts w:asciiTheme="majorHAnsi" w:hAnsiTheme="majorHAnsi" w:cstheme="majorHAnsi"/>
        </w:rPr>
        <w:tab/>
      </w:r>
      <w:r>
        <w:rPr>
          <w:rFonts w:asciiTheme="majorHAnsi" w:hAnsiTheme="majorHAnsi" w:cstheme="majorHAnsi"/>
        </w:rPr>
        <w:tab/>
        <w:t>Dr Aslan</w:t>
      </w:r>
    </w:p>
    <w:p w14:paraId="42254203" w14:textId="77777777" w:rsidR="00536064" w:rsidRDefault="00536064" w:rsidP="003A37F3">
      <w:pPr>
        <w:rPr>
          <w:rFonts w:asciiTheme="majorHAnsi" w:hAnsiTheme="majorHAnsi" w:cstheme="majorHAnsi"/>
        </w:rPr>
      </w:pPr>
    </w:p>
    <w:p w14:paraId="3B651E3D" w14:textId="66DD43D2" w:rsidR="00536064" w:rsidRDefault="00536064" w:rsidP="00536064">
      <w:pPr>
        <w:ind w:left="360"/>
        <w:rPr>
          <w:rFonts w:asciiTheme="majorHAnsi" w:hAnsiTheme="majorHAnsi" w:cstheme="majorHAnsi"/>
        </w:rPr>
      </w:pPr>
      <w:r>
        <w:rPr>
          <w:rFonts w:asciiTheme="majorHAnsi" w:hAnsiTheme="majorHAnsi" w:cstheme="majorHAnsi"/>
        </w:rPr>
        <w:lastRenderedPageBreak/>
        <w:t xml:space="preserve">Dr Koba conducted a piece of research looking at the impact of matcha on mood. Dr Koba split a group of 100 participants into two groups those who received 1 cut of matcha per day over a </w:t>
      </w:r>
      <w:r w:rsidR="00AB66A3">
        <w:rPr>
          <w:rFonts w:asciiTheme="majorHAnsi" w:hAnsiTheme="majorHAnsi" w:cstheme="majorHAnsi"/>
        </w:rPr>
        <w:t>4-week</w:t>
      </w:r>
      <w:r>
        <w:rPr>
          <w:rFonts w:asciiTheme="majorHAnsi" w:hAnsiTheme="majorHAnsi" w:cstheme="majorHAnsi"/>
        </w:rPr>
        <w:t xml:space="preserve"> period and those who received no matcha. Participant mood scores were measured daily and averaged below.</w:t>
      </w:r>
    </w:p>
    <w:p w14:paraId="2A0F31C8" w14:textId="23F5972E" w:rsidR="00536064" w:rsidRDefault="00536064" w:rsidP="00536064">
      <w:pPr>
        <w:ind w:left="360"/>
        <w:rPr>
          <w:rFonts w:asciiTheme="majorHAnsi" w:hAnsiTheme="majorHAnsi" w:cstheme="majorHAnsi"/>
        </w:rPr>
      </w:pPr>
    </w:p>
    <w:p w14:paraId="1FB58B2B" w14:textId="22EB8686" w:rsidR="00536064" w:rsidRDefault="00536064" w:rsidP="00536064">
      <w:pPr>
        <w:ind w:left="360"/>
        <w:rPr>
          <w:rFonts w:asciiTheme="majorHAnsi" w:hAnsiTheme="majorHAnsi" w:cstheme="majorHAnsi"/>
        </w:rPr>
      </w:pPr>
      <w:r>
        <w:rPr>
          <w:rFonts w:asciiTheme="majorHAnsi" w:hAnsiTheme="majorHAnsi" w:cstheme="majorHAnsi"/>
        </w:rPr>
        <w:t xml:space="preserve">Larger values indicate higher </w:t>
      </w:r>
      <w:r w:rsidR="00AB66A3">
        <w:rPr>
          <w:rFonts w:asciiTheme="majorHAnsi" w:hAnsiTheme="majorHAnsi" w:cstheme="majorHAnsi"/>
        </w:rPr>
        <w:t>reported mood scores.</w:t>
      </w:r>
    </w:p>
    <w:p w14:paraId="2A00841C" w14:textId="70D8EBDA" w:rsidR="00536064" w:rsidRDefault="00536064" w:rsidP="00536064">
      <w:pPr>
        <w:ind w:left="360"/>
        <w:rPr>
          <w:rFonts w:asciiTheme="majorHAnsi" w:hAnsiTheme="majorHAnsi" w:cstheme="majorHAnsi"/>
        </w:rPr>
      </w:pPr>
    </w:p>
    <w:tbl>
      <w:tblPr>
        <w:tblStyle w:val="TableGrid"/>
        <w:tblW w:w="9050" w:type="dxa"/>
        <w:tblInd w:w="360" w:type="dxa"/>
        <w:tblLook w:val="04A0" w:firstRow="1" w:lastRow="0" w:firstColumn="1" w:lastColumn="0" w:noHBand="0" w:noVBand="1"/>
      </w:tblPr>
      <w:tblGrid>
        <w:gridCol w:w="1483"/>
        <w:gridCol w:w="3402"/>
        <w:gridCol w:w="4165"/>
      </w:tblGrid>
      <w:tr w:rsidR="00536064" w14:paraId="2EDA6416" w14:textId="77777777" w:rsidTr="00536064">
        <w:trPr>
          <w:trHeight w:val="436"/>
        </w:trPr>
        <w:tc>
          <w:tcPr>
            <w:tcW w:w="1483" w:type="dxa"/>
            <w:tcBorders>
              <w:top w:val="nil"/>
              <w:left w:val="nil"/>
            </w:tcBorders>
          </w:tcPr>
          <w:p w14:paraId="1868665C" w14:textId="77777777" w:rsidR="00536064" w:rsidRPr="00536064" w:rsidRDefault="00536064" w:rsidP="00536064">
            <w:pPr>
              <w:jc w:val="center"/>
              <w:rPr>
                <w:rFonts w:asciiTheme="majorHAnsi" w:hAnsiTheme="majorHAnsi" w:cstheme="majorHAnsi"/>
                <w:b/>
                <w:bCs/>
              </w:rPr>
            </w:pPr>
          </w:p>
        </w:tc>
        <w:tc>
          <w:tcPr>
            <w:tcW w:w="3402" w:type="dxa"/>
          </w:tcPr>
          <w:p w14:paraId="782BA93E" w14:textId="1C547962" w:rsidR="00536064" w:rsidRPr="00536064" w:rsidRDefault="00536064" w:rsidP="00536064">
            <w:pPr>
              <w:jc w:val="center"/>
              <w:rPr>
                <w:rFonts w:asciiTheme="majorHAnsi" w:hAnsiTheme="majorHAnsi" w:cstheme="majorHAnsi"/>
                <w:b/>
                <w:bCs/>
              </w:rPr>
            </w:pPr>
            <w:r w:rsidRPr="00536064">
              <w:rPr>
                <w:rFonts w:asciiTheme="majorHAnsi" w:hAnsiTheme="majorHAnsi" w:cstheme="majorHAnsi"/>
                <w:b/>
                <w:bCs/>
              </w:rPr>
              <w:t>Average moo</w:t>
            </w:r>
            <w:r w:rsidR="00AB66A3">
              <w:rPr>
                <w:rFonts w:asciiTheme="majorHAnsi" w:hAnsiTheme="majorHAnsi" w:cstheme="majorHAnsi"/>
                <w:b/>
                <w:bCs/>
              </w:rPr>
              <w:t>d</w:t>
            </w:r>
            <w:r w:rsidRPr="00536064">
              <w:rPr>
                <w:rFonts w:asciiTheme="majorHAnsi" w:hAnsiTheme="majorHAnsi" w:cstheme="majorHAnsi"/>
                <w:b/>
                <w:bCs/>
              </w:rPr>
              <w:t xml:space="preserve"> score at the start</w:t>
            </w:r>
          </w:p>
        </w:tc>
        <w:tc>
          <w:tcPr>
            <w:tcW w:w="4165" w:type="dxa"/>
          </w:tcPr>
          <w:p w14:paraId="3E0896DA" w14:textId="16BB3EEF" w:rsidR="00536064" w:rsidRPr="00536064" w:rsidRDefault="00536064" w:rsidP="00536064">
            <w:pPr>
              <w:jc w:val="center"/>
              <w:rPr>
                <w:rFonts w:asciiTheme="majorHAnsi" w:hAnsiTheme="majorHAnsi" w:cstheme="majorHAnsi"/>
                <w:b/>
                <w:bCs/>
              </w:rPr>
            </w:pPr>
            <w:r w:rsidRPr="00536064">
              <w:rPr>
                <w:rFonts w:asciiTheme="majorHAnsi" w:hAnsiTheme="majorHAnsi" w:cstheme="majorHAnsi"/>
                <w:b/>
                <w:bCs/>
              </w:rPr>
              <w:t>Average mood score after 4 weeks</w:t>
            </w:r>
          </w:p>
        </w:tc>
      </w:tr>
      <w:tr w:rsidR="00536064" w14:paraId="68A45B4B" w14:textId="77777777" w:rsidTr="00536064">
        <w:trPr>
          <w:trHeight w:val="884"/>
        </w:trPr>
        <w:tc>
          <w:tcPr>
            <w:tcW w:w="1483" w:type="dxa"/>
          </w:tcPr>
          <w:p w14:paraId="0B3E60CF" w14:textId="4BF109F1" w:rsidR="00536064" w:rsidRPr="00536064" w:rsidRDefault="00536064" w:rsidP="00536064">
            <w:pPr>
              <w:jc w:val="center"/>
              <w:rPr>
                <w:rFonts w:asciiTheme="majorHAnsi" w:hAnsiTheme="majorHAnsi" w:cstheme="majorHAnsi"/>
                <w:b/>
                <w:bCs/>
              </w:rPr>
            </w:pPr>
            <w:r w:rsidRPr="00536064">
              <w:rPr>
                <w:rFonts w:asciiTheme="majorHAnsi" w:hAnsiTheme="majorHAnsi" w:cstheme="majorHAnsi"/>
                <w:b/>
                <w:bCs/>
              </w:rPr>
              <w:t>Matcha</w:t>
            </w:r>
          </w:p>
        </w:tc>
        <w:tc>
          <w:tcPr>
            <w:tcW w:w="3402" w:type="dxa"/>
          </w:tcPr>
          <w:p w14:paraId="73149D3E" w14:textId="110C6705" w:rsidR="00536064" w:rsidRDefault="00AB66A3" w:rsidP="00AB66A3">
            <w:pPr>
              <w:jc w:val="center"/>
              <w:rPr>
                <w:rFonts w:asciiTheme="majorHAnsi" w:hAnsiTheme="majorHAnsi" w:cstheme="majorHAnsi"/>
              </w:rPr>
            </w:pPr>
            <w:r>
              <w:rPr>
                <w:rFonts w:asciiTheme="majorHAnsi" w:hAnsiTheme="majorHAnsi" w:cstheme="majorHAnsi"/>
              </w:rPr>
              <w:t>4.3</w:t>
            </w:r>
          </w:p>
        </w:tc>
        <w:tc>
          <w:tcPr>
            <w:tcW w:w="4165" w:type="dxa"/>
          </w:tcPr>
          <w:p w14:paraId="78E14EA1" w14:textId="03B3389C" w:rsidR="00536064" w:rsidRDefault="00AB66A3" w:rsidP="00AB66A3">
            <w:pPr>
              <w:jc w:val="center"/>
              <w:rPr>
                <w:rFonts w:asciiTheme="majorHAnsi" w:hAnsiTheme="majorHAnsi" w:cstheme="majorHAnsi"/>
              </w:rPr>
            </w:pPr>
            <w:r>
              <w:rPr>
                <w:rFonts w:asciiTheme="majorHAnsi" w:hAnsiTheme="majorHAnsi" w:cstheme="majorHAnsi"/>
              </w:rPr>
              <w:t>6.7</w:t>
            </w:r>
          </w:p>
        </w:tc>
      </w:tr>
      <w:tr w:rsidR="00536064" w14:paraId="4E373D31" w14:textId="77777777" w:rsidTr="00536064">
        <w:trPr>
          <w:trHeight w:val="931"/>
        </w:trPr>
        <w:tc>
          <w:tcPr>
            <w:tcW w:w="1483" w:type="dxa"/>
          </w:tcPr>
          <w:p w14:paraId="044F2A49" w14:textId="4BA6EEFA" w:rsidR="00536064" w:rsidRPr="00536064" w:rsidRDefault="00536064" w:rsidP="00536064">
            <w:pPr>
              <w:jc w:val="center"/>
              <w:rPr>
                <w:rFonts w:asciiTheme="majorHAnsi" w:hAnsiTheme="majorHAnsi" w:cstheme="majorHAnsi"/>
                <w:b/>
                <w:bCs/>
              </w:rPr>
            </w:pPr>
            <w:r w:rsidRPr="00536064">
              <w:rPr>
                <w:rFonts w:asciiTheme="majorHAnsi" w:hAnsiTheme="majorHAnsi" w:cstheme="majorHAnsi"/>
                <w:b/>
                <w:bCs/>
              </w:rPr>
              <w:t>No Matcha</w:t>
            </w:r>
          </w:p>
        </w:tc>
        <w:tc>
          <w:tcPr>
            <w:tcW w:w="3402" w:type="dxa"/>
          </w:tcPr>
          <w:p w14:paraId="6C15E46B" w14:textId="70BF983A" w:rsidR="00536064" w:rsidRDefault="00AB66A3" w:rsidP="00AB66A3">
            <w:pPr>
              <w:jc w:val="center"/>
              <w:rPr>
                <w:rFonts w:asciiTheme="majorHAnsi" w:hAnsiTheme="majorHAnsi" w:cstheme="majorHAnsi"/>
              </w:rPr>
            </w:pPr>
            <w:r>
              <w:rPr>
                <w:rFonts w:asciiTheme="majorHAnsi" w:hAnsiTheme="majorHAnsi" w:cstheme="majorHAnsi"/>
              </w:rPr>
              <w:t>1.2</w:t>
            </w:r>
          </w:p>
        </w:tc>
        <w:tc>
          <w:tcPr>
            <w:tcW w:w="4165" w:type="dxa"/>
          </w:tcPr>
          <w:p w14:paraId="1EE8DC07" w14:textId="5C02B909" w:rsidR="00536064" w:rsidRDefault="00AB66A3" w:rsidP="00AB66A3">
            <w:pPr>
              <w:jc w:val="center"/>
              <w:rPr>
                <w:rFonts w:asciiTheme="majorHAnsi" w:hAnsiTheme="majorHAnsi" w:cstheme="majorHAnsi"/>
              </w:rPr>
            </w:pPr>
            <w:r>
              <w:rPr>
                <w:rFonts w:asciiTheme="majorHAnsi" w:hAnsiTheme="majorHAnsi" w:cstheme="majorHAnsi"/>
              </w:rPr>
              <w:t>7.8</w:t>
            </w:r>
          </w:p>
        </w:tc>
      </w:tr>
    </w:tbl>
    <w:p w14:paraId="4CDD078D" w14:textId="77777777" w:rsidR="00536064" w:rsidRDefault="00536064" w:rsidP="00536064">
      <w:pPr>
        <w:ind w:left="360"/>
        <w:rPr>
          <w:rFonts w:asciiTheme="majorHAnsi" w:hAnsiTheme="majorHAnsi" w:cstheme="majorHAnsi"/>
        </w:rPr>
      </w:pPr>
    </w:p>
    <w:p w14:paraId="51B43654" w14:textId="09950C43" w:rsidR="00536064" w:rsidRDefault="00536064" w:rsidP="00536064">
      <w:pPr>
        <w:ind w:left="360"/>
        <w:rPr>
          <w:rFonts w:asciiTheme="majorHAnsi" w:hAnsiTheme="majorHAnsi" w:cstheme="majorHAnsi"/>
        </w:rPr>
      </w:pPr>
    </w:p>
    <w:p w14:paraId="36040E5A" w14:textId="7CEF906B" w:rsidR="00536064" w:rsidRDefault="00536064" w:rsidP="00536064">
      <w:pPr>
        <w:ind w:left="360"/>
        <w:rPr>
          <w:rFonts w:asciiTheme="majorHAnsi" w:hAnsiTheme="majorHAnsi" w:cstheme="majorHAnsi"/>
        </w:rPr>
      </w:pPr>
      <w:r>
        <w:rPr>
          <w:rFonts w:asciiTheme="majorHAnsi" w:hAnsiTheme="majorHAnsi" w:cstheme="majorHAnsi"/>
        </w:rPr>
        <w:t xml:space="preserve">iii. Describe </w:t>
      </w:r>
      <w:r w:rsidR="00AB66A3">
        <w:rPr>
          <w:rFonts w:asciiTheme="majorHAnsi" w:hAnsiTheme="majorHAnsi" w:cstheme="majorHAnsi"/>
        </w:rPr>
        <w:t xml:space="preserve">the conclusions Dr Koba can make with P </w:t>
      </w:r>
      <w:r>
        <w:rPr>
          <w:rFonts w:asciiTheme="majorHAnsi" w:hAnsiTheme="majorHAnsi" w:cstheme="majorHAnsi"/>
        </w:rPr>
        <w:t xml:space="preserve">&gt; .05 </w:t>
      </w:r>
      <w:r w:rsidR="00AB66A3">
        <w:rPr>
          <w:rFonts w:asciiTheme="majorHAnsi" w:hAnsiTheme="majorHAnsi" w:cstheme="majorHAnsi"/>
        </w:rPr>
        <w:tab/>
      </w:r>
      <w:r w:rsidR="00AB66A3">
        <w:rPr>
          <w:rFonts w:asciiTheme="majorHAnsi" w:hAnsiTheme="majorHAnsi" w:cstheme="majorHAnsi"/>
        </w:rPr>
        <w:tab/>
      </w:r>
      <w:r w:rsidR="00AB66A3">
        <w:rPr>
          <w:rFonts w:asciiTheme="majorHAnsi" w:hAnsiTheme="majorHAnsi" w:cstheme="majorHAnsi"/>
        </w:rPr>
        <w:tab/>
      </w:r>
      <w:r>
        <w:rPr>
          <w:rFonts w:asciiTheme="majorHAnsi" w:hAnsiTheme="majorHAnsi" w:cstheme="majorHAnsi"/>
        </w:rPr>
        <w:t>(</w:t>
      </w:r>
      <w:r w:rsidR="00AB66A3">
        <w:rPr>
          <w:rFonts w:asciiTheme="majorHAnsi" w:hAnsiTheme="majorHAnsi" w:cstheme="majorHAnsi"/>
        </w:rPr>
        <w:t>3</w:t>
      </w:r>
      <w:r>
        <w:rPr>
          <w:rFonts w:asciiTheme="majorHAnsi" w:hAnsiTheme="majorHAnsi" w:cstheme="majorHAnsi"/>
        </w:rPr>
        <w:t xml:space="preserve"> marks)</w:t>
      </w:r>
    </w:p>
    <w:p w14:paraId="7E7E8D1C" w14:textId="57F868AD" w:rsidR="00536064" w:rsidRDefault="00536064" w:rsidP="00536064">
      <w:pPr>
        <w:ind w:left="360"/>
        <w:rPr>
          <w:rFonts w:asciiTheme="majorHAnsi" w:hAnsiTheme="majorHAnsi" w:cstheme="majorHAnsi"/>
        </w:rPr>
      </w:pPr>
    </w:p>
    <w:tbl>
      <w:tblPr>
        <w:tblStyle w:val="TableGrid"/>
        <w:tblW w:w="0" w:type="auto"/>
        <w:tblInd w:w="360" w:type="dxa"/>
        <w:tblLook w:val="04A0" w:firstRow="1" w:lastRow="0" w:firstColumn="1" w:lastColumn="0" w:noHBand="0" w:noVBand="1"/>
      </w:tblPr>
      <w:tblGrid>
        <w:gridCol w:w="7432"/>
        <w:gridCol w:w="1218"/>
      </w:tblGrid>
      <w:tr w:rsidR="00B503E4" w14:paraId="3D502C48" w14:textId="77777777" w:rsidTr="00974781">
        <w:tc>
          <w:tcPr>
            <w:tcW w:w="7432" w:type="dxa"/>
            <w:shd w:val="clear" w:color="auto" w:fill="AEAAAA" w:themeFill="background2" w:themeFillShade="BF"/>
          </w:tcPr>
          <w:p w14:paraId="6CF33991" w14:textId="77777777" w:rsidR="00B503E4" w:rsidRPr="00B503E4" w:rsidRDefault="00B503E4" w:rsidP="00974781">
            <w:pPr>
              <w:rPr>
                <w:rFonts w:asciiTheme="majorHAnsi" w:hAnsiTheme="majorHAnsi" w:cstheme="majorHAnsi"/>
                <w:b/>
                <w:bCs/>
              </w:rPr>
            </w:pPr>
            <w:r w:rsidRPr="00B503E4">
              <w:rPr>
                <w:rFonts w:asciiTheme="majorHAnsi" w:hAnsiTheme="majorHAnsi" w:cstheme="majorHAnsi"/>
                <w:b/>
                <w:bCs/>
              </w:rPr>
              <w:t>Descriptor</w:t>
            </w:r>
          </w:p>
        </w:tc>
        <w:tc>
          <w:tcPr>
            <w:tcW w:w="1218" w:type="dxa"/>
            <w:shd w:val="clear" w:color="auto" w:fill="AEAAAA" w:themeFill="background2" w:themeFillShade="BF"/>
          </w:tcPr>
          <w:p w14:paraId="49F4543B" w14:textId="77777777" w:rsidR="00B503E4" w:rsidRPr="00B503E4" w:rsidRDefault="00B503E4" w:rsidP="00974781">
            <w:pPr>
              <w:rPr>
                <w:rFonts w:asciiTheme="majorHAnsi" w:hAnsiTheme="majorHAnsi" w:cstheme="majorHAnsi"/>
                <w:b/>
                <w:bCs/>
              </w:rPr>
            </w:pPr>
            <w:r w:rsidRPr="00B503E4">
              <w:rPr>
                <w:rFonts w:asciiTheme="majorHAnsi" w:hAnsiTheme="majorHAnsi" w:cstheme="majorHAnsi"/>
                <w:b/>
                <w:bCs/>
              </w:rPr>
              <w:t>Mark</w:t>
            </w:r>
          </w:p>
        </w:tc>
      </w:tr>
      <w:tr w:rsidR="00B503E4" w14:paraId="57495DA2" w14:textId="77777777" w:rsidTr="00974781">
        <w:tc>
          <w:tcPr>
            <w:tcW w:w="7432" w:type="dxa"/>
          </w:tcPr>
          <w:p w14:paraId="478E40A8" w14:textId="77777777" w:rsidR="00B503E4" w:rsidRDefault="00B503E4" w:rsidP="00974781">
            <w:pPr>
              <w:rPr>
                <w:rFonts w:asciiTheme="majorHAnsi" w:hAnsiTheme="majorHAnsi" w:cstheme="majorHAnsi"/>
              </w:rPr>
            </w:pPr>
            <w:r>
              <w:rPr>
                <w:rFonts w:asciiTheme="majorHAnsi" w:hAnsiTheme="majorHAnsi" w:cstheme="majorHAnsi"/>
              </w:rPr>
              <w:t>It is the probability that the. Results obtained are due to random factors or chance</w:t>
            </w:r>
          </w:p>
          <w:p w14:paraId="33CC481B" w14:textId="3E833091" w:rsidR="00B503E4" w:rsidRDefault="00B503E4" w:rsidP="00974781">
            <w:pPr>
              <w:rPr>
                <w:rFonts w:asciiTheme="majorHAnsi" w:hAnsiTheme="majorHAnsi" w:cstheme="majorHAnsi"/>
              </w:rPr>
            </w:pPr>
            <w:r>
              <w:rPr>
                <w:rFonts w:asciiTheme="majorHAnsi" w:hAnsiTheme="majorHAnsi" w:cstheme="majorHAnsi"/>
              </w:rPr>
              <w:t xml:space="preserve">The p value that Dr Koba has </w:t>
            </w:r>
            <w:r w:rsidR="003A37F3">
              <w:rPr>
                <w:rFonts w:asciiTheme="majorHAnsi" w:hAnsiTheme="majorHAnsi" w:cstheme="majorHAnsi"/>
              </w:rPr>
              <w:t>shown</w:t>
            </w:r>
            <w:r>
              <w:rPr>
                <w:rFonts w:asciiTheme="majorHAnsi" w:hAnsiTheme="majorHAnsi" w:cstheme="majorHAnsi"/>
              </w:rPr>
              <w:t xml:space="preserve"> that the amount likelihood that results are due to chance is over 5% and not due to the impact of the IV on the DV</w:t>
            </w:r>
          </w:p>
          <w:p w14:paraId="1B22EBA8" w14:textId="77777777" w:rsidR="00B503E4" w:rsidRDefault="00B503E4" w:rsidP="00974781">
            <w:pPr>
              <w:rPr>
                <w:rFonts w:asciiTheme="majorHAnsi" w:hAnsiTheme="majorHAnsi" w:cstheme="majorHAnsi"/>
              </w:rPr>
            </w:pPr>
            <w:r>
              <w:rPr>
                <w:rFonts w:asciiTheme="majorHAnsi" w:hAnsiTheme="majorHAnsi" w:cstheme="majorHAnsi"/>
              </w:rPr>
              <w:t xml:space="preserve">This means that Dr Koba would have to refute his hypothesis that matcha impacts mood. </w:t>
            </w:r>
          </w:p>
          <w:p w14:paraId="7E09F2BD" w14:textId="77777777" w:rsidR="00B503E4" w:rsidRDefault="00B503E4" w:rsidP="00974781">
            <w:pPr>
              <w:rPr>
                <w:rFonts w:asciiTheme="majorHAnsi" w:hAnsiTheme="majorHAnsi" w:cstheme="majorHAnsi"/>
                <w:i/>
                <w:iCs/>
              </w:rPr>
            </w:pPr>
            <w:r w:rsidRPr="00B503E4">
              <w:rPr>
                <w:rFonts w:asciiTheme="majorHAnsi" w:hAnsiTheme="majorHAnsi" w:cstheme="majorHAnsi"/>
                <w:i/>
                <w:iCs/>
              </w:rPr>
              <w:t>Accept any other correct and relevant interpretation</w:t>
            </w:r>
          </w:p>
          <w:p w14:paraId="47BF9F9F" w14:textId="252B5B0D" w:rsidR="00B503E4" w:rsidRPr="00B503E4" w:rsidRDefault="00B503E4" w:rsidP="00974781">
            <w:pPr>
              <w:rPr>
                <w:rFonts w:asciiTheme="majorHAnsi" w:hAnsiTheme="majorHAnsi" w:cstheme="majorHAnsi"/>
                <w:i/>
                <w:iCs/>
              </w:rPr>
            </w:pPr>
            <w:proofErr w:type="gramStart"/>
            <w:r>
              <w:rPr>
                <w:rFonts w:asciiTheme="majorHAnsi" w:hAnsiTheme="majorHAnsi" w:cstheme="majorHAnsi"/>
                <w:i/>
                <w:iCs/>
              </w:rPr>
              <w:t>1 mark</w:t>
            </w:r>
            <w:proofErr w:type="gramEnd"/>
            <w:r>
              <w:rPr>
                <w:rFonts w:asciiTheme="majorHAnsi" w:hAnsiTheme="majorHAnsi" w:cstheme="majorHAnsi"/>
                <w:i/>
                <w:iCs/>
              </w:rPr>
              <w:t xml:space="preserve"> mut be for relating the results to the hypothesis or variables</w:t>
            </w:r>
          </w:p>
        </w:tc>
        <w:tc>
          <w:tcPr>
            <w:tcW w:w="1218" w:type="dxa"/>
          </w:tcPr>
          <w:p w14:paraId="3B86CEAA" w14:textId="77777777" w:rsidR="00B503E4" w:rsidRDefault="00B503E4" w:rsidP="00974781">
            <w:pPr>
              <w:rPr>
                <w:rFonts w:asciiTheme="majorHAnsi" w:hAnsiTheme="majorHAnsi" w:cstheme="majorHAnsi"/>
              </w:rPr>
            </w:pPr>
            <w:r>
              <w:rPr>
                <w:rFonts w:asciiTheme="majorHAnsi" w:hAnsiTheme="majorHAnsi" w:cstheme="majorHAnsi"/>
              </w:rPr>
              <w:t>1</w:t>
            </w:r>
          </w:p>
          <w:p w14:paraId="647DB25F" w14:textId="77777777" w:rsidR="00B503E4" w:rsidRDefault="00B503E4" w:rsidP="00974781">
            <w:pPr>
              <w:rPr>
                <w:rFonts w:asciiTheme="majorHAnsi" w:hAnsiTheme="majorHAnsi" w:cstheme="majorHAnsi"/>
              </w:rPr>
            </w:pPr>
          </w:p>
          <w:p w14:paraId="46ABBB0B" w14:textId="77777777" w:rsidR="00B503E4" w:rsidRDefault="00B503E4" w:rsidP="00974781">
            <w:pPr>
              <w:rPr>
                <w:rFonts w:asciiTheme="majorHAnsi" w:hAnsiTheme="majorHAnsi" w:cstheme="majorHAnsi"/>
              </w:rPr>
            </w:pPr>
            <w:r>
              <w:rPr>
                <w:rFonts w:asciiTheme="majorHAnsi" w:hAnsiTheme="majorHAnsi" w:cstheme="majorHAnsi"/>
              </w:rPr>
              <w:t>1</w:t>
            </w:r>
          </w:p>
          <w:p w14:paraId="5F193178" w14:textId="68011E6A" w:rsidR="00B503E4" w:rsidRDefault="00B503E4" w:rsidP="00974781">
            <w:pPr>
              <w:rPr>
                <w:rFonts w:asciiTheme="majorHAnsi" w:hAnsiTheme="majorHAnsi" w:cstheme="majorHAnsi"/>
              </w:rPr>
            </w:pPr>
          </w:p>
          <w:p w14:paraId="0DF8AB44" w14:textId="77777777" w:rsidR="00B503E4" w:rsidRDefault="00B503E4" w:rsidP="00974781">
            <w:pPr>
              <w:rPr>
                <w:rFonts w:asciiTheme="majorHAnsi" w:hAnsiTheme="majorHAnsi" w:cstheme="majorHAnsi"/>
              </w:rPr>
            </w:pPr>
          </w:p>
          <w:p w14:paraId="1D5B6BF5" w14:textId="44861C86" w:rsidR="00B503E4" w:rsidRDefault="00B503E4" w:rsidP="00974781">
            <w:pPr>
              <w:rPr>
                <w:rFonts w:asciiTheme="majorHAnsi" w:hAnsiTheme="majorHAnsi" w:cstheme="majorHAnsi"/>
              </w:rPr>
            </w:pPr>
            <w:r>
              <w:rPr>
                <w:rFonts w:asciiTheme="majorHAnsi" w:hAnsiTheme="majorHAnsi" w:cstheme="majorHAnsi"/>
              </w:rPr>
              <w:t>1</w:t>
            </w:r>
          </w:p>
        </w:tc>
      </w:tr>
    </w:tbl>
    <w:p w14:paraId="54CE67D5" w14:textId="474332BC" w:rsidR="00AB66A3" w:rsidRDefault="00AB66A3" w:rsidP="00B503E4">
      <w:pPr>
        <w:spacing w:line="480" w:lineRule="auto"/>
        <w:rPr>
          <w:rFonts w:asciiTheme="majorHAnsi" w:hAnsiTheme="majorHAnsi" w:cstheme="majorHAnsi"/>
        </w:rPr>
      </w:pPr>
    </w:p>
    <w:p w14:paraId="2E5D8915" w14:textId="7255BA8E" w:rsidR="00AB66A3" w:rsidRDefault="00AB66A3" w:rsidP="00AB66A3">
      <w:pPr>
        <w:spacing w:line="480" w:lineRule="auto"/>
        <w:ind w:left="360"/>
        <w:rPr>
          <w:rFonts w:asciiTheme="majorHAnsi" w:hAnsiTheme="majorHAnsi" w:cstheme="majorHAnsi"/>
        </w:rPr>
      </w:pPr>
      <w:r>
        <w:rPr>
          <w:rFonts w:asciiTheme="majorHAnsi" w:hAnsiTheme="majorHAnsi" w:cstheme="majorHAnsi"/>
        </w:rPr>
        <w:t>iv. Describe the data that Dr Koba collected above.</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t>(2 marks)</w:t>
      </w:r>
    </w:p>
    <w:tbl>
      <w:tblPr>
        <w:tblStyle w:val="TableGrid"/>
        <w:tblW w:w="0" w:type="auto"/>
        <w:tblInd w:w="360" w:type="dxa"/>
        <w:tblLook w:val="04A0" w:firstRow="1" w:lastRow="0" w:firstColumn="1" w:lastColumn="0" w:noHBand="0" w:noVBand="1"/>
      </w:tblPr>
      <w:tblGrid>
        <w:gridCol w:w="7432"/>
        <w:gridCol w:w="1218"/>
      </w:tblGrid>
      <w:tr w:rsidR="00B503E4" w14:paraId="1795098D" w14:textId="77777777" w:rsidTr="00974781">
        <w:tc>
          <w:tcPr>
            <w:tcW w:w="7432" w:type="dxa"/>
            <w:shd w:val="clear" w:color="auto" w:fill="AEAAAA" w:themeFill="background2" w:themeFillShade="BF"/>
          </w:tcPr>
          <w:p w14:paraId="349A0291" w14:textId="77777777" w:rsidR="00B503E4" w:rsidRPr="00B503E4" w:rsidRDefault="00B503E4" w:rsidP="00974781">
            <w:pPr>
              <w:rPr>
                <w:rFonts w:asciiTheme="majorHAnsi" w:hAnsiTheme="majorHAnsi" w:cstheme="majorHAnsi"/>
                <w:b/>
                <w:bCs/>
              </w:rPr>
            </w:pPr>
            <w:r w:rsidRPr="00B503E4">
              <w:rPr>
                <w:rFonts w:asciiTheme="majorHAnsi" w:hAnsiTheme="majorHAnsi" w:cstheme="majorHAnsi"/>
                <w:b/>
                <w:bCs/>
              </w:rPr>
              <w:t>Descriptor</w:t>
            </w:r>
          </w:p>
        </w:tc>
        <w:tc>
          <w:tcPr>
            <w:tcW w:w="1218" w:type="dxa"/>
            <w:shd w:val="clear" w:color="auto" w:fill="AEAAAA" w:themeFill="background2" w:themeFillShade="BF"/>
          </w:tcPr>
          <w:p w14:paraId="1361520A" w14:textId="77777777" w:rsidR="00B503E4" w:rsidRPr="00B503E4" w:rsidRDefault="00B503E4" w:rsidP="00974781">
            <w:pPr>
              <w:rPr>
                <w:rFonts w:asciiTheme="majorHAnsi" w:hAnsiTheme="majorHAnsi" w:cstheme="majorHAnsi"/>
                <w:b/>
                <w:bCs/>
              </w:rPr>
            </w:pPr>
            <w:r w:rsidRPr="00B503E4">
              <w:rPr>
                <w:rFonts w:asciiTheme="majorHAnsi" w:hAnsiTheme="majorHAnsi" w:cstheme="majorHAnsi"/>
                <w:b/>
                <w:bCs/>
              </w:rPr>
              <w:t>Mark</w:t>
            </w:r>
          </w:p>
        </w:tc>
      </w:tr>
      <w:tr w:rsidR="00B503E4" w14:paraId="43640ECE" w14:textId="77777777" w:rsidTr="00974781">
        <w:tc>
          <w:tcPr>
            <w:tcW w:w="7432" w:type="dxa"/>
          </w:tcPr>
          <w:p w14:paraId="4B9C1760" w14:textId="2406AABB" w:rsidR="00B503E4" w:rsidRDefault="00B503E4" w:rsidP="00974781">
            <w:pPr>
              <w:rPr>
                <w:rFonts w:asciiTheme="majorHAnsi" w:hAnsiTheme="majorHAnsi" w:cstheme="majorHAnsi"/>
              </w:rPr>
            </w:pPr>
            <w:r>
              <w:rPr>
                <w:rFonts w:asciiTheme="majorHAnsi" w:hAnsiTheme="majorHAnsi" w:cstheme="majorHAnsi"/>
              </w:rPr>
              <w:t xml:space="preserve">Subjective quantitative </w:t>
            </w:r>
          </w:p>
        </w:tc>
        <w:tc>
          <w:tcPr>
            <w:tcW w:w="1218" w:type="dxa"/>
          </w:tcPr>
          <w:p w14:paraId="3E399DB5" w14:textId="2ED08171" w:rsidR="00B503E4" w:rsidRDefault="00B503E4" w:rsidP="00974781">
            <w:pPr>
              <w:rPr>
                <w:rFonts w:asciiTheme="majorHAnsi" w:hAnsiTheme="majorHAnsi" w:cstheme="majorHAnsi"/>
              </w:rPr>
            </w:pPr>
            <w:r>
              <w:rPr>
                <w:rFonts w:asciiTheme="majorHAnsi" w:hAnsiTheme="majorHAnsi" w:cstheme="majorHAnsi"/>
              </w:rPr>
              <w:t>1</w:t>
            </w:r>
          </w:p>
        </w:tc>
      </w:tr>
    </w:tbl>
    <w:p w14:paraId="44E67EDA" w14:textId="6343491D" w:rsidR="00AB66A3" w:rsidRDefault="00AB66A3" w:rsidP="00AB66A3">
      <w:pPr>
        <w:spacing w:line="480" w:lineRule="auto"/>
        <w:ind w:left="360"/>
        <w:rPr>
          <w:rFonts w:asciiTheme="majorHAnsi" w:hAnsiTheme="majorHAnsi" w:cstheme="majorHAnsi"/>
        </w:rPr>
      </w:pPr>
    </w:p>
    <w:p w14:paraId="2758D92B" w14:textId="18578318" w:rsidR="00AB66A3" w:rsidRDefault="00AB66A3" w:rsidP="00AB66A3">
      <w:pPr>
        <w:spacing w:line="480" w:lineRule="auto"/>
        <w:ind w:left="360"/>
        <w:rPr>
          <w:rFonts w:asciiTheme="majorHAnsi" w:hAnsiTheme="majorHAnsi" w:cstheme="majorHAnsi"/>
        </w:rPr>
      </w:pPr>
      <w:r>
        <w:rPr>
          <w:rFonts w:asciiTheme="majorHAnsi" w:hAnsiTheme="majorHAnsi" w:cstheme="majorHAnsi"/>
        </w:rPr>
        <w:t>v. Dr Koba wanted to collected a different form of data. Give an example of a more reliable data collection method Dr. Koba could use.</w:t>
      </w:r>
      <w:r>
        <w:rPr>
          <w:rFonts w:asciiTheme="majorHAnsi" w:hAnsiTheme="majorHAnsi" w:cstheme="majorHAnsi"/>
        </w:rPr>
        <w:tab/>
      </w:r>
      <w:r>
        <w:rPr>
          <w:rFonts w:asciiTheme="majorHAnsi" w:hAnsiTheme="majorHAnsi" w:cstheme="majorHAnsi"/>
        </w:rPr>
        <w:tab/>
        <w:t xml:space="preserve"> </w:t>
      </w:r>
      <w:r>
        <w:rPr>
          <w:rFonts w:asciiTheme="majorHAnsi" w:hAnsiTheme="majorHAnsi" w:cstheme="majorHAnsi"/>
        </w:rPr>
        <w:tab/>
      </w:r>
      <w:r>
        <w:rPr>
          <w:rFonts w:asciiTheme="majorHAnsi" w:hAnsiTheme="majorHAnsi" w:cstheme="majorHAnsi"/>
        </w:rPr>
        <w:tab/>
        <w:t>(1 mark)</w:t>
      </w:r>
    </w:p>
    <w:tbl>
      <w:tblPr>
        <w:tblStyle w:val="TableGrid"/>
        <w:tblW w:w="0" w:type="auto"/>
        <w:tblInd w:w="360" w:type="dxa"/>
        <w:tblLook w:val="04A0" w:firstRow="1" w:lastRow="0" w:firstColumn="1" w:lastColumn="0" w:noHBand="0" w:noVBand="1"/>
      </w:tblPr>
      <w:tblGrid>
        <w:gridCol w:w="7432"/>
        <w:gridCol w:w="1218"/>
      </w:tblGrid>
      <w:tr w:rsidR="00B503E4" w14:paraId="302684AF" w14:textId="77777777" w:rsidTr="00974781">
        <w:tc>
          <w:tcPr>
            <w:tcW w:w="7432" w:type="dxa"/>
            <w:shd w:val="clear" w:color="auto" w:fill="AEAAAA" w:themeFill="background2" w:themeFillShade="BF"/>
          </w:tcPr>
          <w:p w14:paraId="36455A97" w14:textId="77777777" w:rsidR="00B503E4" w:rsidRPr="00100933" w:rsidRDefault="00B503E4" w:rsidP="00974781">
            <w:pPr>
              <w:rPr>
                <w:rFonts w:asciiTheme="majorHAnsi" w:hAnsiTheme="majorHAnsi" w:cstheme="majorHAnsi"/>
                <w:b/>
                <w:bCs/>
                <w:color w:val="000000" w:themeColor="text1"/>
              </w:rPr>
            </w:pPr>
            <w:r w:rsidRPr="00100933">
              <w:rPr>
                <w:rFonts w:asciiTheme="majorHAnsi" w:hAnsiTheme="majorHAnsi" w:cstheme="majorHAnsi"/>
                <w:b/>
                <w:bCs/>
                <w:color w:val="000000" w:themeColor="text1"/>
              </w:rPr>
              <w:t>Descriptor</w:t>
            </w:r>
          </w:p>
        </w:tc>
        <w:tc>
          <w:tcPr>
            <w:tcW w:w="1218" w:type="dxa"/>
            <w:shd w:val="clear" w:color="auto" w:fill="AEAAAA" w:themeFill="background2" w:themeFillShade="BF"/>
          </w:tcPr>
          <w:p w14:paraId="1DB126B4" w14:textId="77777777" w:rsidR="00B503E4" w:rsidRPr="00B503E4" w:rsidRDefault="00B503E4" w:rsidP="00974781">
            <w:pPr>
              <w:rPr>
                <w:rFonts w:asciiTheme="majorHAnsi" w:hAnsiTheme="majorHAnsi" w:cstheme="majorHAnsi"/>
                <w:b/>
                <w:bCs/>
              </w:rPr>
            </w:pPr>
            <w:r w:rsidRPr="00B503E4">
              <w:rPr>
                <w:rFonts w:asciiTheme="majorHAnsi" w:hAnsiTheme="majorHAnsi" w:cstheme="majorHAnsi"/>
                <w:b/>
                <w:bCs/>
              </w:rPr>
              <w:t>Mark</w:t>
            </w:r>
          </w:p>
        </w:tc>
      </w:tr>
      <w:tr w:rsidR="00B503E4" w14:paraId="33F21C80" w14:textId="77777777" w:rsidTr="00974781">
        <w:tc>
          <w:tcPr>
            <w:tcW w:w="7432" w:type="dxa"/>
          </w:tcPr>
          <w:p w14:paraId="69BF8688" w14:textId="2E26713D" w:rsidR="00B503E4" w:rsidRDefault="00100933" w:rsidP="00974781">
            <w:pPr>
              <w:rPr>
                <w:rFonts w:asciiTheme="majorHAnsi" w:hAnsiTheme="majorHAnsi" w:cstheme="majorHAnsi"/>
                <w:color w:val="000000" w:themeColor="text1"/>
              </w:rPr>
            </w:pPr>
            <w:r w:rsidRPr="00100933">
              <w:rPr>
                <w:rFonts w:asciiTheme="majorHAnsi" w:hAnsiTheme="majorHAnsi" w:cstheme="majorHAnsi"/>
                <w:color w:val="000000" w:themeColor="text1"/>
              </w:rPr>
              <w:t>Answers must include data collection methods that are objective rather than subjective. Answers can include:</w:t>
            </w:r>
          </w:p>
          <w:p w14:paraId="4CB495A3" w14:textId="1A8FCE5F" w:rsidR="00100933" w:rsidRDefault="00100933" w:rsidP="00974781">
            <w:pPr>
              <w:rPr>
                <w:rFonts w:asciiTheme="majorHAnsi" w:hAnsiTheme="majorHAnsi" w:cstheme="majorHAnsi"/>
                <w:color w:val="000000" w:themeColor="text1"/>
              </w:rPr>
            </w:pPr>
            <w:r>
              <w:rPr>
                <w:rFonts w:asciiTheme="majorHAnsi" w:hAnsiTheme="majorHAnsi" w:cstheme="majorHAnsi"/>
                <w:color w:val="000000" w:themeColor="text1"/>
              </w:rPr>
              <w:t>- Blood sample to measure stress hormones  (expected reduction in stress hormone cortisol)</w:t>
            </w:r>
          </w:p>
          <w:p w14:paraId="0616DA4E" w14:textId="43A83A01" w:rsidR="00100933" w:rsidRPr="00100933" w:rsidRDefault="00100933" w:rsidP="00974781">
            <w:pPr>
              <w:rPr>
                <w:rFonts w:asciiTheme="majorHAnsi" w:hAnsiTheme="majorHAnsi" w:cstheme="majorHAnsi"/>
                <w:color w:val="000000" w:themeColor="text1"/>
              </w:rPr>
            </w:pPr>
            <w:r>
              <w:rPr>
                <w:rFonts w:asciiTheme="majorHAnsi" w:hAnsiTheme="majorHAnsi" w:cstheme="majorHAnsi"/>
                <w:color w:val="000000" w:themeColor="text1"/>
              </w:rPr>
              <w:t>- Measuring the levels of neurotransmitters</w:t>
            </w:r>
          </w:p>
          <w:p w14:paraId="3C53BBF1" w14:textId="77777777" w:rsidR="00100933" w:rsidRPr="00100933" w:rsidRDefault="00100933" w:rsidP="00974781">
            <w:pPr>
              <w:rPr>
                <w:rFonts w:asciiTheme="majorHAnsi" w:hAnsiTheme="majorHAnsi" w:cstheme="majorHAnsi"/>
                <w:color w:val="000000" w:themeColor="text1"/>
              </w:rPr>
            </w:pPr>
          </w:p>
          <w:p w14:paraId="50BCF761" w14:textId="3D3B7C90" w:rsidR="00100933" w:rsidRPr="00100933" w:rsidRDefault="00100933" w:rsidP="00974781">
            <w:pPr>
              <w:rPr>
                <w:rFonts w:asciiTheme="majorHAnsi" w:hAnsiTheme="majorHAnsi" w:cstheme="majorHAnsi"/>
                <w:color w:val="000000" w:themeColor="text1"/>
              </w:rPr>
            </w:pPr>
          </w:p>
        </w:tc>
        <w:tc>
          <w:tcPr>
            <w:tcW w:w="1218" w:type="dxa"/>
          </w:tcPr>
          <w:p w14:paraId="7C6B1ADA" w14:textId="42C7DB1D" w:rsidR="00100933" w:rsidRDefault="00100933" w:rsidP="00974781">
            <w:pPr>
              <w:rPr>
                <w:rFonts w:asciiTheme="majorHAnsi" w:hAnsiTheme="majorHAnsi" w:cstheme="majorHAnsi"/>
              </w:rPr>
            </w:pPr>
            <w:r>
              <w:rPr>
                <w:rFonts w:asciiTheme="majorHAnsi" w:hAnsiTheme="majorHAnsi" w:cstheme="majorHAnsi"/>
              </w:rPr>
              <w:lastRenderedPageBreak/>
              <w:t>1</w:t>
            </w:r>
          </w:p>
        </w:tc>
      </w:tr>
    </w:tbl>
    <w:p w14:paraId="51A07C3B" w14:textId="6A3C255A" w:rsidR="00AB66A3" w:rsidRDefault="00AB66A3" w:rsidP="00AB66A3">
      <w:pPr>
        <w:spacing w:line="480" w:lineRule="auto"/>
        <w:ind w:left="360"/>
        <w:rPr>
          <w:rFonts w:asciiTheme="majorHAnsi" w:hAnsiTheme="majorHAnsi" w:cstheme="majorHAnsi"/>
        </w:rPr>
      </w:pPr>
    </w:p>
    <w:p w14:paraId="2071D925" w14:textId="4AA4260D" w:rsidR="00B503E4" w:rsidRDefault="00B503E4" w:rsidP="00AB66A3">
      <w:pPr>
        <w:spacing w:line="480" w:lineRule="auto"/>
        <w:ind w:left="360"/>
        <w:rPr>
          <w:rFonts w:asciiTheme="majorHAnsi" w:hAnsiTheme="majorHAnsi" w:cstheme="majorHAnsi"/>
        </w:rPr>
      </w:pPr>
    </w:p>
    <w:p w14:paraId="07C60843" w14:textId="77777777" w:rsidR="00B503E4" w:rsidRDefault="00B503E4" w:rsidP="00AB66A3">
      <w:pPr>
        <w:spacing w:line="480" w:lineRule="auto"/>
        <w:ind w:left="360"/>
        <w:rPr>
          <w:rFonts w:asciiTheme="majorHAnsi" w:hAnsiTheme="majorHAnsi" w:cstheme="majorHAnsi"/>
        </w:rPr>
      </w:pPr>
    </w:p>
    <w:p w14:paraId="780E319C" w14:textId="06DB7C7C" w:rsidR="00454310" w:rsidRDefault="00454310" w:rsidP="00374589">
      <w:pPr>
        <w:rPr>
          <w:rFonts w:ascii="Arial" w:hAnsi="Arial" w:cs="Arial"/>
          <w:b/>
          <w:bCs/>
          <w:color w:val="000000"/>
          <w:sz w:val="23"/>
          <w:szCs w:val="23"/>
        </w:rPr>
      </w:pPr>
    </w:p>
    <w:p w14:paraId="3B390D9E" w14:textId="77777777" w:rsidR="002752A4" w:rsidRDefault="002752A4" w:rsidP="00374589">
      <w:pPr>
        <w:rPr>
          <w:rFonts w:ascii="Arial" w:hAnsi="Arial" w:cs="Arial"/>
          <w:b/>
          <w:bCs/>
          <w:color w:val="000000"/>
          <w:sz w:val="23"/>
          <w:szCs w:val="23"/>
        </w:rPr>
      </w:pPr>
    </w:p>
    <w:p w14:paraId="6DB519DB" w14:textId="623ECBC9" w:rsidR="00374589" w:rsidRPr="00CF3AD9" w:rsidRDefault="00374589" w:rsidP="00374589">
      <w:pPr>
        <w:rPr>
          <w:rFonts w:asciiTheme="majorHAnsi" w:hAnsiTheme="majorHAnsi" w:cstheme="majorHAnsi"/>
          <w:b/>
          <w:bCs/>
          <w:color w:val="000000"/>
          <w:sz w:val="23"/>
          <w:szCs w:val="23"/>
        </w:rPr>
      </w:pPr>
      <w:r w:rsidRPr="00374589">
        <w:rPr>
          <w:rFonts w:asciiTheme="majorHAnsi" w:hAnsiTheme="majorHAnsi" w:cstheme="majorHAnsi"/>
          <w:b/>
          <w:bCs/>
          <w:color w:val="000000"/>
          <w:sz w:val="23"/>
          <w:szCs w:val="23"/>
        </w:rPr>
        <w:t>Question 2                                                             </w:t>
      </w:r>
      <w:r w:rsidRPr="00374589">
        <w:rPr>
          <w:rFonts w:asciiTheme="majorHAnsi" w:hAnsiTheme="majorHAnsi" w:cstheme="majorHAnsi"/>
          <w:b/>
          <w:bCs/>
          <w:color w:val="000000"/>
          <w:sz w:val="23"/>
          <w:szCs w:val="23"/>
        </w:rPr>
        <w:tab/>
      </w:r>
      <w:r w:rsidRPr="00374589">
        <w:rPr>
          <w:rFonts w:asciiTheme="majorHAnsi" w:hAnsiTheme="majorHAnsi" w:cstheme="majorHAnsi"/>
          <w:b/>
          <w:bCs/>
          <w:color w:val="000000"/>
          <w:sz w:val="23"/>
          <w:szCs w:val="23"/>
        </w:rPr>
        <w:tab/>
      </w:r>
      <w:r w:rsidR="00454310" w:rsidRPr="00CF3AD9">
        <w:rPr>
          <w:rFonts w:asciiTheme="majorHAnsi" w:hAnsiTheme="majorHAnsi" w:cstheme="majorHAnsi"/>
          <w:b/>
          <w:bCs/>
          <w:color w:val="000000"/>
          <w:sz w:val="23"/>
          <w:szCs w:val="23"/>
        </w:rPr>
        <w:tab/>
      </w:r>
      <w:r w:rsidRPr="00374589">
        <w:rPr>
          <w:rFonts w:asciiTheme="majorHAnsi" w:hAnsiTheme="majorHAnsi" w:cstheme="majorHAnsi"/>
          <w:b/>
          <w:bCs/>
          <w:color w:val="000000"/>
          <w:sz w:val="23"/>
          <w:szCs w:val="23"/>
        </w:rPr>
        <w:t>   </w:t>
      </w:r>
      <w:r w:rsidR="00CF3AD9">
        <w:rPr>
          <w:rFonts w:asciiTheme="majorHAnsi" w:hAnsiTheme="majorHAnsi" w:cstheme="majorHAnsi"/>
          <w:b/>
          <w:bCs/>
          <w:color w:val="000000"/>
          <w:sz w:val="23"/>
          <w:szCs w:val="23"/>
        </w:rPr>
        <w:tab/>
      </w:r>
      <w:r w:rsidR="00CF3AD9">
        <w:rPr>
          <w:rFonts w:asciiTheme="majorHAnsi" w:hAnsiTheme="majorHAnsi" w:cstheme="majorHAnsi"/>
          <w:b/>
          <w:bCs/>
          <w:color w:val="000000"/>
          <w:sz w:val="23"/>
          <w:szCs w:val="23"/>
        </w:rPr>
        <w:tab/>
      </w:r>
      <w:r w:rsidR="00CF3AD9">
        <w:rPr>
          <w:rFonts w:asciiTheme="majorHAnsi" w:hAnsiTheme="majorHAnsi" w:cstheme="majorHAnsi"/>
          <w:b/>
          <w:bCs/>
          <w:color w:val="000000"/>
          <w:sz w:val="23"/>
          <w:szCs w:val="23"/>
        </w:rPr>
        <w:tab/>
        <w:t xml:space="preserve">  </w:t>
      </w:r>
      <w:r w:rsidRPr="00374589">
        <w:rPr>
          <w:rFonts w:asciiTheme="majorHAnsi" w:hAnsiTheme="majorHAnsi" w:cstheme="majorHAnsi"/>
          <w:b/>
          <w:bCs/>
          <w:color w:val="000000"/>
          <w:sz w:val="23"/>
          <w:szCs w:val="23"/>
        </w:rPr>
        <w:t xml:space="preserve"> (</w:t>
      </w:r>
      <w:r w:rsidR="00CF3AD9">
        <w:rPr>
          <w:rFonts w:asciiTheme="majorHAnsi" w:hAnsiTheme="majorHAnsi" w:cstheme="majorHAnsi"/>
          <w:b/>
          <w:bCs/>
          <w:color w:val="000000"/>
          <w:sz w:val="23"/>
          <w:szCs w:val="23"/>
        </w:rPr>
        <w:t xml:space="preserve">8 </w:t>
      </w:r>
      <w:r w:rsidRPr="00374589">
        <w:rPr>
          <w:rFonts w:asciiTheme="majorHAnsi" w:hAnsiTheme="majorHAnsi" w:cstheme="majorHAnsi"/>
          <w:b/>
          <w:bCs/>
          <w:color w:val="000000"/>
          <w:sz w:val="23"/>
          <w:szCs w:val="23"/>
        </w:rPr>
        <w:t xml:space="preserve"> Marks)</w:t>
      </w:r>
    </w:p>
    <w:p w14:paraId="2650863B" w14:textId="77777777" w:rsidR="00454310" w:rsidRPr="00374589" w:rsidRDefault="00454310" w:rsidP="00374589">
      <w:pPr>
        <w:rPr>
          <w:rFonts w:asciiTheme="majorHAnsi" w:hAnsiTheme="majorHAnsi" w:cstheme="majorHAnsi"/>
        </w:rPr>
      </w:pPr>
    </w:p>
    <w:p w14:paraId="57ADCBEF" w14:textId="77777777" w:rsidR="00374589" w:rsidRPr="00374589" w:rsidRDefault="00374589" w:rsidP="00374589">
      <w:pPr>
        <w:rPr>
          <w:rFonts w:asciiTheme="majorHAnsi" w:hAnsiTheme="majorHAnsi" w:cstheme="majorHAnsi"/>
        </w:rPr>
      </w:pPr>
      <w:r w:rsidRPr="00374589">
        <w:rPr>
          <w:rFonts w:asciiTheme="majorHAnsi" w:hAnsiTheme="majorHAnsi" w:cstheme="majorHAnsi"/>
          <w:color w:val="000000"/>
          <w:sz w:val="23"/>
          <w:szCs w:val="23"/>
        </w:rPr>
        <w:t>A psychologist conducted a study to investigate the relationship between the total number of hours of television watched and the total number of hours of sleep over seven days. Seven volunteer participants recorded for seven days the number of hours of television they watched and the number of hours they slept. The results of the study are shown in the table below.</w:t>
      </w:r>
    </w:p>
    <w:p w14:paraId="417586E3" w14:textId="77777777" w:rsidR="00374589" w:rsidRPr="00374589" w:rsidRDefault="00374589" w:rsidP="00374589">
      <w:pPr>
        <w:rPr>
          <w:rFonts w:asciiTheme="majorHAnsi" w:hAnsiTheme="majorHAnsi" w:cstheme="majorHAnsi"/>
        </w:rPr>
      </w:pPr>
    </w:p>
    <w:tbl>
      <w:tblPr>
        <w:tblW w:w="9098" w:type="dxa"/>
        <w:jc w:val="center"/>
        <w:tblCellMar>
          <w:top w:w="15" w:type="dxa"/>
          <w:left w:w="15" w:type="dxa"/>
          <w:bottom w:w="15" w:type="dxa"/>
          <w:right w:w="15" w:type="dxa"/>
        </w:tblCellMar>
        <w:tblLook w:val="04A0" w:firstRow="1" w:lastRow="0" w:firstColumn="1" w:lastColumn="0" w:noHBand="0" w:noVBand="1"/>
      </w:tblPr>
      <w:tblGrid>
        <w:gridCol w:w="2018"/>
        <w:gridCol w:w="4277"/>
        <w:gridCol w:w="2803"/>
      </w:tblGrid>
      <w:tr w:rsidR="00374589" w:rsidRPr="00374589" w14:paraId="61FB1265" w14:textId="77777777" w:rsidTr="00454310">
        <w:trPr>
          <w:trHeight w:val="467"/>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C47DFE" w14:textId="77777777" w:rsidR="00374589" w:rsidRPr="00374589" w:rsidRDefault="00374589" w:rsidP="00374589">
            <w:pPr>
              <w:jc w:val="center"/>
              <w:rPr>
                <w:rFonts w:asciiTheme="majorHAnsi" w:hAnsiTheme="majorHAnsi" w:cstheme="majorHAnsi"/>
              </w:rPr>
            </w:pPr>
            <w:r w:rsidRPr="00374589">
              <w:rPr>
                <w:rFonts w:asciiTheme="majorHAnsi" w:hAnsiTheme="majorHAnsi" w:cstheme="majorHAnsi"/>
                <w:b/>
                <w:bCs/>
                <w:color w:val="000000"/>
                <w:sz w:val="23"/>
                <w:szCs w:val="23"/>
              </w:rPr>
              <w:t>Participant Number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12256B6" w14:textId="77777777" w:rsidR="00374589" w:rsidRPr="00374589" w:rsidRDefault="00374589" w:rsidP="00374589">
            <w:pPr>
              <w:jc w:val="center"/>
              <w:rPr>
                <w:rFonts w:asciiTheme="majorHAnsi" w:hAnsiTheme="majorHAnsi" w:cstheme="majorHAnsi"/>
              </w:rPr>
            </w:pPr>
            <w:r w:rsidRPr="00374589">
              <w:rPr>
                <w:rFonts w:asciiTheme="majorHAnsi" w:hAnsiTheme="majorHAnsi" w:cstheme="majorHAnsi"/>
                <w:b/>
                <w:bCs/>
                <w:color w:val="000000"/>
                <w:sz w:val="23"/>
                <w:szCs w:val="23"/>
              </w:rPr>
              <w:t>Total number of hours of television watched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D654AFF" w14:textId="77777777" w:rsidR="00374589" w:rsidRPr="00374589" w:rsidRDefault="00374589" w:rsidP="00374589">
            <w:pPr>
              <w:jc w:val="center"/>
              <w:rPr>
                <w:rFonts w:asciiTheme="majorHAnsi" w:hAnsiTheme="majorHAnsi" w:cstheme="majorHAnsi"/>
              </w:rPr>
            </w:pPr>
            <w:r w:rsidRPr="00374589">
              <w:rPr>
                <w:rFonts w:asciiTheme="majorHAnsi" w:hAnsiTheme="majorHAnsi" w:cstheme="majorHAnsi"/>
                <w:b/>
                <w:bCs/>
                <w:color w:val="000000"/>
                <w:sz w:val="23"/>
                <w:szCs w:val="23"/>
              </w:rPr>
              <w:t>Total number of hours sleep</w:t>
            </w:r>
          </w:p>
        </w:tc>
      </w:tr>
      <w:tr w:rsidR="00374589" w:rsidRPr="00374589" w14:paraId="1CF60DB2" w14:textId="77777777" w:rsidTr="00454310">
        <w:trPr>
          <w:trHeight w:val="254"/>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FD8CF9" w14:textId="77777777" w:rsidR="00374589" w:rsidRPr="00374589" w:rsidRDefault="00374589" w:rsidP="00374589">
            <w:pPr>
              <w:jc w:val="center"/>
              <w:rPr>
                <w:rFonts w:asciiTheme="majorHAnsi" w:hAnsiTheme="majorHAnsi" w:cstheme="majorHAnsi"/>
              </w:rPr>
            </w:pPr>
            <w:r w:rsidRPr="00374589">
              <w:rPr>
                <w:rFonts w:asciiTheme="majorHAnsi" w:hAnsiTheme="majorHAnsi" w:cstheme="majorHAnsi"/>
                <w:color w:val="000000"/>
                <w:sz w:val="23"/>
                <w:szCs w:val="23"/>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51615F5" w14:textId="77777777" w:rsidR="00374589" w:rsidRPr="00374589" w:rsidRDefault="00374589" w:rsidP="00374589">
            <w:pPr>
              <w:jc w:val="center"/>
              <w:rPr>
                <w:rFonts w:asciiTheme="majorHAnsi" w:hAnsiTheme="majorHAnsi" w:cstheme="majorHAnsi"/>
              </w:rPr>
            </w:pPr>
            <w:r w:rsidRPr="00374589">
              <w:rPr>
                <w:rFonts w:asciiTheme="majorHAnsi" w:hAnsiTheme="majorHAnsi" w:cstheme="majorHAnsi"/>
                <w:color w:val="000000"/>
                <w:sz w:val="23"/>
                <w:szCs w:val="23"/>
              </w:rPr>
              <w:t>35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B552840" w14:textId="77777777" w:rsidR="00374589" w:rsidRPr="00374589" w:rsidRDefault="00374589" w:rsidP="00374589">
            <w:pPr>
              <w:jc w:val="center"/>
              <w:rPr>
                <w:rFonts w:asciiTheme="majorHAnsi" w:hAnsiTheme="majorHAnsi" w:cstheme="majorHAnsi"/>
              </w:rPr>
            </w:pPr>
            <w:r w:rsidRPr="00374589">
              <w:rPr>
                <w:rFonts w:asciiTheme="majorHAnsi" w:hAnsiTheme="majorHAnsi" w:cstheme="majorHAnsi"/>
                <w:color w:val="000000"/>
                <w:sz w:val="23"/>
                <w:szCs w:val="23"/>
              </w:rPr>
              <w:t>45</w:t>
            </w:r>
          </w:p>
        </w:tc>
      </w:tr>
      <w:tr w:rsidR="00374589" w:rsidRPr="00374589" w14:paraId="31844606" w14:textId="77777777" w:rsidTr="00454310">
        <w:trPr>
          <w:trHeight w:val="233"/>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783577" w14:textId="77777777" w:rsidR="00374589" w:rsidRPr="00374589" w:rsidRDefault="00374589" w:rsidP="00374589">
            <w:pPr>
              <w:jc w:val="center"/>
              <w:rPr>
                <w:rFonts w:asciiTheme="majorHAnsi" w:hAnsiTheme="majorHAnsi" w:cstheme="majorHAnsi"/>
              </w:rPr>
            </w:pPr>
            <w:r w:rsidRPr="00374589">
              <w:rPr>
                <w:rFonts w:asciiTheme="majorHAnsi" w:hAnsiTheme="majorHAnsi" w:cstheme="majorHAnsi"/>
                <w:color w:val="000000"/>
                <w:sz w:val="23"/>
                <w:szCs w:val="23"/>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CA7DADD" w14:textId="77777777" w:rsidR="00374589" w:rsidRPr="00374589" w:rsidRDefault="00374589" w:rsidP="00374589">
            <w:pPr>
              <w:jc w:val="center"/>
              <w:rPr>
                <w:rFonts w:asciiTheme="majorHAnsi" w:hAnsiTheme="majorHAnsi" w:cstheme="majorHAnsi"/>
              </w:rPr>
            </w:pPr>
            <w:r w:rsidRPr="00374589">
              <w:rPr>
                <w:rFonts w:asciiTheme="majorHAnsi" w:hAnsiTheme="majorHAnsi" w:cstheme="majorHAnsi"/>
                <w:color w:val="000000"/>
                <w:sz w:val="23"/>
                <w:szCs w:val="23"/>
              </w:rPr>
              <w:t>14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8438CE" w14:textId="77777777" w:rsidR="00374589" w:rsidRPr="00374589" w:rsidRDefault="00374589" w:rsidP="00374589">
            <w:pPr>
              <w:jc w:val="center"/>
              <w:rPr>
                <w:rFonts w:asciiTheme="majorHAnsi" w:hAnsiTheme="majorHAnsi" w:cstheme="majorHAnsi"/>
              </w:rPr>
            </w:pPr>
            <w:r w:rsidRPr="00374589">
              <w:rPr>
                <w:rFonts w:asciiTheme="majorHAnsi" w:hAnsiTheme="majorHAnsi" w:cstheme="majorHAnsi"/>
                <w:color w:val="000000"/>
                <w:sz w:val="23"/>
                <w:szCs w:val="23"/>
              </w:rPr>
              <w:t>50</w:t>
            </w:r>
          </w:p>
        </w:tc>
      </w:tr>
      <w:tr w:rsidR="00374589" w:rsidRPr="00374589" w14:paraId="469ED5DD" w14:textId="77777777" w:rsidTr="00454310">
        <w:trPr>
          <w:trHeight w:val="254"/>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7F3284" w14:textId="77777777" w:rsidR="00374589" w:rsidRPr="00374589" w:rsidRDefault="00374589" w:rsidP="00374589">
            <w:pPr>
              <w:jc w:val="center"/>
              <w:rPr>
                <w:rFonts w:asciiTheme="majorHAnsi" w:hAnsiTheme="majorHAnsi" w:cstheme="majorHAnsi"/>
              </w:rPr>
            </w:pPr>
            <w:r w:rsidRPr="00374589">
              <w:rPr>
                <w:rFonts w:asciiTheme="majorHAnsi" w:hAnsiTheme="majorHAnsi" w:cstheme="majorHAnsi"/>
                <w:color w:val="000000"/>
                <w:sz w:val="23"/>
                <w:szCs w:val="23"/>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C1BFBB" w14:textId="77777777" w:rsidR="00374589" w:rsidRPr="00374589" w:rsidRDefault="00374589" w:rsidP="00374589">
            <w:pPr>
              <w:jc w:val="center"/>
              <w:rPr>
                <w:rFonts w:asciiTheme="majorHAnsi" w:hAnsiTheme="majorHAnsi" w:cstheme="majorHAnsi"/>
              </w:rPr>
            </w:pPr>
            <w:r w:rsidRPr="00374589">
              <w:rPr>
                <w:rFonts w:asciiTheme="majorHAnsi" w:hAnsiTheme="majorHAnsi" w:cstheme="majorHAnsi"/>
                <w:color w:val="000000"/>
                <w:sz w:val="23"/>
                <w:szCs w:val="23"/>
              </w:rPr>
              <w:t>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E5313D" w14:textId="77777777" w:rsidR="00374589" w:rsidRPr="00374589" w:rsidRDefault="00374589" w:rsidP="00374589">
            <w:pPr>
              <w:jc w:val="center"/>
              <w:rPr>
                <w:rFonts w:asciiTheme="majorHAnsi" w:hAnsiTheme="majorHAnsi" w:cstheme="majorHAnsi"/>
              </w:rPr>
            </w:pPr>
            <w:r w:rsidRPr="00374589">
              <w:rPr>
                <w:rFonts w:asciiTheme="majorHAnsi" w:hAnsiTheme="majorHAnsi" w:cstheme="majorHAnsi"/>
                <w:color w:val="000000"/>
                <w:sz w:val="23"/>
                <w:szCs w:val="23"/>
              </w:rPr>
              <w:t>58</w:t>
            </w:r>
          </w:p>
        </w:tc>
      </w:tr>
      <w:tr w:rsidR="00374589" w:rsidRPr="00374589" w14:paraId="4CBF0647" w14:textId="77777777" w:rsidTr="00454310">
        <w:trPr>
          <w:trHeight w:val="233"/>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7F5DEB" w14:textId="77777777" w:rsidR="00374589" w:rsidRPr="00374589" w:rsidRDefault="00374589" w:rsidP="00374589">
            <w:pPr>
              <w:jc w:val="center"/>
              <w:rPr>
                <w:rFonts w:asciiTheme="majorHAnsi" w:hAnsiTheme="majorHAnsi" w:cstheme="majorHAnsi"/>
              </w:rPr>
            </w:pPr>
            <w:r w:rsidRPr="00374589">
              <w:rPr>
                <w:rFonts w:asciiTheme="majorHAnsi" w:hAnsiTheme="majorHAnsi" w:cstheme="majorHAnsi"/>
                <w:color w:val="000000"/>
                <w:sz w:val="23"/>
                <w:szCs w:val="23"/>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42EA04" w14:textId="77777777" w:rsidR="00374589" w:rsidRPr="00374589" w:rsidRDefault="00374589" w:rsidP="00374589">
            <w:pPr>
              <w:jc w:val="center"/>
              <w:rPr>
                <w:rFonts w:asciiTheme="majorHAnsi" w:hAnsiTheme="majorHAnsi" w:cstheme="majorHAnsi"/>
              </w:rPr>
            </w:pPr>
            <w:r w:rsidRPr="00374589">
              <w:rPr>
                <w:rFonts w:asciiTheme="majorHAnsi" w:hAnsiTheme="majorHAnsi" w:cstheme="majorHAnsi"/>
                <w:color w:val="000000"/>
                <w:sz w:val="23"/>
                <w:szCs w:val="23"/>
              </w:rPr>
              <w:t>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518A000" w14:textId="77777777" w:rsidR="00374589" w:rsidRPr="00374589" w:rsidRDefault="00374589" w:rsidP="00374589">
            <w:pPr>
              <w:jc w:val="center"/>
              <w:rPr>
                <w:rFonts w:asciiTheme="majorHAnsi" w:hAnsiTheme="majorHAnsi" w:cstheme="majorHAnsi"/>
              </w:rPr>
            </w:pPr>
            <w:r w:rsidRPr="00374589">
              <w:rPr>
                <w:rFonts w:asciiTheme="majorHAnsi" w:hAnsiTheme="majorHAnsi" w:cstheme="majorHAnsi"/>
                <w:color w:val="000000"/>
                <w:sz w:val="23"/>
                <w:szCs w:val="23"/>
              </w:rPr>
              <w:t>60</w:t>
            </w:r>
          </w:p>
        </w:tc>
      </w:tr>
      <w:tr w:rsidR="00374589" w:rsidRPr="00374589" w14:paraId="3CBBBFAF" w14:textId="77777777" w:rsidTr="00454310">
        <w:trPr>
          <w:trHeight w:val="233"/>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760A962" w14:textId="77777777" w:rsidR="00374589" w:rsidRPr="00374589" w:rsidRDefault="00374589" w:rsidP="00374589">
            <w:pPr>
              <w:jc w:val="center"/>
              <w:rPr>
                <w:rFonts w:asciiTheme="majorHAnsi" w:hAnsiTheme="majorHAnsi" w:cstheme="majorHAnsi"/>
              </w:rPr>
            </w:pPr>
            <w:r w:rsidRPr="00374589">
              <w:rPr>
                <w:rFonts w:asciiTheme="majorHAnsi" w:hAnsiTheme="majorHAnsi" w:cstheme="majorHAnsi"/>
                <w:color w:val="000000"/>
                <w:sz w:val="23"/>
                <w:szCs w:val="23"/>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24EFB68" w14:textId="77777777" w:rsidR="00374589" w:rsidRPr="00374589" w:rsidRDefault="00374589" w:rsidP="00374589">
            <w:pPr>
              <w:jc w:val="center"/>
              <w:rPr>
                <w:rFonts w:asciiTheme="majorHAnsi" w:hAnsiTheme="majorHAnsi" w:cstheme="majorHAnsi"/>
              </w:rPr>
            </w:pPr>
            <w:r w:rsidRPr="00374589">
              <w:rPr>
                <w:rFonts w:asciiTheme="majorHAnsi" w:hAnsiTheme="majorHAnsi" w:cstheme="majorHAnsi"/>
                <w:color w:val="000000"/>
                <w:sz w:val="23"/>
                <w:szCs w:val="23"/>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B0F805A" w14:textId="77777777" w:rsidR="00374589" w:rsidRPr="00374589" w:rsidRDefault="00374589" w:rsidP="00374589">
            <w:pPr>
              <w:jc w:val="center"/>
              <w:rPr>
                <w:rFonts w:asciiTheme="majorHAnsi" w:hAnsiTheme="majorHAnsi" w:cstheme="majorHAnsi"/>
              </w:rPr>
            </w:pPr>
            <w:r w:rsidRPr="00374589">
              <w:rPr>
                <w:rFonts w:asciiTheme="majorHAnsi" w:hAnsiTheme="majorHAnsi" w:cstheme="majorHAnsi"/>
                <w:color w:val="000000"/>
                <w:sz w:val="23"/>
                <w:szCs w:val="23"/>
              </w:rPr>
              <w:t>64</w:t>
            </w:r>
          </w:p>
        </w:tc>
      </w:tr>
      <w:tr w:rsidR="00374589" w:rsidRPr="00374589" w14:paraId="50FEFC00" w14:textId="77777777" w:rsidTr="00454310">
        <w:trPr>
          <w:trHeight w:val="254"/>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B55EE4" w14:textId="77777777" w:rsidR="00374589" w:rsidRPr="00374589" w:rsidRDefault="00374589" w:rsidP="00374589">
            <w:pPr>
              <w:jc w:val="center"/>
              <w:rPr>
                <w:rFonts w:asciiTheme="majorHAnsi" w:hAnsiTheme="majorHAnsi" w:cstheme="majorHAnsi"/>
              </w:rPr>
            </w:pPr>
            <w:r w:rsidRPr="00374589">
              <w:rPr>
                <w:rFonts w:asciiTheme="majorHAnsi" w:hAnsiTheme="majorHAnsi" w:cstheme="majorHAnsi"/>
                <w:color w:val="000000"/>
                <w:sz w:val="23"/>
                <w:szCs w:val="23"/>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E05FACB" w14:textId="77777777" w:rsidR="00374589" w:rsidRPr="00374589" w:rsidRDefault="00374589" w:rsidP="00374589">
            <w:pPr>
              <w:jc w:val="center"/>
              <w:rPr>
                <w:rFonts w:asciiTheme="majorHAnsi" w:hAnsiTheme="majorHAnsi" w:cstheme="majorHAnsi"/>
              </w:rPr>
            </w:pPr>
            <w:r w:rsidRPr="00374589">
              <w:rPr>
                <w:rFonts w:asciiTheme="majorHAnsi" w:hAnsiTheme="majorHAnsi" w:cstheme="majorHAnsi"/>
                <w:color w:val="000000"/>
                <w:sz w:val="23"/>
                <w:szCs w:val="23"/>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672E66F" w14:textId="77777777" w:rsidR="00374589" w:rsidRPr="00374589" w:rsidRDefault="00374589" w:rsidP="00374589">
            <w:pPr>
              <w:jc w:val="center"/>
              <w:rPr>
                <w:rFonts w:asciiTheme="majorHAnsi" w:hAnsiTheme="majorHAnsi" w:cstheme="majorHAnsi"/>
              </w:rPr>
            </w:pPr>
            <w:r w:rsidRPr="00374589">
              <w:rPr>
                <w:rFonts w:asciiTheme="majorHAnsi" w:hAnsiTheme="majorHAnsi" w:cstheme="majorHAnsi"/>
                <w:color w:val="000000"/>
                <w:sz w:val="23"/>
                <w:szCs w:val="23"/>
              </w:rPr>
              <w:t>67</w:t>
            </w:r>
          </w:p>
        </w:tc>
      </w:tr>
      <w:tr w:rsidR="00374589" w:rsidRPr="00374589" w14:paraId="4323803F" w14:textId="77777777" w:rsidTr="00454310">
        <w:trPr>
          <w:trHeight w:val="233"/>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116775F" w14:textId="77777777" w:rsidR="00374589" w:rsidRPr="00374589" w:rsidRDefault="00374589" w:rsidP="00374589">
            <w:pPr>
              <w:jc w:val="center"/>
              <w:rPr>
                <w:rFonts w:asciiTheme="majorHAnsi" w:hAnsiTheme="majorHAnsi" w:cstheme="majorHAnsi"/>
              </w:rPr>
            </w:pPr>
            <w:r w:rsidRPr="00374589">
              <w:rPr>
                <w:rFonts w:asciiTheme="majorHAnsi" w:hAnsiTheme="majorHAnsi" w:cstheme="majorHAnsi"/>
                <w:color w:val="000000"/>
                <w:sz w:val="23"/>
                <w:szCs w:val="23"/>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EE5C84" w14:textId="77777777" w:rsidR="00374589" w:rsidRPr="00374589" w:rsidRDefault="00374589" w:rsidP="00374589">
            <w:pPr>
              <w:jc w:val="center"/>
              <w:rPr>
                <w:rFonts w:asciiTheme="majorHAnsi" w:hAnsiTheme="majorHAnsi" w:cstheme="majorHAnsi"/>
              </w:rPr>
            </w:pPr>
            <w:r w:rsidRPr="00374589">
              <w:rPr>
                <w:rFonts w:asciiTheme="majorHAnsi" w:hAnsiTheme="majorHAnsi" w:cstheme="majorHAnsi"/>
                <w:color w:val="000000"/>
                <w:sz w:val="23"/>
                <w:szCs w:val="23"/>
              </w:rPr>
              <w:t>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60081A" w14:textId="77777777" w:rsidR="00374589" w:rsidRPr="00374589" w:rsidRDefault="00374589" w:rsidP="00374589">
            <w:pPr>
              <w:jc w:val="center"/>
              <w:rPr>
                <w:rFonts w:asciiTheme="majorHAnsi" w:hAnsiTheme="majorHAnsi" w:cstheme="majorHAnsi"/>
              </w:rPr>
            </w:pPr>
            <w:r w:rsidRPr="00374589">
              <w:rPr>
                <w:rFonts w:asciiTheme="majorHAnsi" w:hAnsiTheme="majorHAnsi" w:cstheme="majorHAnsi"/>
                <w:color w:val="000000"/>
                <w:sz w:val="23"/>
                <w:szCs w:val="23"/>
              </w:rPr>
              <w:t>62</w:t>
            </w:r>
          </w:p>
        </w:tc>
      </w:tr>
    </w:tbl>
    <w:p w14:paraId="43FBD092" w14:textId="77777777" w:rsidR="00374589" w:rsidRPr="00374589" w:rsidRDefault="00374589" w:rsidP="00374589">
      <w:pPr>
        <w:rPr>
          <w:rFonts w:asciiTheme="majorHAnsi" w:hAnsiTheme="majorHAnsi" w:cstheme="majorHAnsi"/>
        </w:rPr>
      </w:pPr>
      <w:r w:rsidRPr="00374589">
        <w:rPr>
          <w:rFonts w:asciiTheme="majorHAnsi" w:hAnsiTheme="majorHAnsi" w:cstheme="majorHAnsi"/>
          <w:color w:val="000000"/>
          <w:sz w:val="23"/>
          <w:szCs w:val="23"/>
        </w:rPr>
        <w:t> </w:t>
      </w:r>
    </w:p>
    <w:p w14:paraId="2E7D4928" w14:textId="77777777" w:rsidR="00374589" w:rsidRPr="00374589" w:rsidRDefault="00374589" w:rsidP="00374589">
      <w:pPr>
        <w:rPr>
          <w:rFonts w:asciiTheme="majorHAnsi" w:hAnsiTheme="majorHAnsi" w:cstheme="majorHAnsi"/>
        </w:rPr>
      </w:pPr>
      <w:r w:rsidRPr="00374589">
        <w:rPr>
          <w:rFonts w:asciiTheme="majorHAnsi" w:hAnsiTheme="majorHAnsi" w:cstheme="majorHAnsi"/>
          <w:color w:val="000000"/>
          <w:sz w:val="23"/>
          <w:szCs w:val="23"/>
        </w:rPr>
        <w:t>The mean number of hours of television watched was 11.57 hours.</w:t>
      </w:r>
    </w:p>
    <w:p w14:paraId="6F158074" w14:textId="77777777" w:rsidR="00374589" w:rsidRPr="00374589" w:rsidRDefault="00374589" w:rsidP="00374589">
      <w:pPr>
        <w:rPr>
          <w:rFonts w:asciiTheme="majorHAnsi" w:hAnsiTheme="majorHAnsi" w:cstheme="majorHAnsi"/>
        </w:rPr>
      </w:pPr>
    </w:p>
    <w:p w14:paraId="75D71684" w14:textId="4C5BC745" w:rsidR="00454310" w:rsidRPr="00CF3AD9" w:rsidRDefault="00374589" w:rsidP="00454310">
      <w:pPr>
        <w:ind w:hanging="720"/>
        <w:rPr>
          <w:rFonts w:asciiTheme="majorHAnsi" w:hAnsiTheme="majorHAnsi" w:cstheme="majorHAnsi"/>
          <w:color w:val="000000"/>
          <w:sz w:val="23"/>
          <w:szCs w:val="23"/>
        </w:rPr>
      </w:pPr>
      <w:r w:rsidRPr="00374589">
        <w:rPr>
          <w:rFonts w:asciiTheme="majorHAnsi" w:hAnsiTheme="majorHAnsi" w:cstheme="majorHAnsi"/>
          <w:color w:val="000000"/>
          <w:sz w:val="23"/>
          <w:szCs w:val="23"/>
        </w:rPr>
        <w:t>(</w:t>
      </w:r>
      <w:r w:rsidR="00454310" w:rsidRPr="00CF3AD9">
        <w:rPr>
          <w:rFonts w:asciiTheme="majorHAnsi" w:hAnsiTheme="majorHAnsi" w:cstheme="majorHAnsi"/>
          <w:color w:val="000000"/>
          <w:sz w:val="23"/>
          <w:szCs w:val="23"/>
        </w:rPr>
        <w:t>a</w:t>
      </w:r>
      <w:r w:rsidRPr="00374589">
        <w:rPr>
          <w:rFonts w:asciiTheme="majorHAnsi" w:hAnsiTheme="majorHAnsi" w:cstheme="majorHAnsi"/>
          <w:color w:val="000000"/>
          <w:sz w:val="23"/>
          <w:szCs w:val="23"/>
        </w:rPr>
        <w:t>)</w:t>
      </w:r>
      <w:r w:rsidRPr="00374589">
        <w:rPr>
          <w:rFonts w:asciiTheme="majorHAnsi" w:hAnsiTheme="majorHAnsi" w:cstheme="majorHAnsi"/>
          <w:color w:val="000000"/>
          <w:sz w:val="14"/>
          <w:szCs w:val="14"/>
        </w:rPr>
        <w:t xml:space="preserve">             </w:t>
      </w:r>
      <w:r w:rsidRPr="00374589">
        <w:rPr>
          <w:rFonts w:asciiTheme="majorHAnsi" w:hAnsiTheme="majorHAnsi" w:cstheme="majorHAnsi"/>
          <w:color w:val="000000"/>
          <w:sz w:val="23"/>
          <w:szCs w:val="23"/>
        </w:rPr>
        <w:t>Identify the median of the number of hours of television watched.                   </w:t>
      </w:r>
      <w:r w:rsidR="00454310" w:rsidRPr="00CF3AD9">
        <w:rPr>
          <w:rFonts w:asciiTheme="majorHAnsi" w:hAnsiTheme="majorHAnsi" w:cstheme="majorHAnsi"/>
          <w:color w:val="000000"/>
          <w:sz w:val="23"/>
          <w:szCs w:val="23"/>
        </w:rPr>
        <w:t xml:space="preserve">    </w:t>
      </w:r>
      <w:r w:rsidR="00CF3AD9">
        <w:rPr>
          <w:rFonts w:asciiTheme="majorHAnsi" w:hAnsiTheme="majorHAnsi" w:cstheme="majorHAnsi"/>
          <w:color w:val="000000"/>
          <w:sz w:val="23"/>
          <w:szCs w:val="23"/>
        </w:rPr>
        <w:tab/>
        <w:t xml:space="preserve">    </w:t>
      </w:r>
      <w:r w:rsidR="00454310" w:rsidRPr="00CF3AD9">
        <w:rPr>
          <w:rFonts w:asciiTheme="majorHAnsi" w:hAnsiTheme="majorHAnsi" w:cstheme="majorHAnsi"/>
          <w:color w:val="000000"/>
          <w:sz w:val="23"/>
          <w:szCs w:val="23"/>
        </w:rPr>
        <w:t xml:space="preserve"> (1 mark)</w:t>
      </w:r>
    </w:p>
    <w:p w14:paraId="5BB5C86A" w14:textId="5E4B2283" w:rsidR="00454310" w:rsidRPr="00CF3AD9" w:rsidRDefault="00CF3AD9" w:rsidP="00454310">
      <w:pPr>
        <w:ind w:hanging="720"/>
        <w:rPr>
          <w:rFonts w:asciiTheme="majorHAnsi" w:hAnsiTheme="majorHAnsi" w:cstheme="majorHAnsi"/>
        </w:rPr>
      </w:pPr>
      <w:r>
        <w:rPr>
          <w:rFonts w:asciiTheme="majorHAnsi" w:hAnsiTheme="majorHAnsi" w:cstheme="majorHAnsi"/>
        </w:rPr>
        <w:tab/>
      </w:r>
    </w:p>
    <w:tbl>
      <w:tblPr>
        <w:tblStyle w:val="TableGrid"/>
        <w:tblW w:w="0" w:type="auto"/>
        <w:tblInd w:w="360" w:type="dxa"/>
        <w:tblLook w:val="04A0" w:firstRow="1" w:lastRow="0" w:firstColumn="1" w:lastColumn="0" w:noHBand="0" w:noVBand="1"/>
      </w:tblPr>
      <w:tblGrid>
        <w:gridCol w:w="7432"/>
        <w:gridCol w:w="1218"/>
      </w:tblGrid>
      <w:tr w:rsidR="00B503E4" w14:paraId="17E9AAB6" w14:textId="77777777" w:rsidTr="00974781">
        <w:tc>
          <w:tcPr>
            <w:tcW w:w="7432" w:type="dxa"/>
            <w:shd w:val="clear" w:color="auto" w:fill="AEAAAA" w:themeFill="background2" w:themeFillShade="BF"/>
          </w:tcPr>
          <w:p w14:paraId="398DCE4B" w14:textId="77777777" w:rsidR="00B503E4" w:rsidRPr="00B503E4" w:rsidRDefault="00B503E4" w:rsidP="00974781">
            <w:pPr>
              <w:rPr>
                <w:rFonts w:asciiTheme="majorHAnsi" w:hAnsiTheme="majorHAnsi" w:cstheme="majorHAnsi"/>
                <w:b/>
                <w:bCs/>
              </w:rPr>
            </w:pPr>
            <w:r w:rsidRPr="00B503E4">
              <w:rPr>
                <w:rFonts w:asciiTheme="majorHAnsi" w:hAnsiTheme="majorHAnsi" w:cstheme="majorHAnsi"/>
                <w:b/>
                <w:bCs/>
              </w:rPr>
              <w:t>Descriptor</w:t>
            </w:r>
          </w:p>
        </w:tc>
        <w:tc>
          <w:tcPr>
            <w:tcW w:w="1218" w:type="dxa"/>
            <w:shd w:val="clear" w:color="auto" w:fill="AEAAAA" w:themeFill="background2" w:themeFillShade="BF"/>
          </w:tcPr>
          <w:p w14:paraId="102FE179" w14:textId="77777777" w:rsidR="00B503E4" w:rsidRPr="00B503E4" w:rsidRDefault="00B503E4" w:rsidP="00974781">
            <w:pPr>
              <w:rPr>
                <w:rFonts w:asciiTheme="majorHAnsi" w:hAnsiTheme="majorHAnsi" w:cstheme="majorHAnsi"/>
                <w:b/>
                <w:bCs/>
              </w:rPr>
            </w:pPr>
            <w:r w:rsidRPr="00B503E4">
              <w:rPr>
                <w:rFonts w:asciiTheme="majorHAnsi" w:hAnsiTheme="majorHAnsi" w:cstheme="majorHAnsi"/>
                <w:b/>
                <w:bCs/>
              </w:rPr>
              <w:t>Mark</w:t>
            </w:r>
          </w:p>
        </w:tc>
      </w:tr>
      <w:tr w:rsidR="00B503E4" w14:paraId="5A36518A" w14:textId="77777777" w:rsidTr="00974781">
        <w:tc>
          <w:tcPr>
            <w:tcW w:w="7432" w:type="dxa"/>
          </w:tcPr>
          <w:p w14:paraId="7A46D417" w14:textId="67C34E5A" w:rsidR="00B503E4" w:rsidRDefault="003A37F3" w:rsidP="00974781">
            <w:pPr>
              <w:rPr>
                <w:rFonts w:asciiTheme="majorHAnsi" w:hAnsiTheme="majorHAnsi" w:cstheme="majorHAnsi"/>
              </w:rPr>
            </w:pPr>
            <w:r>
              <w:rPr>
                <w:rFonts w:asciiTheme="majorHAnsi" w:hAnsiTheme="majorHAnsi" w:cstheme="majorHAnsi"/>
              </w:rPr>
              <w:t>Median: 8</w:t>
            </w:r>
          </w:p>
        </w:tc>
        <w:tc>
          <w:tcPr>
            <w:tcW w:w="1218" w:type="dxa"/>
          </w:tcPr>
          <w:p w14:paraId="0A437D9B" w14:textId="77777777" w:rsidR="00B503E4" w:rsidRDefault="00B503E4" w:rsidP="00974781">
            <w:pPr>
              <w:rPr>
                <w:rFonts w:asciiTheme="majorHAnsi" w:hAnsiTheme="majorHAnsi" w:cstheme="majorHAnsi"/>
              </w:rPr>
            </w:pPr>
          </w:p>
        </w:tc>
      </w:tr>
    </w:tbl>
    <w:p w14:paraId="5F128C4C" w14:textId="28DCCC13" w:rsidR="00454310" w:rsidRPr="00CF3AD9" w:rsidRDefault="00454310" w:rsidP="00454310">
      <w:pPr>
        <w:ind w:hanging="720"/>
        <w:rPr>
          <w:rFonts w:asciiTheme="majorHAnsi" w:hAnsiTheme="majorHAnsi" w:cstheme="majorHAnsi"/>
        </w:rPr>
      </w:pPr>
    </w:p>
    <w:p w14:paraId="5BA32BDF" w14:textId="77777777" w:rsidR="00454310" w:rsidRPr="00374589" w:rsidRDefault="00454310" w:rsidP="00454310">
      <w:pPr>
        <w:ind w:hanging="720"/>
        <w:rPr>
          <w:rFonts w:asciiTheme="majorHAnsi" w:hAnsiTheme="majorHAnsi" w:cstheme="majorHAnsi"/>
        </w:rPr>
      </w:pPr>
    </w:p>
    <w:p w14:paraId="0BFA8459" w14:textId="4A524486" w:rsidR="00454310" w:rsidRPr="00CF3AD9" w:rsidRDefault="00374589" w:rsidP="00454310">
      <w:pPr>
        <w:ind w:hanging="720"/>
        <w:rPr>
          <w:rFonts w:asciiTheme="majorHAnsi" w:hAnsiTheme="majorHAnsi" w:cstheme="majorHAnsi"/>
        </w:rPr>
      </w:pPr>
      <w:r w:rsidRPr="00374589">
        <w:rPr>
          <w:rFonts w:asciiTheme="majorHAnsi" w:hAnsiTheme="majorHAnsi" w:cstheme="majorHAnsi"/>
          <w:color w:val="000000"/>
          <w:sz w:val="23"/>
          <w:szCs w:val="23"/>
        </w:rPr>
        <w:t>(</w:t>
      </w:r>
      <w:r w:rsidR="00454310" w:rsidRPr="00CF3AD9">
        <w:rPr>
          <w:rFonts w:asciiTheme="majorHAnsi" w:hAnsiTheme="majorHAnsi" w:cstheme="majorHAnsi"/>
          <w:color w:val="000000"/>
          <w:sz w:val="23"/>
          <w:szCs w:val="23"/>
        </w:rPr>
        <w:t>b</w:t>
      </w:r>
      <w:r w:rsidRPr="00374589">
        <w:rPr>
          <w:rFonts w:asciiTheme="majorHAnsi" w:hAnsiTheme="majorHAnsi" w:cstheme="majorHAnsi"/>
          <w:color w:val="000000"/>
          <w:sz w:val="23"/>
          <w:szCs w:val="23"/>
        </w:rPr>
        <w:t>)</w:t>
      </w:r>
      <w:r w:rsidRPr="00374589">
        <w:rPr>
          <w:rFonts w:asciiTheme="majorHAnsi" w:hAnsiTheme="majorHAnsi" w:cstheme="majorHAnsi"/>
          <w:color w:val="000000"/>
          <w:sz w:val="14"/>
          <w:szCs w:val="14"/>
        </w:rPr>
        <w:t xml:space="preserve">             </w:t>
      </w:r>
      <w:r w:rsidRPr="00374589">
        <w:rPr>
          <w:rFonts w:asciiTheme="majorHAnsi" w:hAnsiTheme="majorHAnsi" w:cstheme="majorHAnsi"/>
          <w:color w:val="000000"/>
          <w:sz w:val="23"/>
          <w:szCs w:val="23"/>
        </w:rPr>
        <w:t xml:space="preserve">State </w:t>
      </w:r>
      <w:r w:rsidRPr="00374589">
        <w:rPr>
          <w:rFonts w:asciiTheme="majorHAnsi" w:hAnsiTheme="majorHAnsi" w:cstheme="majorHAnsi"/>
          <w:b/>
          <w:bCs/>
          <w:color w:val="000000"/>
          <w:sz w:val="23"/>
          <w:szCs w:val="23"/>
        </w:rPr>
        <w:t>one (1)</w:t>
      </w:r>
      <w:r w:rsidRPr="00374589">
        <w:rPr>
          <w:rFonts w:asciiTheme="majorHAnsi" w:hAnsiTheme="majorHAnsi" w:cstheme="majorHAnsi"/>
          <w:color w:val="000000"/>
          <w:sz w:val="23"/>
          <w:szCs w:val="23"/>
        </w:rPr>
        <w:t xml:space="preserve"> advantage of using the median instead of the mean as a measure of central tendency.                                                                                                 </w:t>
      </w:r>
      <w:r w:rsidR="00CF3AD9">
        <w:rPr>
          <w:rFonts w:asciiTheme="majorHAnsi" w:hAnsiTheme="majorHAnsi" w:cstheme="majorHAnsi"/>
          <w:color w:val="000000"/>
          <w:sz w:val="23"/>
          <w:szCs w:val="23"/>
        </w:rPr>
        <w:tab/>
      </w:r>
      <w:r w:rsidR="00CF3AD9">
        <w:rPr>
          <w:rFonts w:asciiTheme="majorHAnsi" w:hAnsiTheme="majorHAnsi" w:cstheme="majorHAnsi"/>
          <w:color w:val="000000"/>
          <w:sz w:val="23"/>
          <w:szCs w:val="23"/>
        </w:rPr>
        <w:tab/>
      </w:r>
      <w:r w:rsidR="00CF3AD9">
        <w:rPr>
          <w:rFonts w:asciiTheme="majorHAnsi" w:hAnsiTheme="majorHAnsi" w:cstheme="majorHAnsi"/>
          <w:color w:val="000000"/>
          <w:sz w:val="23"/>
          <w:szCs w:val="23"/>
        </w:rPr>
        <w:tab/>
        <w:t xml:space="preserve">   </w:t>
      </w:r>
      <w:r w:rsidRPr="00374589">
        <w:rPr>
          <w:rFonts w:asciiTheme="majorHAnsi" w:hAnsiTheme="majorHAnsi" w:cstheme="majorHAnsi"/>
          <w:color w:val="000000"/>
          <w:sz w:val="23"/>
          <w:szCs w:val="23"/>
        </w:rPr>
        <w:t> </w:t>
      </w:r>
      <w:r w:rsidR="00454310" w:rsidRPr="00CF3AD9">
        <w:rPr>
          <w:rFonts w:asciiTheme="majorHAnsi" w:hAnsiTheme="majorHAnsi" w:cstheme="majorHAnsi"/>
          <w:color w:val="000000"/>
          <w:sz w:val="23"/>
          <w:szCs w:val="23"/>
        </w:rPr>
        <w:t xml:space="preserve">  (1 mark)</w:t>
      </w:r>
    </w:p>
    <w:p w14:paraId="15EB37B6" w14:textId="77777777" w:rsidR="00454310" w:rsidRPr="00CF3AD9" w:rsidRDefault="00454310" w:rsidP="00454310">
      <w:pPr>
        <w:ind w:hanging="720"/>
        <w:rPr>
          <w:rFonts w:asciiTheme="majorHAnsi" w:hAnsiTheme="majorHAnsi" w:cstheme="majorHAnsi"/>
        </w:rPr>
      </w:pPr>
    </w:p>
    <w:tbl>
      <w:tblPr>
        <w:tblStyle w:val="TableGrid"/>
        <w:tblW w:w="0" w:type="auto"/>
        <w:tblInd w:w="360" w:type="dxa"/>
        <w:tblLook w:val="04A0" w:firstRow="1" w:lastRow="0" w:firstColumn="1" w:lastColumn="0" w:noHBand="0" w:noVBand="1"/>
      </w:tblPr>
      <w:tblGrid>
        <w:gridCol w:w="7432"/>
        <w:gridCol w:w="1218"/>
      </w:tblGrid>
      <w:tr w:rsidR="00B503E4" w14:paraId="3AAB04C6" w14:textId="77777777" w:rsidTr="00974781">
        <w:tc>
          <w:tcPr>
            <w:tcW w:w="7432" w:type="dxa"/>
            <w:shd w:val="clear" w:color="auto" w:fill="AEAAAA" w:themeFill="background2" w:themeFillShade="BF"/>
          </w:tcPr>
          <w:p w14:paraId="25515DE5" w14:textId="77777777" w:rsidR="00B503E4" w:rsidRPr="00B503E4" w:rsidRDefault="00B503E4" w:rsidP="00974781">
            <w:pPr>
              <w:rPr>
                <w:rFonts w:asciiTheme="majorHAnsi" w:hAnsiTheme="majorHAnsi" w:cstheme="majorHAnsi"/>
                <w:b/>
                <w:bCs/>
              </w:rPr>
            </w:pPr>
            <w:r w:rsidRPr="00B503E4">
              <w:rPr>
                <w:rFonts w:asciiTheme="majorHAnsi" w:hAnsiTheme="majorHAnsi" w:cstheme="majorHAnsi"/>
                <w:b/>
                <w:bCs/>
              </w:rPr>
              <w:t>Descriptor</w:t>
            </w:r>
          </w:p>
        </w:tc>
        <w:tc>
          <w:tcPr>
            <w:tcW w:w="1218" w:type="dxa"/>
            <w:shd w:val="clear" w:color="auto" w:fill="AEAAAA" w:themeFill="background2" w:themeFillShade="BF"/>
          </w:tcPr>
          <w:p w14:paraId="3D8BE3B2" w14:textId="77777777" w:rsidR="00B503E4" w:rsidRPr="00B503E4" w:rsidRDefault="00B503E4" w:rsidP="00974781">
            <w:pPr>
              <w:rPr>
                <w:rFonts w:asciiTheme="majorHAnsi" w:hAnsiTheme="majorHAnsi" w:cstheme="majorHAnsi"/>
                <w:b/>
                <w:bCs/>
              </w:rPr>
            </w:pPr>
            <w:r w:rsidRPr="00B503E4">
              <w:rPr>
                <w:rFonts w:asciiTheme="majorHAnsi" w:hAnsiTheme="majorHAnsi" w:cstheme="majorHAnsi"/>
                <w:b/>
                <w:bCs/>
              </w:rPr>
              <w:t>Mark</w:t>
            </w:r>
          </w:p>
        </w:tc>
      </w:tr>
      <w:tr w:rsidR="00B503E4" w14:paraId="4ECE5ACA" w14:textId="77777777" w:rsidTr="00974781">
        <w:tc>
          <w:tcPr>
            <w:tcW w:w="7432" w:type="dxa"/>
          </w:tcPr>
          <w:p w14:paraId="4DE2E2FD" w14:textId="1E569FD6" w:rsidR="00B503E4" w:rsidRDefault="003A37F3" w:rsidP="00974781">
            <w:pPr>
              <w:rPr>
                <w:rFonts w:asciiTheme="majorHAnsi" w:hAnsiTheme="majorHAnsi" w:cstheme="majorHAnsi"/>
              </w:rPr>
            </w:pPr>
            <w:r>
              <w:rPr>
                <w:rFonts w:asciiTheme="majorHAnsi" w:hAnsiTheme="majorHAnsi" w:cstheme="majorHAnsi"/>
              </w:rPr>
              <w:t xml:space="preserve">It is not impacted by outliers in the data </w:t>
            </w:r>
          </w:p>
        </w:tc>
        <w:tc>
          <w:tcPr>
            <w:tcW w:w="1218" w:type="dxa"/>
          </w:tcPr>
          <w:p w14:paraId="142AF38E" w14:textId="77777777" w:rsidR="00B503E4" w:rsidRDefault="00B503E4" w:rsidP="00974781">
            <w:pPr>
              <w:rPr>
                <w:rFonts w:asciiTheme="majorHAnsi" w:hAnsiTheme="majorHAnsi" w:cstheme="majorHAnsi"/>
              </w:rPr>
            </w:pPr>
          </w:p>
        </w:tc>
      </w:tr>
    </w:tbl>
    <w:p w14:paraId="6D0FECC3" w14:textId="6E2521BD" w:rsidR="003A37F3" w:rsidRPr="00CF3AD9" w:rsidRDefault="003A37F3" w:rsidP="000B1EE0">
      <w:pPr>
        <w:spacing w:line="480" w:lineRule="auto"/>
        <w:rPr>
          <w:rFonts w:asciiTheme="majorHAnsi" w:hAnsiTheme="majorHAnsi" w:cstheme="majorHAnsi"/>
        </w:rPr>
      </w:pPr>
    </w:p>
    <w:p w14:paraId="6608B73E" w14:textId="77777777" w:rsidR="00454310" w:rsidRPr="00454310" w:rsidRDefault="00454310" w:rsidP="00454310">
      <w:pPr>
        <w:rPr>
          <w:rFonts w:asciiTheme="majorHAnsi" w:hAnsiTheme="majorHAnsi" w:cstheme="majorHAnsi"/>
        </w:rPr>
      </w:pPr>
    </w:p>
    <w:p w14:paraId="1ABCC60D" w14:textId="77777777" w:rsidR="00CF3AD9" w:rsidRPr="00CF3AD9" w:rsidRDefault="00454310" w:rsidP="00CF3AD9">
      <w:pPr>
        <w:ind w:left="-709"/>
        <w:rPr>
          <w:rFonts w:asciiTheme="majorHAnsi" w:hAnsiTheme="majorHAnsi" w:cstheme="majorHAnsi"/>
          <w:color w:val="000000"/>
          <w:sz w:val="23"/>
          <w:szCs w:val="23"/>
        </w:rPr>
      </w:pPr>
      <w:r w:rsidRPr="00454310">
        <w:rPr>
          <w:rFonts w:asciiTheme="majorHAnsi" w:hAnsiTheme="majorHAnsi" w:cstheme="majorHAnsi"/>
          <w:color w:val="000000"/>
          <w:sz w:val="23"/>
          <w:szCs w:val="23"/>
        </w:rPr>
        <w:t>(</w:t>
      </w:r>
      <w:r w:rsidRPr="00CF3AD9">
        <w:rPr>
          <w:rFonts w:asciiTheme="majorHAnsi" w:hAnsiTheme="majorHAnsi" w:cstheme="majorHAnsi"/>
          <w:color w:val="000000"/>
          <w:sz w:val="23"/>
          <w:szCs w:val="23"/>
        </w:rPr>
        <w:t>c</w:t>
      </w:r>
      <w:r w:rsidRPr="00454310">
        <w:rPr>
          <w:rFonts w:asciiTheme="majorHAnsi" w:hAnsiTheme="majorHAnsi" w:cstheme="majorHAnsi"/>
          <w:color w:val="000000"/>
          <w:sz w:val="23"/>
          <w:szCs w:val="23"/>
        </w:rPr>
        <w:t>)</w:t>
      </w:r>
      <w:r w:rsidRPr="00454310">
        <w:rPr>
          <w:rFonts w:asciiTheme="majorHAnsi" w:hAnsiTheme="majorHAnsi" w:cstheme="majorHAnsi"/>
          <w:color w:val="000000"/>
          <w:sz w:val="14"/>
          <w:szCs w:val="14"/>
        </w:rPr>
        <w:t xml:space="preserve">               </w:t>
      </w:r>
      <w:r w:rsidRPr="00CF3AD9">
        <w:rPr>
          <w:rFonts w:asciiTheme="majorHAnsi" w:hAnsiTheme="majorHAnsi" w:cstheme="majorHAnsi"/>
          <w:color w:val="000000"/>
          <w:sz w:val="23"/>
          <w:szCs w:val="23"/>
        </w:rPr>
        <w:t>State a conclusion that the researcher could draw from the results of this study</w:t>
      </w:r>
      <w:r w:rsidR="00CF3AD9" w:rsidRPr="00CF3AD9">
        <w:rPr>
          <w:rFonts w:asciiTheme="majorHAnsi" w:hAnsiTheme="majorHAnsi" w:cstheme="majorHAnsi"/>
          <w:color w:val="000000"/>
          <w:sz w:val="23"/>
          <w:szCs w:val="23"/>
        </w:rPr>
        <w:t xml:space="preserve">. </w:t>
      </w:r>
    </w:p>
    <w:p w14:paraId="11EBA5B7" w14:textId="7833734A" w:rsidR="00454310" w:rsidRDefault="00CF3AD9" w:rsidP="00CF3AD9">
      <w:pPr>
        <w:spacing w:line="480" w:lineRule="auto"/>
        <w:ind w:left="-709"/>
        <w:jc w:val="right"/>
        <w:rPr>
          <w:rFonts w:asciiTheme="majorHAnsi" w:hAnsiTheme="majorHAnsi" w:cstheme="majorHAnsi"/>
        </w:rPr>
      </w:pPr>
      <w:r w:rsidRPr="00CF3AD9">
        <w:rPr>
          <w:rFonts w:asciiTheme="majorHAnsi" w:hAnsiTheme="majorHAnsi" w:cstheme="majorHAnsi"/>
          <w:color w:val="000000"/>
          <w:sz w:val="23"/>
          <w:szCs w:val="23"/>
        </w:rPr>
        <w:t>(</w:t>
      </w:r>
      <w:r w:rsidR="00454310" w:rsidRPr="00CF3AD9">
        <w:rPr>
          <w:rFonts w:asciiTheme="majorHAnsi" w:hAnsiTheme="majorHAnsi" w:cstheme="majorHAnsi"/>
          <w:color w:val="000000"/>
          <w:sz w:val="23"/>
          <w:szCs w:val="23"/>
        </w:rPr>
        <w:t>1 mark)</w:t>
      </w:r>
      <w:r w:rsidR="00454310" w:rsidRPr="00CF3AD9">
        <w:rPr>
          <w:rFonts w:asciiTheme="majorHAnsi" w:hAnsiTheme="majorHAnsi" w:cstheme="majorHAnsi"/>
        </w:rPr>
        <w:t xml:space="preserve"> </w:t>
      </w:r>
    </w:p>
    <w:tbl>
      <w:tblPr>
        <w:tblStyle w:val="TableGrid"/>
        <w:tblW w:w="0" w:type="auto"/>
        <w:tblInd w:w="360" w:type="dxa"/>
        <w:tblLook w:val="04A0" w:firstRow="1" w:lastRow="0" w:firstColumn="1" w:lastColumn="0" w:noHBand="0" w:noVBand="1"/>
      </w:tblPr>
      <w:tblGrid>
        <w:gridCol w:w="7432"/>
        <w:gridCol w:w="1218"/>
      </w:tblGrid>
      <w:tr w:rsidR="00B503E4" w14:paraId="7BAEE11B" w14:textId="77777777" w:rsidTr="00974781">
        <w:tc>
          <w:tcPr>
            <w:tcW w:w="7432" w:type="dxa"/>
            <w:shd w:val="clear" w:color="auto" w:fill="AEAAAA" w:themeFill="background2" w:themeFillShade="BF"/>
          </w:tcPr>
          <w:p w14:paraId="2D7E7B39" w14:textId="77777777" w:rsidR="00B503E4" w:rsidRPr="00B503E4" w:rsidRDefault="00B503E4" w:rsidP="00974781">
            <w:pPr>
              <w:rPr>
                <w:rFonts w:asciiTheme="majorHAnsi" w:hAnsiTheme="majorHAnsi" w:cstheme="majorHAnsi"/>
                <w:b/>
                <w:bCs/>
              </w:rPr>
            </w:pPr>
            <w:r w:rsidRPr="00B503E4">
              <w:rPr>
                <w:rFonts w:asciiTheme="majorHAnsi" w:hAnsiTheme="majorHAnsi" w:cstheme="majorHAnsi"/>
                <w:b/>
                <w:bCs/>
              </w:rPr>
              <w:t>Descriptor</w:t>
            </w:r>
          </w:p>
        </w:tc>
        <w:tc>
          <w:tcPr>
            <w:tcW w:w="1218" w:type="dxa"/>
            <w:shd w:val="clear" w:color="auto" w:fill="AEAAAA" w:themeFill="background2" w:themeFillShade="BF"/>
          </w:tcPr>
          <w:p w14:paraId="684A0BAD" w14:textId="77777777" w:rsidR="00B503E4" w:rsidRPr="00B503E4" w:rsidRDefault="00B503E4" w:rsidP="00974781">
            <w:pPr>
              <w:rPr>
                <w:rFonts w:asciiTheme="majorHAnsi" w:hAnsiTheme="majorHAnsi" w:cstheme="majorHAnsi"/>
                <w:b/>
                <w:bCs/>
              </w:rPr>
            </w:pPr>
            <w:r w:rsidRPr="00B503E4">
              <w:rPr>
                <w:rFonts w:asciiTheme="majorHAnsi" w:hAnsiTheme="majorHAnsi" w:cstheme="majorHAnsi"/>
                <w:b/>
                <w:bCs/>
              </w:rPr>
              <w:t>Mark</w:t>
            </w:r>
          </w:p>
        </w:tc>
      </w:tr>
      <w:tr w:rsidR="00B503E4" w14:paraId="32334254" w14:textId="77777777" w:rsidTr="00974781">
        <w:tc>
          <w:tcPr>
            <w:tcW w:w="7432" w:type="dxa"/>
          </w:tcPr>
          <w:p w14:paraId="36FF5BD3" w14:textId="77777777" w:rsidR="00B503E4" w:rsidRPr="000B1EE0" w:rsidRDefault="003A37F3" w:rsidP="00974781">
            <w:pPr>
              <w:rPr>
                <w:rFonts w:asciiTheme="majorHAnsi" w:hAnsiTheme="majorHAnsi" w:cstheme="majorHAnsi"/>
                <w:color w:val="000000" w:themeColor="text1"/>
              </w:rPr>
            </w:pPr>
            <w:r w:rsidRPr="000B1EE0">
              <w:rPr>
                <w:rFonts w:asciiTheme="majorHAnsi" w:hAnsiTheme="majorHAnsi" w:cstheme="majorHAnsi"/>
                <w:color w:val="000000" w:themeColor="text1"/>
              </w:rPr>
              <w:t xml:space="preserve">As </w:t>
            </w:r>
            <w:r w:rsidR="000B1EE0" w:rsidRPr="000B1EE0">
              <w:rPr>
                <w:rFonts w:asciiTheme="majorHAnsi" w:hAnsiTheme="majorHAnsi" w:cstheme="majorHAnsi"/>
                <w:color w:val="000000" w:themeColor="text1"/>
              </w:rPr>
              <w:t>the amount of time watching TV increases the amount of time sleeping decreases</w:t>
            </w:r>
          </w:p>
          <w:p w14:paraId="7EFED346" w14:textId="5EAA88A2" w:rsidR="000B1EE0" w:rsidRPr="003A37F3" w:rsidRDefault="000B1EE0" w:rsidP="00974781">
            <w:pPr>
              <w:rPr>
                <w:rFonts w:asciiTheme="majorHAnsi" w:hAnsiTheme="majorHAnsi" w:cstheme="majorHAnsi"/>
                <w:color w:val="FF0000"/>
              </w:rPr>
            </w:pPr>
          </w:p>
        </w:tc>
        <w:tc>
          <w:tcPr>
            <w:tcW w:w="1218" w:type="dxa"/>
          </w:tcPr>
          <w:p w14:paraId="10FC180C" w14:textId="77777777" w:rsidR="00B503E4" w:rsidRDefault="00B503E4" w:rsidP="00974781">
            <w:pPr>
              <w:rPr>
                <w:rFonts w:asciiTheme="majorHAnsi" w:hAnsiTheme="majorHAnsi" w:cstheme="majorHAnsi"/>
              </w:rPr>
            </w:pPr>
          </w:p>
        </w:tc>
      </w:tr>
    </w:tbl>
    <w:p w14:paraId="2A4A2573" w14:textId="77777777" w:rsidR="00CF3AD9" w:rsidRPr="00454310" w:rsidRDefault="00CF3AD9" w:rsidP="00454310">
      <w:pPr>
        <w:rPr>
          <w:rFonts w:asciiTheme="majorHAnsi" w:hAnsiTheme="majorHAnsi" w:cstheme="majorHAnsi"/>
        </w:rPr>
      </w:pPr>
    </w:p>
    <w:p w14:paraId="1ED4191E" w14:textId="6615C86C" w:rsidR="00454310" w:rsidRPr="00CF3AD9" w:rsidRDefault="00454310" w:rsidP="00454310">
      <w:pPr>
        <w:rPr>
          <w:rFonts w:asciiTheme="majorHAnsi" w:hAnsiTheme="majorHAnsi" w:cstheme="majorHAnsi"/>
        </w:rPr>
      </w:pPr>
    </w:p>
    <w:p w14:paraId="6CB6C574" w14:textId="3AC1D466" w:rsidR="00454310" w:rsidRPr="00CF3AD9" w:rsidRDefault="00454310" w:rsidP="00454310">
      <w:pPr>
        <w:rPr>
          <w:rFonts w:asciiTheme="majorHAnsi" w:hAnsiTheme="majorHAnsi" w:cstheme="majorHAnsi"/>
        </w:rPr>
      </w:pPr>
    </w:p>
    <w:p w14:paraId="0098671F" w14:textId="6EEC42F5" w:rsidR="00CF3AD9" w:rsidRPr="00CF3AD9" w:rsidRDefault="00374589" w:rsidP="00CF3AD9">
      <w:pPr>
        <w:spacing w:after="240"/>
        <w:ind w:left="-709"/>
        <w:rPr>
          <w:rFonts w:asciiTheme="majorHAnsi" w:hAnsiTheme="majorHAnsi" w:cstheme="majorHAnsi"/>
          <w:color w:val="000000"/>
          <w:sz w:val="23"/>
          <w:szCs w:val="23"/>
        </w:rPr>
      </w:pPr>
      <w:r w:rsidRPr="00374589">
        <w:rPr>
          <w:rFonts w:asciiTheme="majorHAnsi" w:hAnsiTheme="majorHAnsi" w:cstheme="majorHAnsi"/>
          <w:color w:val="000000"/>
          <w:sz w:val="23"/>
          <w:szCs w:val="23"/>
        </w:rPr>
        <w:t>(d)</w:t>
      </w:r>
      <w:r w:rsidRPr="00374589">
        <w:rPr>
          <w:rFonts w:asciiTheme="majorHAnsi" w:hAnsiTheme="majorHAnsi" w:cstheme="majorHAnsi"/>
          <w:color w:val="000000"/>
          <w:sz w:val="14"/>
          <w:szCs w:val="14"/>
        </w:rPr>
        <w:t xml:space="preserve">               </w:t>
      </w:r>
      <w:r w:rsidRPr="00374589">
        <w:rPr>
          <w:rFonts w:asciiTheme="majorHAnsi" w:hAnsiTheme="majorHAnsi" w:cstheme="majorHAnsi"/>
          <w:color w:val="000000"/>
          <w:sz w:val="23"/>
          <w:szCs w:val="23"/>
        </w:rPr>
        <w:t xml:space="preserve">Plot a </w:t>
      </w:r>
      <w:r w:rsidRPr="00CF3AD9">
        <w:rPr>
          <w:rFonts w:asciiTheme="majorHAnsi" w:hAnsiTheme="majorHAnsi" w:cstheme="majorHAnsi"/>
          <w:color w:val="000000"/>
          <w:sz w:val="23"/>
          <w:szCs w:val="23"/>
        </w:rPr>
        <w:t>graph</w:t>
      </w:r>
      <w:r w:rsidRPr="00374589">
        <w:rPr>
          <w:rFonts w:asciiTheme="majorHAnsi" w:hAnsiTheme="majorHAnsi" w:cstheme="majorHAnsi"/>
          <w:color w:val="000000"/>
          <w:sz w:val="23"/>
          <w:szCs w:val="23"/>
        </w:rPr>
        <w:t xml:space="preserve"> of the results on the grid below.                                                 </w:t>
      </w:r>
      <w:r w:rsidR="00CF3AD9">
        <w:rPr>
          <w:rFonts w:asciiTheme="majorHAnsi" w:hAnsiTheme="majorHAnsi" w:cstheme="majorHAnsi"/>
          <w:color w:val="000000"/>
          <w:sz w:val="23"/>
          <w:szCs w:val="23"/>
        </w:rPr>
        <w:tab/>
      </w:r>
      <w:r w:rsidR="00CF3AD9">
        <w:rPr>
          <w:rFonts w:asciiTheme="majorHAnsi" w:hAnsiTheme="majorHAnsi" w:cstheme="majorHAnsi"/>
          <w:color w:val="000000"/>
          <w:sz w:val="23"/>
          <w:szCs w:val="23"/>
        </w:rPr>
        <w:tab/>
      </w:r>
      <w:r w:rsidR="00CF3AD9" w:rsidRPr="00CF3AD9">
        <w:rPr>
          <w:rFonts w:asciiTheme="majorHAnsi" w:hAnsiTheme="majorHAnsi" w:cstheme="majorHAnsi"/>
          <w:color w:val="000000"/>
          <w:sz w:val="23"/>
          <w:szCs w:val="23"/>
        </w:rPr>
        <w:t>(4</w:t>
      </w:r>
      <w:r w:rsidRPr="00374589">
        <w:rPr>
          <w:rFonts w:asciiTheme="majorHAnsi" w:hAnsiTheme="majorHAnsi" w:cstheme="majorHAnsi"/>
          <w:color w:val="000000"/>
          <w:sz w:val="23"/>
          <w:szCs w:val="23"/>
        </w:rPr>
        <w:t xml:space="preserve"> marks</w:t>
      </w:r>
      <w:r w:rsidR="00CF3AD9" w:rsidRPr="00CF3AD9">
        <w:rPr>
          <w:rFonts w:asciiTheme="majorHAnsi" w:hAnsiTheme="majorHAnsi" w:cstheme="majorHAnsi"/>
          <w:color w:val="000000"/>
          <w:sz w:val="23"/>
          <w:szCs w:val="23"/>
        </w:rPr>
        <w:t>)</w:t>
      </w:r>
    </w:p>
    <w:p w14:paraId="6ED7E4AD" w14:textId="77777777" w:rsidR="00CF3AD9" w:rsidRPr="00CF3AD9" w:rsidRDefault="00CF3AD9" w:rsidP="00B503E4">
      <w:pPr>
        <w:tabs>
          <w:tab w:val="left" w:pos="1843"/>
        </w:tabs>
        <w:spacing w:after="240"/>
        <w:rPr>
          <w:rFonts w:asciiTheme="majorHAnsi" w:hAnsiTheme="majorHAnsi" w:cstheme="majorHAnsi"/>
          <w:color w:val="000000"/>
          <w:sz w:val="23"/>
          <w:szCs w:val="23"/>
        </w:rPr>
      </w:pPr>
    </w:p>
    <w:tbl>
      <w:tblPr>
        <w:tblStyle w:val="TableGrid"/>
        <w:tblW w:w="0" w:type="auto"/>
        <w:tblInd w:w="360" w:type="dxa"/>
        <w:tblLook w:val="04A0" w:firstRow="1" w:lastRow="0" w:firstColumn="1" w:lastColumn="0" w:noHBand="0" w:noVBand="1"/>
      </w:tblPr>
      <w:tblGrid>
        <w:gridCol w:w="7432"/>
        <w:gridCol w:w="1218"/>
      </w:tblGrid>
      <w:tr w:rsidR="00B503E4" w14:paraId="2FEA5F3E" w14:textId="77777777" w:rsidTr="00974781">
        <w:tc>
          <w:tcPr>
            <w:tcW w:w="7432" w:type="dxa"/>
            <w:shd w:val="clear" w:color="auto" w:fill="AEAAAA" w:themeFill="background2" w:themeFillShade="BF"/>
          </w:tcPr>
          <w:p w14:paraId="73844C4E" w14:textId="77777777" w:rsidR="00B503E4" w:rsidRPr="00B503E4" w:rsidRDefault="00B503E4" w:rsidP="00974781">
            <w:pPr>
              <w:rPr>
                <w:rFonts w:asciiTheme="majorHAnsi" w:hAnsiTheme="majorHAnsi" w:cstheme="majorHAnsi"/>
                <w:b/>
                <w:bCs/>
              </w:rPr>
            </w:pPr>
            <w:r w:rsidRPr="00B503E4">
              <w:rPr>
                <w:rFonts w:asciiTheme="majorHAnsi" w:hAnsiTheme="majorHAnsi" w:cstheme="majorHAnsi"/>
                <w:b/>
                <w:bCs/>
              </w:rPr>
              <w:t>Descriptor</w:t>
            </w:r>
          </w:p>
        </w:tc>
        <w:tc>
          <w:tcPr>
            <w:tcW w:w="1218" w:type="dxa"/>
            <w:shd w:val="clear" w:color="auto" w:fill="AEAAAA" w:themeFill="background2" w:themeFillShade="BF"/>
          </w:tcPr>
          <w:p w14:paraId="35704A97" w14:textId="77777777" w:rsidR="00B503E4" w:rsidRPr="00B503E4" w:rsidRDefault="00B503E4" w:rsidP="00974781">
            <w:pPr>
              <w:rPr>
                <w:rFonts w:asciiTheme="majorHAnsi" w:hAnsiTheme="majorHAnsi" w:cstheme="majorHAnsi"/>
                <w:b/>
                <w:bCs/>
              </w:rPr>
            </w:pPr>
            <w:r w:rsidRPr="00B503E4">
              <w:rPr>
                <w:rFonts w:asciiTheme="majorHAnsi" w:hAnsiTheme="majorHAnsi" w:cstheme="majorHAnsi"/>
                <w:b/>
                <w:bCs/>
              </w:rPr>
              <w:t>Mark</w:t>
            </w:r>
          </w:p>
        </w:tc>
      </w:tr>
      <w:tr w:rsidR="00B503E4" w14:paraId="0D04C1F9" w14:textId="77777777" w:rsidTr="00974781">
        <w:tc>
          <w:tcPr>
            <w:tcW w:w="7432" w:type="dxa"/>
          </w:tcPr>
          <w:p w14:paraId="2ABA3E99" w14:textId="5A2752F9" w:rsidR="003A37F3" w:rsidRDefault="003A37F3" w:rsidP="00974781">
            <w:pPr>
              <w:rPr>
                <w:rFonts w:asciiTheme="majorHAnsi" w:hAnsiTheme="majorHAnsi" w:cstheme="majorHAnsi"/>
              </w:rPr>
            </w:pPr>
            <w:r>
              <w:rPr>
                <w:rFonts w:asciiTheme="majorHAnsi" w:hAnsiTheme="majorHAnsi" w:cstheme="majorHAnsi"/>
              </w:rPr>
              <w:t>Title includes both variables</w:t>
            </w:r>
          </w:p>
          <w:p w14:paraId="27D58CD4" w14:textId="3EED253C" w:rsidR="00B503E4" w:rsidRDefault="003A37F3" w:rsidP="00974781">
            <w:pPr>
              <w:rPr>
                <w:rFonts w:asciiTheme="majorHAnsi" w:hAnsiTheme="majorHAnsi" w:cstheme="majorHAnsi"/>
              </w:rPr>
            </w:pPr>
            <w:r>
              <w:rPr>
                <w:rFonts w:asciiTheme="majorHAnsi" w:hAnsiTheme="majorHAnsi" w:cstheme="majorHAnsi"/>
              </w:rPr>
              <w:t xml:space="preserve">Scatterplot chosen </w:t>
            </w:r>
          </w:p>
          <w:p w14:paraId="7CAC0C0D" w14:textId="3FA63772" w:rsidR="003A37F3" w:rsidRDefault="003A37F3" w:rsidP="00974781">
            <w:pPr>
              <w:rPr>
                <w:rFonts w:asciiTheme="majorHAnsi" w:hAnsiTheme="majorHAnsi" w:cstheme="majorHAnsi"/>
              </w:rPr>
            </w:pPr>
            <w:r>
              <w:rPr>
                <w:rFonts w:asciiTheme="majorHAnsi" w:hAnsiTheme="majorHAnsi" w:cstheme="majorHAnsi"/>
              </w:rPr>
              <w:t>X and Y axis is labelled correctly</w:t>
            </w:r>
          </w:p>
          <w:p w14:paraId="4D54A5F0" w14:textId="638BD73C" w:rsidR="003A37F3" w:rsidRDefault="003A37F3" w:rsidP="00974781">
            <w:pPr>
              <w:rPr>
                <w:rFonts w:asciiTheme="majorHAnsi" w:hAnsiTheme="majorHAnsi" w:cstheme="majorHAnsi"/>
              </w:rPr>
            </w:pPr>
            <w:r>
              <w:rPr>
                <w:rFonts w:asciiTheme="majorHAnsi" w:hAnsiTheme="majorHAnsi" w:cstheme="majorHAnsi"/>
              </w:rPr>
              <w:t>Plotting</w:t>
            </w:r>
            <w:r w:rsidR="00EC29AA">
              <w:rPr>
                <w:rFonts w:asciiTheme="majorHAnsi" w:hAnsiTheme="majorHAnsi" w:cstheme="majorHAnsi"/>
              </w:rPr>
              <w:t xml:space="preserve"> and scale are</w:t>
            </w:r>
            <w:r>
              <w:rPr>
                <w:rFonts w:asciiTheme="majorHAnsi" w:hAnsiTheme="majorHAnsi" w:cstheme="majorHAnsi"/>
              </w:rPr>
              <w:t xml:space="preserve"> accurate</w:t>
            </w:r>
          </w:p>
        </w:tc>
        <w:tc>
          <w:tcPr>
            <w:tcW w:w="1218" w:type="dxa"/>
          </w:tcPr>
          <w:p w14:paraId="18AAD1D7" w14:textId="77777777" w:rsidR="003A37F3" w:rsidRDefault="003A37F3" w:rsidP="00974781">
            <w:pPr>
              <w:rPr>
                <w:rFonts w:asciiTheme="majorHAnsi" w:hAnsiTheme="majorHAnsi" w:cstheme="majorHAnsi"/>
              </w:rPr>
            </w:pPr>
            <w:r>
              <w:rPr>
                <w:rFonts w:asciiTheme="majorHAnsi" w:hAnsiTheme="majorHAnsi" w:cstheme="majorHAnsi"/>
              </w:rPr>
              <w:t>1</w:t>
            </w:r>
          </w:p>
          <w:p w14:paraId="26483B59" w14:textId="77777777" w:rsidR="003A37F3" w:rsidRDefault="003A37F3" w:rsidP="00974781">
            <w:pPr>
              <w:rPr>
                <w:rFonts w:asciiTheme="majorHAnsi" w:hAnsiTheme="majorHAnsi" w:cstheme="majorHAnsi"/>
              </w:rPr>
            </w:pPr>
            <w:r>
              <w:rPr>
                <w:rFonts w:asciiTheme="majorHAnsi" w:hAnsiTheme="majorHAnsi" w:cstheme="majorHAnsi"/>
              </w:rPr>
              <w:t>1</w:t>
            </w:r>
          </w:p>
          <w:p w14:paraId="70CAF5AA" w14:textId="1FFCAC3E" w:rsidR="003A37F3" w:rsidRDefault="003A37F3" w:rsidP="00974781">
            <w:pPr>
              <w:rPr>
                <w:rFonts w:asciiTheme="majorHAnsi" w:hAnsiTheme="majorHAnsi" w:cstheme="majorHAnsi"/>
              </w:rPr>
            </w:pPr>
            <w:r>
              <w:rPr>
                <w:rFonts w:asciiTheme="majorHAnsi" w:hAnsiTheme="majorHAnsi" w:cstheme="majorHAnsi"/>
              </w:rPr>
              <w:t>1</w:t>
            </w:r>
          </w:p>
          <w:p w14:paraId="436ECEEA" w14:textId="353F72A5" w:rsidR="003A37F3" w:rsidRDefault="003A37F3" w:rsidP="00974781">
            <w:pPr>
              <w:rPr>
                <w:rFonts w:asciiTheme="majorHAnsi" w:hAnsiTheme="majorHAnsi" w:cstheme="majorHAnsi"/>
              </w:rPr>
            </w:pPr>
            <w:r>
              <w:rPr>
                <w:rFonts w:asciiTheme="majorHAnsi" w:hAnsiTheme="majorHAnsi" w:cstheme="majorHAnsi"/>
              </w:rPr>
              <w:t>1</w:t>
            </w:r>
          </w:p>
        </w:tc>
      </w:tr>
    </w:tbl>
    <w:p w14:paraId="57B9AC6A" w14:textId="77777777" w:rsidR="00CF3AD9" w:rsidRPr="00374589" w:rsidRDefault="00CF3AD9" w:rsidP="00374589">
      <w:pPr>
        <w:rPr>
          <w:rFonts w:asciiTheme="majorHAnsi" w:hAnsiTheme="majorHAnsi" w:cstheme="majorHAnsi"/>
        </w:rPr>
      </w:pPr>
    </w:p>
    <w:p w14:paraId="0A98033D" w14:textId="7FBF9DBA" w:rsidR="00374589" w:rsidRPr="00CF3AD9" w:rsidRDefault="00374589" w:rsidP="00CF3AD9">
      <w:pPr>
        <w:ind w:hanging="720"/>
        <w:rPr>
          <w:rFonts w:asciiTheme="majorHAnsi" w:hAnsiTheme="majorHAnsi" w:cstheme="majorHAnsi"/>
        </w:rPr>
      </w:pPr>
      <w:r w:rsidRPr="00374589">
        <w:rPr>
          <w:rFonts w:asciiTheme="majorHAnsi" w:hAnsiTheme="majorHAnsi" w:cstheme="majorHAnsi"/>
          <w:color w:val="000000"/>
          <w:sz w:val="23"/>
          <w:szCs w:val="23"/>
        </w:rPr>
        <w:t>(e)</w:t>
      </w:r>
      <w:r w:rsidRPr="00374589">
        <w:rPr>
          <w:rFonts w:asciiTheme="majorHAnsi" w:hAnsiTheme="majorHAnsi" w:cstheme="majorHAnsi"/>
          <w:color w:val="000000"/>
          <w:sz w:val="14"/>
          <w:szCs w:val="14"/>
        </w:rPr>
        <w:t xml:space="preserve">           </w:t>
      </w:r>
      <w:r w:rsidRPr="00CF3AD9">
        <w:rPr>
          <w:rFonts w:asciiTheme="majorHAnsi" w:hAnsiTheme="majorHAnsi" w:cstheme="majorHAnsi"/>
          <w:color w:val="000000"/>
          <w:sz w:val="23"/>
          <w:szCs w:val="23"/>
        </w:rPr>
        <w:t>Describe the relationsh</w:t>
      </w:r>
      <w:r w:rsidR="00CF3AD9" w:rsidRPr="00CF3AD9">
        <w:rPr>
          <w:rFonts w:asciiTheme="majorHAnsi" w:hAnsiTheme="majorHAnsi" w:cstheme="majorHAnsi"/>
          <w:color w:val="000000"/>
          <w:sz w:val="23"/>
          <w:szCs w:val="23"/>
        </w:rPr>
        <w:t>i</w:t>
      </w:r>
      <w:r w:rsidRPr="00CF3AD9">
        <w:rPr>
          <w:rFonts w:asciiTheme="majorHAnsi" w:hAnsiTheme="majorHAnsi" w:cstheme="majorHAnsi"/>
          <w:color w:val="000000"/>
          <w:sz w:val="23"/>
          <w:szCs w:val="23"/>
        </w:rPr>
        <w:t xml:space="preserve">p that can be seen from the graph. </w:t>
      </w:r>
      <w:r w:rsidR="00CF3AD9" w:rsidRPr="00CF3AD9">
        <w:rPr>
          <w:rFonts w:asciiTheme="majorHAnsi" w:hAnsiTheme="majorHAnsi" w:cstheme="majorHAnsi"/>
          <w:color w:val="000000"/>
          <w:sz w:val="23"/>
          <w:szCs w:val="23"/>
        </w:rPr>
        <w:tab/>
      </w:r>
      <w:r w:rsidR="00CF3AD9" w:rsidRPr="00CF3AD9">
        <w:rPr>
          <w:rFonts w:asciiTheme="majorHAnsi" w:hAnsiTheme="majorHAnsi" w:cstheme="majorHAnsi"/>
          <w:color w:val="000000"/>
          <w:sz w:val="23"/>
          <w:szCs w:val="23"/>
        </w:rPr>
        <w:tab/>
      </w:r>
      <w:r w:rsidR="00CF3AD9" w:rsidRPr="00CF3AD9">
        <w:rPr>
          <w:rFonts w:asciiTheme="majorHAnsi" w:hAnsiTheme="majorHAnsi" w:cstheme="majorHAnsi"/>
          <w:color w:val="000000"/>
          <w:sz w:val="23"/>
          <w:szCs w:val="23"/>
        </w:rPr>
        <w:tab/>
      </w:r>
      <w:r w:rsidR="00CF3AD9">
        <w:rPr>
          <w:rFonts w:asciiTheme="majorHAnsi" w:hAnsiTheme="majorHAnsi" w:cstheme="majorHAnsi"/>
          <w:color w:val="000000"/>
          <w:sz w:val="23"/>
          <w:szCs w:val="23"/>
        </w:rPr>
        <w:tab/>
        <w:t xml:space="preserve">    </w:t>
      </w:r>
      <w:r w:rsidR="00CF3AD9" w:rsidRPr="00CF3AD9">
        <w:rPr>
          <w:rFonts w:asciiTheme="majorHAnsi" w:hAnsiTheme="majorHAnsi" w:cstheme="majorHAnsi"/>
          <w:color w:val="000000"/>
          <w:sz w:val="23"/>
          <w:szCs w:val="23"/>
        </w:rPr>
        <w:t>(1 mark)</w:t>
      </w:r>
    </w:p>
    <w:p w14:paraId="0F848A16" w14:textId="6AB2280F" w:rsidR="00CF3AD9" w:rsidRPr="00CF3AD9" w:rsidRDefault="00CF3AD9" w:rsidP="00CF3AD9">
      <w:pPr>
        <w:ind w:hanging="720"/>
        <w:rPr>
          <w:rFonts w:asciiTheme="majorHAnsi" w:hAnsiTheme="majorHAnsi" w:cstheme="majorHAnsi"/>
        </w:rPr>
      </w:pPr>
    </w:p>
    <w:tbl>
      <w:tblPr>
        <w:tblStyle w:val="TableGrid"/>
        <w:tblW w:w="0" w:type="auto"/>
        <w:tblInd w:w="360" w:type="dxa"/>
        <w:tblLook w:val="04A0" w:firstRow="1" w:lastRow="0" w:firstColumn="1" w:lastColumn="0" w:noHBand="0" w:noVBand="1"/>
      </w:tblPr>
      <w:tblGrid>
        <w:gridCol w:w="7432"/>
        <w:gridCol w:w="1218"/>
      </w:tblGrid>
      <w:tr w:rsidR="00B503E4" w14:paraId="60093A83" w14:textId="77777777" w:rsidTr="00974781">
        <w:tc>
          <w:tcPr>
            <w:tcW w:w="7432" w:type="dxa"/>
            <w:shd w:val="clear" w:color="auto" w:fill="AEAAAA" w:themeFill="background2" w:themeFillShade="BF"/>
          </w:tcPr>
          <w:p w14:paraId="23F76E46" w14:textId="77777777" w:rsidR="00B503E4" w:rsidRPr="00B503E4" w:rsidRDefault="00B503E4" w:rsidP="00974781">
            <w:pPr>
              <w:rPr>
                <w:rFonts w:asciiTheme="majorHAnsi" w:hAnsiTheme="majorHAnsi" w:cstheme="majorHAnsi"/>
                <w:b/>
                <w:bCs/>
              </w:rPr>
            </w:pPr>
            <w:r w:rsidRPr="00B503E4">
              <w:rPr>
                <w:rFonts w:asciiTheme="majorHAnsi" w:hAnsiTheme="majorHAnsi" w:cstheme="majorHAnsi"/>
                <w:b/>
                <w:bCs/>
              </w:rPr>
              <w:t>Descriptor</w:t>
            </w:r>
          </w:p>
        </w:tc>
        <w:tc>
          <w:tcPr>
            <w:tcW w:w="1218" w:type="dxa"/>
            <w:shd w:val="clear" w:color="auto" w:fill="AEAAAA" w:themeFill="background2" w:themeFillShade="BF"/>
          </w:tcPr>
          <w:p w14:paraId="664E2C60" w14:textId="77777777" w:rsidR="00B503E4" w:rsidRPr="00B503E4" w:rsidRDefault="00B503E4" w:rsidP="00974781">
            <w:pPr>
              <w:rPr>
                <w:rFonts w:asciiTheme="majorHAnsi" w:hAnsiTheme="majorHAnsi" w:cstheme="majorHAnsi"/>
                <w:b/>
                <w:bCs/>
              </w:rPr>
            </w:pPr>
            <w:r w:rsidRPr="00B503E4">
              <w:rPr>
                <w:rFonts w:asciiTheme="majorHAnsi" w:hAnsiTheme="majorHAnsi" w:cstheme="majorHAnsi"/>
                <w:b/>
                <w:bCs/>
              </w:rPr>
              <w:t>Mark</w:t>
            </w:r>
          </w:p>
        </w:tc>
      </w:tr>
      <w:tr w:rsidR="000B1EE0" w:rsidRPr="000B1EE0" w14:paraId="0CA6D40B" w14:textId="77777777" w:rsidTr="00974781">
        <w:tc>
          <w:tcPr>
            <w:tcW w:w="7432" w:type="dxa"/>
          </w:tcPr>
          <w:p w14:paraId="5D16930C" w14:textId="1E0DE44D" w:rsidR="00B503E4" w:rsidRPr="000B1EE0" w:rsidRDefault="003A37F3" w:rsidP="00974781">
            <w:pPr>
              <w:rPr>
                <w:rFonts w:asciiTheme="majorHAnsi" w:hAnsiTheme="majorHAnsi" w:cstheme="majorHAnsi"/>
                <w:color w:val="000000" w:themeColor="text1"/>
              </w:rPr>
            </w:pPr>
            <w:r w:rsidRPr="000B1EE0">
              <w:rPr>
                <w:rFonts w:asciiTheme="majorHAnsi" w:hAnsiTheme="majorHAnsi" w:cstheme="majorHAnsi"/>
                <w:color w:val="000000" w:themeColor="text1"/>
              </w:rPr>
              <w:t>Strong</w:t>
            </w:r>
            <w:r w:rsidR="000B1EE0" w:rsidRPr="000B1EE0">
              <w:rPr>
                <w:rFonts w:asciiTheme="majorHAnsi" w:hAnsiTheme="majorHAnsi" w:cstheme="majorHAnsi"/>
                <w:color w:val="000000" w:themeColor="text1"/>
              </w:rPr>
              <w:t xml:space="preserve"> / moderate</w:t>
            </w:r>
            <w:r w:rsidRPr="000B1EE0">
              <w:rPr>
                <w:rFonts w:asciiTheme="majorHAnsi" w:hAnsiTheme="majorHAnsi" w:cstheme="majorHAnsi"/>
                <w:color w:val="000000" w:themeColor="text1"/>
              </w:rPr>
              <w:t xml:space="preserve"> negative correlation</w:t>
            </w:r>
          </w:p>
        </w:tc>
        <w:tc>
          <w:tcPr>
            <w:tcW w:w="1218" w:type="dxa"/>
          </w:tcPr>
          <w:p w14:paraId="46141CEF" w14:textId="77777777" w:rsidR="00B503E4" w:rsidRPr="000B1EE0" w:rsidRDefault="00B503E4" w:rsidP="00974781">
            <w:pPr>
              <w:rPr>
                <w:rFonts w:asciiTheme="majorHAnsi" w:hAnsiTheme="majorHAnsi" w:cstheme="majorHAnsi"/>
                <w:color w:val="000000" w:themeColor="text1"/>
              </w:rPr>
            </w:pPr>
          </w:p>
        </w:tc>
      </w:tr>
    </w:tbl>
    <w:p w14:paraId="44FA3AD8" w14:textId="09B41D78" w:rsidR="00CF3AD9" w:rsidRDefault="00CF3AD9" w:rsidP="000B1EE0">
      <w:pPr>
        <w:rPr>
          <w:rFonts w:asciiTheme="majorHAnsi" w:hAnsiTheme="majorHAnsi" w:cstheme="majorHAnsi"/>
        </w:rPr>
      </w:pPr>
    </w:p>
    <w:p w14:paraId="5DDB33B9" w14:textId="77777777" w:rsidR="00DB306C" w:rsidRPr="002752A4" w:rsidRDefault="00DB306C" w:rsidP="00CF3AD9">
      <w:pPr>
        <w:ind w:hanging="720"/>
        <w:rPr>
          <w:rFonts w:asciiTheme="majorHAnsi" w:hAnsiTheme="majorHAnsi" w:cstheme="majorHAnsi"/>
          <w:b/>
          <w:bCs/>
        </w:rPr>
      </w:pPr>
    </w:p>
    <w:p w14:paraId="66A14D30" w14:textId="58A5F3BD" w:rsidR="00CF3AD9" w:rsidRPr="002752A4" w:rsidRDefault="00DB306C" w:rsidP="00CF3AD9">
      <w:pPr>
        <w:ind w:hanging="720"/>
        <w:rPr>
          <w:rFonts w:asciiTheme="majorHAnsi" w:hAnsiTheme="majorHAnsi" w:cstheme="majorHAnsi"/>
          <w:b/>
          <w:bCs/>
        </w:rPr>
      </w:pPr>
      <w:r w:rsidRPr="002752A4">
        <w:rPr>
          <w:rFonts w:asciiTheme="majorHAnsi" w:hAnsiTheme="majorHAnsi" w:cstheme="majorHAnsi"/>
          <w:b/>
          <w:bCs/>
        </w:rPr>
        <w:t>Question 3</w:t>
      </w:r>
      <w:r w:rsidR="002752A4" w:rsidRPr="002752A4">
        <w:rPr>
          <w:rFonts w:asciiTheme="majorHAnsi" w:hAnsiTheme="majorHAnsi" w:cstheme="majorHAnsi"/>
          <w:b/>
          <w:bCs/>
        </w:rPr>
        <w:tab/>
      </w:r>
      <w:r w:rsidR="002752A4" w:rsidRPr="002752A4">
        <w:rPr>
          <w:rFonts w:asciiTheme="majorHAnsi" w:hAnsiTheme="majorHAnsi" w:cstheme="majorHAnsi"/>
          <w:b/>
          <w:bCs/>
        </w:rPr>
        <w:tab/>
      </w:r>
      <w:r w:rsidR="002752A4" w:rsidRPr="002752A4">
        <w:rPr>
          <w:rFonts w:asciiTheme="majorHAnsi" w:hAnsiTheme="majorHAnsi" w:cstheme="majorHAnsi"/>
          <w:b/>
          <w:bCs/>
        </w:rPr>
        <w:tab/>
      </w:r>
      <w:r w:rsidR="002752A4" w:rsidRPr="002752A4">
        <w:rPr>
          <w:rFonts w:asciiTheme="majorHAnsi" w:hAnsiTheme="majorHAnsi" w:cstheme="majorHAnsi"/>
          <w:b/>
          <w:bCs/>
        </w:rPr>
        <w:tab/>
      </w:r>
      <w:r w:rsidR="002752A4" w:rsidRPr="002752A4">
        <w:rPr>
          <w:rFonts w:asciiTheme="majorHAnsi" w:hAnsiTheme="majorHAnsi" w:cstheme="majorHAnsi"/>
          <w:b/>
          <w:bCs/>
        </w:rPr>
        <w:tab/>
      </w:r>
      <w:r w:rsidR="002752A4" w:rsidRPr="002752A4">
        <w:rPr>
          <w:rFonts w:asciiTheme="majorHAnsi" w:hAnsiTheme="majorHAnsi" w:cstheme="majorHAnsi"/>
          <w:b/>
          <w:bCs/>
        </w:rPr>
        <w:tab/>
      </w:r>
      <w:r w:rsidR="002752A4" w:rsidRPr="002752A4">
        <w:rPr>
          <w:rFonts w:asciiTheme="majorHAnsi" w:hAnsiTheme="majorHAnsi" w:cstheme="majorHAnsi"/>
          <w:b/>
          <w:bCs/>
        </w:rPr>
        <w:tab/>
      </w:r>
      <w:r w:rsidR="002752A4" w:rsidRPr="002752A4">
        <w:rPr>
          <w:rFonts w:asciiTheme="majorHAnsi" w:hAnsiTheme="majorHAnsi" w:cstheme="majorHAnsi"/>
          <w:b/>
          <w:bCs/>
        </w:rPr>
        <w:tab/>
      </w:r>
      <w:r w:rsidR="002752A4" w:rsidRPr="002752A4">
        <w:rPr>
          <w:rFonts w:asciiTheme="majorHAnsi" w:hAnsiTheme="majorHAnsi" w:cstheme="majorHAnsi"/>
          <w:b/>
          <w:bCs/>
        </w:rPr>
        <w:tab/>
      </w:r>
      <w:r w:rsidR="002752A4" w:rsidRPr="002752A4">
        <w:rPr>
          <w:rFonts w:asciiTheme="majorHAnsi" w:hAnsiTheme="majorHAnsi" w:cstheme="majorHAnsi"/>
          <w:b/>
          <w:bCs/>
        </w:rPr>
        <w:tab/>
      </w:r>
      <w:r w:rsidR="002752A4" w:rsidRPr="002752A4">
        <w:rPr>
          <w:rFonts w:asciiTheme="majorHAnsi" w:hAnsiTheme="majorHAnsi" w:cstheme="majorHAnsi"/>
          <w:b/>
          <w:bCs/>
        </w:rPr>
        <w:tab/>
        <w:t>(7 marks)</w:t>
      </w:r>
    </w:p>
    <w:p w14:paraId="12D2DF5A" w14:textId="3ECF3831" w:rsidR="00DB306C" w:rsidRPr="002752A4" w:rsidRDefault="00DB306C" w:rsidP="00CF3AD9">
      <w:pPr>
        <w:ind w:hanging="720"/>
        <w:rPr>
          <w:rFonts w:asciiTheme="majorHAnsi" w:hAnsiTheme="majorHAnsi" w:cstheme="majorHAnsi"/>
          <w:b/>
          <w:bCs/>
        </w:rPr>
      </w:pPr>
    </w:p>
    <w:p w14:paraId="7E7A09C5" w14:textId="5ECB6079" w:rsidR="00DB306C" w:rsidRPr="00DB306C" w:rsidRDefault="00DB306C" w:rsidP="00DB306C">
      <w:pPr>
        <w:pStyle w:val="ListParagraph"/>
        <w:numPr>
          <w:ilvl w:val="0"/>
          <w:numId w:val="4"/>
        </w:numPr>
        <w:rPr>
          <w:rFonts w:asciiTheme="majorHAnsi" w:hAnsiTheme="majorHAnsi" w:cstheme="majorHAnsi"/>
        </w:rPr>
      </w:pPr>
      <w:r w:rsidRPr="00DB306C">
        <w:rPr>
          <w:rFonts w:asciiTheme="majorHAnsi" w:hAnsiTheme="majorHAnsi" w:cstheme="majorHAnsi"/>
        </w:rPr>
        <w:t>Why should psychologists be concerned with ethical issues when they perform research with human participants?</w:t>
      </w:r>
      <w:r w:rsidRPr="00DB306C">
        <w:rPr>
          <w:rFonts w:asciiTheme="majorHAnsi" w:eastAsia="Times New Roman" w:hAnsiTheme="majorHAnsi" w:cstheme="majorHAnsi"/>
        </w:rPr>
        <w:tab/>
      </w:r>
      <w:r w:rsidRPr="00DB306C">
        <w:rPr>
          <w:rFonts w:asciiTheme="majorHAnsi" w:hAnsiTheme="majorHAnsi" w:cstheme="majorHAnsi"/>
        </w:rPr>
        <w:tab/>
      </w:r>
      <w:r w:rsidRPr="00DB306C">
        <w:rPr>
          <w:rFonts w:asciiTheme="majorHAnsi" w:hAnsiTheme="majorHAnsi" w:cstheme="majorHAnsi"/>
        </w:rPr>
        <w:tab/>
      </w:r>
      <w:r w:rsidRPr="00DB306C">
        <w:rPr>
          <w:rFonts w:asciiTheme="majorHAnsi" w:hAnsiTheme="majorHAnsi" w:cstheme="majorHAnsi"/>
        </w:rPr>
        <w:tab/>
      </w:r>
      <w:r w:rsidRPr="00DB306C">
        <w:rPr>
          <w:rFonts w:asciiTheme="majorHAnsi" w:hAnsiTheme="majorHAnsi" w:cstheme="majorHAnsi"/>
        </w:rPr>
        <w:tab/>
      </w:r>
      <w:r w:rsidRPr="00DB306C">
        <w:rPr>
          <w:rFonts w:asciiTheme="majorHAnsi" w:hAnsiTheme="majorHAnsi" w:cstheme="majorHAnsi"/>
        </w:rPr>
        <w:tab/>
      </w:r>
      <w:r w:rsidRPr="00DB306C">
        <w:rPr>
          <w:rFonts w:asciiTheme="majorHAnsi" w:hAnsiTheme="majorHAnsi" w:cstheme="majorHAnsi"/>
        </w:rPr>
        <w:tab/>
      </w:r>
      <w:r>
        <w:rPr>
          <w:rFonts w:asciiTheme="majorHAnsi" w:hAnsiTheme="majorHAnsi" w:cstheme="majorHAnsi"/>
        </w:rPr>
        <w:tab/>
      </w:r>
      <w:r>
        <w:rPr>
          <w:rFonts w:asciiTheme="majorHAnsi" w:hAnsiTheme="majorHAnsi" w:cstheme="majorHAnsi"/>
        </w:rPr>
        <w:tab/>
        <w:t xml:space="preserve">     </w:t>
      </w:r>
      <w:r w:rsidRPr="00DB306C">
        <w:rPr>
          <w:rFonts w:asciiTheme="majorHAnsi" w:hAnsiTheme="majorHAnsi" w:cstheme="majorHAnsi"/>
        </w:rPr>
        <w:t xml:space="preserve">              (2 marks)</w:t>
      </w:r>
    </w:p>
    <w:p w14:paraId="2EAB87FE" w14:textId="34C3E6DC" w:rsidR="00DB306C" w:rsidRDefault="00DB306C" w:rsidP="00CF3AD9">
      <w:pPr>
        <w:ind w:hanging="720"/>
        <w:rPr>
          <w:rFonts w:asciiTheme="majorHAnsi" w:hAnsiTheme="majorHAnsi" w:cstheme="majorHAnsi"/>
        </w:rPr>
      </w:pPr>
    </w:p>
    <w:tbl>
      <w:tblPr>
        <w:tblStyle w:val="TableGrid"/>
        <w:tblW w:w="0" w:type="auto"/>
        <w:tblInd w:w="360" w:type="dxa"/>
        <w:tblLook w:val="04A0" w:firstRow="1" w:lastRow="0" w:firstColumn="1" w:lastColumn="0" w:noHBand="0" w:noVBand="1"/>
      </w:tblPr>
      <w:tblGrid>
        <w:gridCol w:w="7432"/>
        <w:gridCol w:w="1218"/>
      </w:tblGrid>
      <w:tr w:rsidR="00B503E4" w14:paraId="38FB49C8" w14:textId="77777777" w:rsidTr="00974781">
        <w:tc>
          <w:tcPr>
            <w:tcW w:w="7432" w:type="dxa"/>
            <w:shd w:val="clear" w:color="auto" w:fill="AEAAAA" w:themeFill="background2" w:themeFillShade="BF"/>
          </w:tcPr>
          <w:p w14:paraId="21933672" w14:textId="77777777" w:rsidR="00B503E4" w:rsidRPr="00B503E4" w:rsidRDefault="00B503E4" w:rsidP="00974781">
            <w:pPr>
              <w:rPr>
                <w:rFonts w:asciiTheme="majorHAnsi" w:hAnsiTheme="majorHAnsi" w:cstheme="majorHAnsi"/>
                <w:b/>
                <w:bCs/>
              </w:rPr>
            </w:pPr>
            <w:r w:rsidRPr="00B503E4">
              <w:rPr>
                <w:rFonts w:asciiTheme="majorHAnsi" w:hAnsiTheme="majorHAnsi" w:cstheme="majorHAnsi"/>
                <w:b/>
                <w:bCs/>
              </w:rPr>
              <w:t>Descriptor</w:t>
            </w:r>
          </w:p>
        </w:tc>
        <w:tc>
          <w:tcPr>
            <w:tcW w:w="1218" w:type="dxa"/>
            <w:shd w:val="clear" w:color="auto" w:fill="AEAAAA" w:themeFill="background2" w:themeFillShade="BF"/>
          </w:tcPr>
          <w:p w14:paraId="279C79D9" w14:textId="77777777" w:rsidR="00B503E4" w:rsidRPr="00B503E4" w:rsidRDefault="00B503E4" w:rsidP="00974781">
            <w:pPr>
              <w:rPr>
                <w:rFonts w:asciiTheme="majorHAnsi" w:hAnsiTheme="majorHAnsi" w:cstheme="majorHAnsi"/>
                <w:b/>
                <w:bCs/>
              </w:rPr>
            </w:pPr>
            <w:r w:rsidRPr="00B503E4">
              <w:rPr>
                <w:rFonts w:asciiTheme="majorHAnsi" w:hAnsiTheme="majorHAnsi" w:cstheme="majorHAnsi"/>
                <w:b/>
                <w:bCs/>
              </w:rPr>
              <w:t>Mark</w:t>
            </w:r>
          </w:p>
        </w:tc>
      </w:tr>
      <w:tr w:rsidR="00B503E4" w14:paraId="1FDEE332" w14:textId="77777777" w:rsidTr="00974781">
        <w:tc>
          <w:tcPr>
            <w:tcW w:w="7432" w:type="dxa"/>
          </w:tcPr>
          <w:p w14:paraId="1B4A503B" w14:textId="14A8E079" w:rsidR="00B503E4" w:rsidRDefault="003A37F3" w:rsidP="00974781">
            <w:pPr>
              <w:rPr>
                <w:rFonts w:asciiTheme="majorHAnsi" w:hAnsiTheme="majorHAnsi" w:cstheme="majorHAnsi"/>
              </w:rPr>
            </w:pPr>
            <w:r>
              <w:rPr>
                <w:rFonts w:asciiTheme="majorHAnsi" w:hAnsiTheme="majorHAnsi" w:cstheme="majorHAnsi"/>
              </w:rPr>
              <w:t>As they are responsible to act professionally</w:t>
            </w:r>
            <w:r w:rsidR="000B1EE0">
              <w:rPr>
                <w:rFonts w:asciiTheme="majorHAnsi" w:hAnsiTheme="majorHAnsi" w:cstheme="majorHAnsi"/>
              </w:rPr>
              <w:t xml:space="preserve"> (1)</w:t>
            </w:r>
            <w:r>
              <w:rPr>
                <w:rFonts w:asciiTheme="majorHAnsi" w:hAnsiTheme="majorHAnsi" w:cstheme="majorHAnsi"/>
              </w:rPr>
              <w:t xml:space="preserve"> and to ensure that their participants come to no psychological or physical harm </w:t>
            </w:r>
            <w:r w:rsidR="000B1EE0">
              <w:rPr>
                <w:rFonts w:asciiTheme="majorHAnsi" w:hAnsiTheme="majorHAnsi" w:cstheme="majorHAnsi"/>
              </w:rPr>
              <w:t xml:space="preserve"> (1)</w:t>
            </w:r>
          </w:p>
        </w:tc>
        <w:tc>
          <w:tcPr>
            <w:tcW w:w="1218" w:type="dxa"/>
          </w:tcPr>
          <w:p w14:paraId="0CF4A15B" w14:textId="77777777" w:rsidR="00B503E4" w:rsidRDefault="00B503E4" w:rsidP="00974781">
            <w:pPr>
              <w:rPr>
                <w:rFonts w:asciiTheme="majorHAnsi" w:hAnsiTheme="majorHAnsi" w:cstheme="majorHAnsi"/>
              </w:rPr>
            </w:pPr>
          </w:p>
        </w:tc>
      </w:tr>
    </w:tbl>
    <w:p w14:paraId="7945E6CC" w14:textId="70D3DB49" w:rsidR="00DB306C" w:rsidRDefault="00DB306C" w:rsidP="003A37F3">
      <w:pPr>
        <w:rPr>
          <w:rFonts w:asciiTheme="majorHAnsi" w:hAnsiTheme="majorHAnsi" w:cstheme="majorHAnsi"/>
        </w:rPr>
      </w:pPr>
    </w:p>
    <w:p w14:paraId="0A9064FA" w14:textId="77777777" w:rsidR="002752A4" w:rsidRPr="00CF3AD9" w:rsidRDefault="002752A4" w:rsidP="00CF3AD9">
      <w:pPr>
        <w:ind w:hanging="720"/>
        <w:rPr>
          <w:rFonts w:asciiTheme="majorHAnsi" w:hAnsiTheme="majorHAnsi" w:cstheme="majorHAnsi"/>
        </w:rPr>
      </w:pPr>
    </w:p>
    <w:p w14:paraId="45844901" w14:textId="7033EB29" w:rsidR="00374589" w:rsidRDefault="00DB306C" w:rsidP="00DB306C">
      <w:pPr>
        <w:pStyle w:val="ListParagraph"/>
        <w:numPr>
          <w:ilvl w:val="0"/>
          <w:numId w:val="4"/>
        </w:numPr>
        <w:rPr>
          <w:rFonts w:asciiTheme="majorHAnsi" w:hAnsiTheme="majorHAnsi" w:cstheme="majorHAnsi"/>
        </w:rPr>
      </w:pPr>
      <w:r>
        <w:rPr>
          <w:rFonts w:asciiTheme="majorHAnsi" w:hAnsiTheme="majorHAnsi" w:cstheme="majorHAnsi"/>
        </w:rPr>
        <w:t xml:space="preserve">Define ‘privacy’ </w:t>
      </w:r>
      <w:r w:rsidR="002752A4">
        <w:rPr>
          <w:rFonts w:asciiTheme="majorHAnsi" w:hAnsiTheme="majorHAnsi" w:cstheme="majorHAnsi"/>
        </w:rPr>
        <w:t xml:space="preserve">and ‘confidentiality’ as they relate to psychological research and outline the difference between the two terms. </w:t>
      </w:r>
      <w:r w:rsidR="002752A4">
        <w:rPr>
          <w:rFonts w:asciiTheme="majorHAnsi" w:hAnsiTheme="majorHAnsi" w:cstheme="majorHAnsi"/>
        </w:rPr>
        <w:tab/>
      </w:r>
      <w:r w:rsidR="002752A4">
        <w:rPr>
          <w:rFonts w:asciiTheme="majorHAnsi" w:hAnsiTheme="majorHAnsi" w:cstheme="majorHAnsi"/>
        </w:rPr>
        <w:tab/>
      </w:r>
      <w:r w:rsidR="002752A4">
        <w:rPr>
          <w:rFonts w:asciiTheme="majorHAnsi" w:hAnsiTheme="majorHAnsi" w:cstheme="majorHAnsi"/>
        </w:rPr>
        <w:tab/>
      </w:r>
      <w:r w:rsidR="002752A4">
        <w:rPr>
          <w:rFonts w:asciiTheme="majorHAnsi" w:hAnsiTheme="majorHAnsi" w:cstheme="majorHAnsi"/>
        </w:rPr>
        <w:tab/>
      </w:r>
      <w:r w:rsidR="002752A4">
        <w:rPr>
          <w:rFonts w:asciiTheme="majorHAnsi" w:hAnsiTheme="majorHAnsi" w:cstheme="majorHAnsi"/>
        </w:rPr>
        <w:tab/>
      </w:r>
      <w:r w:rsidR="002752A4">
        <w:rPr>
          <w:rFonts w:asciiTheme="majorHAnsi" w:hAnsiTheme="majorHAnsi" w:cstheme="majorHAnsi"/>
        </w:rPr>
        <w:tab/>
      </w:r>
      <w:r w:rsidR="002752A4">
        <w:rPr>
          <w:rFonts w:asciiTheme="majorHAnsi" w:hAnsiTheme="majorHAnsi" w:cstheme="majorHAnsi"/>
        </w:rPr>
        <w:tab/>
      </w:r>
      <w:r w:rsidR="002752A4">
        <w:rPr>
          <w:rFonts w:asciiTheme="majorHAnsi" w:hAnsiTheme="majorHAnsi" w:cstheme="majorHAnsi"/>
        </w:rPr>
        <w:tab/>
      </w:r>
      <w:r w:rsidR="002752A4">
        <w:rPr>
          <w:rFonts w:asciiTheme="majorHAnsi" w:hAnsiTheme="majorHAnsi" w:cstheme="majorHAnsi"/>
        </w:rPr>
        <w:tab/>
        <w:t xml:space="preserve">    (3 marks)</w:t>
      </w:r>
    </w:p>
    <w:tbl>
      <w:tblPr>
        <w:tblStyle w:val="TableGrid"/>
        <w:tblW w:w="0" w:type="auto"/>
        <w:tblInd w:w="360" w:type="dxa"/>
        <w:tblLook w:val="04A0" w:firstRow="1" w:lastRow="0" w:firstColumn="1" w:lastColumn="0" w:noHBand="0" w:noVBand="1"/>
      </w:tblPr>
      <w:tblGrid>
        <w:gridCol w:w="7432"/>
        <w:gridCol w:w="1218"/>
      </w:tblGrid>
      <w:tr w:rsidR="00B503E4" w14:paraId="0202DFA9" w14:textId="77777777" w:rsidTr="00974781">
        <w:tc>
          <w:tcPr>
            <w:tcW w:w="7432" w:type="dxa"/>
            <w:shd w:val="clear" w:color="auto" w:fill="AEAAAA" w:themeFill="background2" w:themeFillShade="BF"/>
          </w:tcPr>
          <w:p w14:paraId="44BEC56A" w14:textId="77777777" w:rsidR="00B503E4" w:rsidRPr="00B503E4" w:rsidRDefault="00B503E4" w:rsidP="00974781">
            <w:pPr>
              <w:rPr>
                <w:rFonts w:asciiTheme="majorHAnsi" w:hAnsiTheme="majorHAnsi" w:cstheme="majorHAnsi"/>
                <w:b/>
                <w:bCs/>
              </w:rPr>
            </w:pPr>
            <w:r w:rsidRPr="00B503E4">
              <w:rPr>
                <w:rFonts w:asciiTheme="majorHAnsi" w:hAnsiTheme="majorHAnsi" w:cstheme="majorHAnsi"/>
                <w:b/>
                <w:bCs/>
              </w:rPr>
              <w:t>Descriptor</w:t>
            </w:r>
          </w:p>
        </w:tc>
        <w:tc>
          <w:tcPr>
            <w:tcW w:w="1218" w:type="dxa"/>
            <w:shd w:val="clear" w:color="auto" w:fill="AEAAAA" w:themeFill="background2" w:themeFillShade="BF"/>
          </w:tcPr>
          <w:p w14:paraId="65A83B96" w14:textId="77777777" w:rsidR="00B503E4" w:rsidRPr="00B503E4" w:rsidRDefault="00B503E4" w:rsidP="00974781">
            <w:pPr>
              <w:rPr>
                <w:rFonts w:asciiTheme="majorHAnsi" w:hAnsiTheme="majorHAnsi" w:cstheme="majorHAnsi"/>
                <w:b/>
                <w:bCs/>
              </w:rPr>
            </w:pPr>
            <w:r w:rsidRPr="00B503E4">
              <w:rPr>
                <w:rFonts w:asciiTheme="majorHAnsi" w:hAnsiTheme="majorHAnsi" w:cstheme="majorHAnsi"/>
                <w:b/>
                <w:bCs/>
              </w:rPr>
              <w:t>Mark</w:t>
            </w:r>
          </w:p>
        </w:tc>
      </w:tr>
      <w:tr w:rsidR="00B503E4" w14:paraId="6292F7E8" w14:textId="77777777" w:rsidTr="00974781">
        <w:tc>
          <w:tcPr>
            <w:tcW w:w="7432" w:type="dxa"/>
          </w:tcPr>
          <w:p w14:paraId="4FDDEC71" w14:textId="2A533610" w:rsidR="00B503E4" w:rsidRDefault="003A37F3" w:rsidP="00974781">
            <w:pPr>
              <w:rPr>
                <w:rFonts w:asciiTheme="majorHAnsi" w:hAnsiTheme="majorHAnsi" w:cstheme="majorHAnsi"/>
              </w:rPr>
            </w:pPr>
            <w:r>
              <w:rPr>
                <w:rFonts w:asciiTheme="majorHAnsi" w:hAnsiTheme="majorHAnsi" w:cstheme="majorHAnsi"/>
              </w:rPr>
              <w:t>Privacy: Privacy refers to the protecting participants from unwanted intrusion into their private lives by collecting only information that is relevant to the study</w:t>
            </w:r>
          </w:p>
          <w:p w14:paraId="007E7844" w14:textId="77777777" w:rsidR="003A37F3" w:rsidRDefault="003A37F3" w:rsidP="00974781">
            <w:pPr>
              <w:rPr>
                <w:rFonts w:asciiTheme="majorHAnsi" w:hAnsiTheme="majorHAnsi" w:cstheme="majorHAnsi"/>
              </w:rPr>
            </w:pPr>
          </w:p>
          <w:p w14:paraId="18351BA7" w14:textId="7E98B4DB" w:rsidR="003A37F3" w:rsidRDefault="003A37F3" w:rsidP="00974781">
            <w:pPr>
              <w:rPr>
                <w:rFonts w:asciiTheme="majorHAnsi" w:hAnsiTheme="majorHAnsi" w:cstheme="majorHAnsi"/>
              </w:rPr>
            </w:pPr>
            <w:r>
              <w:rPr>
                <w:rFonts w:asciiTheme="majorHAnsi" w:hAnsiTheme="majorHAnsi" w:cstheme="majorHAnsi"/>
              </w:rPr>
              <w:lastRenderedPageBreak/>
              <w:t>Defines confidentiality: confidentiality refers to safeguarding the information of participants collected in an experiment through how it is collected stored and disseminated to others</w:t>
            </w:r>
          </w:p>
          <w:p w14:paraId="037F7E52" w14:textId="77777777" w:rsidR="003A37F3" w:rsidRDefault="003A37F3" w:rsidP="00974781">
            <w:pPr>
              <w:rPr>
                <w:rFonts w:asciiTheme="majorHAnsi" w:hAnsiTheme="majorHAnsi" w:cstheme="majorHAnsi"/>
              </w:rPr>
            </w:pPr>
            <w:r>
              <w:rPr>
                <w:rFonts w:asciiTheme="majorHAnsi" w:hAnsiTheme="majorHAnsi" w:cstheme="majorHAnsi"/>
              </w:rPr>
              <w:t xml:space="preserve">Or </w:t>
            </w:r>
          </w:p>
          <w:p w14:paraId="68C34167" w14:textId="77777777" w:rsidR="003A37F3" w:rsidRDefault="003A37F3" w:rsidP="00974781">
            <w:pPr>
              <w:rPr>
                <w:rFonts w:asciiTheme="majorHAnsi" w:hAnsiTheme="majorHAnsi" w:cstheme="majorHAnsi"/>
              </w:rPr>
            </w:pPr>
            <w:r>
              <w:rPr>
                <w:rFonts w:asciiTheme="majorHAnsi" w:hAnsiTheme="majorHAnsi" w:cstheme="majorHAnsi"/>
              </w:rPr>
              <w:t xml:space="preserve">Ensuring that the information collected in an experiment is not made available to anyone outside of the experiment without the participants consent </w:t>
            </w:r>
          </w:p>
          <w:p w14:paraId="13BF8720" w14:textId="77777777" w:rsidR="003A37F3" w:rsidRDefault="003A37F3" w:rsidP="00974781">
            <w:pPr>
              <w:rPr>
                <w:rFonts w:asciiTheme="majorHAnsi" w:hAnsiTheme="majorHAnsi" w:cstheme="majorHAnsi"/>
              </w:rPr>
            </w:pPr>
          </w:p>
          <w:p w14:paraId="434AF4AA" w14:textId="0FAD18AF" w:rsidR="003A37F3" w:rsidRDefault="003A37F3" w:rsidP="00974781">
            <w:pPr>
              <w:rPr>
                <w:rFonts w:asciiTheme="majorHAnsi" w:hAnsiTheme="majorHAnsi" w:cstheme="majorHAnsi"/>
              </w:rPr>
            </w:pPr>
            <w:r>
              <w:rPr>
                <w:rFonts w:asciiTheme="majorHAnsi" w:hAnsiTheme="majorHAnsi" w:cstheme="majorHAnsi"/>
              </w:rPr>
              <w:t>Outlines the difference: Privacy relates to what information is collected, whereas confidentiality relates to how the information is dealt with.</w:t>
            </w:r>
          </w:p>
        </w:tc>
        <w:tc>
          <w:tcPr>
            <w:tcW w:w="1218" w:type="dxa"/>
          </w:tcPr>
          <w:p w14:paraId="077CEE0C" w14:textId="77777777" w:rsidR="00B503E4" w:rsidRDefault="003A37F3" w:rsidP="00974781">
            <w:pPr>
              <w:rPr>
                <w:rFonts w:asciiTheme="majorHAnsi" w:hAnsiTheme="majorHAnsi" w:cstheme="majorHAnsi"/>
              </w:rPr>
            </w:pPr>
            <w:r>
              <w:rPr>
                <w:rFonts w:asciiTheme="majorHAnsi" w:hAnsiTheme="majorHAnsi" w:cstheme="majorHAnsi"/>
              </w:rPr>
              <w:lastRenderedPageBreak/>
              <w:t>1</w:t>
            </w:r>
          </w:p>
          <w:p w14:paraId="46CFB0A1" w14:textId="77777777" w:rsidR="003A37F3" w:rsidRDefault="003A37F3" w:rsidP="00974781">
            <w:pPr>
              <w:rPr>
                <w:rFonts w:asciiTheme="majorHAnsi" w:hAnsiTheme="majorHAnsi" w:cstheme="majorHAnsi"/>
              </w:rPr>
            </w:pPr>
          </w:p>
          <w:p w14:paraId="301327CE" w14:textId="77777777" w:rsidR="003A37F3" w:rsidRDefault="003A37F3" w:rsidP="00974781">
            <w:pPr>
              <w:rPr>
                <w:rFonts w:asciiTheme="majorHAnsi" w:hAnsiTheme="majorHAnsi" w:cstheme="majorHAnsi"/>
              </w:rPr>
            </w:pPr>
          </w:p>
          <w:p w14:paraId="70CEB0CE" w14:textId="77777777" w:rsidR="003A37F3" w:rsidRDefault="003A37F3" w:rsidP="00974781">
            <w:pPr>
              <w:rPr>
                <w:rFonts w:asciiTheme="majorHAnsi" w:hAnsiTheme="majorHAnsi" w:cstheme="majorHAnsi"/>
              </w:rPr>
            </w:pPr>
          </w:p>
          <w:p w14:paraId="7553BB58" w14:textId="77777777" w:rsidR="003A37F3" w:rsidRDefault="003A37F3" w:rsidP="00974781">
            <w:pPr>
              <w:rPr>
                <w:rFonts w:asciiTheme="majorHAnsi" w:hAnsiTheme="majorHAnsi" w:cstheme="majorHAnsi"/>
              </w:rPr>
            </w:pPr>
          </w:p>
          <w:p w14:paraId="47DD76D6" w14:textId="77777777" w:rsidR="003A37F3" w:rsidRDefault="003A37F3" w:rsidP="00974781">
            <w:pPr>
              <w:rPr>
                <w:rFonts w:asciiTheme="majorHAnsi" w:hAnsiTheme="majorHAnsi" w:cstheme="majorHAnsi"/>
              </w:rPr>
            </w:pPr>
          </w:p>
          <w:p w14:paraId="1DDA3958" w14:textId="77777777" w:rsidR="003A37F3" w:rsidRDefault="003A37F3" w:rsidP="00974781">
            <w:pPr>
              <w:rPr>
                <w:rFonts w:asciiTheme="majorHAnsi" w:hAnsiTheme="majorHAnsi" w:cstheme="majorHAnsi"/>
              </w:rPr>
            </w:pPr>
          </w:p>
          <w:p w14:paraId="616EDEE2" w14:textId="77777777" w:rsidR="003A37F3" w:rsidRDefault="003A37F3" w:rsidP="00974781">
            <w:pPr>
              <w:rPr>
                <w:rFonts w:asciiTheme="majorHAnsi" w:hAnsiTheme="majorHAnsi" w:cstheme="majorHAnsi"/>
              </w:rPr>
            </w:pPr>
          </w:p>
          <w:p w14:paraId="178E1CBA" w14:textId="77777777" w:rsidR="003A37F3" w:rsidRDefault="003A37F3" w:rsidP="00974781">
            <w:pPr>
              <w:rPr>
                <w:rFonts w:asciiTheme="majorHAnsi" w:hAnsiTheme="majorHAnsi" w:cstheme="majorHAnsi"/>
              </w:rPr>
            </w:pPr>
            <w:r>
              <w:rPr>
                <w:rFonts w:asciiTheme="majorHAnsi" w:hAnsiTheme="majorHAnsi" w:cstheme="majorHAnsi"/>
              </w:rPr>
              <w:t>1</w:t>
            </w:r>
          </w:p>
          <w:p w14:paraId="4C53DBBA" w14:textId="77777777" w:rsidR="003A37F3" w:rsidRDefault="003A37F3" w:rsidP="00974781">
            <w:pPr>
              <w:rPr>
                <w:rFonts w:asciiTheme="majorHAnsi" w:hAnsiTheme="majorHAnsi" w:cstheme="majorHAnsi"/>
              </w:rPr>
            </w:pPr>
          </w:p>
          <w:p w14:paraId="433F2F26" w14:textId="77777777" w:rsidR="003A37F3" w:rsidRDefault="003A37F3" w:rsidP="00974781">
            <w:pPr>
              <w:rPr>
                <w:rFonts w:asciiTheme="majorHAnsi" w:hAnsiTheme="majorHAnsi" w:cstheme="majorHAnsi"/>
              </w:rPr>
            </w:pPr>
          </w:p>
          <w:p w14:paraId="34125A47" w14:textId="77777777" w:rsidR="003A37F3" w:rsidRDefault="003A37F3" w:rsidP="00974781">
            <w:pPr>
              <w:rPr>
                <w:rFonts w:asciiTheme="majorHAnsi" w:hAnsiTheme="majorHAnsi" w:cstheme="majorHAnsi"/>
              </w:rPr>
            </w:pPr>
          </w:p>
          <w:p w14:paraId="05273F3E" w14:textId="77777777" w:rsidR="003A37F3" w:rsidRDefault="003A37F3" w:rsidP="00974781">
            <w:pPr>
              <w:rPr>
                <w:rFonts w:asciiTheme="majorHAnsi" w:hAnsiTheme="majorHAnsi" w:cstheme="majorHAnsi"/>
              </w:rPr>
            </w:pPr>
          </w:p>
          <w:p w14:paraId="3AD27D07" w14:textId="77777777" w:rsidR="003A37F3" w:rsidRDefault="003A37F3" w:rsidP="00974781">
            <w:pPr>
              <w:rPr>
                <w:rFonts w:asciiTheme="majorHAnsi" w:hAnsiTheme="majorHAnsi" w:cstheme="majorHAnsi"/>
              </w:rPr>
            </w:pPr>
          </w:p>
          <w:p w14:paraId="2D990649" w14:textId="38134C03" w:rsidR="003A37F3" w:rsidRDefault="003A37F3" w:rsidP="00974781">
            <w:pPr>
              <w:rPr>
                <w:rFonts w:asciiTheme="majorHAnsi" w:hAnsiTheme="majorHAnsi" w:cstheme="majorHAnsi"/>
              </w:rPr>
            </w:pPr>
            <w:r>
              <w:rPr>
                <w:rFonts w:asciiTheme="majorHAnsi" w:hAnsiTheme="majorHAnsi" w:cstheme="majorHAnsi"/>
              </w:rPr>
              <w:t>1</w:t>
            </w:r>
          </w:p>
        </w:tc>
      </w:tr>
    </w:tbl>
    <w:p w14:paraId="7F39D49E" w14:textId="77777777" w:rsidR="002752A4" w:rsidRDefault="002752A4" w:rsidP="002752A4">
      <w:pPr>
        <w:spacing w:line="480" w:lineRule="auto"/>
        <w:ind w:left="-709"/>
        <w:rPr>
          <w:rFonts w:asciiTheme="majorHAnsi" w:hAnsiTheme="majorHAnsi" w:cstheme="majorHAnsi"/>
        </w:rPr>
      </w:pPr>
    </w:p>
    <w:p w14:paraId="6DF90997" w14:textId="5002B01A" w:rsidR="00B503E4" w:rsidRDefault="002752A4" w:rsidP="003A37F3">
      <w:pPr>
        <w:spacing w:line="480" w:lineRule="auto"/>
        <w:ind w:left="-709"/>
        <w:rPr>
          <w:rFonts w:asciiTheme="majorHAnsi" w:hAnsiTheme="majorHAnsi" w:cstheme="majorHAnsi"/>
        </w:rPr>
      </w:pPr>
      <w:r>
        <w:rPr>
          <w:rFonts w:asciiTheme="majorHAnsi" w:hAnsiTheme="majorHAnsi" w:cstheme="majorHAnsi"/>
        </w:rPr>
        <w:t xml:space="preserve">c) </w:t>
      </w:r>
      <w:r w:rsidRPr="002752A4">
        <w:rPr>
          <w:rFonts w:asciiTheme="majorHAnsi" w:hAnsiTheme="majorHAnsi" w:cstheme="majorHAnsi"/>
        </w:rPr>
        <w:t>Outline two reasons why  the mean score for a sample a</w:t>
      </w:r>
      <w:r w:rsidR="003A37F3">
        <w:rPr>
          <w:rFonts w:asciiTheme="majorHAnsi" w:hAnsiTheme="majorHAnsi" w:cstheme="majorHAnsi"/>
        </w:rPr>
        <w:t>n</w:t>
      </w:r>
      <w:r w:rsidRPr="002752A4">
        <w:rPr>
          <w:rFonts w:asciiTheme="majorHAnsi" w:hAnsiTheme="majorHAnsi" w:cstheme="majorHAnsi"/>
        </w:rPr>
        <w:t xml:space="preserve">d its corresponding population may be different. </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sidRPr="002752A4">
        <w:rPr>
          <w:rFonts w:asciiTheme="majorHAnsi" w:hAnsiTheme="majorHAnsi" w:cstheme="majorHAnsi"/>
        </w:rPr>
        <w:t>(2 marks</w:t>
      </w:r>
      <w:r w:rsidR="003A37F3">
        <w:rPr>
          <w:rFonts w:asciiTheme="majorHAnsi" w:hAnsiTheme="majorHAnsi" w:cstheme="majorHAnsi"/>
        </w:rPr>
        <w:t>)</w:t>
      </w:r>
    </w:p>
    <w:tbl>
      <w:tblPr>
        <w:tblStyle w:val="TableGrid"/>
        <w:tblW w:w="0" w:type="auto"/>
        <w:tblInd w:w="360" w:type="dxa"/>
        <w:tblLook w:val="04A0" w:firstRow="1" w:lastRow="0" w:firstColumn="1" w:lastColumn="0" w:noHBand="0" w:noVBand="1"/>
      </w:tblPr>
      <w:tblGrid>
        <w:gridCol w:w="7432"/>
        <w:gridCol w:w="1218"/>
      </w:tblGrid>
      <w:tr w:rsidR="00B503E4" w14:paraId="7244E369" w14:textId="77777777" w:rsidTr="00974781">
        <w:tc>
          <w:tcPr>
            <w:tcW w:w="7432" w:type="dxa"/>
            <w:shd w:val="clear" w:color="auto" w:fill="AEAAAA" w:themeFill="background2" w:themeFillShade="BF"/>
          </w:tcPr>
          <w:p w14:paraId="05F1E0BE" w14:textId="77777777" w:rsidR="00B503E4" w:rsidRPr="003A37F3" w:rsidRDefault="00B503E4" w:rsidP="00974781">
            <w:pPr>
              <w:rPr>
                <w:rFonts w:asciiTheme="majorHAnsi" w:hAnsiTheme="majorHAnsi" w:cstheme="majorHAnsi"/>
                <w:b/>
                <w:bCs/>
                <w:color w:val="FF0000"/>
              </w:rPr>
            </w:pPr>
            <w:r w:rsidRPr="000B1EE0">
              <w:rPr>
                <w:rFonts w:asciiTheme="majorHAnsi" w:hAnsiTheme="majorHAnsi" w:cstheme="majorHAnsi"/>
                <w:b/>
                <w:bCs/>
                <w:color w:val="000000" w:themeColor="text1"/>
              </w:rPr>
              <w:t>Descriptor</w:t>
            </w:r>
          </w:p>
        </w:tc>
        <w:tc>
          <w:tcPr>
            <w:tcW w:w="1218" w:type="dxa"/>
            <w:shd w:val="clear" w:color="auto" w:fill="AEAAAA" w:themeFill="background2" w:themeFillShade="BF"/>
          </w:tcPr>
          <w:p w14:paraId="2B47884E" w14:textId="77777777" w:rsidR="00B503E4" w:rsidRPr="00B503E4" w:rsidRDefault="00B503E4" w:rsidP="00974781">
            <w:pPr>
              <w:rPr>
                <w:rFonts w:asciiTheme="majorHAnsi" w:hAnsiTheme="majorHAnsi" w:cstheme="majorHAnsi"/>
                <w:b/>
                <w:bCs/>
              </w:rPr>
            </w:pPr>
            <w:r w:rsidRPr="00B503E4">
              <w:rPr>
                <w:rFonts w:asciiTheme="majorHAnsi" w:hAnsiTheme="majorHAnsi" w:cstheme="majorHAnsi"/>
                <w:b/>
                <w:bCs/>
              </w:rPr>
              <w:t>Mark</w:t>
            </w:r>
          </w:p>
        </w:tc>
      </w:tr>
      <w:tr w:rsidR="00B503E4" w14:paraId="1C194668" w14:textId="77777777" w:rsidTr="00974781">
        <w:tc>
          <w:tcPr>
            <w:tcW w:w="7432" w:type="dxa"/>
          </w:tcPr>
          <w:p w14:paraId="5BAC84E8" w14:textId="77777777" w:rsidR="00B503E4" w:rsidRPr="000B1EE0" w:rsidRDefault="000B1EE0" w:rsidP="00974781">
            <w:pPr>
              <w:rPr>
                <w:rFonts w:asciiTheme="majorHAnsi" w:hAnsiTheme="majorHAnsi" w:cstheme="majorHAnsi"/>
                <w:color w:val="000000" w:themeColor="text1"/>
              </w:rPr>
            </w:pPr>
            <w:r w:rsidRPr="000B1EE0">
              <w:rPr>
                <w:rFonts w:asciiTheme="majorHAnsi" w:hAnsiTheme="majorHAnsi" w:cstheme="majorHAnsi"/>
                <w:color w:val="000000" w:themeColor="text1"/>
              </w:rPr>
              <w:t xml:space="preserve">If the sample size is too small </w:t>
            </w:r>
          </w:p>
          <w:p w14:paraId="57D5337F" w14:textId="27D2DD42" w:rsidR="000B1EE0" w:rsidRPr="003A37F3" w:rsidRDefault="000B1EE0" w:rsidP="00974781">
            <w:pPr>
              <w:rPr>
                <w:rFonts w:asciiTheme="majorHAnsi" w:hAnsiTheme="majorHAnsi" w:cstheme="majorHAnsi"/>
                <w:color w:val="FF0000"/>
              </w:rPr>
            </w:pPr>
            <w:r w:rsidRPr="000B1EE0">
              <w:rPr>
                <w:rFonts w:asciiTheme="majorHAnsi" w:hAnsiTheme="majorHAnsi" w:cstheme="majorHAnsi"/>
                <w:color w:val="000000" w:themeColor="text1"/>
              </w:rPr>
              <w:t xml:space="preserve">If the sample is unrepresentative of the larger population </w:t>
            </w:r>
          </w:p>
        </w:tc>
        <w:tc>
          <w:tcPr>
            <w:tcW w:w="1218" w:type="dxa"/>
          </w:tcPr>
          <w:p w14:paraId="632D9810" w14:textId="77777777" w:rsidR="00B503E4" w:rsidRDefault="000B1EE0" w:rsidP="00974781">
            <w:pPr>
              <w:rPr>
                <w:rFonts w:asciiTheme="majorHAnsi" w:hAnsiTheme="majorHAnsi" w:cstheme="majorHAnsi"/>
              </w:rPr>
            </w:pPr>
            <w:r>
              <w:rPr>
                <w:rFonts w:asciiTheme="majorHAnsi" w:hAnsiTheme="majorHAnsi" w:cstheme="majorHAnsi"/>
              </w:rPr>
              <w:t>1</w:t>
            </w:r>
          </w:p>
          <w:p w14:paraId="29256ED2" w14:textId="672F76AD" w:rsidR="000B1EE0" w:rsidRDefault="000B1EE0" w:rsidP="00974781">
            <w:pPr>
              <w:rPr>
                <w:rFonts w:asciiTheme="majorHAnsi" w:hAnsiTheme="majorHAnsi" w:cstheme="majorHAnsi"/>
              </w:rPr>
            </w:pPr>
            <w:r>
              <w:rPr>
                <w:rFonts w:asciiTheme="majorHAnsi" w:hAnsiTheme="majorHAnsi" w:cstheme="majorHAnsi"/>
              </w:rPr>
              <w:t>1</w:t>
            </w:r>
          </w:p>
        </w:tc>
      </w:tr>
    </w:tbl>
    <w:p w14:paraId="5DBE89A4" w14:textId="051E142F" w:rsidR="004F2D00" w:rsidRDefault="004F2D00" w:rsidP="00B503E4">
      <w:pPr>
        <w:spacing w:line="480" w:lineRule="auto"/>
        <w:rPr>
          <w:rFonts w:asciiTheme="majorHAnsi" w:hAnsiTheme="majorHAnsi" w:cstheme="majorHAnsi"/>
        </w:rPr>
      </w:pPr>
    </w:p>
    <w:p w14:paraId="1245B9DD" w14:textId="565D3794" w:rsidR="004F2D00" w:rsidRDefault="004F2D00" w:rsidP="002752A4">
      <w:pPr>
        <w:spacing w:line="480" w:lineRule="auto"/>
        <w:ind w:left="-709"/>
        <w:rPr>
          <w:rFonts w:asciiTheme="majorHAnsi" w:hAnsiTheme="majorHAnsi" w:cstheme="majorHAnsi"/>
        </w:rPr>
      </w:pPr>
    </w:p>
    <w:p w14:paraId="23A93BAD" w14:textId="122AA818" w:rsidR="004F2D00" w:rsidRDefault="004F2D00" w:rsidP="002752A4">
      <w:pPr>
        <w:spacing w:line="480" w:lineRule="auto"/>
        <w:ind w:left="-709"/>
        <w:rPr>
          <w:rFonts w:asciiTheme="majorHAnsi" w:hAnsiTheme="majorHAnsi" w:cstheme="majorHAnsi"/>
        </w:rPr>
      </w:pPr>
    </w:p>
    <w:p w14:paraId="097F619C" w14:textId="76D05CAF" w:rsidR="003A37F3" w:rsidRDefault="003A37F3" w:rsidP="002752A4">
      <w:pPr>
        <w:spacing w:line="480" w:lineRule="auto"/>
        <w:ind w:left="-709"/>
        <w:rPr>
          <w:rFonts w:asciiTheme="majorHAnsi" w:hAnsiTheme="majorHAnsi" w:cstheme="majorHAnsi"/>
        </w:rPr>
      </w:pPr>
    </w:p>
    <w:p w14:paraId="32809C90" w14:textId="0B0304E0" w:rsidR="003A37F3" w:rsidRDefault="003A37F3" w:rsidP="002752A4">
      <w:pPr>
        <w:spacing w:line="480" w:lineRule="auto"/>
        <w:ind w:left="-709"/>
        <w:rPr>
          <w:rFonts w:asciiTheme="majorHAnsi" w:hAnsiTheme="majorHAnsi" w:cstheme="majorHAnsi"/>
        </w:rPr>
      </w:pPr>
    </w:p>
    <w:p w14:paraId="0DDEC092" w14:textId="358E678C" w:rsidR="003A37F3" w:rsidRDefault="003A37F3" w:rsidP="002752A4">
      <w:pPr>
        <w:spacing w:line="480" w:lineRule="auto"/>
        <w:ind w:left="-709"/>
        <w:rPr>
          <w:rFonts w:asciiTheme="majorHAnsi" w:hAnsiTheme="majorHAnsi" w:cstheme="majorHAnsi"/>
        </w:rPr>
      </w:pPr>
    </w:p>
    <w:p w14:paraId="33273CC7" w14:textId="03536CBF" w:rsidR="003A37F3" w:rsidRDefault="003A37F3" w:rsidP="002752A4">
      <w:pPr>
        <w:spacing w:line="480" w:lineRule="auto"/>
        <w:ind w:left="-709"/>
        <w:rPr>
          <w:rFonts w:asciiTheme="majorHAnsi" w:hAnsiTheme="majorHAnsi" w:cstheme="majorHAnsi"/>
        </w:rPr>
      </w:pPr>
    </w:p>
    <w:p w14:paraId="327F95AF" w14:textId="639E1A30" w:rsidR="003A37F3" w:rsidRDefault="003A37F3" w:rsidP="002752A4">
      <w:pPr>
        <w:spacing w:line="480" w:lineRule="auto"/>
        <w:ind w:left="-709"/>
        <w:rPr>
          <w:rFonts w:asciiTheme="majorHAnsi" w:hAnsiTheme="majorHAnsi" w:cstheme="majorHAnsi"/>
        </w:rPr>
      </w:pPr>
    </w:p>
    <w:p w14:paraId="435F9C72" w14:textId="4601A8AA" w:rsidR="003A37F3" w:rsidRDefault="003A37F3" w:rsidP="002752A4">
      <w:pPr>
        <w:spacing w:line="480" w:lineRule="auto"/>
        <w:ind w:left="-709"/>
        <w:rPr>
          <w:rFonts w:asciiTheme="majorHAnsi" w:hAnsiTheme="majorHAnsi" w:cstheme="majorHAnsi"/>
        </w:rPr>
      </w:pPr>
    </w:p>
    <w:p w14:paraId="48B06723" w14:textId="32717A57" w:rsidR="003A37F3" w:rsidRDefault="003A37F3" w:rsidP="002752A4">
      <w:pPr>
        <w:spacing w:line="480" w:lineRule="auto"/>
        <w:ind w:left="-709"/>
        <w:rPr>
          <w:rFonts w:asciiTheme="majorHAnsi" w:hAnsiTheme="majorHAnsi" w:cstheme="majorHAnsi"/>
        </w:rPr>
      </w:pPr>
    </w:p>
    <w:p w14:paraId="466F202A" w14:textId="3031CCD1" w:rsidR="003A37F3" w:rsidRDefault="003A37F3" w:rsidP="002752A4">
      <w:pPr>
        <w:spacing w:line="480" w:lineRule="auto"/>
        <w:ind w:left="-709"/>
        <w:rPr>
          <w:rFonts w:asciiTheme="majorHAnsi" w:hAnsiTheme="majorHAnsi" w:cstheme="majorHAnsi"/>
        </w:rPr>
      </w:pPr>
    </w:p>
    <w:p w14:paraId="018B3470" w14:textId="54675D3D" w:rsidR="003A37F3" w:rsidRDefault="003A37F3" w:rsidP="002752A4">
      <w:pPr>
        <w:spacing w:line="480" w:lineRule="auto"/>
        <w:ind w:left="-709"/>
        <w:rPr>
          <w:rFonts w:asciiTheme="majorHAnsi" w:hAnsiTheme="majorHAnsi" w:cstheme="majorHAnsi"/>
        </w:rPr>
      </w:pPr>
    </w:p>
    <w:p w14:paraId="1C70E1FA" w14:textId="3199F994" w:rsidR="003A37F3" w:rsidRDefault="003A37F3" w:rsidP="002752A4">
      <w:pPr>
        <w:spacing w:line="480" w:lineRule="auto"/>
        <w:ind w:left="-709"/>
        <w:rPr>
          <w:rFonts w:asciiTheme="majorHAnsi" w:hAnsiTheme="majorHAnsi" w:cstheme="majorHAnsi"/>
        </w:rPr>
      </w:pPr>
    </w:p>
    <w:p w14:paraId="7B0880B9" w14:textId="103F30DF" w:rsidR="003A37F3" w:rsidRDefault="003A37F3" w:rsidP="002752A4">
      <w:pPr>
        <w:spacing w:line="480" w:lineRule="auto"/>
        <w:ind w:left="-709"/>
        <w:rPr>
          <w:rFonts w:asciiTheme="majorHAnsi" w:hAnsiTheme="majorHAnsi" w:cstheme="majorHAnsi"/>
        </w:rPr>
      </w:pPr>
    </w:p>
    <w:p w14:paraId="634291A2" w14:textId="77777777" w:rsidR="003A37F3" w:rsidRDefault="003A37F3" w:rsidP="002752A4">
      <w:pPr>
        <w:spacing w:line="480" w:lineRule="auto"/>
        <w:ind w:left="-709"/>
        <w:rPr>
          <w:rFonts w:asciiTheme="majorHAnsi" w:hAnsiTheme="majorHAnsi" w:cstheme="majorHAnsi"/>
        </w:rPr>
      </w:pPr>
    </w:p>
    <w:p w14:paraId="2F0C3643" w14:textId="77777777" w:rsidR="00507BEF" w:rsidRDefault="004F2D00" w:rsidP="002752A4">
      <w:pPr>
        <w:spacing w:line="480" w:lineRule="auto"/>
        <w:ind w:left="-709"/>
        <w:rPr>
          <w:rFonts w:asciiTheme="majorHAnsi" w:hAnsiTheme="majorHAnsi" w:cstheme="majorHAnsi"/>
          <w:b/>
          <w:bCs/>
        </w:rPr>
      </w:pPr>
      <w:r w:rsidRPr="00507BEF">
        <w:rPr>
          <w:rFonts w:asciiTheme="majorHAnsi" w:hAnsiTheme="majorHAnsi" w:cstheme="majorHAnsi"/>
          <w:b/>
          <w:bCs/>
        </w:rPr>
        <w:t>Section 2 –</w:t>
      </w:r>
      <w:r w:rsidR="00507BEF">
        <w:rPr>
          <w:rFonts w:asciiTheme="majorHAnsi" w:hAnsiTheme="majorHAnsi" w:cstheme="majorHAnsi"/>
          <w:b/>
          <w:bCs/>
        </w:rPr>
        <w:t xml:space="preserve"> Short Answer Question</w:t>
      </w:r>
    </w:p>
    <w:p w14:paraId="5F8FB3AB" w14:textId="2B8E76CC" w:rsidR="004F2D00" w:rsidRPr="00C95F02" w:rsidRDefault="00507BEF" w:rsidP="002752A4">
      <w:pPr>
        <w:spacing w:line="480" w:lineRule="auto"/>
        <w:ind w:left="-709"/>
        <w:rPr>
          <w:rFonts w:asciiTheme="majorHAnsi" w:hAnsiTheme="majorHAnsi" w:cstheme="majorHAnsi"/>
          <w:b/>
          <w:bCs/>
        </w:rPr>
      </w:pPr>
      <w:r w:rsidRPr="00C95F02">
        <w:rPr>
          <w:rFonts w:asciiTheme="majorHAnsi" w:hAnsiTheme="majorHAnsi" w:cstheme="majorHAnsi"/>
          <w:b/>
          <w:bCs/>
        </w:rPr>
        <w:t>Question 4 -</w:t>
      </w:r>
      <w:r w:rsidR="004F2D00" w:rsidRPr="00C95F02">
        <w:rPr>
          <w:rFonts w:asciiTheme="majorHAnsi" w:hAnsiTheme="majorHAnsi" w:cstheme="majorHAnsi"/>
          <w:b/>
          <w:bCs/>
        </w:rPr>
        <w:t xml:space="preserve"> Communication </w:t>
      </w:r>
      <w:r w:rsidRPr="00C95F02">
        <w:rPr>
          <w:rFonts w:asciiTheme="majorHAnsi" w:hAnsiTheme="majorHAnsi" w:cstheme="majorHAnsi"/>
          <w:b/>
          <w:bCs/>
        </w:rPr>
        <w:tab/>
      </w:r>
      <w:r w:rsidRPr="00C95F02">
        <w:rPr>
          <w:rFonts w:asciiTheme="majorHAnsi" w:hAnsiTheme="majorHAnsi" w:cstheme="majorHAnsi"/>
          <w:b/>
          <w:bCs/>
        </w:rPr>
        <w:tab/>
      </w:r>
      <w:r w:rsidRPr="00C95F02">
        <w:rPr>
          <w:rFonts w:asciiTheme="majorHAnsi" w:hAnsiTheme="majorHAnsi" w:cstheme="majorHAnsi"/>
          <w:b/>
          <w:bCs/>
        </w:rPr>
        <w:tab/>
      </w:r>
      <w:r w:rsidRPr="00C95F02">
        <w:rPr>
          <w:rFonts w:asciiTheme="majorHAnsi" w:hAnsiTheme="majorHAnsi" w:cstheme="majorHAnsi"/>
          <w:b/>
          <w:bCs/>
        </w:rPr>
        <w:tab/>
      </w:r>
      <w:r w:rsidRPr="00C95F02">
        <w:rPr>
          <w:rFonts w:asciiTheme="majorHAnsi" w:hAnsiTheme="majorHAnsi" w:cstheme="majorHAnsi"/>
          <w:b/>
          <w:bCs/>
        </w:rPr>
        <w:tab/>
      </w:r>
      <w:r w:rsidRPr="00C95F02">
        <w:rPr>
          <w:rFonts w:asciiTheme="majorHAnsi" w:hAnsiTheme="majorHAnsi" w:cstheme="majorHAnsi"/>
          <w:b/>
          <w:bCs/>
        </w:rPr>
        <w:tab/>
      </w:r>
      <w:r w:rsidRPr="00C95F02">
        <w:rPr>
          <w:rFonts w:asciiTheme="majorHAnsi" w:hAnsiTheme="majorHAnsi" w:cstheme="majorHAnsi"/>
          <w:b/>
          <w:bCs/>
        </w:rPr>
        <w:tab/>
      </w:r>
      <w:r w:rsidRPr="00C95F02">
        <w:rPr>
          <w:rFonts w:asciiTheme="majorHAnsi" w:hAnsiTheme="majorHAnsi" w:cstheme="majorHAnsi"/>
          <w:b/>
          <w:bCs/>
        </w:rPr>
        <w:tab/>
      </w:r>
      <w:r w:rsidRPr="00C95F02">
        <w:rPr>
          <w:rFonts w:asciiTheme="majorHAnsi" w:hAnsiTheme="majorHAnsi" w:cstheme="majorHAnsi"/>
          <w:b/>
          <w:bCs/>
        </w:rPr>
        <w:tab/>
        <w:t xml:space="preserve">  (6 marks)</w:t>
      </w:r>
    </w:p>
    <w:p w14:paraId="105844CE" w14:textId="6D1A1C33" w:rsidR="00A75127" w:rsidRPr="00C95F02" w:rsidRDefault="00A75127" w:rsidP="00A75127">
      <w:pPr>
        <w:pStyle w:val="ListParagraph"/>
        <w:numPr>
          <w:ilvl w:val="0"/>
          <w:numId w:val="5"/>
        </w:numPr>
        <w:spacing w:line="480" w:lineRule="auto"/>
        <w:rPr>
          <w:rFonts w:asciiTheme="majorHAnsi" w:hAnsiTheme="majorHAnsi" w:cstheme="majorHAnsi"/>
          <w:sz w:val="24"/>
          <w:szCs w:val="24"/>
        </w:rPr>
      </w:pPr>
      <w:r w:rsidRPr="00C95F02">
        <w:rPr>
          <w:rFonts w:asciiTheme="majorHAnsi" w:hAnsiTheme="majorHAnsi" w:cstheme="majorHAnsi"/>
          <w:sz w:val="24"/>
          <w:szCs w:val="24"/>
        </w:rPr>
        <w:t xml:space="preserve">Define the term communication style and give one example. </w:t>
      </w:r>
      <w:r w:rsidRPr="00C95F02">
        <w:rPr>
          <w:rFonts w:asciiTheme="majorHAnsi" w:hAnsiTheme="majorHAnsi" w:cstheme="majorHAnsi"/>
          <w:sz w:val="24"/>
          <w:szCs w:val="24"/>
        </w:rPr>
        <w:tab/>
      </w:r>
      <w:r w:rsidRPr="00C95F02">
        <w:rPr>
          <w:rFonts w:asciiTheme="majorHAnsi" w:hAnsiTheme="majorHAnsi" w:cstheme="majorHAnsi"/>
          <w:sz w:val="24"/>
          <w:szCs w:val="24"/>
        </w:rPr>
        <w:tab/>
      </w:r>
      <w:r w:rsidRPr="00C95F02">
        <w:rPr>
          <w:rFonts w:asciiTheme="majorHAnsi" w:hAnsiTheme="majorHAnsi" w:cstheme="majorHAnsi"/>
          <w:sz w:val="24"/>
          <w:szCs w:val="24"/>
        </w:rPr>
        <w:tab/>
      </w:r>
      <w:r w:rsidR="00507BEF" w:rsidRPr="00C95F02">
        <w:rPr>
          <w:rFonts w:asciiTheme="majorHAnsi" w:hAnsiTheme="majorHAnsi" w:cstheme="majorHAnsi"/>
          <w:sz w:val="24"/>
          <w:szCs w:val="24"/>
        </w:rPr>
        <w:tab/>
        <w:t xml:space="preserve">  </w:t>
      </w:r>
      <w:r w:rsidRPr="00C95F02">
        <w:rPr>
          <w:rFonts w:asciiTheme="majorHAnsi" w:hAnsiTheme="majorHAnsi" w:cstheme="majorHAnsi"/>
          <w:sz w:val="24"/>
          <w:szCs w:val="24"/>
        </w:rPr>
        <w:t>(2 marks)</w:t>
      </w:r>
    </w:p>
    <w:tbl>
      <w:tblPr>
        <w:tblStyle w:val="TableGrid"/>
        <w:tblW w:w="0" w:type="auto"/>
        <w:tblInd w:w="360" w:type="dxa"/>
        <w:tblLook w:val="04A0" w:firstRow="1" w:lastRow="0" w:firstColumn="1" w:lastColumn="0" w:noHBand="0" w:noVBand="1"/>
      </w:tblPr>
      <w:tblGrid>
        <w:gridCol w:w="7432"/>
        <w:gridCol w:w="1218"/>
      </w:tblGrid>
      <w:tr w:rsidR="00B503E4" w14:paraId="5ACE30E0" w14:textId="77777777" w:rsidTr="00974781">
        <w:tc>
          <w:tcPr>
            <w:tcW w:w="7432" w:type="dxa"/>
            <w:shd w:val="clear" w:color="auto" w:fill="AEAAAA" w:themeFill="background2" w:themeFillShade="BF"/>
          </w:tcPr>
          <w:p w14:paraId="4774343B" w14:textId="77777777" w:rsidR="00B503E4" w:rsidRPr="00B503E4" w:rsidRDefault="00B503E4" w:rsidP="00974781">
            <w:pPr>
              <w:rPr>
                <w:rFonts w:asciiTheme="majorHAnsi" w:hAnsiTheme="majorHAnsi" w:cstheme="majorHAnsi"/>
                <w:b/>
                <w:bCs/>
              </w:rPr>
            </w:pPr>
            <w:r w:rsidRPr="00B503E4">
              <w:rPr>
                <w:rFonts w:asciiTheme="majorHAnsi" w:hAnsiTheme="majorHAnsi" w:cstheme="majorHAnsi"/>
                <w:b/>
                <w:bCs/>
              </w:rPr>
              <w:t>Descriptor</w:t>
            </w:r>
          </w:p>
        </w:tc>
        <w:tc>
          <w:tcPr>
            <w:tcW w:w="1218" w:type="dxa"/>
            <w:shd w:val="clear" w:color="auto" w:fill="AEAAAA" w:themeFill="background2" w:themeFillShade="BF"/>
          </w:tcPr>
          <w:p w14:paraId="500494D3" w14:textId="77777777" w:rsidR="00B503E4" w:rsidRPr="00B503E4" w:rsidRDefault="00B503E4" w:rsidP="00974781">
            <w:pPr>
              <w:rPr>
                <w:rFonts w:asciiTheme="majorHAnsi" w:hAnsiTheme="majorHAnsi" w:cstheme="majorHAnsi"/>
                <w:b/>
                <w:bCs/>
              </w:rPr>
            </w:pPr>
            <w:r w:rsidRPr="00B503E4">
              <w:rPr>
                <w:rFonts w:asciiTheme="majorHAnsi" w:hAnsiTheme="majorHAnsi" w:cstheme="majorHAnsi"/>
                <w:b/>
                <w:bCs/>
              </w:rPr>
              <w:t>Mark</w:t>
            </w:r>
          </w:p>
        </w:tc>
      </w:tr>
      <w:tr w:rsidR="00B503E4" w14:paraId="001C4AA3" w14:textId="77777777" w:rsidTr="00974781">
        <w:tc>
          <w:tcPr>
            <w:tcW w:w="7432" w:type="dxa"/>
          </w:tcPr>
          <w:p w14:paraId="3335F37E" w14:textId="29EAA314" w:rsidR="00B503E4" w:rsidRDefault="00160DFC" w:rsidP="00974781">
            <w:pPr>
              <w:rPr>
                <w:rFonts w:asciiTheme="majorHAnsi" w:hAnsiTheme="majorHAnsi" w:cstheme="majorHAnsi"/>
              </w:rPr>
            </w:pPr>
            <w:r>
              <w:rPr>
                <w:rFonts w:asciiTheme="majorHAnsi" w:hAnsiTheme="majorHAnsi" w:cstheme="majorHAnsi"/>
              </w:rPr>
              <w:t xml:space="preserve">Communication style refers to the social and cultural differences in language use </w:t>
            </w:r>
            <w:proofErr w:type="gramStart"/>
            <w:r>
              <w:rPr>
                <w:rFonts w:asciiTheme="majorHAnsi" w:hAnsiTheme="majorHAnsi" w:cstheme="majorHAnsi"/>
              </w:rPr>
              <w:t>e.g.</w:t>
            </w:r>
            <w:proofErr w:type="gramEnd"/>
            <w:r>
              <w:rPr>
                <w:rFonts w:asciiTheme="majorHAnsi" w:hAnsiTheme="majorHAnsi" w:cstheme="majorHAnsi"/>
              </w:rPr>
              <w:t xml:space="preserve"> accents, slang, grammar</w:t>
            </w:r>
            <w:r w:rsidR="004A46F7">
              <w:rPr>
                <w:rFonts w:asciiTheme="majorHAnsi" w:hAnsiTheme="majorHAnsi" w:cstheme="majorHAnsi"/>
              </w:rPr>
              <w:t xml:space="preserve"> </w:t>
            </w:r>
          </w:p>
        </w:tc>
        <w:tc>
          <w:tcPr>
            <w:tcW w:w="1218" w:type="dxa"/>
          </w:tcPr>
          <w:p w14:paraId="451D9580" w14:textId="77777777" w:rsidR="00B503E4" w:rsidRDefault="004A46F7" w:rsidP="00974781">
            <w:pPr>
              <w:rPr>
                <w:rFonts w:asciiTheme="majorHAnsi" w:hAnsiTheme="majorHAnsi" w:cstheme="majorHAnsi"/>
              </w:rPr>
            </w:pPr>
            <w:r>
              <w:rPr>
                <w:rFonts w:asciiTheme="majorHAnsi" w:hAnsiTheme="majorHAnsi" w:cstheme="majorHAnsi"/>
              </w:rPr>
              <w:t>1</w:t>
            </w:r>
          </w:p>
          <w:p w14:paraId="37CAF4C0" w14:textId="1AFD2F69" w:rsidR="004A46F7" w:rsidRDefault="004A46F7" w:rsidP="00974781">
            <w:pPr>
              <w:rPr>
                <w:rFonts w:asciiTheme="majorHAnsi" w:hAnsiTheme="majorHAnsi" w:cstheme="majorHAnsi"/>
              </w:rPr>
            </w:pPr>
            <w:r>
              <w:rPr>
                <w:rFonts w:asciiTheme="majorHAnsi" w:hAnsiTheme="majorHAnsi" w:cstheme="majorHAnsi"/>
              </w:rPr>
              <w:t>1</w:t>
            </w:r>
          </w:p>
        </w:tc>
      </w:tr>
    </w:tbl>
    <w:p w14:paraId="22C7F86D" w14:textId="77777777" w:rsidR="00A75127" w:rsidRDefault="00A75127" w:rsidP="00507BEF">
      <w:pPr>
        <w:spacing w:line="480" w:lineRule="auto"/>
        <w:rPr>
          <w:rFonts w:asciiTheme="majorHAnsi" w:hAnsiTheme="majorHAnsi" w:cstheme="majorHAnsi"/>
        </w:rPr>
      </w:pPr>
    </w:p>
    <w:p w14:paraId="6B0306FE" w14:textId="77777777" w:rsidR="00B503E4" w:rsidRDefault="00A75127" w:rsidP="00507BEF">
      <w:pPr>
        <w:spacing w:line="480" w:lineRule="auto"/>
        <w:ind w:left="-709"/>
        <w:rPr>
          <w:rFonts w:asciiTheme="majorHAnsi" w:hAnsiTheme="majorHAnsi" w:cstheme="majorHAnsi"/>
        </w:rPr>
      </w:pPr>
      <w:r>
        <w:rPr>
          <w:rFonts w:asciiTheme="majorHAnsi" w:hAnsiTheme="majorHAnsi" w:cstheme="majorHAnsi"/>
        </w:rPr>
        <w:t xml:space="preserve">b) </w:t>
      </w:r>
      <w:r w:rsidR="00507BEF">
        <w:rPr>
          <w:rFonts w:asciiTheme="majorHAnsi" w:hAnsiTheme="majorHAnsi" w:cstheme="majorHAnsi"/>
        </w:rPr>
        <w:t xml:space="preserve">Briefly outline </w:t>
      </w:r>
      <w:r>
        <w:rPr>
          <w:rFonts w:asciiTheme="majorHAnsi" w:hAnsiTheme="majorHAnsi" w:cstheme="majorHAnsi"/>
        </w:rPr>
        <w:t xml:space="preserve">the key differences that Bernstein noted between the middle and working classes communication styles. </w:t>
      </w:r>
      <w:r>
        <w:rPr>
          <w:rFonts w:asciiTheme="majorHAnsi" w:hAnsiTheme="majorHAnsi" w:cstheme="majorHAnsi"/>
        </w:rPr>
        <w:tab/>
      </w:r>
      <w:r w:rsidR="00507BEF">
        <w:rPr>
          <w:rFonts w:asciiTheme="majorHAnsi" w:hAnsiTheme="majorHAnsi" w:cstheme="majorHAnsi"/>
        </w:rPr>
        <w:tab/>
      </w:r>
      <w:r w:rsidR="00507BEF">
        <w:rPr>
          <w:rFonts w:asciiTheme="majorHAnsi" w:hAnsiTheme="majorHAnsi" w:cstheme="majorHAnsi"/>
        </w:rPr>
        <w:tab/>
      </w:r>
      <w:r w:rsidR="00507BEF">
        <w:rPr>
          <w:rFonts w:asciiTheme="majorHAnsi" w:hAnsiTheme="majorHAnsi" w:cstheme="majorHAnsi"/>
        </w:rPr>
        <w:tab/>
      </w:r>
      <w:r w:rsidR="00507BEF">
        <w:rPr>
          <w:rFonts w:asciiTheme="majorHAnsi" w:hAnsiTheme="majorHAnsi" w:cstheme="majorHAnsi"/>
        </w:rPr>
        <w:tab/>
      </w:r>
      <w:r w:rsidR="00507BEF">
        <w:rPr>
          <w:rFonts w:asciiTheme="majorHAnsi" w:hAnsiTheme="majorHAnsi" w:cstheme="majorHAnsi"/>
        </w:rPr>
        <w:tab/>
      </w:r>
      <w:r w:rsidR="00507BEF">
        <w:rPr>
          <w:rFonts w:asciiTheme="majorHAnsi" w:hAnsiTheme="majorHAnsi" w:cstheme="majorHAnsi"/>
        </w:rPr>
        <w:tab/>
      </w:r>
      <w:r w:rsidR="00507BEF">
        <w:rPr>
          <w:rFonts w:asciiTheme="majorHAnsi" w:hAnsiTheme="majorHAnsi" w:cstheme="majorHAnsi"/>
        </w:rPr>
        <w:tab/>
      </w:r>
      <w:r w:rsidR="00507BEF">
        <w:rPr>
          <w:rFonts w:asciiTheme="majorHAnsi" w:hAnsiTheme="majorHAnsi" w:cstheme="majorHAnsi"/>
        </w:rPr>
        <w:tab/>
        <w:t>(2 marks)</w:t>
      </w:r>
      <w:r w:rsidR="00507BEF" w:rsidRPr="00507BEF">
        <w:rPr>
          <w:rFonts w:asciiTheme="majorHAnsi" w:hAnsiTheme="majorHAnsi" w:cstheme="majorHAnsi"/>
        </w:rPr>
        <w:t xml:space="preserve"> </w:t>
      </w:r>
    </w:p>
    <w:tbl>
      <w:tblPr>
        <w:tblStyle w:val="TableGrid"/>
        <w:tblW w:w="0" w:type="auto"/>
        <w:tblInd w:w="360" w:type="dxa"/>
        <w:tblLook w:val="04A0" w:firstRow="1" w:lastRow="0" w:firstColumn="1" w:lastColumn="0" w:noHBand="0" w:noVBand="1"/>
      </w:tblPr>
      <w:tblGrid>
        <w:gridCol w:w="7432"/>
        <w:gridCol w:w="1218"/>
      </w:tblGrid>
      <w:tr w:rsidR="00B503E4" w14:paraId="41D0E763" w14:textId="77777777" w:rsidTr="00974781">
        <w:tc>
          <w:tcPr>
            <w:tcW w:w="7432" w:type="dxa"/>
            <w:shd w:val="clear" w:color="auto" w:fill="AEAAAA" w:themeFill="background2" w:themeFillShade="BF"/>
          </w:tcPr>
          <w:p w14:paraId="6E3039D4" w14:textId="77777777" w:rsidR="00B503E4" w:rsidRPr="00B503E4" w:rsidRDefault="00B503E4" w:rsidP="00974781">
            <w:pPr>
              <w:rPr>
                <w:rFonts w:asciiTheme="majorHAnsi" w:hAnsiTheme="majorHAnsi" w:cstheme="majorHAnsi"/>
                <w:b/>
                <w:bCs/>
              </w:rPr>
            </w:pPr>
            <w:r w:rsidRPr="00B503E4">
              <w:rPr>
                <w:rFonts w:asciiTheme="majorHAnsi" w:hAnsiTheme="majorHAnsi" w:cstheme="majorHAnsi"/>
                <w:b/>
                <w:bCs/>
              </w:rPr>
              <w:t>Descriptor</w:t>
            </w:r>
          </w:p>
        </w:tc>
        <w:tc>
          <w:tcPr>
            <w:tcW w:w="1218" w:type="dxa"/>
            <w:shd w:val="clear" w:color="auto" w:fill="AEAAAA" w:themeFill="background2" w:themeFillShade="BF"/>
          </w:tcPr>
          <w:p w14:paraId="4B276816" w14:textId="77777777" w:rsidR="00B503E4" w:rsidRPr="00B503E4" w:rsidRDefault="00B503E4" w:rsidP="00974781">
            <w:pPr>
              <w:rPr>
                <w:rFonts w:asciiTheme="majorHAnsi" w:hAnsiTheme="majorHAnsi" w:cstheme="majorHAnsi"/>
                <w:b/>
                <w:bCs/>
              </w:rPr>
            </w:pPr>
            <w:r w:rsidRPr="00B503E4">
              <w:rPr>
                <w:rFonts w:asciiTheme="majorHAnsi" w:hAnsiTheme="majorHAnsi" w:cstheme="majorHAnsi"/>
                <w:b/>
                <w:bCs/>
              </w:rPr>
              <w:t>Mark</w:t>
            </w:r>
          </w:p>
        </w:tc>
      </w:tr>
      <w:tr w:rsidR="00B503E4" w14:paraId="3FFC5753" w14:textId="77777777" w:rsidTr="00974781">
        <w:tc>
          <w:tcPr>
            <w:tcW w:w="7432" w:type="dxa"/>
          </w:tcPr>
          <w:p w14:paraId="1416C6EC" w14:textId="77777777" w:rsidR="00B503E4" w:rsidRDefault="004A46F7" w:rsidP="00974781">
            <w:pPr>
              <w:rPr>
                <w:rFonts w:asciiTheme="majorHAnsi" w:hAnsiTheme="majorHAnsi" w:cstheme="majorHAnsi"/>
              </w:rPr>
            </w:pPr>
            <w:r>
              <w:rPr>
                <w:rFonts w:asciiTheme="majorHAnsi" w:hAnsiTheme="majorHAnsi" w:cstheme="majorHAnsi"/>
              </w:rPr>
              <w:t xml:space="preserve">Elaborative code which is an explicit and descriptive style used by the  middle class </w:t>
            </w:r>
          </w:p>
          <w:p w14:paraId="0B4FC266" w14:textId="77777777" w:rsidR="004A46F7" w:rsidRDefault="004A46F7" w:rsidP="00974781">
            <w:pPr>
              <w:rPr>
                <w:rFonts w:asciiTheme="majorHAnsi" w:hAnsiTheme="majorHAnsi" w:cstheme="majorHAnsi"/>
              </w:rPr>
            </w:pPr>
            <w:r>
              <w:rPr>
                <w:rFonts w:asciiTheme="majorHAnsi" w:hAnsiTheme="majorHAnsi" w:cstheme="majorHAnsi"/>
              </w:rPr>
              <w:t>Restrictive code which is a less descriptive style of speaking with shorter sentences used by both working and middle class</w:t>
            </w:r>
          </w:p>
          <w:p w14:paraId="0649A12D" w14:textId="2CCB1BDD" w:rsidR="007F1075" w:rsidRPr="007F1075" w:rsidRDefault="007F1075" w:rsidP="00974781">
            <w:pPr>
              <w:rPr>
                <w:rFonts w:asciiTheme="majorHAnsi" w:hAnsiTheme="majorHAnsi" w:cstheme="majorHAnsi"/>
                <w:i/>
                <w:iCs/>
              </w:rPr>
            </w:pPr>
            <w:r w:rsidRPr="007F1075">
              <w:rPr>
                <w:rFonts w:asciiTheme="majorHAnsi" w:hAnsiTheme="majorHAnsi" w:cstheme="majorHAnsi"/>
                <w:i/>
                <w:iCs/>
              </w:rPr>
              <w:t>If they mention that the middle class can on</w:t>
            </w:r>
            <w:r>
              <w:rPr>
                <w:rFonts w:asciiTheme="majorHAnsi" w:hAnsiTheme="majorHAnsi" w:cstheme="majorHAnsi"/>
                <w:i/>
                <w:iCs/>
              </w:rPr>
              <w:t>ly</w:t>
            </w:r>
            <w:r w:rsidRPr="007F1075">
              <w:rPr>
                <w:rFonts w:asciiTheme="majorHAnsi" w:hAnsiTheme="majorHAnsi" w:cstheme="majorHAnsi"/>
                <w:i/>
                <w:iCs/>
              </w:rPr>
              <w:t xml:space="preserve"> use elaborative only 1 mark awarded</w:t>
            </w:r>
          </w:p>
        </w:tc>
        <w:tc>
          <w:tcPr>
            <w:tcW w:w="1218" w:type="dxa"/>
          </w:tcPr>
          <w:p w14:paraId="7E593456" w14:textId="77777777" w:rsidR="00B503E4" w:rsidRDefault="004A46F7" w:rsidP="00974781">
            <w:pPr>
              <w:rPr>
                <w:rFonts w:asciiTheme="majorHAnsi" w:hAnsiTheme="majorHAnsi" w:cstheme="majorHAnsi"/>
              </w:rPr>
            </w:pPr>
            <w:r>
              <w:rPr>
                <w:rFonts w:asciiTheme="majorHAnsi" w:hAnsiTheme="majorHAnsi" w:cstheme="majorHAnsi"/>
              </w:rPr>
              <w:t>1</w:t>
            </w:r>
          </w:p>
          <w:p w14:paraId="256EC021" w14:textId="77777777" w:rsidR="004A46F7" w:rsidRDefault="004A46F7" w:rsidP="00974781">
            <w:pPr>
              <w:rPr>
                <w:rFonts w:asciiTheme="majorHAnsi" w:hAnsiTheme="majorHAnsi" w:cstheme="majorHAnsi"/>
              </w:rPr>
            </w:pPr>
          </w:p>
          <w:p w14:paraId="51B8F784" w14:textId="24CD8310" w:rsidR="004A46F7" w:rsidRDefault="004A46F7" w:rsidP="00974781">
            <w:pPr>
              <w:rPr>
                <w:rFonts w:asciiTheme="majorHAnsi" w:hAnsiTheme="majorHAnsi" w:cstheme="majorHAnsi"/>
              </w:rPr>
            </w:pPr>
            <w:r>
              <w:rPr>
                <w:rFonts w:asciiTheme="majorHAnsi" w:hAnsiTheme="majorHAnsi" w:cstheme="majorHAnsi"/>
              </w:rPr>
              <w:t>1</w:t>
            </w:r>
          </w:p>
        </w:tc>
      </w:tr>
    </w:tbl>
    <w:p w14:paraId="2EF17505" w14:textId="77777777" w:rsidR="00507BEF" w:rsidRDefault="00507BEF" w:rsidP="004A46F7">
      <w:pPr>
        <w:spacing w:line="480" w:lineRule="auto"/>
        <w:rPr>
          <w:rFonts w:asciiTheme="majorHAnsi" w:hAnsiTheme="majorHAnsi" w:cstheme="majorHAnsi"/>
        </w:rPr>
      </w:pPr>
    </w:p>
    <w:p w14:paraId="65F3DCC4" w14:textId="03789195" w:rsidR="00B503E4" w:rsidRDefault="00507BEF" w:rsidP="00B503E4">
      <w:pPr>
        <w:spacing w:line="480" w:lineRule="auto"/>
        <w:ind w:left="-709"/>
        <w:rPr>
          <w:rFonts w:asciiTheme="majorHAnsi" w:hAnsiTheme="majorHAnsi" w:cstheme="majorHAnsi"/>
        </w:rPr>
      </w:pPr>
      <w:r>
        <w:rPr>
          <w:rFonts w:asciiTheme="majorHAnsi" w:hAnsiTheme="majorHAnsi" w:cstheme="majorHAnsi"/>
        </w:rPr>
        <w:t xml:space="preserve">c) Describe two key findings that Labov found when studying the language of African-American children in New York. </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t>(2 marks)</w:t>
      </w:r>
      <w:r w:rsidRPr="00507BEF">
        <w:rPr>
          <w:rFonts w:asciiTheme="majorHAnsi" w:hAnsiTheme="majorHAnsi" w:cstheme="majorHAnsi"/>
        </w:rPr>
        <w:t xml:space="preserve"> </w:t>
      </w:r>
    </w:p>
    <w:tbl>
      <w:tblPr>
        <w:tblStyle w:val="TableGrid"/>
        <w:tblW w:w="0" w:type="auto"/>
        <w:tblInd w:w="360" w:type="dxa"/>
        <w:tblLook w:val="04A0" w:firstRow="1" w:lastRow="0" w:firstColumn="1" w:lastColumn="0" w:noHBand="0" w:noVBand="1"/>
      </w:tblPr>
      <w:tblGrid>
        <w:gridCol w:w="7432"/>
        <w:gridCol w:w="1218"/>
      </w:tblGrid>
      <w:tr w:rsidR="00B503E4" w14:paraId="7F21E0D9" w14:textId="77777777" w:rsidTr="00974781">
        <w:tc>
          <w:tcPr>
            <w:tcW w:w="7432" w:type="dxa"/>
            <w:shd w:val="clear" w:color="auto" w:fill="AEAAAA" w:themeFill="background2" w:themeFillShade="BF"/>
          </w:tcPr>
          <w:p w14:paraId="57693CCB" w14:textId="77777777" w:rsidR="00B503E4" w:rsidRPr="00B503E4" w:rsidRDefault="00B503E4" w:rsidP="00974781">
            <w:pPr>
              <w:rPr>
                <w:rFonts w:asciiTheme="majorHAnsi" w:hAnsiTheme="majorHAnsi" w:cstheme="majorHAnsi"/>
                <w:b/>
                <w:bCs/>
              </w:rPr>
            </w:pPr>
            <w:r w:rsidRPr="00B503E4">
              <w:rPr>
                <w:rFonts w:asciiTheme="majorHAnsi" w:hAnsiTheme="majorHAnsi" w:cstheme="majorHAnsi"/>
                <w:b/>
                <w:bCs/>
              </w:rPr>
              <w:t>Descriptor</w:t>
            </w:r>
          </w:p>
        </w:tc>
        <w:tc>
          <w:tcPr>
            <w:tcW w:w="1218" w:type="dxa"/>
            <w:shd w:val="clear" w:color="auto" w:fill="AEAAAA" w:themeFill="background2" w:themeFillShade="BF"/>
          </w:tcPr>
          <w:p w14:paraId="7B4E1FAB" w14:textId="77777777" w:rsidR="00B503E4" w:rsidRPr="00B503E4" w:rsidRDefault="00B503E4" w:rsidP="00974781">
            <w:pPr>
              <w:rPr>
                <w:rFonts w:asciiTheme="majorHAnsi" w:hAnsiTheme="majorHAnsi" w:cstheme="majorHAnsi"/>
                <w:b/>
                <w:bCs/>
              </w:rPr>
            </w:pPr>
            <w:r w:rsidRPr="00B503E4">
              <w:rPr>
                <w:rFonts w:asciiTheme="majorHAnsi" w:hAnsiTheme="majorHAnsi" w:cstheme="majorHAnsi"/>
                <w:b/>
                <w:bCs/>
              </w:rPr>
              <w:t>Mark</w:t>
            </w:r>
          </w:p>
        </w:tc>
      </w:tr>
      <w:tr w:rsidR="00B503E4" w14:paraId="7C91E12E" w14:textId="77777777" w:rsidTr="00974781">
        <w:tc>
          <w:tcPr>
            <w:tcW w:w="7432" w:type="dxa"/>
          </w:tcPr>
          <w:p w14:paraId="4DB1F1DE" w14:textId="1A773D47" w:rsidR="004A46F7" w:rsidRDefault="004A46F7" w:rsidP="004A46F7">
            <w:pPr>
              <w:rPr>
                <w:rFonts w:asciiTheme="majorHAnsi" w:hAnsiTheme="majorHAnsi" w:cstheme="majorHAnsi"/>
              </w:rPr>
            </w:pPr>
            <w:r w:rsidRPr="004A46F7">
              <w:rPr>
                <w:rFonts w:asciiTheme="majorHAnsi" w:hAnsiTheme="majorHAnsi" w:cstheme="majorHAnsi"/>
              </w:rPr>
              <w:t xml:space="preserve">African America children in New York spoke </w:t>
            </w:r>
            <w:r>
              <w:rPr>
                <w:rFonts w:asciiTheme="majorHAnsi" w:hAnsiTheme="majorHAnsi" w:cstheme="majorHAnsi"/>
              </w:rPr>
              <w:t>…</w:t>
            </w:r>
          </w:p>
          <w:p w14:paraId="3E98BD78" w14:textId="4292DC90" w:rsidR="004A46F7" w:rsidRDefault="004A46F7" w:rsidP="004A46F7">
            <w:pPr>
              <w:rPr>
                <w:rFonts w:asciiTheme="majorHAnsi" w:hAnsiTheme="majorHAnsi" w:cstheme="majorHAnsi"/>
              </w:rPr>
            </w:pPr>
            <w:r>
              <w:rPr>
                <w:rFonts w:asciiTheme="majorHAnsi" w:hAnsiTheme="majorHAnsi" w:cstheme="majorHAnsi"/>
              </w:rPr>
              <w:t>Any two of the following:</w:t>
            </w:r>
          </w:p>
          <w:p w14:paraId="062DB381" w14:textId="77777777" w:rsidR="004A46F7" w:rsidRPr="004A46F7" w:rsidRDefault="004A46F7" w:rsidP="004A46F7">
            <w:pPr>
              <w:pStyle w:val="ListParagraph"/>
              <w:numPr>
                <w:ilvl w:val="0"/>
                <w:numId w:val="12"/>
              </w:numPr>
              <w:rPr>
                <w:rFonts w:asciiTheme="majorHAnsi" w:hAnsiTheme="majorHAnsi" w:cstheme="majorHAnsi"/>
              </w:rPr>
            </w:pPr>
            <w:r w:rsidRPr="004A46F7">
              <w:rPr>
                <w:rFonts w:asciiTheme="majorHAnsi" w:hAnsiTheme="majorHAnsi" w:cstheme="majorHAnsi"/>
                <w:lang w:val="en-US"/>
              </w:rPr>
              <w:t>There are different vernaculars spoken.</w:t>
            </w:r>
          </w:p>
          <w:p w14:paraId="224C18A2" w14:textId="77777777" w:rsidR="004A46F7" w:rsidRPr="004A46F7" w:rsidRDefault="004A46F7" w:rsidP="004A46F7">
            <w:pPr>
              <w:pStyle w:val="ListParagraph"/>
              <w:numPr>
                <w:ilvl w:val="0"/>
                <w:numId w:val="12"/>
              </w:numPr>
              <w:rPr>
                <w:rFonts w:asciiTheme="majorHAnsi" w:hAnsiTheme="majorHAnsi" w:cstheme="majorHAnsi"/>
              </w:rPr>
            </w:pPr>
            <w:r w:rsidRPr="004A46F7">
              <w:rPr>
                <w:rFonts w:asciiTheme="majorHAnsi" w:hAnsiTheme="majorHAnsi" w:cstheme="majorHAnsi"/>
                <w:lang w:val="en-US"/>
              </w:rPr>
              <w:t>All equally complex.</w:t>
            </w:r>
          </w:p>
          <w:p w14:paraId="51BBDD3E" w14:textId="6ADA981B" w:rsidR="004A46F7" w:rsidRPr="004A46F7" w:rsidRDefault="004A46F7" w:rsidP="004A46F7">
            <w:pPr>
              <w:pStyle w:val="ListParagraph"/>
              <w:numPr>
                <w:ilvl w:val="0"/>
                <w:numId w:val="12"/>
              </w:numPr>
              <w:rPr>
                <w:rFonts w:asciiTheme="majorHAnsi" w:hAnsiTheme="majorHAnsi" w:cstheme="majorHAnsi"/>
              </w:rPr>
            </w:pPr>
            <w:r w:rsidRPr="004A46F7">
              <w:rPr>
                <w:rFonts w:asciiTheme="majorHAnsi" w:hAnsiTheme="majorHAnsi" w:cstheme="majorHAnsi"/>
                <w:lang w:val="en-US"/>
              </w:rPr>
              <w:t>Black English Vernacular not substandard, has own set of complex rules.</w:t>
            </w:r>
          </w:p>
        </w:tc>
        <w:tc>
          <w:tcPr>
            <w:tcW w:w="1218" w:type="dxa"/>
          </w:tcPr>
          <w:p w14:paraId="6AB723EA" w14:textId="77777777" w:rsidR="00B503E4" w:rsidRDefault="00B503E4" w:rsidP="00974781">
            <w:pPr>
              <w:rPr>
                <w:rFonts w:asciiTheme="majorHAnsi" w:hAnsiTheme="majorHAnsi" w:cstheme="majorHAnsi"/>
              </w:rPr>
            </w:pPr>
          </w:p>
          <w:p w14:paraId="349C6BE0" w14:textId="77777777" w:rsidR="004A46F7" w:rsidRDefault="004A46F7" w:rsidP="00974781">
            <w:pPr>
              <w:rPr>
                <w:rFonts w:asciiTheme="majorHAnsi" w:hAnsiTheme="majorHAnsi" w:cstheme="majorHAnsi"/>
              </w:rPr>
            </w:pPr>
          </w:p>
          <w:p w14:paraId="53E162B4" w14:textId="77777777" w:rsidR="004A46F7" w:rsidRDefault="004A46F7" w:rsidP="00974781">
            <w:pPr>
              <w:rPr>
                <w:rFonts w:asciiTheme="majorHAnsi" w:hAnsiTheme="majorHAnsi" w:cstheme="majorHAnsi"/>
              </w:rPr>
            </w:pPr>
            <w:r>
              <w:rPr>
                <w:rFonts w:asciiTheme="majorHAnsi" w:hAnsiTheme="majorHAnsi" w:cstheme="majorHAnsi"/>
              </w:rPr>
              <w:t>1</w:t>
            </w:r>
          </w:p>
          <w:p w14:paraId="41F2B950" w14:textId="77777777" w:rsidR="004A46F7" w:rsidRDefault="004A46F7" w:rsidP="00974781">
            <w:pPr>
              <w:rPr>
                <w:rFonts w:asciiTheme="majorHAnsi" w:hAnsiTheme="majorHAnsi" w:cstheme="majorHAnsi"/>
              </w:rPr>
            </w:pPr>
          </w:p>
          <w:p w14:paraId="2F236978" w14:textId="17BBFFC4" w:rsidR="004A46F7" w:rsidRDefault="004A46F7" w:rsidP="00974781">
            <w:pPr>
              <w:rPr>
                <w:rFonts w:asciiTheme="majorHAnsi" w:hAnsiTheme="majorHAnsi" w:cstheme="majorHAnsi"/>
              </w:rPr>
            </w:pPr>
            <w:r>
              <w:rPr>
                <w:rFonts w:asciiTheme="majorHAnsi" w:hAnsiTheme="majorHAnsi" w:cstheme="majorHAnsi"/>
              </w:rPr>
              <w:t>1</w:t>
            </w:r>
          </w:p>
        </w:tc>
      </w:tr>
    </w:tbl>
    <w:p w14:paraId="457EE3F1" w14:textId="09B4537F" w:rsidR="00507BEF" w:rsidRDefault="00507BEF" w:rsidP="00B503E4">
      <w:pPr>
        <w:spacing w:line="480" w:lineRule="auto"/>
        <w:ind w:left="-709"/>
        <w:rPr>
          <w:rFonts w:asciiTheme="majorHAnsi" w:hAnsiTheme="majorHAnsi" w:cstheme="majorHAnsi"/>
        </w:rPr>
      </w:pPr>
    </w:p>
    <w:p w14:paraId="569A8F30" w14:textId="4F7D1018" w:rsidR="00507BEF" w:rsidRDefault="00507BEF" w:rsidP="00507BEF">
      <w:pPr>
        <w:spacing w:line="480" w:lineRule="auto"/>
        <w:ind w:left="-709"/>
        <w:rPr>
          <w:rFonts w:asciiTheme="majorHAnsi" w:hAnsiTheme="majorHAnsi" w:cstheme="majorHAnsi"/>
        </w:rPr>
      </w:pPr>
    </w:p>
    <w:p w14:paraId="0BDF57B1" w14:textId="1233D527" w:rsidR="00507BEF" w:rsidRDefault="00507BEF" w:rsidP="00507BEF">
      <w:pPr>
        <w:spacing w:line="480" w:lineRule="auto"/>
        <w:ind w:left="-709"/>
        <w:rPr>
          <w:rFonts w:asciiTheme="majorHAnsi" w:hAnsiTheme="majorHAnsi" w:cstheme="majorHAnsi"/>
        </w:rPr>
      </w:pPr>
    </w:p>
    <w:p w14:paraId="5A474658" w14:textId="4375BBF3" w:rsidR="00507BEF" w:rsidRDefault="00507BEF" w:rsidP="00507BEF">
      <w:pPr>
        <w:spacing w:line="480" w:lineRule="auto"/>
        <w:rPr>
          <w:rFonts w:asciiTheme="majorHAnsi" w:hAnsiTheme="majorHAnsi" w:cstheme="majorHAnsi"/>
        </w:rPr>
      </w:pPr>
    </w:p>
    <w:p w14:paraId="16B8234F" w14:textId="312F52DC" w:rsidR="00B503E4" w:rsidRDefault="00B503E4" w:rsidP="00507BEF">
      <w:pPr>
        <w:spacing w:line="480" w:lineRule="auto"/>
        <w:rPr>
          <w:rFonts w:asciiTheme="majorHAnsi" w:hAnsiTheme="majorHAnsi" w:cstheme="majorHAnsi"/>
        </w:rPr>
      </w:pPr>
    </w:p>
    <w:p w14:paraId="53B3DC92" w14:textId="224FC38B" w:rsidR="00011B0B" w:rsidRDefault="00011B0B" w:rsidP="00507BEF">
      <w:pPr>
        <w:spacing w:line="480" w:lineRule="auto"/>
        <w:rPr>
          <w:rFonts w:asciiTheme="majorHAnsi" w:hAnsiTheme="majorHAnsi" w:cstheme="majorHAnsi"/>
        </w:rPr>
      </w:pPr>
    </w:p>
    <w:p w14:paraId="690D6DF5" w14:textId="77777777" w:rsidR="004A46F7" w:rsidRDefault="004A46F7" w:rsidP="00507BEF">
      <w:pPr>
        <w:spacing w:line="480" w:lineRule="auto"/>
        <w:rPr>
          <w:rFonts w:asciiTheme="majorHAnsi" w:hAnsiTheme="majorHAnsi" w:cstheme="majorHAnsi"/>
        </w:rPr>
      </w:pPr>
    </w:p>
    <w:p w14:paraId="0CFCBB14" w14:textId="321B7304" w:rsidR="00507BEF" w:rsidRDefault="00507BEF" w:rsidP="00507BEF">
      <w:pPr>
        <w:spacing w:line="480" w:lineRule="auto"/>
        <w:ind w:left="-709"/>
        <w:rPr>
          <w:rFonts w:asciiTheme="majorHAnsi" w:hAnsiTheme="majorHAnsi" w:cstheme="majorHAnsi"/>
          <w:b/>
          <w:bCs/>
        </w:rPr>
      </w:pPr>
      <w:r w:rsidRPr="00507BEF">
        <w:rPr>
          <w:rFonts w:asciiTheme="majorHAnsi" w:hAnsiTheme="majorHAnsi" w:cstheme="majorHAnsi"/>
          <w:b/>
          <w:bCs/>
        </w:rPr>
        <w:t xml:space="preserve">Question 5 – Relational Influences </w:t>
      </w:r>
      <w:r w:rsidR="00C95F02">
        <w:rPr>
          <w:rFonts w:asciiTheme="majorHAnsi" w:hAnsiTheme="majorHAnsi" w:cstheme="majorHAnsi"/>
          <w:b/>
          <w:bCs/>
        </w:rPr>
        <w:tab/>
      </w:r>
      <w:r w:rsidR="00C95F02">
        <w:rPr>
          <w:rFonts w:asciiTheme="majorHAnsi" w:hAnsiTheme="majorHAnsi" w:cstheme="majorHAnsi"/>
          <w:b/>
          <w:bCs/>
        </w:rPr>
        <w:tab/>
      </w:r>
      <w:r w:rsidR="00C95F02">
        <w:rPr>
          <w:rFonts w:asciiTheme="majorHAnsi" w:hAnsiTheme="majorHAnsi" w:cstheme="majorHAnsi"/>
          <w:b/>
          <w:bCs/>
        </w:rPr>
        <w:tab/>
      </w:r>
      <w:r w:rsidR="00C95F02">
        <w:rPr>
          <w:rFonts w:asciiTheme="majorHAnsi" w:hAnsiTheme="majorHAnsi" w:cstheme="majorHAnsi"/>
          <w:b/>
          <w:bCs/>
        </w:rPr>
        <w:tab/>
      </w:r>
      <w:r w:rsidR="00C95F02">
        <w:rPr>
          <w:rFonts w:asciiTheme="majorHAnsi" w:hAnsiTheme="majorHAnsi" w:cstheme="majorHAnsi"/>
          <w:b/>
          <w:bCs/>
        </w:rPr>
        <w:tab/>
      </w:r>
      <w:r w:rsidR="00C95F02">
        <w:rPr>
          <w:rFonts w:asciiTheme="majorHAnsi" w:hAnsiTheme="majorHAnsi" w:cstheme="majorHAnsi"/>
          <w:b/>
          <w:bCs/>
        </w:rPr>
        <w:tab/>
      </w:r>
      <w:r w:rsidR="00C95F02">
        <w:rPr>
          <w:rFonts w:asciiTheme="majorHAnsi" w:hAnsiTheme="majorHAnsi" w:cstheme="majorHAnsi"/>
          <w:b/>
          <w:bCs/>
        </w:rPr>
        <w:tab/>
        <w:t xml:space="preserve"> </w:t>
      </w:r>
      <w:r w:rsidR="00C95F02">
        <w:rPr>
          <w:rFonts w:asciiTheme="majorHAnsi" w:hAnsiTheme="majorHAnsi" w:cstheme="majorHAnsi"/>
          <w:b/>
          <w:bCs/>
        </w:rPr>
        <w:tab/>
        <w:t xml:space="preserve"> (14 marks)</w:t>
      </w:r>
    </w:p>
    <w:p w14:paraId="26F8C01D" w14:textId="35E089FE" w:rsidR="00507BEF" w:rsidRPr="00B503E4" w:rsidRDefault="00507BEF" w:rsidP="00507BEF">
      <w:pPr>
        <w:pStyle w:val="ListParagraph"/>
        <w:numPr>
          <w:ilvl w:val="0"/>
          <w:numId w:val="7"/>
        </w:numPr>
        <w:spacing w:line="480" w:lineRule="auto"/>
        <w:rPr>
          <w:rFonts w:asciiTheme="majorHAnsi" w:hAnsiTheme="majorHAnsi" w:cstheme="majorHAnsi"/>
          <w:b/>
          <w:bCs/>
          <w:sz w:val="24"/>
          <w:szCs w:val="24"/>
        </w:rPr>
      </w:pPr>
      <w:r w:rsidRPr="00C95F02">
        <w:rPr>
          <w:rFonts w:asciiTheme="majorHAnsi" w:hAnsiTheme="majorHAnsi" w:cstheme="majorHAnsi"/>
          <w:sz w:val="28"/>
          <w:szCs w:val="28"/>
        </w:rPr>
        <w:t xml:space="preserve">Define socialisation. </w:t>
      </w:r>
      <w:r w:rsidRPr="00C95F02">
        <w:rPr>
          <w:rFonts w:asciiTheme="majorHAnsi" w:hAnsiTheme="majorHAnsi" w:cstheme="majorHAnsi"/>
          <w:sz w:val="24"/>
          <w:szCs w:val="24"/>
        </w:rPr>
        <w:tab/>
      </w:r>
      <w:r w:rsidRPr="00C95F02">
        <w:rPr>
          <w:rFonts w:asciiTheme="majorHAnsi" w:hAnsiTheme="majorHAnsi" w:cstheme="majorHAnsi"/>
          <w:sz w:val="24"/>
          <w:szCs w:val="24"/>
        </w:rPr>
        <w:tab/>
      </w:r>
      <w:r w:rsidRPr="00C95F02">
        <w:rPr>
          <w:rFonts w:asciiTheme="majorHAnsi" w:hAnsiTheme="majorHAnsi" w:cstheme="majorHAnsi"/>
          <w:sz w:val="24"/>
          <w:szCs w:val="24"/>
        </w:rPr>
        <w:tab/>
      </w:r>
      <w:r w:rsidRPr="00C95F02">
        <w:rPr>
          <w:rFonts w:asciiTheme="majorHAnsi" w:hAnsiTheme="majorHAnsi" w:cstheme="majorHAnsi"/>
          <w:sz w:val="24"/>
          <w:szCs w:val="24"/>
        </w:rPr>
        <w:tab/>
      </w:r>
      <w:r w:rsidRPr="00C95F02">
        <w:rPr>
          <w:rFonts w:asciiTheme="majorHAnsi" w:hAnsiTheme="majorHAnsi" w:cstheme="majorHAnsi"/>
          <w:sz w:val="24"/>
          <w:szCs w:val="24"/>
        </w:rPr>
        <w:tab/>
      </w:r>
      <w:r w:rsidRPr="00C95F02">
        <w:rPr>
          <w:rFonts w:asciiTheme="majorHAnsi" w:hAnsiTheme="majorHAnsi" w:cstheme="majorHAnsi"/>
          <w:sz w:val="24"/>
          <w:szCs w:val="24"/>
        </w:rPr>
        <w:tab/>
      </w:r>
      <w:r w:rsidRPr="00C95F02">
        <w:rPr>
          <w:rFonts w:asciiTheme="majorHAnsi" w:hAnsiTheme="majorHAnsi" w:cstheme="majorHAnsi"/>
          <w:sz w:val="24"/>
          <w:szCs w:val="24"/>
        </w:rPr>
        <w:tab/>
      </w:r>
      <w:r w:rsidRPr="00C95F02">
        <w:rPr>
          <w:rFonts w:asciiTheme="majorHAnsi" w:hAnsiTheme="majorHAnsi" w:cstheme="majorHAnsi"/>
          <w:sz w:val="24"/>
          <w:szCs w:val="24"/>
        </w:rPr>
        <w:tab/>
      </w:r>
      <w:r w:rsidR="0038030D" w:rsidRPr="00C95F02">
        <w:rPr>
          <w:rFonts w:asciiTheme="majorHAnsi" w:hAnsiTheme="majorHAnsi" w:cstheme="majorHAnsi"/>
          <w:sz w:val="24"/>
          <w:szCs w:val="24"/>
        </w:rPr>
        <w:tab/>
      </w:r>
      <w:r w:rsidR="00C95F02" w:rsidRPr="00C95F02">
        <w:rPr>
          <w:rFonts w:asciiTheme="majorHAnsi" w:hAnsiTheme="majorHAnsi" w:cstheme="majorHAnsi"/>
          <w:sz w:val="24"/>
          <w:szCs w:val="24"/>
        </w:rPr>
        <w:t xml:space="preserve">   </w:t>
      </w:r>
      <w:r w:rsidRPr="00C95F02">
        <w:rPr>
          <w:rFonts w:asciiTheme="majorHAnsi" w:hAnsiTheme="majorHAnsi" w:cstheme="majorHAnsi"/>
          <w:sz w:val="24"/>
          <w:szCs w:val="24"/>
        </w:rPr>
        <w:t>(1 mark)</w:t>
      </w:r>
    </w:p>
    <w:tbl>
      <w:tblPr>
        <w:tblStyle w:val="TableGrid"/>
        <w:tblW w:w="0" w:type="auto"/>
        <w:tblInd w:w="-656" w:type="dxa"/>
        <w:tblLook w:val="04A0" w:firstRow="1" w:lastRow="0" w:firstColumn="1" w:lastColumn="0" w:noHBand="0" w:noVBand="1"/>
      </w:tblPr>
      <w:tblGrid>
        <w:gridCol w:w="7432"/>
        <w:gridCol w:w="1218"/>
      </w:tblGrid>
      <w:tr w:rsidR="00B503E4" w14:paraId="5F4305BE" w14:textId="77777777" w:rsidTr="00B503E4">
        <w:tc>
          <w:tcPr>
            <w:tcW w:w="7432" w:type="dxa"/>
            <w:shd w:val="clear" w:color="auto" w:fill="AEAAAA" w:themeFill="background2" w:themeFillShade="BF"/>
          </w:tcPr>
          <w:p w14:paraId="53D3E7AE" w14:textId="77777777" w:rsidR="00B503E4" w:rsidRPr="00B503E4" w:rsidRDefault="00B503E4" w:rsidP="00974781">
            <w:pPr>
              <w:rPr>
                <w:rFonts w:asciiTheme="majorHAnsi" w:hAnsiTheme="majorHAnsi" w:cstheme="majorHAnsi"/>
                <w:b/>
                <w:bCs/>
              </w:rPr>
            </w:pPr>
            <w:r w:rsidRPr="00B503E4">
              <w:rPr>
                <w:rFonts w:asciiTheme="majorHAnsi" w:hAnsiTheme="majorHAnsi" w:cstheme="majorHAnsi"/>
                <w:b/>
                <w:bCs/>
              </w:rPr>
              <w:t>Descriptor</w:t>
            </w:r>
          </w:p>
        </w:tc>
        <w:tc>
          <w:tcPr>
            <w:tcW w:w="1218" w:type="dxa"/>
            <w:shd w:val="clear" w:color="auto" w:fill="AEAAAA" w:themeFill="background2" w:themeFillShade="BF"/>
          </w:tcPr>
          <w:p w14:paraId="036BF282" w14:textId="77777777" w:rsidR="00B503E4" w:rsidRPr="00B503E4" w:rsidRDefault="00B503E4" w:rsidP="00974781">
            <w:pPr>
              <w:rPr>
                <w:rFonts w:asciiTheme="majorHAnsi" w:hAnsiTheme="majorHAnsi" w:cstheme="majorHAnsi"/>
                <w:b/>
                <w:bCs/>
              </w:rPr>
            </w:pPr>
            <w:r w:rsidRPr="00B503E4">
              <w:rPr>
                <w:rFonts w:asciiTheme="majorHAnsi" w:hAnsiTheme="majorHAnsi" w:cstheme="majorHAnsi"/>
                <w:b/>
                <w:bCs/>
              </w:rPr>
              <w:t>Mark</w:t>
            </w:r>
          </w:p>
        </w:tc>
      </w:tr>
      <w:tr w:rsidR="00B503E4" w14:paraId="27BA13D1" w14:textId="77777777" w:rsidTr="00B503E4">
        <w:tc>
          <w:tcPr>
            <w:tcW w:w="7432" w:type="dxa"/>
          </w:tcPr>
          <w:p w14:paraId="294043C9" w14:textId="7E483D27" w:rsidR="00B503E4" w:rsidRDefault="004A46F7" w:rsidP="00974781">
            <w:pPr>
              <w:rPr>
                <w:rFonts w:asciiTheme="majorHAnsi" w:hAnsiTheme="majorHAnsi" w:cstheme="majorHAnsi"/>
              </w:rPr>
            </w:pPr>
            <w:r>
              <w:rPr>
                <w:rFonts w:asciiTheme="majorHAnsi" w:hAnsiTheme="majorHAnsi" w:cstheme="majorHAnsi"/>
              </w:rPr>
              <w:t xml:space="preserve">The process by which an individual learns the socially accepted </w:t>
            </w:r>
            <w:r w:rsidRPr="004A46F7">
              <w:rPr>
                <w:rFonts w:asciiTheme="majorHAnsi" w:hAnsiTheme="majorHAnsi" w:cstheme="majorHAnsi"/>
              </w:rPr>
              <w:t xml:space="preserve">norms, values, </w:t>
            </w:r>
            <w:proofErr w:type="spellStart"/>
            <w:r w:rsidRPr="004A46F7">
              <w:rPr>
                <w:rFonts w:asciiTheme="majorHAnsi" w:hAnsiTheme="majorHAnsi" w:cstheme="majorHAnsi"/>
              </w:rPr>
              <w:t>behavior</w:t>
            </w:r>
            <w:proofErr w:type="spellEnd"/>
            <w:r w:rsidRPr="004A46F7">
              <w:rPr>
                <w:rFonts w:asciiTheme="majorHAnsi" w:hAnsiTheme="majorHAnsi" w:cstheme="majorHAnsi"/>
              </w:rPr>
              <w:t>, and social skills appropriate to his or her social position</w:t>
            </w:r>
            <w:r>
              <w:rPr>
                <w:rFonts w:asciiTheme="majorHAnsi" w:hAnsiTheme="majorHAnsi" w:cstheme="majorHAnsi"/>
              </w:rPr>
              <w:t>.</w:t>
            </w:r>
          </w:p>
        </w:tc>
        <w:tc>
          <w:tcPr>
            <w:tcW w:w="1218" w:type="dxa"/>
          </w:tcPr>
          <w:p w14:paraId="21752FDE" w14:textId="345F092A" w:rsidR="00B503E4" w:rsidRDefault="004A46F7" w:rsidP="00974781">
            <w:pPr>
              <w:rPr>
                <w:rFonts w:asciiTheme="majorHAnsi" w:hAnsiTheme="majorHAnsi" w:cstheme="majorHAnsi"/>
              </w:rPr>
            </w:pPr>
            <w:r>
              <w:rPr>
                <w:rFonts w:asciiTheme="majorHAnsi" w:hAnsiTheme="majorHAnsi" w:cstheme="majorHAnsi"/>
              </w:rPr>
              <w:t>1</w:t>
            </w:r>
          </w:p>
        </w:tc>
      </w:tr>
    </w:tbl>
    <w:p w14:paraId="021AA90C" w14:textId="77777777" w:rsidR="00B503E4" w:rsidRPr="00C95F02" w:rsidRDefault="00B503E4" w:rsidP="00B503E4">
      <w:pPr>
        <w:pStyle w:val="ListParagraph"/>
        <w:spacing w:line="480" w:lineRule="auto"/>
        <w:ind w:left="-349"/>
        <w:rPr>
          <w:rFonts w:asciiTheme="majorHAnsi" w:hAnsiTheme="majorHAnsi" w:cstheme="majorHAnsi"/>
          <w:b/>
          <w:bCs/>
          <w:sz w:val="24"/>
          <w:szCs w:val="24"/>
        </w:rPr>
      </w:pPr>
    </w:p>
    <w:p w14:paraId="464C36BE" w14:textId="77777777" w:rsidR="00283C7C" w:rsidRPr="00955411" w:rsidRDefault="00283C7C" w:rsidP="00283C7C">
      <w:pPr>
        <w:pStyle w:val="ListParagraph"/>
        <w:numPr>
          <w:ilvl w:val="0"/>
          <w:numId w:val="7"/>
        </w:numPr>
        <w:rPr>
          <w:rFonts w:asciiTheme="majorHAnsi" w:hAnsiTheme="majorHAnsi" w:cstheme="majorHAnsi"/>
          <w:sz w:val="24"/>
          <w:szCs w:val="24"/>
        </w:rPr>
      </w:pPr>
      <w:r w:rsidRPr="00955411">
        <w:rPr>
          <w:rFonts w:asciiTheme="majorHAnsi" w:hAnsiTheme="majorHAnsi" w:cstheme="majorHAnsi"/>
          <w:color w:val="000000"/>
          <w:sz w:val="24"/>
          <w:szCs w:val="24"/>
        </w:rPr>
        <w:t xml:space="preserve">In hospitals in decades past, premature babies were placed in humidicribs and  parents were asked to ‘look but not touch’ and babies were handled only when  necessary. Now however, mothers are encouraged to hold their premature babies  on their breast with skin-to-skin contact for a few hours every day, where possible.  </w:t>
      </w:r>
    </w:p>
    <w:p w14:paraId="6076FF6F" w14:textId="47B7C780" w:rsidR="000E708A" w:rsidRPr="00955411" w:rsidRDefault="00283C7C" w:rsidP="00283C7C">
      <w:pPr>
        <w:pStyle w:val="ListParagraph"/>
        <w:numPr>
          <w:ilvl w:val="0"/>
          <w:numId w:val="9"/>
        </w:numPr>
        <w:rPr>
          <w:rFonts w:asciiTheme="majorHAnsi" w:hAnsiTheme="majorHAnsi" w:cstheme="majorHAnsi"/>
          <w:sz w:val="24"/>
          <w:szCs w:val="24"/>
        </w:rPr>
      </w:pPr>
      <w:r w:rsidRPr="00955411">
        <w:rPr>
          <w:rFonts w:asciiTheme="majorHAnsi" w:hAnsiTheme="majorHAnsi" w:cstheme="majorHAnsi"/>
          <w:color w:val="000000"/>
          <w:sz w:val="24"/>
          <w:szCs w:val="24"/>
        </w:rPr>
        <w:t>Identify the psychological research</w:t>
      </w:r>
      <w:r w:rsidR="000E708A" w:rsidRPr="00955411">
        <w:rPr>
          <w:rFonts w:asciiTheme="majorHAnsi" w:hAnsiTheme="majorHAnsi" w:cstheme="majorHAnsi"/>
          <w:color w:val="000000"/>
          <w:sz w:val="24"/>
          <w:szCs w:val="24"/>
        </w:rPr>
        <w:t xml:space="preserve"> conducted on animals that may have contributed to this change in practice. </w:t>
      </w:r>
      <w:r w:rsidR="000E708A" w:rsidRPr="00955411">
        <w:rPr>
          <w:rFonts w:asciiTheme="majorHAnsi" w:hAnsiTheme="majorHAnsi" w:cstheme="majorHAnsi"/>
          <w:color w:val="000000"/>
          <w:sz w:val="24"/>
          <w:szCs w:val="24"/>
        </w:rPr>
        <w:tab/>
      </w:r>
      <w:r w:rsidR="000E708A" w:rsidRPr="00955411">
        <w:rPr>
          <w:rFonts w:asciiTheme="majorHAnsi" w:hAnsiTheme="majorHAnsi" w:cstheme="majorHAnsi"/>
          <w:color w:val="000000"/>
          <w:sz w:val="24"/>
          <w:szCs w:val="24"/>
        </w:rPr>
        <w:tab/>
      </w:r>
      <w:r w:rsidR="000E708A" w:rsidRPr="00955411">
        <w:rPr>
          <w:rFonts w:asciiTheme="majorHAnsi" w:hAnsiTheme="majorHAnsi" w:cstheme="majorHAnsi"/>
          <w:color w:val="000000"/>
          <w:sz w:val="24"/>
          <w:szCs w:val="24"/>
        </w:rPr>
        <w:tab/>
      </w:r>
      <w:r w:rsidR="000E708A" w:rsidRPr="00955411">
        <w:rPr>
          <w:rFonts w:asciiTheme="majorHAnsi" w:hAnsiTheme="majorHAnsi" w:cstheme="majorHAnsi"/>
          <w:color w:val="000000"/>
          <w:sz w:val="24"/>
          <w:szCs w:val="24"/>
        </w:rPr>
        <w:tab/>
      </w:r>
      <w:r w:rsidR="000E708A" w:rsidRPr="00955411">
        <w:rPr>
          <w:rFonts w:asciiTheme="majorHAnsi" w:hAnsiTheme="majorHAnsi" w:cstheme="majorHAnsi"/>
          <w:color w:val="000000"/>
          <w:sz w:val="24"/>
          <w:szCs w:val="24"/>
        </w:rPr>
        <w:tab/>
      </w:r>
      <w:r w:rsidR="000E708A" w:rsidRPr="00955411">
        <w:rPr>
          <w:rFonts w:asciiTheme="majorHAnsi" w:hAnsiTheme="majorHAnsi" w:cstheme="majorHAnsi"/>
          <w:color w:val="000000"/>
          <w:sz w:val="24"/>
          <w:szCs w:val="24"/>
        </w:rPr>
        <w:tab/>
      </w:r>
      <w:r w:rsidR="000E708A" w:rsidRPr="00955411">
        <w:rPr>
          <w:rFonts w:asciiTheme="majorHAnsi" w:hAnsiTheme="majorHAnsi" w:cstheme="majorHAnsi"/>
          <w:color w:val="000000"/>
          <w:sz w:val="24"/>
          <w:szCs w:val="24"/>
        </w:rPr>
        <w:tab/>
      </w:r>
      <w:r w:rsidR="000E708A" w:rsidRPr="00955411">
        <w:rPr>
          <w:rFonts w:asciiTheme="majorHAnsi" w:hAnsiTheme="majorHAnsi" w:cstheme="majorHAnsi"/>
          <w:color w:val="000000"/>
          <w:sz w:val="24"/>
          <w:szCs w:val="24"/>
        </w:rPr>
        <w:tab/>
      </w:r>
      <w:r w:rsidR="00955411">
        <w:rPr>
          <w:rFonts w:asciiTheme="majorHAnsi" w:hAnsiTheme="majorHAnsi" w:cstheme="majorHAnsi"/>
          <w:color w:val="000000"/>
          <w:sz w:val="24"/>
          <w:szCs w:val="24"/>
        </w:rPr>
        <w:tab/>
        <w:t xml:space="preserve">    </w:t>
      </w:r>
      <w:r w:rsidR="000E708A" w:rsidRPr="00955411">
        <w:rPr>
          <w:rFonts w:asciiTheme="majorHAnsi" w:hAnsiTheme="majorHAnsi" w:cstheme="majorHAnsi"/>
          <w:color w:val="000000"/>
          <w:sz w:val="24"/>
          <w:szCs w:val="24"/>
        </w:rPr>
        <w:t xml:space="preserve">(1 mark)  </w:t>
      </w:r>
    </w:p>
    <w:tbl>
      <w:tblPr>
        <w:tblStyle w:val="TableGrid"/>
        <w:tblW w:w="0" w:type="auto"/>
        <w:tblInd w:w="360" w:type="dxa"/>
        <w:tblLook w:val="04A0" w:firstRow="1" w:lastRow="0" w:firstColumn="1" w:lastColumn="0" w:noHBand="0" w:noVBand="1"/>
      </w:tblPr>
      <w:tblGrid>
        <w:gridCol w:w="7432"/>
        <w:gridCol w:w="1218"/>
      </w:tblGrid>
      <w:tr w:rsidR="00B503E4" w14:paraId="4EE487AF" w14:textId="77777777" w:rsidTr="00974781">
        <w:tc>
          <w:tcPr>
            <w:tcW w:w="7432" w:type="dxa"/>
            <w:shd w:val="clear" w:color="auto" w:fill="AEAAAA" w:themeFill="background2" w:themeFillShade="BF"/>
          </w:tcPr>
          <w:p w14:paraId="002E08AE" w14:textId="77777777" w:rsidR="00B503E4" w:rsidRPr="00B503E4" w:rsidRDefault="00B503E4" w:rsidP="00974781">
            <w:pPr>
              <w:rPr>
                <w:rFonts w:asciiTheme="majorHAnsi" w:hAnsiTheme="majorHAnsi" w:cstheme="majorHAnsi"/>
                <w:b/>
                <w:bCs/>
              </w:rPr>
            </w:pPr>
            <w:r w:rsidRPr="00B503E4">
              <w:rPr>
                <w:rFonts w:asciiTheme="majorHAnsi" w:hAnsiTheme="majorHAnsi" w:cstheme="majorHAnsi"/>
                <w:b/>
                <w:bCs/>
              </w:rPr>
              <w:t>Descriptor</w:t>
            </w:r>
          </w:p>
        </w:tc>
        <w:tc>
          <w:tcPr>
            <w:tcW w:w="1218" w:type="dxa"/>
            <w:shd w:val="clear" w:color="auto" w:fill="AEAAAA" w:themeFill="background2" w:themeFillShade="BF"/>
          </w:tcPr>
          <w:p w14:paraId="010F9C1C" w14:textId="77777777" w:rsidR="00B503E4" w:rsidRPr="00B503E4" w:rsidRDefault="00B503E4" w:rsidP="00974781">
            <w:pPr>
              <w:rPr>
                <w:rFonts w:asciiTheme="majorHAnsi" w:hAnsiTheme="majorHAnsi" w:cstheme="majorHAnsi"/>
                <w:b/>
                <w:bCs/>
              </w:rPr>
            </w:pPr>
            <w:r w:rsidRPr="00B503E4">
              <w:rPr>
                <w:rFonts w:asciiTheme="majorHAnsi" w:hAnsiTheme="majorHAnsi" w:cstheme="majorHAnsi"/>
                <w:b/>
                <w:bCs/>
              </w:rPr>
              <w:t>Mark</w:t>
            </w:r>
          </w:p>
        </w:tc>
      </w:tr>
      <w:tr w:rsidR="00B503E4" w14:paraId="31755E2F" w14:textId="77777777" w:rsidTr="00974781">
        <w:tc>
          <w:tcPr>
            <w:tcW w:w="7432" w:type="dxa"/>
          </w:tcPr>
          <w:p w14:paraId="30361E8D" w14:textId="4BC94F0F" w:rsidR="00B503E4" w:rsidRDefault="004A46F7" w:rsidP="00974781">
            <w:pPr>
              <w:rPr>
                <w:rFonts w:asciiTheme="majorHAnsi" w:hAnsiTheme="majorHAnsi" w:cstheme="majorHAnsi"/>
              </w:rPr>
            </w:pPr>
            <w:r>
              <w:rPr>
                <w:rFonts w:asciiTheme="majorHAnsi" w:hAnsiTheme="majorHAnsi" w:cstheme="majorHAnsi"/>
              </w:rPr>
              <w:t>Harry Harlow – Rhesus monkies experiment</w:t>
            </w:r>
          </w:p>
        </w:tc>
        <w:tc>
          <w:tcPr>
            <w:tcW w:w="1218" w:type="dxa"/>
          </w:tcPr>
          <w:p w14:paraId="273EDB72" w14:textId="5782D270" w:rsidR="00B503E4" w:rsidRDefault="004A46F7" w:rsidP="00974781">
            <w:pPr>
              <w:rPr>
                <w:rFonts w:asciiTheme="majorHAnsi" w:hAnsiTheme="majorHAnsi" w:cstheme="majorHAnsi"/>
              </w:rPr>
            </w:pPr>
            <w:r>
              <w:rPr>
                <w:rFonts w:asciiTheme="majorHAnsi" w:hAnsiTheme="majorHAnsi" w:cstheme="majorHAnsi"/>
              </w:rPr>
              <w:t>1</w:t>
            </w:r>
          </w:p>
        </w:tc>
      </w:tr>
    </w:tbl>
    <w:p w14:paraId="3517BD66" w14:textId="6280BF0C" w:rsidR="00955411" w:rsidRDefault="00955411" w:rsidP="00955411">
      <w:pPr>
        <w:ind w:left="-709"/>
        <w:rPr>
          <w:rFonts w:asciiTheme="majorHAnsi" w:hAnsiTheme="majorHAnsi" w:cstheme="majorHAnsi"/>
        </w:rPr>
      </w:pPr>
    </w:p>
    <w:p w14:paraId="7228136B" w14:textId="242E0885" w:rsidR="00955411" w:rsidRDefault="00955411" w:rsidP="00955411">
      <w:pPr>
        <w:ind w:left="-709"/>
        <w:rPr>
          <w:rFonts w:asciiTheme="majorHAnsi" w:hAnsiTheme="majorHAnsi" w:cstheme="majorHAnsi"/>
        </w:rPr>
      </w:pPr>
    </w:p>
    <w:p w14:paraId="15098B38" w14:textId="77777777" w:rsidR="00955411" w:rsidRPr="00955411" w:rsidRDefault="00955411" w:rsidP="00955411">
      <w:pPr>
        <w:ind w:left="-709"/>
        <w:rPr>
          <w:rFonts w:asciiTheme="majorHAnsi" w:hAnsiTheme="majorHAnsi" w:cstheme="majorHAnsi"/>
        </w:rPr>
      </w:pPr>
    </w:p>
    <w:p w14:paraId="1F6ACDB7" w14:textId="4C59322E" w:rsidR="00283C7C" w:rsidRPr="000E708A" w:rsidRDefault="000E708A" w:rsidP="000E708A">
      <w:pPr>
        <w:pStyle w:val="ListParagraph"/>
        <w:numPr>
          <w:ilvl w:val="0"/>
          <w:numId w:val="9"/>
        </w:numPr>
        <w:rPr>
          <w:rFonts w:asciiTheme="majorHAnsi" w:hAnsiTheme="majorHAnsi" w:cstheme="majorHAnsi"/>
        </w:rPr>
      </w:pPr>
      <w:r w:rsidRPr="00955411">
        <w:rPr>
          <w:rFonts w:asciiTheme="majorHAnsi" w:hAnsiTheme="majorHAnsi" w:cstheme="majorHAnsi"/>
          <w:color w:val="000000"/>
          <w:sz w:val="24"/>
          <w:szCs w:val="24"/>
        </w:rPr>
        <w:t xml:space="preserve">Outline the findings from this study and </w:t>
      </w:r>
      <w:r w:rsidR="00283C7C" w:rsidRPr="00955411">
        <w:rPr>
          <w:rFonts w:asciiTheme="majorHAnsi" w:hAnsiTheme="majorHAnsi" w:cstheme="majorHAnsi"/>
          <w:color w:val="000000"/>
          <w:sz w:val="24"/>
          <w:szCs w:val="24"/>
        </w:rPr>
        <w:t>explain why and how premature babies would benefit from skin-to-skin contact, both in the short term and the long term.</w:t>
      </w:r>
      <w:r w:rsidR="00955411">
        <w:rPr>
          <w:rFonts w:asciiTheme="majorHAnsi" w:hAnsiTheme="majorHAnsi" w:cstheme="majorHAnsi"/>
          <w:color w:val="000000"/>
          <w:sz w:val="24"/>
          <w:szCs w:val="24"/>
        </w:rPr>
        <w:t xml:space="preserve">             </w:t>
      </w:r>
      <w:r w:rsidR="00955411" w:rsidRPr="00955411">
        <w:rPr>
          <w:rFonts w:asciiTheme="majorHAnsi" w:hAnsiTheme="majorHAnsi" w:cstheme="majorHAnsi"/>
          <w:color w:val="000000"/>
          <w:sz w:val="24"/>
          <w:szCs w:val="24"/>
        </w:rPr>
        <w:t xml:space="preserve">  </w:t>
      </w:r>
      <w:r w:rsidR="00283C7C" w:rsidRPr="00955411">
        <w:rPr>
          <w:rFonts w:asciiTheme="majorHAnsi" w:hAnsiTheme="majorHAnsi" w:cstheme="majorHAnsi"/>
          <w:color w:val="000000"/>
          <w:sz w:val="24"/>
          <w:szCs w:val="24"/>
        </w:rPr>
        <w:t>(</w:t>
      </w:r>
      <w:r w:rsidRPr="00955411">
        <w:rPr>
          <w:rFonts w:asciiTheme="majorHAnsi" w:hAnsiTheme="majorHAnsi" w:cstheme="majorHAnsi"/>
          <w:color w:val="000000"/>
          <w:sz w:val="24"/>
          <w:szCs w:val="24"/>
        </w:rPr>
        <w:t xml:space="preserve">3 </w:t>
      </w:r>
      <w:r w:rsidR="00283C7C" w:rsidRPr="00955411">
        <w:rPr>
          <w:rFonts w:asciiTheme="majorHAnsi" w:hAnsiTheme="majorHAnsi" w:cstheme="majorHAnsi"/>
          <w:color w:val="000000"/>
          <w:sz w:val="24"/>
          <w:szCs w:val="24"/>
        </w:rPr>
        <w:t>marks)</w:t>
      </w:r>
      <w:r w:rsidR="00283C7C" w:rsidRPr="000E708A">
        <w:rPr>
          <w:rFonts w:asciiTheme="majorHAnsi" w:hAnsiTheme="majorHAnsi" w:cstheme="majorHAnsi"/>
          <w:color w:val="000000"/>
        </w:rPr>
        <w:tab/>
      </w:r>
      <w:r w:rsidR="00283C7C" w:rsidRPr="000E708A">
        <w:rPr>
          <w:rFonts w:asciiTheme="majorHAnsi" w:hAnsiTheme="majorHAnsi" w:cstheme="majorHAnsi"/>
          <w:color w:val="000000"/>
        </w:rPr>
        <w:tab/>
      </w:r>
      <w:r w:rsidR="00283C7C" w:rsidRPr="000E708A">
        <w:rPr>
          <w:rFonts w:asciiTheme="majorHAnsi" w:hAnsiTheme="majorHAnsi" w:cstheme="majorHAnsi"/>
          <w:color w:val="000000"/>
        </w:rPr>
        <w:tab/>
      </w:r>
      <w:r w:rsidR="00283C7C" w:rsidRPr="000E708A">
        <w:rPr>
          <w:rFonts w:asciiTheme="majorHAnsi" w:hAnsiTheme="majorHAnsi" w:cstheme="majorHAnsi"/>
          <w:color w:val="000000"/>
        </w:rPr>
        <w:tab/>
      </w:r>
      <w:r w:rsidR="00283C7C" w:rsidRPr="000E708A">
        <w:rPr>
          <w:rFonts w:asciiTheme="majorHAnsi" w:hAnsiTheme="majorHAnsi" w:cstheme="majorHAnsi"/>
          <w:color w:val="000000"/>
        </w:rPr>
        <w:tab/>
      </w:r>
      <w:r w:rsidR="00283C7C" w:rsidRPr="000E708A">
        <w:rPr>
          <w:rFonts w:asciiTheme="majorHAnsi" w:hAnsiTheme="majorHAnsi" w:cstheme="majorHAnsi"/>
          <w:color w:val="000000"/>
        </w:rPr>
        <w:tab/>
      </w:r>
    </w:p>
    <w:tbl>
      <w:tblPr>
        <w:tblStyle w:val="TableGrid"/>
        <w:tblW w:w="0" w:type="auto"/>
        <w:tblInd w:w="360" w:type="dxa"/>
        <w:tblLook w:val="04A0" w:firstRow="1" w:lastRow="0" w:firstColumn="1" w:lastColumn="0" w:noHBand="0" w:noVBand="1"/>
      </w:tblPr>
      <w:tblGrid>
        <w:gridCol w:w="7432"/>
        <w:gridCol w:w="1218"/>
      </w:tblGrid>
      <w:tr w:rsidR="00B503E4" w14:paraId="2EADFF87" w14:textId="77777777" w:rsidTr="00974781">
        <w:tc>
          <w:tcPr>
            <w:tcW w:w="7432" w:type="dxa"/>
            <w:shd w:val="clear" w:color="auto" w:fill="AEAAAA" w:themeFill="background2" w:themeFillShade="BF"/>
          </w:tcPr>
          <w:p w14:paraId="4A7DEA7D" w14:textId="77777777" w:rsidR="00B503E4" w:rsidRPr="00B503E4" w:rsidRDefault="00B503E4" w:rsidP="00974781">
            <w:pPr>
              <w:rPr>
                <w:rFonts w:asciiTheme="majorHAnsi" w:hAnsiTheme="majorHAnsi" w:cstheme="majorHAnsi"/>
                <w:b/>
                <w:bCs/>
              </w:rPr>
            </w:pPr>
            <w:r w:rsidRPr="00B503E4">
              <w:rPr>
                <w:rFonts w:asciiTheme="majorHAnsi" w:hAnsiTheme="majorHAnsi" w:cstheme="majorHAnsi"/>
                <w:b/>
                <w:bCs/>
              </w:rPr>
              <w:t>Descriptor</w:t>
            </w:r>
          </w:p>
        </w:tc>
        <w:tc>
          <w:tcPr>
            <w:tcW w:w="1218" w:type="dxa"/>
            <w:shd w:val="clear" w:color="auto" w:fill="AEAAAA" w:themeFill="background2" w:themeFillShade="BF"/>
          </w:tcPr>
          <w:p w14:paraId="5B9999CC" w14:textId="77777777" w:rsidR="00B503E4" w:rsidRPr="00B503E4" w:rsidRDefault="00B503E4" w:rsidP="00974781">
            <w:pPr>
              <w:rPr>
                <w:rFonts w:asciiTheme="majorHAnsi" w:hAnsiTheme="majorHAnsi" w:cstheme="majorHAnsi"/>
                <w:b/>
                <w:bCs/>
              </w:rPr>
            </w:pPr>
            <w:r w:rsidRPr="00B503E4">
              <w:rPr>
                <w:rFonts w:asciiTheme="majorHAnsi" w:hAnsiTheme="majorHAnsi" w:cstheme="majorHAnsi"/>
                <w:b/>
                <w:bCs/>
              </w:rPr>
              <w:t>Mark</w:t>
            </w:r>
          </w:p>
        </w:tc>
      </w:tr>
      <w:tr w:rsidR="00B503E4" w14:paraId="1DF0247F" w14:textId="77777777" w:rsidTr="00974781">
        <w:tc>
          <w:tcPr>
            <w:tcW w:w="7432" w:type="dxa"/>
          </w:tcPr>
          <w:p w14:paraId="744BE91E" w14:textId="30724881" w:rsidR="00B503E4" w:rsidRDefault="00A5473D" w:rsidP="00974781">
            <w:pPr>
              <w:rPr>
                <w:rFonts w:asciiTheme="majorHAnsi" w:hAnsiTheme="majorHAnsi" w:cstheme="majorHAnsi"/>
              </w:rPr>
            </w:pPr>
            <w:r>
              <w:rPr>
                <w:rFonts w:asciiTheme="majorHAnsi" w:hAnsiTheme="majorHAnsi" w:cstheme="majorHAnsi"/>
              </w:rPr>
              <w:t xml:space="preserve">Findings showed that the baby monkies would spend majority of their time in physical contact with the cloth mother over the wire mother. </w:t>
            </w:r>
          </w:p>
          <w:p w14:paraId="2BEBD104" w14:textId="77777777" w:rsidR="00A5473D" w:rsidRDefault="00A5473D" w:rsidP="00974781">
            <w:pPr>
              <w:rPr>
                <w:rFonts w:asciiTheme="majorHAnsi" w:hAnsiTheme="majorHAnsi" w:cstheme="majorHAnsi"/>
              </w:rPr>
            </w:pPr>
            <w:r>
              <w:rPr>
                <w:rFonts w:asciiTheme="majorHAnsi" w:hAnsiTheme="majorHAnsi" w:cstheme="majorHAnsi"/>
              </w:rPr>
              <w:t>Short term: contact with primary care giver is essential for secure attachments</w:t>
            </w:r>
          </w:p>
          <w:p w14:paraId="64309E68" w14:textId="7325DC31" w:rsidR="00A5473D" w:rsidRDefault="00A5473D" w:rsidP="00974781">
            <w:pPr>
              <w:rPr>
                <w:rFonts w:asciiTheme="majorHAnsi" w:hAnsiTheme="majorHAnsi" w:cstheme="majorHAnsi"/>
              </w:rPr>
            </w:pPr>
            <w:r>
              <w:rPr>
                <w:rFonts w:asciiTheme="majorHAnsi" w:hAnsiTheme="majorHAnsi" w:cstheme="majorHAnsi"/>
              </w:rPr>
              <w:t xml:space="preserve">Long term: secure attachments are beneficial for long-term cognitive, social and emotional development </w:t>
            </w:r>
          </w:p>
        </w:tc>
        <w:tc>
          <w:tcPr>
            <w:tcW w:w="1218" w:type="dxa"/>
          </w:tcPr>
          <w:p w14:paraId="3839D6BF" w14:textId="77777777" w:rsidR="00B503E4" w:rsidRDefault="00B503E4" w:rsidP="00974781">
            <w:pPr>
              <w:rPr>
                <w:rFonts w:asciiTheme="majorHAnsi" w:hAnsiTheme="majorHAnsi" w:cstheme="majorHAnsi"/>
              </w:rPr>
            </w:pPr>
          </w:p>
        </w:tc>
      </w:tr>
    </w:tbl>
    <w:p w14:paraId="690ED479" w14:textId="77777777" w:rsidR="00955411" w:rsidRPr="00C95F02" w:rsidRDefault="00955411" w:rsidP="00A5473D">
      <w:pPr>
        <w:spacing w:line="480" w:lineRule="auto"/>
        <w:rPr>
          <w:rFonts w:asciiTheme="majorHAnsi" w:hAnsiTheme="majorHAnsi" w:cstheme="majorHAnsi"/>
          <w:sz w:val="28"/>
          <w:szCs w:val="28"/>
        </w:rPr>
      </w:pPr>
    </w:p>
    <w:p w14:paraId="7C30F62B" w14:textId="5B8CEE25" w:rsidR="00955411" w:rsidRPr="00C95F02" w:rsidRDefault="00955411" w:rsidP="00955411">
      <w:pPr>
        <w:pStyle w:val="ListParagraph"/>
        <w:numPr>
          <w:ilvl w:val="0"/>
          <w:numId w:val="7"/>
        </w:numPr>
        <w:spacing w:line="240" w:lineRule="auto"/>
        <w:rPr>
          <w:rFonts w:asciiTheme="majorHAnsi" w:hAnsiTheme="majorHAnsi" w:cstheme="majorHAnsi"/>
          <w:sz w:val="24"/>
          <w:szCs w:val="24"/>
        </w:rPr>
      </w:pPr>
      <w:r w:rsidRPr="00C95F02">
        <w:rPr>
          <w:rFonts w:asciiTheme="majorHAnsi" w:hAnsiTheme="majorHAnsi" w:cstheme="majorHAnsi"/>
          <w:sz w:val="24"/>
          <w:szCs w:val="24"/>
        </w:rPr>
        <w:t xml:space="preserve">Bowlby conducted research called the 44 thieves’ study. Briefly outline the findings and conclusions from this research. </w:t>
      </w:r>
      <w:r w:rsidRPr="00C95F02">
        <w:rPr>
          <w:rFonts w:asciiTheme="majorHAnsi" w:hAnsiTheme="majorHAnsi" w:cstheme="majorHAnsi"/>
          <w:sz w:val="24"/>
          <w:szCs w:val="24"/>
        </w:rPr>
        <w:tab/>
      </w:r>
      <w:r w:rsidRPr="00C95F02">
        <w:rPr>
          <w:rFonts w:asciiTheme="majorHAnsi" w:hAnsiTheme="majorHAnsi" w:cstheme="majorHAnsi"/>
          <w:sz w:val="24"/>
          <w:szCs w:val="24"/>
        </w:rPr>
        <w:tab/>
      </w:r>
      <w:r w:rsidRPr="00C95F02">
        <w:rPr>
          <w:rFonts w:asciiTheme="majorHAnsi" w:hAnsiTheme="majorHAnsi" w:cstheme="majorHAnsi"/>
          <w:sz w:val="24"/>
          <w:szCs w:val="24"/>
        </w:rPr>
        <w:tab/>
      </w:r>
      <w:r w:rsidRPr="00C95F02">
        <w:rPr>
          <w:rFonts w:asciiTheme="majorHAnsi" w:hAnsiTheme="majorHAnsi" w:cstheme="majorHAnsi"/>
          <w:sz w:val="24"/>
          <w:szCs w:val="24"/>
        </w:rPr>
        <w:tab/>
      </w:r>
      <w:r w:rsidRPr="00C95F02">
        <w:rPr>
          <w:rFonts w:asciiTheme="majorHAnsi" w:hAnsiTheme="majorHAnsi" w:cstheme="majorHAnsi"/>
          <w:sz w:val="24"/>
          <w:szCs w:val="24"/>
        </w:rPr>
        <w:tab/>
      </w:r>
      <w:r w:rsidRPr="00C95F02">
        <w:rPr>
          <w:rFonts w:asciiTheme="majorHAnsi" w:hAnsiTheme="majorHAnsi" w:cstheme="majorHAnsi"/>
          <w:sz w:val="24"/>
          <w:szCs w:val="24"/>
        </w:rPr>
        <w:tab/>
      </w:r>
      <w:r w:rsidRPr="00C95F02">
        <w:rPr>
          <w:rFonts w:asciiTheme="majorHAnsi" w:hAnsiTheme="majorHAnsi" w:cstheme="majorHAnsi"/>
          <w:sz w:val="24"/>
          <w:szCs w:val="24"/>
        </w:rPr>
        <w:tab/>
      </w:r>
      <w:r w:rsidRPr="00C95F02">
        <w:rPr>
          <w:rFonts w:asciiTheme="majorHAnsi" w:hAnsiTheme="majorHAnsi" w:cstheme="majorHAnsi"/>
          <w:sz w:val="24"/>
          <w:szCs w:val="24"/>
        </w:rPr>
        <w:tab/>
        <w:t>(2 marks)</w:t>
      </w:r>
    </w:p>
    <w:tbl>
      <w:tblPr>
        <w:tblStyle w:val="TableGrid"/>
        <w:tblW w:w="0" w:type="auto"/>
        <w:tblInd w:w="360" w:type="dxa"/>
        <w:tblLook w:val="04A0" w:firstRow="1" w:lastRow="0" w:firstColumn="1" w:lastColumn="0" w:noHBand="0" w:noVBand="1"/>
      </w:tblPr>
      <w:tblGrid>
        <w:gridCol w:w="7432"/>
        <w:gridCol w:w="1218"/>
      </w:tblGrid>
      <w:tr w:rsidR="00B503E4" w14:paraId="7FD4FD50" w14:textId="77777777" w:rsidTr="00974781">
        <w:tc>
          <w:tcPr>
            <w:tcW w:w="7432" w:type="dxa"/>
            <w:shd w:val="clear" w:color="auto" w:fill="AEAAAA" w:themeFill="background2" w:themeFillShade="BF"/>
          </w:tcPr>
          <w:p w14:paraId="7C6533D2" w14:textId="77777777" w:rsidR="00B503E4" w:rsidRPr="00B503E4" w:rsidRDefault="00B503E4" w:rsidP="00974781">
            <w:pPr>
              <w:rPr>
                <w:rFonts w:asciiTheme="majorHAnsi" w:hAnsiTheme="majorHAnsi" w:cstheme="majorHAnsi"/>
                <w:b/>
                <w:bCs/>
              </w:rPr>
            </w:pPr>
            <w:r w:rsidRPr="00B503E4">
              <w:rPr>
                <w:rFonts w:asciiTheme="majorHAnsi" w:hAnsiTheme="majorHAnsi" w:cstheme="majorHAnsi"/>
                <w:b/>
                <w:bCs/>
              </w:rPr>
              <w:t>Descriptor</w:t>
            </w:r>
          </w:p>
        </w:tc>
        <w:tc>
          <w:tcPr>
            <w:tcW w:w="1218" w:type="dxa"/>
            <w:shd w:val="clear" w:color="auto" w:fill="AEAAAA" w:themeFill="background2" w:themeFillShade="BF"/>
          </w:tcPr>
          <w:p w14:paraId="5181E903" w14:textId="77777777" w:rsidR="00B503E4" w:rsidRPr="00B503E4" w:rsidRDefault="00B503E4" w:rsidP="00974781">
            <w:pPr>
              <w:rPr>
                <w:rFonts w:asciiTheme="majorHAnsi" w:hAnsiTheme="majorHAnsi" w:cstheme="majorHAnsi"/>
                <w:b/>
                <w:bCs/>
              </w:rPr>
            </w:pPr>
            <w:r w:rsidRPr="00B503E4">
              <w:rPr>
                <w:rFonts w:asciiTheme="majorHAnsi" w:hAnsiTheme="majorHAnsi" w:cstheme="majorHAnsi"/>
                <w:b/>
                <w:bCs/>
              </w:rPr>
              <w:t>Mark</w:t>
            </w:r>
          </w:p>
        </w:tc>
      </w:tr>
      <w:tr w:rsidR="00B503E4" w14:paraId="36D743D0" w14:textId="77777777" w:rsidTr="00974781">
        <w:tc>
          <w:tcPr>
            <w:tcW w:w="7432" w:type="dxa"/>
          </w:tcPr>
          <w:p w14:paraId="11E12E92" w14:textId="57AE1BE1" w:rsidR="00B503E4" w:rsidRDefault="00A5473D" w:rsidP="00974781">
            <w:pPr>
              <w:rPr>
                <w:rFonts w:asciiTheme="majorHAnsi" w:hAnsiTheme="majorHAnsi" w:cstheme="majorHAnsi"/>
              </w:rPr>
            </w:pPr>
            <w:r>
              <w:rPr>
                <w:rFonts w:asciiTheme="majorHAnsi" w:hAnsiTheme="majorHAnsi" w:cstheme="majorHAnsi"/>
              </w:rPr>
              <w:t xml:space="preserve">Found that out of the children who had </w:t>
            </w:r>
            <w:r w:rsidR="00431771">
              <w:rPr>
                <w:rFonts w:asciiTheme="majorHAnsi" w:hAnsiTheme="majorHAnsi" w:cstheme="majorHAnsi"/>
              </w:rPr>
              <w:t>committed</w:t>
            </w:r>
            <w:r>
              <w:rPr>
                <w:rFonts w:asciiTheme="majorHAnsi" w:hAnsiTheme="majorHAnsi" w:cstheme="majorHAnsi"/>
              </w:rPr>
              <w:t xml:space="preserve"> a crime </w:t>
            </w:r>
            <w:r w:rsidR="00431771">
              <w:rPr>
                <w:rFonts w:asciiTheme="majorHAnsi" w:hAnsiTheme="majorHAnsi" w:cstheme="majorHAnsi"/>
              </w:rPr>
              <w:t xml:space="preserve">over half of </w:t>
            </w:r>
            <w:r>
              <w:rPr>
                <w:rFonts w:asciiTheme="majorHAnsi" w:hAnsiTheme="majorHAnsi" w:cstheme="majorHAnsi"/>
              </w:rPr>
              <w:t xml:space="preserve">them had experienced </w:t>
            </w:r>
            <w:r w:rsidR="00431771">
              <w:rPr>
                <w:rFonts w:asciiTheme="majorHAnsi" w:hAnsiTheme="majorHAnsi" w:cstheme="majorHAnsi"/>
              </w:rPr>
              <w:t>separation from primary care giver for</w:t>
            </w:r>
            <w:r>
              <w:rPr>
                <w:rFonts w:asciiTheme="majorHAnsi" w:hAnsiTheme="majorHAnsi" w:cstheme="majorHAnsi"/>
              </w:rPr>
              <w:t xml:space="preserve"> least 6 months</w:t>
            </w:r>
            <w:r w:rsidR="00431771">
              <w:rPr>
                <w:rFonts w:asciiTheme="majorHAnsi" w:hAnsiTheme="majorHAnsi" w:cstheme="majorHAnsi"/>
              </w:rPr>
              <w:t xml:space="preserve"> in the first 5 years</w:t>
            </w:r>
          </w:p>
          <w:p w14:paraId="2906F57A" w14:textId="7A5E7D85" w:rsidR="00A5473D" w:rsidRDefault="00431771" w:rsidP="00974781">
            <w:pPr>
              <w:rPr>
                <w:rFonts w:asciiTheme="majorHAnsi" w:hAnsiTheme="majorHAnsi" w:cstheme="majorHAnsi"/>
              </w:rPr>
            </w:pPr>
            <w:r>
              <w:rPr>
                <w:rFonts w:asciiTheme="majorHAnsi" w:hAnsiTheme="majorHAnsi" w:cstheme="majorHAnsi"/>
              </w:rPr>
              <w:lastRenderedPageBreak/>
              <w:t>He concluded</w:t>
            </w:r>
            <w:r w:rsidRPr="00431771">
              <w:rPr>
                <w:rFonts w:asciiTheme="majorHAnsi" w:hAnsiTheme="majorHAnsi" w:cstheme="majorHAnsi"/>
              </w:rPr>
              <w:t xml:space="preserve"> that maternal separation/deprivation in the child’s early life caused permanent emotional damage</w:t>
            </w:r>
            <w:r>
              <w:rPr>
                <w:rFonts w:asciiTheme="majorHAnsi" w:hAnsiTheme="majorHAnsi" w:cstheme="majorHAnsi"/>
              </w:rPr>
              <w:t xml:space="preserve"> and/or affectionless psychopathy</w:t>
            </w:r>
          </w:p>
        </w:tc>
        <w:tc>
          <w:tcPr>
            <w:tcW w:w="1218" w:type="dxa"/>
          </w:tcPr>
          <w:p w14:paraId="2A8E907F" w14:textId="77777777" w:rsidR="00431771" w:rsidRDefault="00431771" w:rsidP="00974781">
            <w:pPr>
              <w:rPr>
                <w:rFonts w:asciiTheme="majorHAnsi" w:hAnsiTheme="majorHAnsi" w:cstheme="majorHAnsi"/>
              </w:rPr>
            </w:pPr>
            <w:r>
              <w:rPr>
                <w:rFonts w:asciiTheme="majorHAnsi" w:hAnsiTheme="majorHAnsi" w:cstheme="majorHAnsi"/>
              </w:rPr>
              <w:lastRenderedPageBreak/>
              <w:t>1</w:t>
            </w:r>
          </w:p>
          <w:p w14:paraId="48EDF234" w14:textId="77777777" w:rsidR="00431771" w:rsidRDefault="00431771" w:rsidP="00974781">
            <w:pPr>
              <w:rPr>
                <w:rFonts w:asciiTheme="majorHAnsi" w:hAnsiTheme="majorHAnsi" w:cstheme="majorHAnsi"/>
              </w:rPr>
            </w:pPr>
          </w:p>
          <w:p w14:paraId="7D8BF877" w14:textId="77777777" w:rsidR="00431771" w:rsidRDefault="00431771" w:rsidP="00974781">
            <w:pPr>
              <w:rPr>
                <w:rFonts w:asciiTheme="majorHAnsi" w:hAnsiTheme="majorHAnsi" w:cstheme="majorHAnsi"/>
              </w:rPr>
            </w:pPr>
          </w:p>
          <w:p w14:paraId="7A038C08" w14:textId="77777777" w:rsidR="00431771" w:rsidRDefault="00431771" w:rsidP="00974781">
            <w:pPr>
              <w:rPr>
                <w:rFonts w:asciiTheme="majorHAnsi" w:hAnsiTheme="majorHAnsi" w:cstheme="majorHAnsi"/>
              </w:rPr>
            </w:pPr>
          </w:p>
          <w:p w14:paraId="0B041646" w14:textId="75201B18" w:rsidR="00431771" w:rsidRDefault="00431771" w:rsidP="00974781">
            <w:pPr>
              <w:rPr>
                <w:rFonts w:asciiTheme="majorHAnsi" w:hAnsiTheme="majorHAnsi" w:cstheme="majorHAnsi"/>
              </w:rPr>
            </w:pPr>
            <w:r>
              <w:rPr>
                <w:rFonts w:asciiTheme="majorHAnsi" w:hAnsiTheme="majorHAnsi" w:cstheme="majorHAnsi"/>
              </w:rPr>
              <w:t>1</w:t>
            </w:r>
          </w:p>
        </w:tc>
      </w:tr>
    </w:tbl>
    <w:p w14:paraId="783F1086" w14:textId="77777777" w:rsidR="00B503E4" w:rsidRDefault="00B503E4" w:rsidP="00B503E4">
      <w:pPr>
        <w:spacing w:line="480" w:lineRule="auto"/>
        <w:ind w:left="-709"/>
        <w:rPr>
          <w:rFonts w:asciiTheme="majorHAnsi" w:hAnsiTheme="majorHAnsi" w:cstheme="majorHAnsi"/>
        </w:rPr>
      </w:pPr>
    </w:p>
    <w:p w14:paraId="316CA017" w14:textId="2D5EF1E3" w:rsidR="00955411" w:rsidRPr="00B503E4" w:rsidRDefault="00955411" w:rsidP="00B503E4">
      <w:pPr>
        <w:pStyle w:val="ListParagraph"/>
        <w:numPr>
          <w:ilvl w:val="0"/>
          <w:numId w:val="7"/>
        </w:numPr>
        <w:spacing w:line="480" w:lineRule="auto"/>
        <w:rPr>
          <w:rFonts w:asciiTheme="majorHAnsi" w:hAnsiTheme="majorHAnsi" w:cstheme="majorHAnsi"/>
        </w:rPr>
      </w:pPr>
      <w:r w:rsidRPr="00B503E4">
        <w:rPr>
          <w:rFonts w:asciiTheme="majorHAnsi" w:hAnsiTheme="majorHAnsi" w:cstheme="majorHAnsi"/>
        </w:rPr>
        <w:t xml:space="preserve">Outline one piece of criticism that </w:t>
      </w:r>
      <w:r w:rsidR="00C95F02" w:rsidRPr="00B503E4">
        <w:rPr>
          <w:rFonts w:asciiTheme="majorHAnsi" w:hAnsiTheme="majorHAnsi" w:cstheme="majorHAnsi"/>
        </w:rPr>
        <w:t>Bowlby’s</w:t>
      </w:r>
      <w:r w:rsidRPr="00B503E4">
        <w:rPr>
          <w:rFonts w:asciiTheme="majorHAnsi" w:hAnsiTheme="majorHAnsi" w:cstheme="majorHAnsi"/>
        </w:rPr>
        <w:t xml:space="preserve"> research has faced.</w:t>
      </w:r>
      <w:r w:rsidRPr="00B503E4">
        <w:rPr>
          <w:rFonts w:asciiTheme="majorHAnsi" w:hAnsiTheme="majorHAnsi" w:cstheme="majorHAnsi"/>
        </w:rPr>
        <w:tab/>
      </w:r>
      <w:r w:rsidRPr="00B503E4">
        <w:rPr>
          <w:rFonts w:asciiTheme="majorHAnsi" w:hAnsiTheme="majorHAnsi" w:cstheme="majorHAnsi"/>
        </w:rPr>
        <w:tab/>
      </w:r>
      <w:r w:rsidRPr="00B503E4">
        <w:rPr>
          <w:rFonts w:asciiTheme="majorHAnsi" w:hAnsiTheme="majorHAnsi" w:cstheme="majorHAnsi"/>
        </w:rPr>
        <w:tab/>
      </w:r>
      <w:r w:rsidR="00C95F02" w:rsidRPr="00B503E4">
        <w:rPr>
          <w:rFonts w:asciiTheme="majorHAnsi" w:hAnsiTheme="majorHAnsi" w:cstheme="majorHAnsi"/>
        </w:rPr>
        <w:t xml:space="preserve">    </w:t>
      </w:r>
      <w:r w:rsidR="00C95F02" w:rsidRPr="00B503E4">
        <w:rPr>
          <w:rFonts w:asciiTheme="majorHAnsi" w:hAnsiTheme="majorHAnsi" w:cstheme="majorHAnsi"/>
        </w:rPr>
        <w:tab/>
        <w:t>(1 mark)</w:t>
      </w:r>
    </w:p>
    <w:tbl>
      <w:tblPr>
        <w:tblStyle w:val="TableGrid"/>
        <w:tblW w:w="0" w:type="auto"/>
        <w:tblInd w:w="360" w:type="dxa"/>
        <w:tblLook w:val="04A0" w:firstRow="1" w:lastRow="0" w:firstColumn="1" w:lastColumn="0" w:noHBand="0" w:noVBand="1"/>
      </w:tblPr>
      <w:tblGrid>
        <w:gridCol w:w="7432"/>
        <w:gridCol w:w="1218"/>
      </w:tblGrid>
      <w:tr w:rsidR="00B503E4" w14:paraId="7F630488" w14:textId="77777777" w:rsidTr="00974781">
        <w:tc>
          <w:tcPr>
            <w:tcW w:w="7432" w:type="dxa"/>
            <w:shd w:val="clear" w:color="auto" w:fill="AEAAAA" w:themeFill="background2" w:themeFillShade="BF"/>
          </w:tcPr>
          <w:p w14:paraId="69173836" w14:textId="77777777" w:rsidR="00B503E4" w:rsidRPr="00B503E4" w:rsidRDefault="00B503E4" w:rsidP="00974781">
            <w:pPr>
              <w:rPr>
                <w:rFonts w:asciiTheme="majorHAnsi" w:hAnsiTheme="majorHAnsi" w:cstheme="majorHAnsi"/>
                <w:b/>
                <w:bCs/>
              </w:rPr>
            </w:pPr>
            <w:r w:rsidRPr="00B503E4">
              <w:rPr>
                <w:rFonts w:asciiTheme="majorHAnsi" w:hAnsiTheme="majorHAnsi" w:cstheme="majorHAnsi"/>
                <w:b/>
                <w:bCs/>
              </w:rPr>
              <w:t>Descriptor</w:t>
            </w:r>
          </w:p>
        </w:tc>
        <w:tc>
          <w:tcPr>
            <w:tcW w:w="1218" w:type="dxa"/>
            <w:shd w:val="clear" w:color="auto" w:fill="AEAAAA" w:themeFill="background2" w:themeFillShade="BF"/>
          </w:tcPr>
          <w:p w14:paraId="3AD458E4" w14:textId="77777777" w:rsidR="00B503E4" w:rsidRPr="00B503E4" w:rsidRDefault="00B503E4" w:rsidP="00974781">
            <w:pPr>
              <w:rPr>
                <w:rFonts w:asciiTheme="majorHAnsi" w:hAnsiTheme="majorHAnsi" w:cstheme="majorHAnsi"/>
                <w:b/>
                <w:bCs/>
              </w:rPr>
            </w:pPr>
            <w:r w:rsidRPr="00B503E4">
              <w:rPr>
                <w:rFonts w:asciiTheme="majorHAnsi" w:hAnsiTheme="majorHAnsi" w:cstheme="majorHAnsi"/>
                <w:b/>
                <w:bCs/>
              </w:rPr>
              <w:t>Mark</w:t>
            </w:r>
          </w:p>
        </w:tc>
      </w:tr>
      <w:tr w:rsidR="00B503E4" w14:paraId="47C2881A" w14:textId="77777777" w:rsidTr="00974781">
        <w:tc>
          <w:tcPr>
            <w:tcW w:w="7432" w:type="dxa"/>
          </w:tcPr>
          <w:p w14:paraId="0E8A0174" w14:textId="051146C6" w:rsidR="00B503E4" w:rsidRDefault="00431771" w:rsidP="00974781">
            <w:pPr>
              <w:rPr>
                <w:rFonts w:asciiTheme="majorHAnsi" w:hAnsiTheme="majorHAnsi" w:cstheme="majorHAnsi"/>
              </w:rPr>
            </w:pPr>
            <w:r>
              <w:rPr>
                <w:rFonts w:asciiTheme="majorHAnsi" w:hAnsiTheme="majorHAnsi" w:cstheme="majorHAnsi"/>
              </w:rPr>
              <w:t xml:space="preserve">Bowlby draw a cause-and-effect conclusion which cannot be done from his research design (correlation) </w:t>
            </w:r>
          </w:p>
          <w:p w14:paraId="14B1D037" w14:textId="6A244068" w:rsidR="00431771" w:rsidRDefault="00431771" w:rsidP="00974781">
            <w:pPr>
              <w:rPr>
                <w:rFonts w:asciiTheme="majorHAnsi" w:hAnsiTheme="majorHAnsi" w:cstheme="majorHAnsi"/>
              </w:rPr>
            </w:pPr>
            <w:r>
              <w:rPr>
                <w:rFonts w:asciiTheme="majorHAnsi" w:hAnsiTheme="majorHAnsi" w:cstheme="majorHAnsi"/>
              </w:rPr>
              <w:t>Method involved participants recalling information on the child’s first few years in retrospect which is an unreliable data source</w:t>
            </w:r>
          </w:p>
        </w:tc>
        <w:tc>
          <w:tcPr>
            <w:tcW w:w="1218" w:type="dxa"/>
          </w:tcPr>
          <w:p w14:paraId="6F0E549A" w14:textId="62D11FC1" w:rsidR="00431771" w:rsidRDefault="00431771" w:rsidP="00974781">
            <w:pPr>
              <w:rPr>
                <w:rFonts w:asciiTheme="majorHAnsi" w:hAnsiTheme="majorHAnsi" w:cstheme="majorHAnsi"/>
              </w:rPr>
            </w:pPr>
            <w:r>
              <w:rPr>
                <w:rFonts w:asciiTheme="majorHAnsi" w:hAnsiTheme="majorHAnsi" w:cstheme="majorHAnsi"/>
              </w:rPr>
              <w:t xml:space="preserve">1 </w:t>
            </w:r>
          </w:p>
          <w:p w14:paraId="15092D9A" w14:textId="25137566" w:rsidR="00431771" w:rsidRDefault="00431771" w:rsidP="00974781">
            <w:pPr>
              <w:rPr>
                <w:rFonts w:asciiTheme="majorHAnsi" w:hAnsiTheme="majorHAnsi" w:cstheme="majorHAnsi"/>
              </w:rPr>
            </w:pPr>
            <w:r>
              <w:rPr>
                <w:rFonts w:asciiTheme="majorHAnsi" w:hAnsiTheme="majorHAnsi" w:cstheme="majorHAnsi"/>
              </w:rPr>
              <w:t>Or</w:t>
            </w:r>
          </w:p>
          <w:p w14:paraId="048D9CBC" w14:textId="768B8DF0" w:rsidR="00431771" w:rsidRDefault="00431771" w:rsidP="00974781">
            <w:pPr>
              <w:rPr>
                <w:rFonts w:asciiTheme="majorHAnsi" w:hAnsiTheme="majorHAnsi" w:cstheme="majorHAnsi"/>
              </w:rPr>
            </w:pPr>
            <w:r>
              <w:rPr>
                <w:rFonts w:asciiTheme="majorHAnsi" w:hAnsiTheme="majorHAnsi" w:cstheme="majorHAnsi"/>
              </w:rPr>
              <w:t>1</w:t>
            </w:r>
          </w:p>
        </w:tc>
      </w:tr>
    </w:tbl>
    <w:p w14:paraId="73BD61CE" w14:textId="267EC9FA" w:rsidR="00C95F02" w:rsidRPr="00C95F02" w:rsidRDefault="00C95F02" w:rsidP="00C95F02">
      <w:pPr>
        <w:spacing w:line="480" w:lineRule="auto"/>
        <w:ind w:left="-709"/>
        <w:rPr>
          <w:rFonts w:asciiTheme="majorHAnsi" w:hAnsiTheme="majorHAnsi" w:cstheme="majorHAnsi"/>
        </w:rPr>
      </w:pPr>
    </w:p>
    <w:p w14:paraId="4E1851E1" w14:textId="77777777" w:rsidR="00955411" w:rsidRDefault="00955411" w:rsidP="00955411">
      <w:pPr>
        <w:ind w:left="-709"/>
        <w:rPr>
          <w:rFonts w:asciiTheme="majorHAnsi" w:hAnsiTheme="majorHAnsi" w:cstheme="majorHAnsi"/>
        </w:rPr>
      </w:pPr>
    </w:p>
    <w:p w14:paraId="5F642678" w14:textId="69A88D6B" w:rsidR="0038030D" w:rsidRPr="00C95F02" w:rsidRDefault="00955411" w:rsidP="00955411">
      <w:pPr>
        <w:ind w:left="-709"/>
        <w:rPr>
          <w:rFonts w:asciiTheme="majorHAnsi" w:hAnsiTheme="majorHAnsi" w:cstheme="majorHAnsi"/>
        </w:rPr>
      </w:pPr>
      <w:r w:rsidRPr="00C95F02">
        <w:rPr>
          <w:rFonts w:asciiTheme="majorHAnsi" w:hAnsiTheme="majorHAnsi" w:cstheme="majorHAnsi"/>
        </w:rPr>
        <w:t xml:space="preserve">c) </w:t>
      </w:r>
      <w:r w:rsidR="00507BEF" w:rsidRPr="00C95F02">
        <w:rPr>
          <w:rFonts w:asciiTheme="majorHAnsi" w:hAnsiTheme="majorHAnsi" w:cstheme="majorHAnsi"/>
        </w:rPr>
        <w:t xml:space="preserve">Alia has triplets. After reading about Mary Ainsworth’s attachment studies, Alia realises that each of her children displays a different attachment style: Anouk is a Type A, Eden is a Type B and </w:t>
      </w:r>
      <w:r w:rsidR="00C95F02">
        <w:rPr>
          <w:rFonts w:asciiTheme="majorHAnsi" w:hAnsiTheme="majorHAnsi" w:cstheme="majorHAnsi"/>
        </w:rPr>
        <w:t>Lee</w:t>
      </w:r>
      <w:r w:rsidR="00507BEF" w:rsidRPr="00C95F02">
        <w:rPr>
          <w:rFonts w:asciiTheme="majorHAnsi" w:hAnsiTheme="majorHAnsi" w:cstheme="majorHAnsi"/>
        </w:rPr>
        <w:t xml:space="preserve"> it a Type C. </w:t>
      </w:r>
    </w:p>
    <w:p w14:paraId="21037DB7" w14:textId="77777777" w:rsidR="0038030D" w:rsidRPr="00C95F02" w:rsidRDefault="0038030D" w:rsidP="007246BF">
      <w:pPr>
        <w:pStyle w:val="ListParagraph"/>
        <w:spacing w:line="240" w:lineRule="auto"/>
        <w:ind w:left="-349"/>
        <w:rPr>
          <w:rFonts w:asciiTheme="majorHAnsi" w:hAnsiTheme="majorHAnsi" w:cstheme="majorHAnsi"/>
          <w:sz w:val="24"/>
          <w:szCs w:val="24"/>
        </w:rPr>
      </w:pPr>
    </w:p>
    <w:p w14:paraId="4DFD5B5E" w14:textId="5BD33189" w:rsidR="0038030D" w:rsidRPr="00C95F02" w:rsidRDefault="0038030D" w:rsidP="007246BF">
      <w:pPr>
        <w:pStyle w:val="ListParagraph"/>
        <w:numPr>
          <w:ilvl w:val="0"/>
          <w:numId w:val="8"/>
        </w:numPr>
        <w:spacing w:line="240" w:lineRule="auto"/>
        <w:ind w:left="-567" w:hanging="87"/>
        <w:rPr>
          <w:rFonts w:asciiTheme="majorHAnsi" w:hAnsiTheme="majorHAnsi" w:cstheme="majorHAnsi"/>
          <w:sz w:val="24"/>
          <w:szCs w:val="24"/>
        </w:rPr>
      </w:pPr>
      <w:r w:rsidRPr="00C95F02">
        <w:rPr>
          <w:rFonts w:asciiTheme="majorHAnsi" w:hAnsiTheme="majorHAnsi" w:cstheme="majorHAnsi"/>
          <w:sz w:val="24"/>
          <w:szCs w:val="24"/>
        </w:rPr>
        <w:t xml:space="preserve">Complete the table below by stating the name of the different attachment styles and describe how the Type B and C child may behave when Alia presents them with the Strange Situation. </w:t>
      </w:r>
      <w:r w:rsidRPr="00C95F02">
        <w:rPr>
          <w:rFonts w:asciiTheme="majorHAnsi" w:hAnsiTheme="majorHAnsi" w:cstheme="majorHAnsi"/>
          <w:sz w:val="24"/>
          <w:szCs w:val="24"/>
        </w:rPr>
        <w:tab/>
      </w:r>
      <w:r w:rsidR="00C95F02">
        <w:rPr>
          <w:rFonts w:asciiTheme="majorHAnsi" w:hAnsiTheme="majorHAnsi" w:cstheme="majorHAnsi"/>
          <w:sz w:val="24"/>
          <w:szCs w:val="24"/>
        </w:rPr>
        <w:tab/>
      </w:r>
      <w:r w:rsidR="00C95F02">
        <w:rPr>
          <w:rFonts w:asciiTheme="majorHAnsi" w:hAnsiTheme="majorHAnsi" w:cstheme="majorHAnsi"/>
          <w:sz w:val="24"/>
          <w:szCs w:val="24"/>
        </w:rPr>
        <w:tab/>
      </w:r>
      <w:r w:rsidR="00C95F02">
        <w:rPr>
          <w:rFonts w:asciiTheme="majorHAnsi" w:hAnsiTheme="majorHAnsi" w:cstheme="majorHAnsi"/>
          <w:sz w:val="24"/>
          <w:szCs w:val="24"/>
        </w:rPr>
        <w:tab/>
      </w:r>
      <w:r w:rsidR="00C95F02">
        <w:rPr>
          <w:rFonts w:asciiTheme="majorHAnsi" w:hAnsiTheme="majorHAnsi" w:cstheme="majorHAnsi"/>
          <w:sz w:val="24"/>
          <w:szCs w:val="24"/>
        </w:rPr>
        <w:tab/>
      </w:r>
      <w:r w:rsidR="00C95F02">
        <w:rPr>
          <w:rFonts w:asciiTheme="majorHAnsi" w:hAnsiTheme="majorHAnsi" w:cstheme="majorHAnsi"/>
          <w:sz w:val="24"/>
          <w:szCs w:val="24"/>
        </w:rPr>
        <w:tab/>
      </w:r>
      <w:r w:rsidR="00C95F02">
        <w:rPr>
          <w:rFonts w:asciiTheme="majorHAnsi" w:hAnsiTheme="majorHAnsi" w:cstheme="majorHAnsi"/>
          <w:sz w:val="24"/>
          <w:szCs w:val="24"/>
        </w:rPr>
        <w:tab/>
      </w:r>
      <w:r w:rsidR="00C95F02">
        <w:rPr>
          <w:rFonts w:asciiTheme="majorHAnsi" w:hAnsiTheme="majorHAnsi" w:cstheme="majorHAnsi"/>
          <w:sz w:val="24"/>
          <w:szCs w:val="24"/>
        </w:rPr>
        <w:tab/>
      </w:r>
      <w:r w:rsidR="00C95F02">
        <w:rPr>
          <w:rFonts w:asciiTheme="majorHAnsi" w:hAnsiTheme="majorHAnsi" w:cstheme="majorHAnsi"/>
          <w:sz w:val="24"/>
          <w:szCs w:val="24"/>
        </w:rPr>
        <w:tab/>
      </w:r>
      <w:r w:rsidR="00C95F02">
        <w:rPr>
          <w:rFonts w:asciiTheme="majorHAnsi" w:hAnsiTheme="majorHAnsi" w:cstheme="majorHAnsi"/>
          <w:sz w:val="24"/>
          <w:szCs w:val="24"/>
        </w:rPr>
        <w:tab/>
      </w:r>
      <w:r w:rsidR="00C95F02">
        <w:rPr>
          <w:rFonts w:asciiTheme="majorHAnsi" w:hAnsiTheme="majorHAnsi" w:cstheme="majorHAnsi"/>
          <w:sz w:val="24"/>
          <w:szCs w:val="24"/>
        </w:rPr>
        <w:tab/>
      </w:r>
      <w:r w:rsidRPr="00C95F02">
        <w:rPr>
          <w:rFonts w:asciiTheme="majorHAnsi" w:hAnsiTheme="majorHAnsi" w:cstheme="majorHAnsi"/>
          <w:sz w:val="24"/>
          <w:szCs w:val="24"/>
        </w:rPr>
        <w:t>(4 marks)</w:t>
      </w:r>
    </w:p>
    <w:tbl>
      <w:tblPr>
        <w:tblStyle w:val="TableGrid"/>
        <w:tblW w:w="9495" w:type="dxa"/>
        <w:tblInd w:w="-349" w:type="dxa"/>
        <w:tblLook w:val="04A0" w:firstRow="1" w:lastRow="0" w:firstColumn="1" w:lastColumn="0" w:noHBand="0" w:noVBand="1"/>
      </w:tblPr>
      <w:tblGrid>
        <w:gridCol w:w="1205"/>
        <w:gridCol w:w="2716"/>
        <w:gridCol w:w="5574"/>
      </w:tblGrid>
      <w:tr w:rsidR="0038030D" w14:paraId="4F6FBC36" w14:textId="77777777" w:rsidTr="0038030D">
        <w:trPr>
          <w:trHeight w:val="744"/>
        </w:trPr>
        <w:tc>
          <w:tcPr>
            <w:tcW w:w="1205" w:type="dxa"/>
          </w:tcPr>
          <w:p w14:paraId="084199DE" w14:textId="1422F6D2" w:rsidR="0038030D" w:rsidRPr="0038030D" w:rsidRDefault="0038030D" w:rsidP="0038030D">
            <w:pPr>
              <w:spacing w:line="480" w:lineRule="auto"/>
              <w:jc w:val="center"/>
              <w:rPr>
                <w:rFonts w:asciiTheme="majorHAnsi" w:hAnsiTheme="majorHAnsi" w:cstheme="majorHAnsi"/>
                <w:b/>
                <w:bCs/>
              </w:rPr>
            </w:pPr>
            <w:r w:rsidRPr="0038030D">
              <w:rPr>
                <w:rFonts w:asciiTheme="majorHAnsi" w:hAnsiTheme="majorHAnsi" w:cstheme="majorHAnsi"/>
                <w:b/>
                <w:bCs/>
              </w:rPr>
              <w:t>Child</w:t>
            </w:r>
          </w:p>
        </w:tc>
        <w:tc>
          <w:tcPr>
            <w:tcW w:w="2716" w:type="dxa"/>
          </w:tcPr>
          <w:p w14:paraId="57B87E96" w14:textId="1AE4BD47" w:rsidR="0038030D" w:rsidRPr="0038030D" w:rsidRDefault="0038030D" w:rsidP="0038030D">
            <w:pPr>
              <w:spacing w:line="480" w:lineRule="auto"/>
              <w:jc w:val="center"/>
              <w:rPr>
                <w:rFonts w:asciiTheme="majorHAnsi" w:hAnsiTheme="majorHAnsi" w:cstheme="majorHAnsi"/>
                <w:b/>
                <w:bCs/>
              </w:rPr>
            </w:pPr>
            <w:r w:rsidRPr="0038030D">
              <w:rPr>
                <w:rFonts w:asciiTheme="majorHAnsi" w:hAnsiTheme="majorHAnsi" w:cstheme="majorHAnsi"/>
                <w:b/>
                <w:bCs/>
              </w:rPr>
              <w:t>Attachment style name</w:t>
            </w:r>
          </w:p>
        </w:tc>
        <w:tc>
          <w:tcPr>
            <w:tcW w:w="5574" w:type="dxa"/>
          </w:tcPr>
          <w:p w14:paraId="5BDD2F62" w14:textId="0998F851" w:rsidR="0038030D" w:rsidRPr="0038030D" w:rsidRDefault="0038030D" w:rsidP="0038030D">
            <w:pPr>
              <w:spacing w:line="480" w:lineRule="auto"/>
              <w:jc w:val="center"/>
              <w:rPr>
                <w:rFonts w:asciiTheme="majorHAnsi" w:hAnsiTheme="majorHAnsi" w:cstheme="majorHAnsi"/>
                <w:b/>
                <w:bCs/>
              </w:rPr>
            </w:pPr>
            <w:r w:rsidRPr="0038030D">
              <w:rPr>
                <w:rFonts w:asciiTheme="majorHAnsi" w:hAnsiTheme="majorHAnsi" w:cstheme="majorHAnsi"/>
                <w:b/>
                <w:bCs/>
              </w:rPr>
              <w:t>Behaviour</w:t>
            </w:r>
          </w:p>
        </w:tc>
      </w:tr>
      <w:tr w:rsidR="0038030D" w14:paraId="3B693268" w14:textId="77777777" w:rsidTr="0038030D">
        <w:trPr>
          <w:trHeight w:val="1544"/>
        </w:trPr>
        <w:tc>
          <w:tcPr>
            <w:tcW w:w="1205" w:type="dxa"/>
          </w:tcPr>
          <w:p w14:paraId="0C9435E4" w14:textId="232A98CC" w:rsidR="0038030D" w:rsidRPr="0038030D" w:rsidRDefault="0038030D" w:rsidP="0038030D">
            <w:pPr>
              <w:spacing w:line="480" w:lineRule="auto"/>
              <w:jc w:val="center"/>
              <w:rPr>
                <w:rFonts w:asciiTheme="majorHAnsi" w:hAnsiTheme="majorHAnsi" w:cstheme="majorHAnsi"/>
                <w:b/>
                <w:bCs/>
              </w:rPr>
            </w:pPr>
            <w:r w:rsidRPr="0038030D">
              <w:rPr>
                <w:rFonts w:asciiTheme="majorHAnsi" w:hAnsiTheme="majorHAnsi" w:cstheme="majorHAnsi"/>
                <w:b/>
                <w:bCs/>
              </w:rPr>
              <w:t>Anouk</w:t>
            </w:r>
          </w:p>
        </w:tc>
        <w:tc>
          <w:tcPr>
            <w:tcW w:w="2716" w:type="dxa"/>
          </w:tcPr>
          <w:p w14:paraId="2CE4303D" w14:textId="28AB343E" w:rsidR="0038030D" w:rsidRPr="004A46F7" w:rsidRDefault="004A46F7" w:rsidP="004A46F7">
            <w:pPr>
              <w:spacing w:line="480" w:lineRule="auto"/>
              <w:jc w:val="center"/>
              <w:rPr>
                <w:rFonts w:asciiTheme="majorHAnsi" w:hAnsiTheme="majorHAnsi" w:cstheme="majorHAnsi"/>
                <w:b/>
                <w:bCs/>
              </w:rPr>
            </w:pPr>
            <w:r w:rsidRPr="004A46F7">
              <w:rPr>
                <w:rFonts w:asciiTheme="majorHAnsi" w:hAnsiTheme="majorHAnsi" w:cstheme="majorHAnsi"/>
                <w:b/>
                <w:bCs/>
                <w:color w:val="FF0000"/>
              </w:rPr>
              <w:t>Avoidant</w:t>
            </w:r>
          </w:p>
        </w:tc>
        <w:tc>
          <w:tcPr>
            <w:tcW w:w="5574" w:type="dxa"/>
          </w:tcPr>
          <w:p w14:paraId="491B67C8" w14:textId="7DB6477A" w:rsidR="0038030D" w:rsidRDefault="0038030D" w:rsidP="0038030D">
            <w:pPr>
              <w:spacing w:line="480" w:lineRule="auto"/>
              <w:rPr>
                <w:rFonts w:asciiTheme="majorHAnsi" w:hAnsiTheme="majorHAnsi" w:cstheme="majorHAnsi"/>
              </w:rPr>
            </w:pPr>
            <w:r>
              <w:rPr>
                <w:rFonts w:asciiTheme="majorHAnsi" w:hAnsiTheme="majorHAnsi" w:cstheme="majorHAnsi"/>
              </w:rPr>
              <w:t>Ignores Alia, fails to look at her, does not seek her contact/comfort</w:t>
            </w:r>
          </w:p>
        </w:tc>
      </w:tr>
      <w:tr w:rsidR="0038030D" w14:paraId="7B6119C4" w14:textId="77777777" w:rsidTr="0038030D">
        <w:trPr>
          <w:trHeight w:val="1494"/>
        </w:trPr>
        <w:tc>
          <w:tcPr>
            <w:tcW w:w="1205" w:type="dxa"/>
          </w:tcPr>
          <w:p w14:paraId="4DBF95F3" w14:textId="3CBC5B91" w:rsidR="0038030D" w:rsidRPr="0038030D" w:rsidRDefault="0038030D" w:rsidP="0038030D">
            <w:pPr>
              <w:spacing w:line="480" w:lineRule="auto"/>
              <w:jc w:val="center"/>
              <w:rPr>
                <w:rFonts w:asciiTheme="majorHAnsi" w:hAnsiTheme="majorHAnsi" w:cstheme="majorHAnsi"/>
                <w:b/>
                <w:bCs/>
              </w:rPr>
            </w:pPr>
            <w:r w:rsidRPr="0038030D">
              <w:rPr>
                <w:rFonts w:asciiTheme="majorHAnsi" w:hAnsiTheme="majorHAnsi" w:cstheme="majorHAnsi"/>
                <w:b/>
                <w:bCs/>
              </w:rPr>
              <w:t>Eden</w:t>
            </w:r>
          </w:p>
        </w:tc>
        <w:tc>
          <w:tcPr>
            <w:tcW w:w="2716" w:type="dxa"/>
          </w:tcPr>
          <w:p w14:paraId="4C2D0A98" w14:textId="77777777" w:rsidR="0038030D" w:rsidRDefault="0038030D" w:rsidP="0038030D">
            <w:pPr>
              <w:spacing w:line="480" w:lineRule="auto"/>
              <w:jc w:val="center"/>
              <w:rPr>
                <w:rFonts w:asciiTheme="majorHAnsi" w:hAnsiTheme="majorHAnsi" w:cstheme="majorHAnsi"/>
              </w:rPr>
            </w:pPr>
          </w:p>
          <w:p w14:paraId="49E860C5" w14:textId="3A28D981" w:rsidR="0038030D" w:rsidRDefault="0038030D" w:rsidP="0038030D">
            <w:pPr>
              <w:spacing w:line="480" w:lineRule="auto"/>
              <w:jc w:val="center"/>
              <w:rPr>
                <w:rFonts w:asciiTheme="majorHAnsi" w:hAnsiTheme="majorHAnsi" w:cstheme="majorHAnsi"/>
              </w:rPr>
            </w:pPr>
            <w:r>
              <w:rPr>
                <w:rFonts w:asciiTheme="majorHAnsi" w:hAnsiTheme="majorHAnsi" w:cstheme="majorHAnsi"/>
              </w:rPr>
              <w:t>Secure</w:t>
            </w:r>
          </w:p>
        </w:tc>
        <w:tc>
          <w:tcPr>
            <w:tcW w:w="5574" w:type="dxa"/>
          </w:tcPr>
          <w:p w14:paraId="72D54912" w14:textId="453DCAB9" w:rsidR="0038030D" w:rsidRPr="004A46F7" w:rsidRDefault="004A46F7" w:rsidP="0038030D">
            <w:pPr>
              <w:spacing w:line="480" w:lineRule="auto"/>
              <w:rPr>
                <w:rFonts w:asciiTheme="majorHAnsi" w:hAnsiTheme="majorHAnsi" w:cstheme="majorHAnsi"/>
                <w:b/>
                <w:bCs/>
              </w:rPr>
            </w:pPr>
            <w:r w:rsidRPr="004A46F7">
              <w:rPr>
                <w:rFonts w:asciiTheme="majorHAnsi" w:hAnsiTheme="majorHAnsi" w:cstheme="majorHAnsi"/>
                <w:b/>
                <w:bCs/>
                <w:color w:val="FF0000"/>
              </w:rPr>
              <w:t xml:space="preserve">Uses Alia as a secure base to explore from, sad signalling or proximity behaviours when she leaves, seeks contact/comfort </w:t>
            </w:r>
          </w:p>
        </w:tc>
      </w:tr>
      <w:tr w:rsidR="0038030D" w:rsidRPr="004A46F7" w14:paraId="35227976" w14:textId="77777777" w:rsidTr="0038030D">
        <w:trPr>
          <w:trHeight w:val="1544"/>
        </w:trPr>
        <w:tc>
          <w:tcPr>
            <w:tcW w:w="1205" w:type="dxa"/>
          </w:tcPr>
          <w:p w14:paraId="57267980" w14:textId="4BC8615A" w:rsidR="0038030D" w:rsidRPr="004A46F7" w:rsidRDefault="00C95F02" w:rsidP="0038030D">
            <w:pPr>
              <w:spacing w:line="480" w:lineRule="auto"/>
              <w:jc w:val="center"/>
              <w:rPr>
                <w:rFonts w:asciiTheme="majorHAnsi" w:hAnsiTheme="majorHAnsi" w:cstheme="majorHAnsi"/>
                <w:b/>
                <w:bCs/>
              </w:rPr>
            </w:pPr>
            <w:r w:rsidRPr="004A46F7">
              <w:rPr>
                <w:rFonts w:asciiTheme="majorHAnsi" w:hAnsiTheme="majorHAnsi" w:cstheme="majorHAnsi"/>
                <w:b/>
                <w:bCs/>
              </w:rPr>
              <w:t>Lee</w:t>
            </w:r>
          </w:p>
        </w:tc>
        <w:tc>
          <w:tcPr>
            <w:tcW w:w="2716" w:type="dxa"/>
          </w:tcPr>
          <w:p w14:paraId="5A8A3240" w14:textId="77777777" w:rsidR="0038030D" w:rsidRPr="004A46F7" w:rsidRDefault="0038030D" w:rsidP="004A46F7">
            <w:pPr>
              <w:spacing w:line="480" w:lineRule="auto"/>
              <w:jc w:val="center"/>
              <w:rPr>
                <w:rFonts w:asciiTheme="majorHAnsi" w:hAnsiTheme="majorHAnsi" w:cstheme="majorHAnsi"/>
                <w:b/>
                <w:bCs/>
                <w:color w:val="FF0000"/>
              </w:rPr>
            </w:pPr>
          </w:p>
          <w:p w14:paraId="7A1002BB" w14:textId="514A4296" w:rsidR="004A46F7" w:rsidRPr="004A46F7" w:rsidRDefault="004A46F7" w:rsidP="004A46F7">
            <w:pPr>
              <w:spacing w:line="480" w:lineRule="auto"/>
              <w:jc w:val="center"/>
              <w:rPr>
                <w:rFonts w:asciiTheme="majorHAnsi" w:hAnsiTheme="majorHAnsi" w:cstheme="majorHAnsi"/>
                <w:b/>
                <w:bCs/>
                <w:color w:val="FF0000"/>
              </w:rPr>
            </w:pPr>
            <w:r w:rsidRPr="004A46F7">
              <w:rPr>
                <w:rFonts w:asciiTheme="majorHAnsi" w:hAnsiTheme="majorHAnsi" w:cstheme="majorHAnsi"/>
                <w:b/>
                <w:bCs/>
                <w:color w:val="FF0000"/>
              </w:rPr>
              <w:t>Anxious</w:t>
            </w:r>
          </w:p>
        </w:tc>
        <w:tc>
          <w:tcPr>
            <w:tcW w:w="5574" w:type="dxa"/>
          </w:tcPr>
          <w:p w14:paraId="5345BAF7" w14:textId="7F514FBD" w:rsidR="0038030D" w:rsidRPr="004A46F7" w:rsidRDefault="004A46F7" w:rsidP="0038030D">
            <w:pPr>
              <w:spacing w:line="480" w:lineRule="auto"/>
              <w:rPr>
                <w:rFonts w:asciiTheme="majorHAnsi" w:hAnsiTheme="majorHAnsi" w:cstheme="majorHAnsi"/>
                <w:b/>
                <w:bCs/>
                <w:color w:val="FF0000"/>
              </w:rPr>
            </w:pPr>
            <w:r w:rsidRPr="004A46F7">
              <w:rPr>
                <w:rFonts w:asciiTheme="majorHAnsi" w:hAnsiTheme="majorHAnsi" w:cstheme="majorHAnsi"/>
                <w:b/>
                <w:bCs/>
                <w:color w:val="FF0000"/>
              </w:rPr>
              <w:t>Remains close to Alia, Intense distress when Alia leaves, seeks comfort/contact but not easy to console</w:t>
            </w:r>
          </w:p>
        </w:tc>
      </w:tr>
    </w:tbl>
    <w:p w14:paraId="5FCEC3F4" w14:textId="3EFB785C" w:rsidR="0038030D" w:rsidRDefault="0038030D" w:rsidP="0038030D">
      <w:pPr>
        <w:spacing w:line="480" w:lineRule="auto"/>
        <w:rPr>
          <w:rFonts w:asciiTheme="majorHAnsi" w:hAnsiTheme="majorHAnsi" w:cstheme="majorHAnsi"/>
          <w:sz w:val="28"/>
          <w:szCs w:val="28"/>
        </w:rPr>
      </w:pPr>
    </w:p>
    <w:p w14:paraId="50453CAF" w14:textId="0B35E88F" w:rsidR="008F4C79" w:rsidRDefault="008F4C79" w:rsidP="0038030D">
      <w:pPr>
        <w:spacing w:line="480" w:lineRule="auto"/>
        <w:rPr>
          <w:rFonts w:asciiTheme="majorHAnsi" w:hAnsiTheme="majorHAnsi" w:cstheme="majorHAnsi"/>
          <w:sz w:val="28"/>
          <w:szCs w:val="28"/>
        </w:rPr>
      </w:pPr>
    </w:p>
    <w:p w14:paraId="2E276767" w14:textId="77777777" w:rsidR="008F4C79" w:rsidRPr="00C95F02" w:rsidRDefault="008F4C79" w:rsidP="0038030D">
      <w:pPr>
        <w:spacing w:line="480" w:lineRule="auto"/>
        <w:rPr>
          <w:rFonts w:asciiTheme="majorHAnsi" w:hAnsiTheme="majorHAnsi" w:cstheme="majorHAnsi"/>
          <w:sz w:val="28"/>
          <w:szCs w:val="28"/>
        </w:rPr>
      </w:pPr>
    </w:p>
    <w:p w14:paraId="32DFA686" w14:textId="50202CCF" w:rsidR="0038030D" w:rsidRPr="00C95F02" w:rsidRDefault="007246BF" w:rsidP="007246BF">
      <w:pPr>
        <w:pStyle w:val="ListParagraph"/>
        <w:numPr>
          <w:ilvl w:val="0"/>
          <w:numId w:val="8"/>
        </w:numPr>
        <w:spacing w:line="240" w:lineRule="auto"/>
        <w:ind w:left="-567" w:hanging="87"/>
        <w:rPr>
          <w:rFonts w:asciiTheme="majorHAnsi" w:hAnsiTheme="majorHAnsi" w:cstheme="majorHAnsi"/>
          <w:sz w:val="24"/>
          <w:szCs w:val="24"/>
        </w:rPr>
      </w:pPr>
      <w:r w:rsidRPr="00C95F02">
        <w:rPr>
          <w:rFonts w:asciiTheme="majorHAnsi" w:hAnsiTheme="majorHAnsi" w:cstheme="majorHAnsi"/>
          <w:sz w:val="24"/>
          <w:szCs w:val="24"/>
        </w:rPr>
        <w:t xml:space="preserve">All infants have signalling behaviours explain the importance of these behaviours and give one example. </w:t>
      </w:r>
      <w:r w:rsidRPr="00C95F02">
        <w:rPr>
          <w:rFonts w:asciiTheme="majorHAnsi" w:hAnsiTheme="majorHAnsi" w:cstheme="majorHAnsi"/>
          <w:sz w:val="24"/>
          <w:szCs w:val="24"/>
        </w:rPr>
        <w:tab/>
      </w:r>
      <w:r w:rsidRPr="00C95F02">
        <w:rPr>
          <w:rFonts w:asciiTheme="majorHAnsi" w:hAnsiTheme="majorHAnsi" w:cstheme="majorHAnsi"/>
          <w:sz w:val="24"/>
          <w:szCs w:val="24"/>
        </w:rPr>
        <w:tab/>
      </w:r>
      <w:r w:rsidRPr="00C95F02">
        <w:rPr>
          <w:rFonts w:asciiTheme="majorHAnsi" w:hAnsiTheme="majorHAnsi" w:cstheme="majorHAnsi"/>
          <w:sz w:val="24"/>
          <w:szCs w:val="24"/>
        </w:rPr>
        <w:tab/>
      </w:r>
      <w:r w:rsidRPr="00C95F02">
        <w:rPr>
          <w:rFonts w:asciiTheme="majorHAnsi" w:hAnsiTheme="majorHAnsi" w:cstheme="majorHAnsi"/>
          <w:sz w:val="24"/>
          <w:szCs w:val="24"/>
        </w:rPr>
        <w:tab/>
      </w:r>
      <w:r w:rsidRPr="00C95F02">
        <w:rPr>
          <w:rFonts w:asciiTheme="majorHAnsi" w:hAnsiTheme="majorHAnsi" w:cstheme="majorHAnsi"/>
          <w:sz w:val="24"/>
          <w:szCs w:val="24"/>
        </w:rPr>
        <w:tab/>
      </w:r>
      <w:r w:rsidRPr="00C95F02">
        <w:rPr>
          <w:rFonts w:asciiTheme="majorHAnsi" w:hAnsiTheme="majorHAnsi" w:cstheme="majorHAnsi"/>
          <w:sz w:val="24"/>
          <w:szCs w:val="24"/>
        </w:rPr>
        <w:tab/>
      </w:r>
      <w:r w:rsidRPr="00C95F02">
        <w:rPr>
          <w:rFonts w:asciiTheme="majorHAnsi" w:hAnsiTheme="majorHAnsi" w:cstheme="majorHAnsi"/>
          <w:sz w:val="24"/>
          <w:szCs w:val="24"/>
        </w:rPr>
        <w:tab/>
      </w:r>
      <w:r w:rsidRPr="00C95F02">
        <w:rPr>
          <w:rFonts w:asciiTheme="majorHAnsi" w:hAnsiTheme="majorHAnsi" w:cstheme="majorHAnsi"/>
          <w:sz w:val="24"/>
          <w:szCs w:val="24"/>
        </w:rPr>
        <w:tab/>
      </w:r>
      <w:r w:rsidRPr="00C95F02">
        <w:rPr>
          <w:rFonts w:asciiTheme="majorHAnsi" w:hAnsiTheme="majorHAnsi" w:cstheme="majorHAnsi"/>
          <w:sz w:val="24"/>
          <w:szCs w:val="24"/>
        </w:rPr>
        <w:tab/>
      </w:r>
      <w:r w:rsidRPr="00C95F02">
        <w:rPr>
          <w:rFonts w:asciiTheme="majorHAnsi" w:hAnsiTheme="majorHAnsi" w:cstheme="majorHAnsi"/>
          <w:sz w:val="24"/>
          <w:szCs w:val="24"/>
        </w:rPr>
        <w:tab/>
        <w:t>(2 marks)</w:t>
      </w:r>
    </w:p>
    <w:p w14:paraId="3E1ED67A" w14:textId="4016D49F" w:rsidR="00011B0B" w:rsidRDefault="00011B0B" w:rsidP="007246BF">
      <w:pPr>
        <w:pStyle w:val="ListParagraph"/>
        <w:spacing w:line="240" w:lineRule="auto"/>
        <w:ind w:left="-567"/>
        <w:rPr>
          <w:rFonts w:asciiTheme="majorHAnsi" w:hAnsiTheme="majorHAnsi" w:cstheme="majorHAnsi"/>
        </w:rPr>
      </w:pPr>
    </w:p>
    <w:tbl>
      <w:tblPr>
        <w:tblStyle w:val="TableGrid"/>
        <w:tblW w:w="0" w:type="auto"/>
        <w:tblInd w:w="360" w:type="dxa"/>
        <w:tblLook w:val="04A0" w:firstRow="1" w:lastRow="0" w:firstColumn="1" w:lastColumn="0" w:noHBand="0" w:noVBand="1"/>
      </w:tblPr>
      <w:tblGrid>
        <w:gridCol w:w="7432"/>
        <w:gridCol w:w="1218"/>
      </w:tblGrid>
      <w:tr w:rsidR="00B503E4" w14:paraId="0107A56C" w14:textId="77777777" w:rsidTr="00974781">
        <w:tc>
          <w:tcPr>
            <w:tcW w:w="7432" w:type="dxa"/>
            <w:shd w:val="clear" w:color="auto" w:fill="AEAAAA" w:themeFill="background2" w:themeFillShade="BF"/>
          </w:tcPr>
          <w:p w14:paraId="161DF4E6" w14:textId="77777777" w:rsidR="00B503E4" w:rsidRPr="00B503E4" w:rsidRDefault="00B503E4" w:rsidP="00974781">
            <w:pPr>
              <w:rPr>
                <w:rFonts w:asciiTheme="majorHAnsi" w:hAnsiTheme="majorHAnsi" w:cstheme="majorHAnsi"/>
                <w:b/>
                <w:bCs/>
              </w:rPr>
            </w:pPr>
            <w:r w:rsidRPr="00B503E4">
              <w:rPr>
                <w:rFonts w:asciiTheme="majorHAnsi" w:hAnsiTheme="majorHAnsi" w:cstheme="majorHAnsi"/>
                <w:b/>
                <w:bCs/>
              </w:rPr>
              <w:t>Descriptor</w:t>
            </w:r>
          </w:p>
        </w:tc>
        <w:tc>
          <w:tcPr>
            <w:tcW w:w="1218" w:type="dxa"/>
            <w:shd w:val="clear" w:color="auto" w:fill="AEAAAA" w:themeFill="background2" w:themeFillShade="BF"/>
          </w:tcPr>
          <w:p w14:paraId="1648C704" w14:textId="77777777" w:rsidR="00B503E4" w:rsidRPr="00B503E4" w:rsidRDefault="00B503E4" w:rsidP="00974781">
            <w:pPr>
              <w:rPr>
                <w:rFonts w:asciiTheme="majorHAnsi" w:hAnsiTheme="majorHAnsi" w:cstheme="majorHAnsi"/>
                <w:b/>
                <w:bCs/>
              </w:rPr>
            </w:pPr>
            <w:r w:rsidRPr="00B503E4">
              <w:rPr>
                <w:rFonts w:asciiTheme="majorHAnsi" w:hAnsiTheme="majorHAnsi" w:cstheme="majorHAnsi"/>
                <w:b/>
                <w:bCs/>
              </w:rPr>
              <w:t>Mark</w:t>
            </w:r>
          </w:p>
        </w:tc>
      </w:tr>
      <w:tr w:rsidR="00B503E4" w14:paraId="7CD7933F" w14:textId="77777777" w:rsidTr="00974781">
        <w:tc>
          <w:tcPr>
            <w:tcW w:w="7432" w:type="dxa"/>
          </w:tcPr>
          <w:p w14:paraId="5EEED7C2" w14:textId="77777777" w:rsidR="00B503E4" w:rsidRDefault="004A46F7" w:rsidP="00974781">
            <w:pPr>
              <w:rPr>
                <w:rFonts w:asciiTheme="majorHAnsi" w:hAnsiTheme="majorHAnsi" w:cstheme="majorHAnsi"/>
              </w:rPr>
            </w:pPr>
            <w:r>
              <w:rPr>
                <w:rFonts w:asciiTheme="majorHAnsi" w:hAnsiTheme="majorHAnsi" w:cstheme="majorHAnsi"/>
              </w:rPr>
              <w:t>Signalling behaviours are behaviours such as crying, smiling and crawling towards the primary care giver</w:t>
            </w:r>
          </w:p>
          <w:p w14:paraId="1D61BFDB" w14:textId="79102C4D" w:rsidR="004A46F7" w:rsidRDefault="004A46F7" w:rsidP="00974781">
            <w:pPr>
              <w:rPr>
                <w:rFonts w:asciiTheme="majorHAnsi" w:hAnsiTheme="majorHAnsi" w:cstheme="majorHAnsi"/>
              </w:rPr>
            </w:pPr>
            <w:r>
              <w:rPr>
                <w:rFonts w:asciiTheme="majorHAnsi" w:hAnsiTheme="majorHAnsi" w:cstheme="majorHAnsi"/>
              </w:rPr>
              <w:t>These are all intended to ensure that the babies needs are met for survival purposes</w:t>
            </w:r>
          </w:p>
        </w:tc>
        <w:tc>
          <w:tcPr>
            <w:tcW w:w="1218" w:type="dxa"/>
          </w:tcPr>
          <w:p w14:paraId="23F1515B" w14:textId="77777777" w:rsidR="00B503E4" w:rsidRDefault="004A46F7" w:rsidP="00974781">
            <w:pPr>
              <w:rPr>
                <w:rFonts w:asciiTheme="majorHAnsi" w:hAnsiTheme="majorHAnsi" w:cstheme="majorHAnsi"/>
              </w:rPr>
            </w:pPr>
            <w:r>
              <w:rPr>
                <w:rFonts w:asciiTheme="majorHAnsi" w:hAnsiTheme="majorHAnsi" w:cstheme="majorHAnsi"/>
              </w:rPr>
              <w:t>1</w:t>
            </w:r>
          </w:p>
          <w:p w14:paraId="2F48B316" w14:textId="77777777" w:rsidR="004A46F7" w:rsidRDefault="004A46F7" w:rsidP="00974781">
            <w:pPr>
              <w:rPr>
                <w:rFonts w:asciiTheme="majorHAnsi" w:hAnsiTheme="majorHAnsi" w:cstheme="majorHAnsi"/>
              </w:rPr>
            </w:pPr>
          </w:p>
          <w:p w14:paraId="4A0A0110" w14:textId="130B1DB3" w:rsidR="004A46F7" w:rsidRDefault="004A46F7" w:rsidP="00974781">
            <w:pPr>
              <w:rPr>
                <w:rFonts w:asciiTheme="majorHAnsi" w:hAnsiTheme="majorHAnsi" w:cstheme="majorHAnsi"/>
              </w:rPr>
            </w:pPr>
            <w:r>
              <w:rPr>
                <w:rFonts w:asciiTheme="majorHAnsi" w:hAnsiTheme="majorHAnsi" w:cstheme="majorHAnsi"/>
              </w:rPr>
              <w:t>1</w:t>
            </w:r>
          </w:p>
        </w:tc>
      </w:tr>
    </w:tbl>
    <w:p w14:paraId="04A0D9DA" w14:textId="77777777" w:rsidR="004A46F7" w:rsidRPr="008F4C79" w:rsidRDefault="004A46F7" w:rsidP="008F4C79">
      <w:pPr>
        <w:spacing w:line="480" w:lineRule="auto"/>
        <w:rPr>
          <w:rFonts w:asciiTheme="majorHAnsi" w:hAnsiTheme="majorHAnsi" w:cstheme="majorHAnsi"/>
        </w:rPr>
      </w:pPr>
    </w:p>
    <w:p w14:paraId="7E892151" w14:textId="2ECC6166" w:rsidR="007246BF" w:rsidRPr="00C95F02" w:rsidRDefault="007246BF" w:rsidP="00955411">
      <w:pPr>
        <w:ind w:left="-851"/>
        <w:rPr>
          <w:rFonts w:asciiTheme="majorHAnsi" w:hAnsiTheme="majorHAnsi" w:cstheme="majorHAnsi"/>
          <w:b/>
          <w:bCs/>
        </w:rPr>
      </w:pPr>
      <w:r w:rsidRPr="00C95F02">
        <w:rPr>
          <w:rFonts w:asciiTheme="majorHAnsi" w:hAnsiTheme="majorHAnsi" w:cstheme="majorHAnsi"/>
          <w:b/>
          <w:bCs/>
        </w:rPr>
        <w:t xml:space="preserve">Question 6 </w:t>
      </w:r>
      <w:r w:rsidR="00C95F02" w:rsidRPr="00C95F02">
        <w:rPr>
          <w:rFonts w:asciiTheme="majorHAnsi" w:hAnsiTheme="majorHAnsi" w:cstheme="majorHAnsi"/>
          <w:b/>
          <w:bCs/>
        </w:rPr>
        <w:tab/>
      </w:r>
      <w:r w:rsidR="00C95F02" w:rsidRPr="00C95F02">
        <w:rPr>
          <w:rFonts w:asciiTheme="majorHAnsi" w:hAnsiTheme="majorHAnsi" w:cstheme="majorHAnsi"/>
          <w:b/>
          <w:bCs/>
        </w:rPr>
        <w:tab/>
      </w:r>
      <w:r w:rsidR="00C95F02" w:rsidRPr="00C95F02">
        <w:rPr>
          <w:rFonts w:asciiTheme="majorHAnsi" w:hAnsiTheme="majorHAnsi" w:cstheme="majorHAnsi"/>
          <w:b/>
          <w:bCs/>
        </w:rPr>
        <w:tab/>
      </w:r>
      <w:r w:rsidR="00C95F02" w:rsidRPr="00C95F02">
        <w:rPr>
          <w:rFonts w:asciiTheme="majorHAnsi" w:hAnsiTheme="majorHAnsi" w:cstheme="majorHAnsi"/>
          <w:b/>
          <w:bCs/>
        </w:rPr>
        <w:tab/>
      </w:r>
      <w:r w:rsidR="00C95F02" w:rsidRPr="00C95F02">
        <w:rPr>
          <w:rFonts w:asciiTheme="majorHAnsi" w:hAnsiTheme="majorHAnsi" w:cstheme="majorHAnsi"/>
          <w:b/>
          <w:bCs/>
        </w:rPr>
        <w:tab/>
      </w:r>
      <w:r w:rsidR="00C95F02" w:rsidRPr="00C95F02">
        <w:rPr>
          <w:rFonts w:asciiTheme="majorHAnsi" w:hAnsiTheme="majorHAnsi" w:cstheme="majorHAnsi"/>
          <w:b/>
          <w:bCs/>
        </w:rPr>
        <w:tab/>
      </w:r>
      <w:r w:rsidR="00C95F02" w:rsidRPr="00C95F02">
        <w:rPr>
          <w:rFonts w:asciiTheme="majorHAnsi" w:hAnsiTheme="majorHAnsi" w:cstheme="majorHAnsi"/>
          <w:b/>
          <w:bCs/>
        </w:rPr>
        <w:tab/>
      </w:r>
      <w:r w:rsidR="00C95F02" w:rsidRPr="00C95F02">
        <w:rPr>
          <w:rFonts w:asciiTheme="majorHAnsi" w:hAnsiTheme="majorHAnsi" w:cstheme="majorHAnsi"/>
          <w:b/>
          <w:bCs/>
        </w:rPr>
        <w:tab/>
      </w:r>
      <w:r w:rsidR="00C95F02" w:rsidRPr="00C95F02">
        <w:rPr>
          <w:rFonts w:asciiTheme="majorHAnsi" w:hAnsiTheme="majorHAnsi" w:cstheme="majorHAnsi"/>
          <w:b/>
          <w:bCs/>
        </w:rPr>
        <w:tab/>
      </w:r>
      <w:r w:rsidR="00C95F02" w:rsidRPr="00C95F02">
        <w:rPr>
          <w:rFonts w:asciiTheme="majorHAnsi" w:hAnsiTheme="majorHAnsi" w:cstheme="majorHAnsi"/>
          <w:b/>
          <w:bCs/>
        </w:rPr>
        <w:tab/>
      </w:r>
      <w:r w:rsidR="00C95F02" w:rsidRPr="00C95F02">
        <w:rPr>
          <w:rFonts w:asciiTheme="majorHAnsi" w:hAnsiTheme="majorHAnsi" w:cstheme="majorHAnsi"/>
          <w:b/>
          <w:bCs/>
        </w:rPr>
        <w:tab/>
        <w:t xml:space="preserve">   (6 marks)</w:t>
      </w:r>
    </w:p>
    <w:p w14:paraId="41236D5E" w14:textId="07277AFB" w:rsidR="00C95F02" w:rsidRPr="00C95F02" w:rsidRDefault="00C95F02" w:rsidP="00955411">
      <w:pPr>
        <w:ind w:left="-851"/>
        <w:rPr>
          <w:rFonts w:asciiTheme="majorHAnsi" w:hAnsiTheme="majorHAnsi" w:cstheme="majorHAnsi"/>
        </w:rPr>
      </w:pPr>
    </w:p>
    <w:p w14:paraId="10A59BC5" w14:textId="24566470" w:rsidR="00C95F02" w:rsidRPr="00C95F02" w:rsidRDefault="00C95F02" w:rsidP="00C95F02">
      <w:pPr>
        <w:pStyle w:val="ListParagraph"/>
        <w:numPr>
          <w:ilvl w:val="0"/>
          <w:numId w:val="10"/>
        </w:numPr>
        <w:ind w:right="89"/>
        <w:rPr>
          <w:rFonts w:asciiTheme="majorHAnsi" w:hAnsiTheme="majorHAnsi" w:cstheme="majorHAnsi"/>
          <w:sz w:val="24"/>
          <w:szCs w:val="24"/>
        </w:rPr>
      </w:pPr>
      <w:r w:rsidRPr="00C95F02">
        <w:rPr>
          <w:rFonts w:asciiTheme="majorHAnsi" w:hAnsiTheme="majorHAnsi" w:cstheme="majorHAnsi"/>
          <w:sz w:val="24"/>
          <w:szCs w:val="24"/>
        </w:rPr>
        <w:t xml:space="preserve">Define conflict. </w:t>
      </w:r>
      <w:r w:rsidRPr="00C95F02">
        <w:rPr>
          <w:rFonts w:asciiTheme="majorHAnsi" w:hAnsiTheme="majorHAnsi" w:cstheme="majorHAnsi"/>
          <w:sz w:val="24"/>
          <w:szCs w:val="24"/>
        </w:rPr>
        <w:tab/>
      </w:r>
      <w:r w:rsidRPr="00C95F02">
        <w:rPr>
          <w:rFonts w:asciiTheme="majorHAnsi" w:hAnsiTheme="majorHAnsi" w:cstheme="majorHAnsi"/>
          <w:sz w:val="24"/>
          <w:szCs w:val="24"/>
        </w:rPr>
        <w:tab/>
      </w:r>
      <w:r w:rsidRPr="00C95F02">
        <w:rPr>
          <w:rFonts w:asciiTheme="majorHAnsi" w:hAnsiTheme="majorHAnsi" w:cstheme="majorHAnsi"/>
          <w:sz w:val="24"/>
          <w:szCs w:val="24"/>
        </w:rPr>
        <w:tab/>
      </w:r>
      <w:r w:rsidRPr="00C95F02">
        <w:rPr>
          <w:rFonts w:asciiTheme="majorHAnsi" w:hAnsiTheme="majorHAnsi" w:cstheme="majorHAnsi"/>
          <w:sz w:val="24"/>
          <w:szCs w:val="24"/>
        </w:rPr>
        <w:tab/>
      </w:r>
      <w:r w:rsidRPr="00C95F02">
        <w:rPr>
          <w:rFonts w:asciiTheme="majorHAnsi" w:hAnsiTheme="majorHAnsi" w:cstheme="majorHAnsi"/>
          <w:sz w:val="24"/>
          <w:szCs w:val="24"/>
        </w:rPr>
        <w:tab/>
      </w:r>
      <w:r w:rsidRPr="00C95F02">
        <w:rPr>
          <w:rFonts w:asciiTheme="majorHAnsi" w:hAnsiTheme="majorHAnsi" w:cstheme="majorHAnsi"/>
          <w:sz w:val="24"/>
          <w:szCs w:val="24"/>
        </w:rPr>
        <w:tab/>
      </w:r>
      <w:r w:rsidRPr="00C95F02">
        <w:rPr>
          <w:rFonts w:asciiTheme="majorHAnsi" w:hAnsiTheme="majorHAnsi" w:cstheme="majorHAnsi"/>
          <w:sz w:val="24"/>
          <w:szCs w:val="24"/>
        </w:rPr>
        <w:tab/>
      </w:r>
      <w:r w:rsidRPr="00C95F02">
        <w:rPr>
          <w:rFonts w:asciiTheme="majorHAnsi" w:hAnsiTheme="majorHAnsi" w:cstheme="majorHAnsi"/>
          <w:sz w:val="24"/>
          <w:szCs w:val="24"/>
        </w:rPr>
        <w:tab/>
      </w:r>
      <w:r>
        <w:rPr>
          <w:rFonts w:asciiTheme="majorHAnsi" w:hAnsiTheme="majorHAnsi" w:cstheme="majorHAnsi"/>
          <w:sz w:val="24"/>
          <w:szCs w:val="24"/>
        </w:rPr>
        <w:t xml:space="preserve">            </w:t>
      </w:r>
      <w:r w:rsidRPr="00C95F02">
        <w:rPr>
          <w:rFonts w:asciiTheme="majorHAnsi" w:hAnsiTheme="majorHAnsi" w:cstheme="majorHAnsi"/>
          <w:sz w:val="24"/>
          <w:szCs w:val="24"/>
        </w:rPr>
        <w:tab/>
        <w:t xml:space="preserve">      </w:t>
      </w:r>
      <w:r>
        <w:rPr>
          <w:rFonts w:asciiTheme="majorHAnsi" w:hAnsiTheme="majorHAnsi" w:cstheme="majorHAnsi"/>
          <w:sz w:val="24"/>
          <w:szCs w:val="24"/>
        </w:rPr>
        <w:t xml:space="preserve">          </w:t>
      </w:r>
      <w:r w:rsidRPr="00C95F02">
        <w:rPr>
          <w:rFonts w:asciiTheme="majorHAnsi" w:hAnsiTheme="majorHAnsi" w:cstheme="majorHAnsi"/>
          <w:sz w:val="24"/>
          <w:szCs w:val="24"/>
        </w:rPr>
        <w:t>(1 mark)</w:t>
      </w:r>
    </w:p>
    <w:tbl>
      <w:tblPr>
        <w:tblStyle w:val="TableGrid"/>
        <w:tblW w:w="0" w:type="auto"/>
        <w:tblInd w:w="360" w:type="dxa"/>
        <w:tblLook w:val="04A0" w:firstRow="1" w:lastRow="0" w:firstColumn="1" w:lastColumn="0" w:noHBand="0" w:noVBand="1"/>
      </w:tblPr>
      <w:tblGrid>
        <w:gridCol w:w="7432"/>
        <w:gridCol w:w="1218"/>
      </w:tblGrid>
      <w:tr w:rsidR="00B503E4" w14:paraId="189AAEA9" w14:textId="77777777" w:rsidTr="00974781">
        <w:tc>
          <w:tcPr>
            <w:tcW w:w="7432" w:type="dxa"/>
            <w:shd w:val="clear" w:color="auto" w:fill="AEAAAA" w:themeFill="background2" w:themeFillShade="BF"/>
          </w:tcPr>
          <w:p w14:paraId="37D25AC8" w14:textId="77777777" w:rsidR="00B503E4" w:rsidRPr="00B503E4" w:rsidRDefault="00B503E4" w:rsidP="00974781">
            <w:pPr>
              <w:rPr>
                <w:rFonts w:asciiTheme="majorHAnsi" w:hAnsiTheme="majorHAnsi" w:cstheme="majorHAnsi"/>
                <w:b/>
                <w:bCs/>
              </w:rPr>
            </w:pPr>
            <w:r w:rsidRPr="00B503E4">
              <w:rPr>
                <w:rFonts w:asciiTheme="majorHAnsi" w:hAnsiTheme="majorHAnsi" w:cstheme="majorHAnsi"/>
                <w:b/>
                <w:bCs/>
              </w:rPr>
              <w:t>Descriptor</w:t>
            </w:r>
          </w:p>
        </w:tc>
        <w:tc>
          <w:tcPr>
            <w:tcW w:w="1218" w:type="dxa"/>
            <w:shd w:val="clear" w:color="auto" w:fill="AEAAAA" w:themeFill="background2" w:themeFillShade="BF"/>
          </w:tcPr>
          <w:p w14:paraId="1BF17177" w14:textId="77777777" w:rsidR="00B503E4" w:rsidRPr="00B503E4" w:rsidRDefault="00B503E4" w:rsidP="00974781">
            <w:pPr>
              <w:rPr>
                <w:rFonts w:asciiTheme="majorHAnsi" w:hAnsiTheme="majorHAnsi" w:cstheme="majorHAnsi"/>
                <w:b/>
                <w:bCs/>
              </w:rPr>
            </w:pPr>
            <w:r w:rsidRPr="00B503E4">
              <w:rPr>
                <w:rFonts w:asciiTheme="majorHAnsi" w:hAnsiTheme="majorHAnsi" w:cstheme="majorHAnsi"/>
                <w:b/>
                <w:bCs/>
              </w:rPr>
              <w:t>Mark</w:t>
            </w:r>
          </w:p>
        </w:tc>
      </w:tr>
      <w:tr w:rsidR="00B503E4" w14:paraId="409AE3A8" w14:textId="77777777" w:rsidTr="00974781">
        <w:tc>
          <w:tcPr>
            <w:tcW w:w="7432" w:type="dxa"/>
          </w:tcPr>
          <w:p w14:paraId="012B475D" w14:textId="1FEDEF00" w:rsidR="00B503E4" w:rsidRDefault="004A46F7" w:rsidP="00974781">
            <w:pPr>
              <w:rPr>
                <w:rFonts w:asciiTheme="majorHAnsi" w:hAnsiTheme="majorHAnsi" w:cstheme="majorHAnsi"/>
              </w:rPr>
            </w:pPr>
            <w:r w:rsidRPr="007F1075">
              <w:rPr>
                <w:rFonts w:asciiTheme="majorHAnsi" w:hAnsiTheme="majorHAnsi" w:cstheme="majorHAnsi"/>
                <w:color w:val="000000" w:themeColor="text1"/>
              </w:rPr>
              <w:t xml:space="preserve">Conflict is where there are two or more parties who perceive that they have </w:t>
            </w:r>
            <w:r w:rsidR="00820987" w:rsidRPr="007F1075">
              <w:rPr>
                <w:rFonts w:asciiTheme="majorHAnsi" w:hAnsiTheme="majorHAnsi" w:cstheme="majorHAnsi"/>
                <w:color w:val="000000" w:themeColor="text1"/>
              </w:rPr>
              <w:t>incongruent goals</w:t>
            </w:r>
            <w:r w:rsidR="007F1075" w:rsidRPr="007F1075">
              <w:rPr>
                <w:rFonts w:asciiTheme="majorHAnsi" w:hAnsiTheme="majorHAnsi" w:cstheme="majorHAnsi"/>
                <w:color w:val="000000" w:themeColor="text1"/>
              </w:rPr>
              <w:t>, values of behaviours</w:t>
            </w:r>
          </w:p>
        </w:tc>
        <w:tc>
          <w:tcPr>
            <w:tcW w:w="1218" w:type="dxa"/>
          </w:tcPr>
          <w:p w14:paraId="745D7693" w14:textId="77777777" w:rsidR="00B503E4" w:rsidRDefault="00B503E4" w:rsidP="00974781">
            <w:pPr>
              <w:rPr>
                <w:rFonts w:asciiTheme="majorHAnsi" w:hAnsiTheme="majorHAnsi" w:cstheme="majorHAnsi"/>
              </w:rPr>
            </w:pPr>
          </w:p>
        </w:tc>
      </w:tr>
    </w:tbl>
    <w:p w14:paraId="6A3C9E7F" w14:textId="1563FC4A" w:rsidR="00955411" w:rsidRDefault="00955411" w:rsidP="00C95F02">
      <w:pPr>
        <w:spacing w:line="480" w:lineRule="auto"/>
        <w:ind w:left="-851"/>
        <w:rPr>
          <w:rFonts w:asciiTheme="majorHAnsi" w:hAnsiTheme="majorHAnsi" w:cstheme="majorHAnsi"/>
        </w:rPr>
      </w:pPr>
    </w:p>
    <w:p w14:paraId="3CFEB0AD" w14:textId="77777777" w:rsidR="00C95F02" w:rsidRDefault="00C95F02" w:rsidP="00955411">
      <w:pPr>
        <w:ind w:left="-851"/>
        <w:rPr>
          <w:rFonts w:asciiTheme="majorHAnsi" w:hAnsiTheme="majorHAnsi" w:cstheme="majorHAnsi"/>
        </w:rPr>
      </w:pPr>
    </w:p>
    <w:p w14:paraId="56F33DD3" w14:textId="2DA5727C" w:rsidR="00B870E9" w:rsidRPr="007246BF" w:rsidRDefault="007246BF" w:rsidP="003422DF">
      <w:pPr>
        <w:ind w:left="-709"/>
        <w:rPr>
          <w:rFonts w:asciiTheme="majorHAnsi" w:hAnsiTheme="majorHAnsi" w:cstheme="majorHAnsi"/>
        </w:rPr>
      </w:pPr>
      <w:r>
        <w:rPr>
          <w:rFonts w:asciiTheme="majorHAnsi" w:hAnsiTheme="majorHAnsi" w:cstheme="majorHAnsi"/>
        </w:rPr>
        <w:t xml:space="preserve">a) </w:t>
      </w:r>
      <w:r w:rsidR="00201408" w:rsidRPr="007246BF">
        <w:rPr>
          <w:rFonts w:asciiTheme="majorHAnsi" w:hAnsiTheme="majorHAnsi" w:cstheme="majorHAnsi"/>
        </w:rPr>
        <w:t>Sam and Max are the only two employees working in Western Australia for a</w:t>
      </w:r>
      <w:r w:rsidR="00B870E9" w:rsidRPr="007246BF">
        <w:rPr>
          <w:rFonts w:asciiTheme="majorHAnsi" w:hAnsiTheme="majorHAnsi" w:cstheme="majorHAnsi"/>
        </w:rPr>
        <w:t xml:space="preserve"> large multinational </w:t>
      </w:r>
      <w:r w:rsidR="00201408" w:rsidRPr="007246BF">
        <w:rPr>
          <w:rFonts w:asciiTheme="majorHAnsi" w:hAnsiTheme="majorHAnsi" w:cstheme="majorHAnsi"/>
        </w:rPr>
        <w:t xml:space="preserve">company. They are having a dispute with their employer with </w:t>
      </w:r>
      <w:r w:rsidR="00B870E9" w:rsidRPr="007246BF">
        <w:rPr>
          <w:rFonts w:asciiTheme="majorHAnsi" w:hAnsiTheme="majorHAnsi" w:cstheme="majorHAnsi"/>
        </w:rPr>
        <w:t xml:space="preserve">their employer with regards to their wages. Sam and Maw want a pay rise, but the company thinks they are asking for too much money. </w:t>
      </w:r>
    </w:p>
    <w:p w14:paraId="5216D51F" w14:textId="155547A7" w:rsidR="00B870E9" w:rsidRDefault="00B870E9" w:rsidP="003422DF">
      <w:pPr>
        <w:ind w:left="-709"/>
        <w:rPr>
          <w:rFonts w:asciiTheme="majorHAnsi" w:hAnsiTheme="majorHAnsi" w:cstheme="majorHAnsi"/>
        </w:rPr>
      </w:pPr>
      <w:r>
        <w:rPr>
          <w:rFonts w:asciiTheme="majorHAnsi" w:hAnsiTheme="majorHAnsi" w:cstheme="majorHAnsi"/>
        </w:rPr>
        <w:t xml:space="preserve">Describe </w:t>
      </w:r>
      <w:r w:rsidR="00955411">
        <w:rPr>
          <w:rFonts w:asciiTheme="majorHAnsi" w:hAnsiTheme="majorHAnsi" w:cstheme="majorHAnsi"/>
        </w:rPr>
        <w:t>one</w:t>
      </w:r>
      <w:r>
        <w:rPr>
          <w:rFonts w:asciiTheme="majorHAnsi" w:hAnsiTheme="majorHAnsi" w:cstheme="majorHAnsi"/>
        </w:rPr>
        <w:t xml:space="preserve"> type of solutions to resolve the conflict Include one consequence (positive of negative) to using </w:t>
      </w:r>
      <w:r w:rsidR="00B503E4">
        <w:rPr>
          <w:rFonts w:asciiTheme="majorHAnsi" w:hAnsiTheme="majorHAnsi" w:cstheme="majorHAnsi"/>
        </w:rPr>
        <w:t xml:space="preserve">this </w:t>
      </w:r>
      <w:r>
        <w:rPr>
          <w:rFonts w:asciiTheme="majorHAnsi" w:hAnsiTheme="majorHAnsi" w:cstheme="majorHAnsi"/>
        </w:rPr>
        <w:t xml:space="preserve">solution. </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sidR="00955411">
        <w:rPr>
          <w:rFonts w:asciiTheme="majorHAnsi" w:hAnsiTheme="majorHAnsi" w:cstheme="majorHAnsi"/>
        </w:rPr>
        <w:t xml:space="preserve">           </w:t>
      </w:r>
      <w:r w:rsidR="00B503E4">
        <w:rPr>
          <w:rFonts w:asciiTheme="majorHAnsi" w:hAnsiTheme="majorHAnsi" w:cstheme="majorHAnsi"/>
        </w:rPr>
        <w:tab/>
      </w:r>
      <w:r w:rsidR="00955411">
        <w:rPr>
          <w:rFonts w:asciiTheme="majorHAnsi" w:hAnsiTheme="majorHAnsi" w:cstheme="majorHAnsi"/>
        </w:rPr>
        <w:t xml:space="preserve">    </w:t>
      </w:r>
      <w:r>
        <w:rPr>
          <w:rFonts w:asciiTheme="majorHAnsi" w:hAnsiTheme="majorHAnsi" w:cstheme="majorHAnsi"/>
        </w:rPr>
        <w:t>(</w:t>
      </w:r>
      <w:r w:rsidR="00955411">
        <w:rPr>
          <w:rFonts w:asciiTheme="majorHAnsi" w:hAnsiTheme="majorHAnsi" w:cstheme="majorHAnsi"/>
        </w:rPr>
        <w:t xml:space="preserve">2 </w:t>
      </w:r>
      <w:r>
        <w:rPr>
          <w:rFonts w:asciiTheme="majorHAnsi" w:hAnsiTheme="majorHAnsi" w:cstheme="majorHAnsi"/>
        </w:rPr>
        <w:t>marks)</w:t>
      </w:r>
    </w:p>
    <w:p w14:paraId="0DA09EC4" w14:textId="401243F8" w:rsidR="00B870E9" w:rsidRDefault="00B870E9" w:rsidP="00B870E9">
      <w:pPr>
        <w:spacing w:line="480" w:lineRule="auto"/>
        <w:ind w:left="-709"/>
        <w:rPr>
          <w:rFonts w:asciiTheme="majorHAnsi" w:hAnsiTheme="majorHAnsi" w:cstheme="majorHAnsi"/>
        </w:rPr>
      </w:pPr>
    </w:p>
    <w:tbl>
      <w:tblPr>
        <w:tblStyle w:val="TableGrid"/>
        <w:tblW w:w="0" w:type="auto"/>
        <w:tblInd w:w="360" w:type="dxa"/>
        <w:tblLook w:val="04A0" w:firstRow="1" w:lastRow="0" w:firstColumn="1" w:lastColumn="0" w:noHBand="0" w:noVBand="1"/>
      </w:tblPr>
      <w:tblGrid>
        <w:gridCol w:w="7432"/>
        <w:gridCol w:w="1218"/>
      </w:tblGrid>
      <w:tr w:rsidR="00B503E4" w14:paraId="430BF897" w14:textId="77777777" w:rsidTr="00974781">
        <w:tc>
          <w:tcPr>
            <w:tcW w:w="7432" w:type="dxa"/>
            <w:shd w:val="clear" w:color="auto" w:fill="AEAAAA" w:themeFill="background2" w:themeFillShade="BF"/>
          </w:tcPr>
          <w:p w14:paraId="2CDB142F" w14:textId="77777777" w:rsidR="00B503E4" w:rsidRPr="00B503E4" w:rsidRDefault="00B503E4" w:rsidP="00974781">
            <w:pPr>
              <w:rPr>
                <w:rFonts w:asciiTheme="majorHAnsi" w:hAnsiTheme="majorHAnsi" w:cstheme="majorHAnsi"/>
                <w:b/>
                <w:bCs/>
              </w:rPr>
            </w:pPr>
            <w:r w:rsidRPr="00B503E4">
              <w:rPr>
                <w:rFonts w:asciiTheme="majorHAnsi" w:hAnsiTheme="majorHAnsi" w:cstheme="majorHAnsi"/>
                <w:b/>
                <w:bCs/>
              </w:rPr>
              <w:t>Descriptor</w:t>
            </w:r>
          </w:p>
        </w:tc>
        <w:tc>
          <w:tcPr>
            <w:tcW w:w="1218" w:type="dxa"/>
            <w:shd w:val="clear" w:color="auto" w:fill="AEAAAA" w:themeFill="background2" w:themeFillShade="BF"/>
          </w:tcPr>
          <w:p w14:paraId="6BA20E50" w14:textId="77777777" w:rsidR="00B503E4" w:rsidRPr="00B503E4" w:rsidRDefault="00B503E4" w:rsidP="00974781">
            <w:pPr>
              <w:rPr>
                <w:rFonts w:asciiTheme="majorHAnsi" w:hAnsiTheme="majorHAnsi" w:cstheme="majorHAnsi"/>
                <w:b/>
                <w:bCs/>
              </w:rPr>
            </w:pPr>
            <w:r w:rsidRPr="00B503E4">
              <w:rPr>
                <w:rFonts w:asciiTheme="majorHAnsi" w:hAnsiTheme="majorHAnsi" w:cstheme="majorHAnsi"/>
                <w:b/>
                <w:bCs/>
              </w:rPr>
              <w:t>Mark</w:t>
            </w:r>
          </w:p>
        </w:tc>
      </w:tr>
      <w:tr w:rsidR="00B503E4" w14:paraId="7DA99DA1" w14:textId="77777777" w:rsidTr="00974781">
        <w:tc>
          <w:tcPr>
            <w:tcW w:w="7432" w:type="dxa"/>
          </w:tcPr>
          <w:p w14:paraId="2A7ED113" w14:textId="77777777" w:rsidR="00431771" w:rsidRPr="00431771" w:rsidRDefault="00431771" w:rsidP="00431771">
            <w:pPr>
              <w:rPr>
                <w:rFonts w:asciiTheme="majorHAnsi" w:hAnsiTheme="majorHAnsi" w:cstheme="majorHAnsi"/>
              </w:rPr>
            </w:pPr>
            <w:r w:rsidRPr="00431771">
              <w:rPr>
                <w:rFonts w:asciiTheme="majorHAnsi" w:hAnsiTheme="majorHAnsi" w:cstheme="majorHAnsi"/>
                <w:b/>
                <w:bCs/>
              </w:rPr>
              <w:t>Imposed solution</w:t>
            </w:r>
            <w:r w:rsidRPr="00431771">
              <w:rPr>
                <w:rFonts w:asciiTheme="majorHAnsi" w:hAnsiTheme="majorHAnsi" w:cstheme="majorHAnsi"/>
              </w:rPr>
              <w:t>: This is a dictated solution where one party is stronger and will impose a solution on all parties involved. This generally means that one side is seen to win and the other to loose.</w:t>
            </w:r>
          </w:p>
          <w:p w14:paraId="5E278152" w14:textId="77777777" w:rsidR="00431771" w:rsidRPr="00431771" w:rsidRDefault="00431771" w:rsidP="00431771">
            <w:pPr>
              <w:rPr>
                <w:rFonts w:asciiTheme="majorHAnsi" w:hAnsiTheme="majorHAnsi" w:cstheme="majorHAnsi"/>
              </w:rPr>
            </w:pPr>
            <w:r w:rsidRPr="00431771">
              <w:rPr>
                <w:rFonts w:asciiTheme="majorHAnsi" w:hAnsiTheme="majorHAnsi" w:cstheme="majorHAnsi"/>
              </w:rPr>
              <w:t>The company could impose their solution on Sam and Max. This could cause Sam and Max to resent the company as their wants have been neglected.</w:t>
            </w:r>
          </w:p>
          <w:p w14:paraId="2C990234" w14:textId="424C22F6" w:rsidR="00431771" w:rsidRPr="00431771" w:rsidRDefault="00431771" w:rsidP="00431771">
            <w:pPr>
              <w:rPr>
                <w:rFonts w:asciiTheme="majorHAnsi" w:hAnsiTheme="majorHAnsi" w:cstheme="majorHAnsi"/>
              </w:rPr>
            </w:pPr>
            <w:r w:rsidRPr="00431771">
              <w:rPr>
                <w:rFonts w:asciiTheme="majorHAnsi" w:hAnsiTheme="majorHAnsi" w:cstheme="majorHAnsi"/>
                <w:b/>
                <w:bCs/>
              </w:rPr>
              <w:t>Distributive solution:</w:t>
            </w:r>
            <w:r w:rsidRPr="00431771">
              <w:rPr>
                <w:rFonts w:asciiTheme="majorHAnsi" w:hAnsiTheme="majorHAnsi" w:cstheme="majorHAnsi"/>
              </w:rPr>
              <w:t xml:space="preserve"> This is a compromised solution where there is give and take between both parties to reach a solution. The company, Sam and Max could sit down and negotiate a solution where the pay rise received is somewhere between what the company wants and what Sam and Max would like.</w:t>
            </w:r>
          </w:p>
          <w:p w14:paraId="04F64F73" w14:textId="77777777" w:rsidR="00431771" w:rsidRPr="00431771" w:rsidRDefault="00431771" w:rsidP="00431771">
            <w:pPr>
              <w:rPr>
                <w:rFonts w:asciiTheme="majorHAnsi" w:hAnsiTheme="majorHAnsi" w:cstheme="majorHAnsi"/>
              </w:rPr>
            </w:pPr>
            <w:r w:rsidRPr="00431771">
              <w:rPr>
                <w:rFonts w:asciiTheme="majorHAnsi" w:hAnsiTheme="majorHAnsi" w:cstheme="majorHAnsi"/>
              </w:rPr>
              <w:t>The company has only given some ground in their solution with Sam and Max. This could cause Sam and Max to be not fully satisfied as their wants have not been fully met.</w:t>
            </w:r>
          </w:p>
          <w:p w14:paraId="785297FC" w14:textId="7EC46933" w:rsidR="00431771" w:rsidRPr="00431771" w:rsidRDefault="00431771" w:rsidP="00431771">
            <w:pPr>
              <w:rPr>
                <w:rFonts w:asciiTheme="majorHAnsi" w:hAnsiTheme="majorHAnsi" w:cstheme="majorHAnsi"/>
              </w:rPr>
            </w:pPr>
            <w:r w:rsidRPr="00431771">
              <w:rPr>
                <w:rFonts w:asciiTheme="majorHAnsi" w:hAnsiTheme="majorHAnsi" w:cstheme="majorHAnsi"/>
                <w:b/>
                <w:bCs/>
              </w:rPr>
              <w:lastRenderedPageBreak/>
              <w:t>Integrative solution:</w:t>
            </w:r>
            <w:r w:rsidRPr="00431771">
              <w:rPr>
                <w:rFonts w:asciiTheme="majorHAnsi" w:hAnsiTheme="majorHAnsi" w:cstheme="majorHAnsi"/>
              </w:rPr>
              <w:t xml:space="preserve"> This solution is more complicated than a compromise as it involves understanding both </w:t>
            </w:r>
            <w:proofErr w:type="gramStart"/>
            <w:r w:rsidRPr="00431771">
              <w:rPr>
                <w:rFonts w:asciiTheme="majorHAnsi" w:hAnsiTheme="majorHAnsi" w:cstheme="majorHAnsi"/>
              </w:rPr>
              <w:t>parties</w:t>
            </w:r>
            <w:proofErr w:type="gramEnd"/>
            <w:r w:rsidRPr="00431771">
              <w:rPr>
                <w:rFonts w:asciiTheme="majorHAnsi" w:hAnsiTheme="majorHAnsi" w:cstheme="majorHAnsi"/>
              </w:rPr>
              <w:t xml:space="preserve"> motives, values and goals. </w:t>
            </w:r>
            <w:proofErr w:type="gramStart"/>
            <w:r w:rsidRPr="00431771">
              <w:rPr>
                <w:rFonts w:asciiTheme="majorHAnsi" w:hAnsiTheme="majorHAnsi" w:cstheme="majorHAnsi"/>
              </w:rPr>
              <w:t>However</w:t>
            </w:r>
            <w:proofErr w:type="gramEnd"/>
            <w:r w:rsidRPr="00431771">
              <w:rPr>
                <w:rFonts w:asciiTheme="majorHAnsi" w:hAnsiTheme="majorHAnsi" w:cstheme="majorHAnsi"/>
              </w:rPr>
              <w:t xml:space="preserve"> this solution is seen as a win-win for both parties.</w:t>
            </w:r>
          </w:p>
          <w:p w14:paraId="3D4C977E" w14:textId="139D9B01" w:rsidR="00820987" w:rsidRDefault="00431771" w:rsidP="00431771">
            <w:pPr>
              <w:rPr>
                <w:rFonts w:asciiTheme="majorHAnsi" w:hAnsiTheme="majorHAnsi" w:cstheme="majorHAnsi"/>
              </w:rPr>
            </w:pPr>
            <w:r w:rsidRPr="00431771">
              <w:rPr>
                <w:rFonts w:asciiTheme="majorHAnsi" w:hAnsiTheme="majorHAnsi" w:cstheme="majorHAnsi"/>
              </w:rPr>
              <w:t>This solution would involve sitting down with both parties and figuring out what the motives, values and goals of each party are and then coming to an arrangement based on these factors. The company, Sam and Max all would all see it as making a gain.</w:t>
            </w:r>
          </w:p>
        </w:tc>
        <w:tc>
          <w:tcPr>
            <w:tcW w:w="1218" w:type="dxa"/>
          </w:tcPr>
          <w:p w14:paraId="3E5C800F" w14:textId="77777777" w:rsidR="00B503E4" w:rsidRDefault="00B503E4" w:rsidP="00974781">
            <w:pPr>
              <w:rPr>
                <w:rFonts w:asciiTheme="majorHAnsi" w:hAnsiTheme="majorHAnsi" w:cstheme="majorHAnsi"/>
              </w:rPr>
            </w:pPr>
          </w:p>
        </w:tc>
      </w:tr>
    </w:tbl>
    <w:p w14:paraId="17C64894" w14:textId="77777777" w:rsidR="00B503E4" w:rsidRDefault="00B503E4" w:rsidP="00B870E9">
      <w:pPr>
        <w:spacing w:line="480" w:lineRule="auto"/>
        <w:ind w:left="-709"/>
        <w:rPr>
          <w:rFonts w:asciiTheme="majorHAnsi" w:hAnsiTheme="majorHAnsi" w:cstheme="majorHAnsi"/>
        </w:rPr>
      </w:pPr>
    </w:p>
    <w:p w14:paraId="5D318630" w14:textId="77777777" w:rsidR="00955411" w:rsidRPr="00C95F02" w:rsidRDefault="00955411" w:rsidP="00955411">
      <w:pPr>
        <w:ind w:left="-709"/>
        <w:rPr>
          <w:rFonts w:asciiTheme="majorHAnsi" w:hAnsiTheme="majorHAnsi" w:cstheme="majorHAnsi"/>
          <w:sz w:val="32"/>
          <w:szCs w:val="32"/>
        </w:rPr>
      </w:pPr>
    </w:p>
    <w:p w14:paraId="462E5845" w14:textId="37D2767E" w:rsidR="007246BF" w:rsidRPr="00C95F02" w:rsidRDefault="007246BF" w:rsidP="00C95F02">
      <w:pPr>
        <w:pStyle w:val="ListParagraph"/>
        <w:numPr>
          <w:ilvl w:val="0"/>
          <w:numId w:val="5"/>
        </w:numPr>
        <w:rPr>
          <w:rFonts w:asciiTheme="majorHAnsi" w:hAnsiTheme="majorHAnsi" w:cstheme="majorHAnsi"/>
          <w:sz w:val="24"/>
          <w:szCs w:val="24"/>
        </w:rPr>
      </w:pPr>
      <w:r w:rsidRPr="00C95F02">
        <w:rPr>
          <w:rFonts w:asciiTheme="majorHAnsi" w:hAnsiTheme="majorHAnsi" w:cstheme="majorHAnsi"/>
          <w:sz w:val="24"/>
          <w:szCs w:val="24"/>
        </w:rPr>
        <w:t xml:space="preserve">Blake has </w:t>
      </w:r>
      <w:r w:rsidR="003422DF" w:rsidRPr="00C95F02">
        <w:rPr>
          <w:rFonts w:asciiTheme="majorHAnsi" w:hAnsiTheme="majorHAnsi" w:cstheme="majorHAnsi"/>
          <w:sz w:val="24"/>
          <w:szCs w:val="24"/>
        </w:rPr>
        <w:t>been out with his friends and s</w:t>
      </w:r>
      <w:r w:rsidRPr="00C95F02">
        <w:rPr>
          <w:rFonts w:asciiTheme="majorHAnsi" w:hAnsiTheme="majorHAnsi" w:cstheme="majorHAnsi"/>
          <w:sz w:val="24"/>
          <w:szCs w:val="24"/>
        </w:rPr>
        <w:t>tayed out past curfew</w:t>
      </w:r>
      <w:r w:rsidR="003422DF" w:rsidRPr="00C95F02">
        <w:rPr>
          <w:rFonts w:asciiTheme="majorHAnsi" w:hAnsiTheme="majorHAnsi" w:cstheme="majorHAnsi"/>
          <w:sz w:val="24"/>
          <w:szCs w:val="24"/>
        </w:rPr>
        <w:t>. His parents are worried about where he is as his phone is also going straight to voicemail. Blake’s phone had run out of battery while had been out with his friends when one of them had a seizure and he had accompanied him to the hospital.</w:t>
      </w:r>
      <w:r w:rsidRPr="00C95F02">
        <w:rPr>
          <w:rFonts w:asciiTheme="majorHAnsi" w:hAnsiTheme="majorHAnsi" w:cstheme="majorHAnsi"/>
          <w:sz w:val="24"/>
          <w:szCs w:val="24"/>
        </w:rPr>
        <w:t xml:space="preserve">  </w:t>
      </w:r>
    </w:p>
    <w:p w14:paraId="514925A1" w14:textId="26174D25" w:rsidR="007246BF" w:rsidRPr="00C95F02" w:rsidRDefault="007246BF" w:rsidP="007246BF">
      <w:pPr>
        <w:pStyle w:val="ListParagraph"/>
        <w:ind w:left="-349"/>
        <w:rPr>
          <w:rFonts w:asciiTheme="majorHAnsi" w:hAnsiTheme="majorHAnsi" w:cstheme="majorHAnsi"/>
          <w:sz w:val="24"/>
          <w:szCs w:val="24"/>
        </w:rPr>
      </w:pPr>
    </w:p>
    <w:p w14:paraId="2AFEC96A" w14:textId="08B665DF" w:rsidR="003422DF" w:rsidRPr="00C95F02" w:rsidRDefault="003422DF" w:rsidP="003422DF">
      <w:pPr>
        <w:pStyle w:val="ListParagraph"/>
        <w:ind w:left="-349"/>
        <w:rPr>
          <w:rFonts w:asciiTheme="majorHAnsi" w:hAnsiTheme="majorHAnsi" w:cstheme="majorHAnsi"/>
          <w:sz w:val="24"/>
          <w:szCs w:val="24"/>
        </w:rPr>
      </w:pPr>
      <w:r w:rsidRPr="00C95F02">
        <w:rPr>
          <w:rFonts w:asciiTheme="majorHAnsi" w:hAnsiTheme="majorHAnsi" w:cstheme="majorHAnsi"/>
          <w:sz w:val="24"/>
          <w:szCs w:val="24"/>
        </w:rPr>
        <w:t>Compare how an authoritative and authoritarian would respon</w:t>
      </w:r>
      <w:r w:rsidR="00011B0B" w:rsidRPr="00C95F02">
        <w:rPr>
          <w:rFonts w:asciiTheme="majorHAnsi" w:hAnsiTheme="majorHAnsi" w:cstheme="majorHAnsi"/>
          <w:sz w:val="24"/>
          <w:szCs w:val="24"/>
        </w:rPr>
        <w:t>d</w:t>
      </w:r>
      <w:r w:rsidRPr="00C95F02">
        <w:rPr>
          <w:rFonts w:asciiTheme="majorHAnsi" w:hAnsiTheme="majorHAnsi" w:cstheme="majorHAnsi"/>
          <w:sz w:val="24"/>
          <w:szCs w:val="24"/>
        </w:rPr>
        <w:t xml:space="preserve"> and what consequences would be put in place. </w:t>
      </w:r>
      <w:r w:rsidRPr="00C95F02">
        <w:rPr>
          <w:rFonts w:asciiTheme="majorHAnsi" w:hAnsiTheme="majorHAnsi" w:cstheme="majorHAnsi"/>
          <w:sz w:val="24"/>
          <w:szCs w:val="24"/>
        </w:rPr>
        <w:tab/>
      </w:r>
      <w:r w:rsidRPr="00C95F02">
        <w:rPr>
          <w:rFonts w:asciiTheme="majorHAnsi" w:hAnsiTheme="majorHAnsi" w:cstheme="majorHAnsi"/>
          <w:sz w:val="24"/>
          <w:szCs w:val="24"/>
        </w:rPr>
        <w:tab/>
      </w:r>
      <w:r w:rsidRPr="00C95F02">
        <w:rPr>
          <w:rFonts w:asciiTheme="majorHAnsi" w:hAnsiTheme="majorHAnsi" w:cstheme="majorHAnsi"/>
          <w:sz w:val="24"/>
          <w:szCs w:val="24"/>
        </w:rPr>
        <w:tab/>
      </w:r>
      <w:r w:rsidRPr="00C95F02">
        <w:rPr>
          <w:rFonts w:asciiTheme="majorHAnsi" w:hAnsiTheme="majorHAnsi" w:cstheme="majorHAnsi"/>
          <w:sz w:val="24"/>
          <w:szCs w:val="24"/>
        </w:rPr>
        <w:tab/>
      </w:r>
      <w:r w:rsidRPr="00C95F02">
        <w:rPr>
          <w:rFonts w:asciiTheme="majorHAnsi" w:hAnsiTheme="majorHAnsi" w:cstheme="majorHAnsi"/>
          <w:sz w:val="24"/>
          <w:szCs w:val="24"/>
        </w:rPr>
        <w:tab/>
      </w:r>
      <w:r w:rsidRPr="00C95F02">
        <w:rPr>
          <w:rFonts w:asciiTheme="majorHAnsi" w:hAnsiTheme="majorHAnsi" w:cstheme="majorHAnsi"/>
          <w:sz w:val="24"/>
          <w:szCs w:val="24"/>
        </w:rPr>
        <w:tab/>
      </w:r>
      <w:r w:rsidRPr="00C95F02">
        <w:rPr>
          <w:rFonts w:asciiTheme="majorHAnsi" w:hAnsiTheme="majorHAnsi" w:cstheme="majorHAnsi"/>
          <w:sz w:val="24"/>
          <w:szCs w:val="24"/>
        </w:rPr>
        <w:tab/>
      </w:r>
      <w:r w:rsidRPr="00C95F02">
        <w:rPr>
          <w:rFonts w:asciiTheme="majorHAnsi" w:hAnsiTheme="majorHAnsi" w:cstheme="majorHAnsi"/>
          <w:sz w:val="24"/>
          <w:szCs w:val="24"/>
        </w:rPr>
        <w:tab/>
      </w:r>
      <w:r w:rsidRPr="00C95F02">
        <w:rPr>
          <w:rFonts w:asciiTheme="majorHAnsi" w:hAnsiTheme="majorHAnsi" w:cstheme="majorHAnsi"/>
          <w:sz w:val="24"/>
          <w:szCs w:val="24"/>
        </w:rPr>
        <w:tab/>
      </w:r>
      <w:r w:rsidR="00C95F02">
        <w:rPr>
          <w:rFonts w:asciiTheme="majorHAnsi" w:hAnsiTheme="majorHAnsi" w:cstheme="majorHAnsi"/>
          <w:sz w:val="24"/>
          <w:szCs w:val="24"/>
        </w:rPr>
        <w:tab/>
      </w:r>
      <w:r w:rsidRPr="00C95F02">
        <w:rPr>
          <w:rFonts w:asciiTheme="majorHAnsi" w:hAnsiTheme="majorHAnsi" w:cstheme="majorHAnsi"/>
          <w:sz w:val="24"/>
          <w:szCs w:val="24"/>
        </w:rPr>
        <w:t>(3 marks)</w:t>
      </w:r>
    </w:p>
    <w:p w14:paraId="46E38F4C" w14:textId="3F91D050" w:rsidR="002752A4" w:rsidRDefault="002752A4" w:rsidP="00C95F02">
      <w:pPr>
        <w:pStyle w:val="ListParagraph"/>
        <w:spacing w:line="480" w:lineRule="auto"/>
        <w:ind w:left="-349"/>
        <w:rPr>
          <w:rFonts w:asciiTheme="majorHAnsi" w:hAnsiTheme="majorHAnsi" w:cstheme="majorHAnsi"/>
        </w:rPr>
      </w:pPr>
    </w:p>
    <w:tbl>
      <w:tblPr>
        <w:tblStyle w:val="TableGrid"/>
        <w:tblW w:w="0" w:type="auto"/>
        <w:tblInd w:w="360" w:type="dxa"/>
        <w:tblLook w:val="04A0" w:firstRow="1" w:lastRow="0" w:firstColumn="1" w:lastColumn="0" w:noHBand="0" w:noVBand="1"/>
      </w:tblPr>
      <w:tblGrid>
        <w:gridCol w:w="7432"/>
        <w:gridCol w:w="1218"/>
      </w:tblGrid>
      <w:tr w:rsidR="00B503E4" w14:paraId="115BF2DA" w14:textId="77777777" w:rsidTr="00974781">
        <w:tc>
          <w:tcPr>
            <w:tcW w:w="7432" w:type="dxa"/>
            <w:shd w:val="clear" w:color="auto" w:fill="AEAAAA" w:themeFill="background2" w:themeFillShade="BF"/>
          </w:tcPr>
          <w:p w14:paraId="61F469E0" w14:textId="77777777" w:rsidR="00B503E4" w:rsidRPr="00B503E4" w:rsidRDefault="00B503E4" w:rsidP="00974781">
            <w:pPr>
              <w:rPr>
                <w:rFonts w:asciiTheme="majorHAnsi" w:hAnsiTheme="majorHAnsi" w:cstheme="majorHAnsi"/>
                <w:b/>
                <w:bCs/>
              </w:rPr>
            </w:pPr>
            <w:r w:rsidRPr="00B503E4">
              <w:rPr>
                <w:rFonts w:asciiTheme="majorHAnsi" w:hAnsiTheme="majorHAnsi" w:cstheme="majorHAnsi"/>
                <w:b/>
                <w:bCs/>
              </w:rPr>
              <w:t>Descriptor</w:t>
            </w:r>
          </w:p>
        </w:tc>
        <w:tc>
          <w:tcPr>
            <w:tcW w:w="1218" w:type="dxa"/>
            <w:shd w:val="clear" w:color="auto" w:fill="AEAAAA" w:themeFill="background2" w:themeFillShade="BF"/>
          </w:tcPr>
          <w:p w14:paraId="788E97A1" w14:textId="77777777" w:rsidR="00B503E4" w:rsidRPr="00B503E4" w:rsidRDefault="00B503E4" w:rsidP="00974781">
            <w:pPr>
              <w:rPr>
                <w:rFonts w:asciiTheme="majorHAnsi" w:hAnsiTheme="majorHAnsi" w:cstheme="majorHAnsi"/>
                <w:b/>
                <w:bCs/>
              </w:rPr>
            </w:pPr>
            <w:r w:rsidRPr="00B503E4">
              <w:rPr>
                <w:rFonts w:asciiTheme="majorHAnsi" w:hAnsiTheme="majorHAnsi" w:cstheme="majorHAnsi"/>
                <w:b/>
                <w:bCs/>
              </w:rPr>
              <w:t>Mark</w:t>
            </w:r>
          </w:p>
        </w:tc>
      </w:tr>
      <w:tr w:rsidR="00B503E4" w14:paraId="3197E006" w14:textId="77777777" w:rsidTr="00974781">
        <w:tc>
          <w:tcPr>
            <w:tcW w:w="7432" w:type="dxa"/>
          </w:tcPr>
          <w:p w14:paraId="67209A74" w14:textId="1C149438" w:rsidR="003F75D9" w:rsidRDefault="003F75D9" w:rsidP="00974781">
            <w:pPr>
              <w:rPr>
                <w:rFonts w:asciiTheme="majorHAnsi" w:hAnsiTheme="majorHAnsi" w:cstheme="majorHAnsi"/>
              </w:rPr>
            </w:pPr>
            <w:r>
              <w:rPr>
                <w:rFonts w:asciiTheme="majorHAnsi" w:hAnsiTheme="majorHAnsi" w:cstheme="majorHAnsi"/>
              </w:rPr>
              <w:t>Authoritarian:</w:t>
            </w:r>
          </w:p>
          <w:p w14:paraId="5C86E4CF" w14:textId="3658B2EB" w:rsidR="003F75D9" w:rsidRDefault="003F75D9" w:rsidP="00974781">
            <w:pPr>
              <w:rPr>
                <w:rFonts w:asciiTheme="majorHAnsi" w:hAnsiTheme="majorHAnsi" w:cstheme="majorHAnsi"/>
              </w:rPr>
            </w:pPr>
            <w:r>
              <w:rPr>
                <w:rFonts w:asciiTheme="majorHAnsi" w:hAnsiTheme="majorHAnsi" w:cstheme="majorHAnsi"/>
              </w:rPr>
              <w:t>Expects no rule breaking therefore would respond with disappointed / mad.</w:t>
            </w:r>
          </w:p>
          <w:p w14:paraId="18455619" w14:textId="2F730BDC" w:rsidR="003F75D9" w:rsidRDefault="003F75D9" w:rsidP="00974781">
            <w:pPr>
              <w:rPr>
                <w:rFonts w:asciiTheme="majorHAnsi" w:hAnsiTheme="majorHAnsi" w:cstheme="majorHAnsi"/>
              </w:rPr>
            </w:pPr>
            <w:r>
              <w:rPr>
                <w:rFonts w:asciiTheme="majorHAnsi" w:hAnsiTheme="majorHAnsi" w:cstheme="majorHAnsi"/>
              </w:rPr>
              <w:t xml:space="preserve">Punishment would be given. </w:t>
            </w:r>
          </w:p>
          <w:p w14:paraId="58B0D1A3" w14:textId="28F44A55" w:rsidR="003F75D9" w:rsidRDefault="003F75D9" w:rsidP="00974781">
            <w:pPr>
              <w:rPr>
                <w:rFonts w:asciiTheme="majorHAnsi" w:hAnsiTheme="majorHAnsi" w:cstheme="majorHAnsi"/>
              </w:rPr>
            </w:pPr>
            <w:r>
              <w:rPr>
                <w:rFonts w:asciiTheme="majorHAnsi" w:hAnsiTheme="majorHAnsi" w:cstheme="majorHAnsi"/>
              </w:rPr>
              <w:t>Authoritative:</w:t>
            </w:r>
          </w:p>
          <w:p w14:paraId="60CBAE1B" w14:textId="64B713D6" w:rsidR="003F75D9" w:rsidRDefault="003F75D9" w:rsidP="00974781">
            <w:pPr>
              <w:rPr>
                <w:rFonts w:asciiTheme="majorHAnsi" w:hAnsiTheme="majorHAnsi" w:cstheme="majorHAnsi"/>
              </w:rPr>
            </w:pPr>
            <w:r>
              <w:rPr>
                <w:rFonts w:asciiTheme="majorHAnsi" w:hAnsiTheme="majorHAnsi" w:cstheme="majorHAnsi"/>
              </w:rPr>
              <w:t>Disappointed but understanding, would respond by asking what happened</w:t>
            </w:r>
          </w:p>
          <w:p w14:paraId="0F805650" w14:textId="509F3D13" w:rsidR="003F75D9" w:rsidRDefault="000559EE" w:rsidP="00974781">
            <w:pPr>
              <w:rPr>
                <w:rFonts w:asciiTheme="majorHAnsi" w:hAnsiTheme="majorHAnsi" w:cstheme="majorHAnsi"/>
              </w:rPr>
            </w:pPr>
            <w:r>
              <w:rPr>
                <w:rFonts w:asciiTheme="majorHAnsi" w:hAnsiTheme="majorHAnsi" w:cstheme="majorHAnsi"/>
              </w:rPr>
              <w:t xml:space="preserve">Exceptions to the rules are allowed and due to the </w:t>
            </w:r>
            <w:proofErr w:type="gramStart"/>
            <w:r>
              <w:rPr>
                <w:rFonts w:asciiTheme="majorHAnsi" w:hAnsiTheme="majorHAnsi" w:cstheme="majorHAnsi"/>
              </w:rPr>
              <w:t>emergency</w:t>
            </w:r>
            <w:proofErr w:type="gramEnd"/>
            <w:r>
              <w:rPr>
                <w:rFonts w:asciiTheme="majorHAnsi" w:hAnsiTheme="majorHAnsi" w:cstheme="majorHAnsi"/>
              </w:rPr>
              <w:t xml:space="preserve"> this may not warrant a punishment</w:t>
            </w:r>
          </w:p>
        </w:tc>
        <w:tc>
          <w:tcPr>
            <w:tcW w:w="1218" w:type="dxa"/>
          </w:tcPr>
          <w:p w14:paraId="0BD47D2A" w14:textId="77777777" w:rsidR="00B503E4" w:rsidRDefault="00B503E4" w:rsidP="00974781">
            <w:pPr>
              <w:rPr>
                <w:rFonts w:asciiTheme="majorHAnsi" w:hAnsiTheme="majorHAnsi" w:cstheme="majorHAnsi"/>
              </w:rPr>
            </w:pPr>
          </w:p>
          <w:p w14:paraId="32FA5557" w14:textId="77777777" w:rsidR="000559EE" w:rsidRDefault="000559EE" w:rsidP="00974781">
            <w:pPr>
              <w:rPr>
                <w:rFonts w:asciiTheme="majorHAnsi" w:hAnsiTheme="majorHAnsi" w:cstheme="majorHAnsi"/>
              </w:rPr>
            </w:pPr>
          </w:p>
          <w:p w14:paraId="03929E4A" w14:textId="77777777" w:rsidR="000559EE" w:rsidRDefault="000559EE" w:rsidP="00974781">
            <w:pPr>
              <w:rPr>
                <w:rFonts w:asciiTheme="majorHAnsi" w:hAnsiTheme="majorHAnsi" w:cstheme="majorHAnsi"/>
              </w:rPr>
            </w:pPr>
            <w:r>
              <w:rPr>
                <w:rFonts w:asciiTheme="majorHAnsi" w:hAnsiTheme="majorHAnsi" w:cstheme="majorHAnsi"/>
              </w:rPr>
              <w:t>1</w:t>
            </w:r>
          </w:p>
          <w:p w14:paraId="6A791FD7" w14:textId="77777777" w:rsidR="000559EE" w:rsidRDefault="000559EE" w:rsidP="00974781">
            <w:pPr>
              <w:rPr>
                <w:rFonts w:asciiTheme="majorHAnsi" w:hAnsiTheme="majorHAnsi" w:cstheme="majorHAnsi"/>
              </w:rPr>
            </w:pPr>
          </w:p>
          <w:p w14:paraId="54C44F09" w14:textId="77777777" w:rsidR="000559EE" w:rsidRDefault="000559EE" w:rsidP="00974781">
            <w:pPr>
              <w:rPr>
                <w:rFonts w:asciiTheme="majorHAnsi" w:hAnsiTheme="majorHAnsi" w:cstheme="majorHAnsi"/>
              </w:rPr>
            </w:pPr>
          </w:p>
          <w:p w14:paraId="7532CEAA" w14:textId="77777777" w:rsidR="000559EE" w:rsidRDefault="000559EE" w:rsidP="00974781">
            <w:pPr>
              <w:rPr>
                <w:rFonts w:asciiTheme="majorHAnsi" w:hAnsiTheme="majorHAnsi" w:cstheme="majorHAnsi"/>
              </w:rPr>
            </w:pPr>
            <w:r>
              <w:rPr>
                <w:rFonts w:asciiTheme="majorHAnsi" w:hAnsiTheme="majorHAnsi" w:cstheme="majorHAnsi"/>
              </w:rPr>
              <w:t>1</w:t>
            </w:r>
          </w:p>
          <w:p w14:paraId="66B3E6C5" w14:textId="77777777" w:rsidR="000559EE" w:rsidRDefault="000559EE" w:rsidP="00974781">
            <w:pPr>
              <w:rPr>
                <w:rFonts w:asciiTheme="majorHAnsi" w:hAnsiTheme="majorHAnsi" w:cstheme="majorHAnsi"/>
              </w:rPr>
            </w:pPr>
          </w:p>
          <w:p w14:paraId="497BE89E" w14:textId="1EA8EED5" w:rsidR="000559EE" w:rsidRDefault="000559EE" w:rsidP="00974781">
            <w:pPr>
              <w:rPr>
                <w:rFonts w:asciiTheme="majorHAnsi" w:hAnsiTheme="majorHAnsi" w:cstheme="majorHAnsi"/>
              </w:rPr>
            </w:pPr>
            <w:r>
              <w:rPr>
                <w:rFonts w:asciiTheme="majorHAnsi" w:hAnsiTheme="majorHAnsi" w:cstheme="majorHAnsi"/>
              </w:rPr>
              <w:t>1</w:t>
            </w:r>
          </w:p>
        </w:tc>
      </w:tr>
    </w:tbl>
    <w:p w14:paraId="57F15FC8" w14:textId="77777777" w:rsidR="00B503E4" w:rsidRPr="002752A4" w:rsidRDefault="00B503E4" w:rsidP="00C95F02">
      <w:pPr>
        <w:pStyle w:val="ListParagraph"/>
        <w:spacing w:line="480" w:lineRule="auto"/>
        <w:ind w:left="-349"/>
        <w:rPr>
          <w:rFonts w:asciiTheme="majorHAnsi" w:hAnsiTheme="majorHAnsi" w:cstheme="majorHAnsi"/>
        </w:rPr>
      </w:pPr>
    </w:p>
    <w:sectPr w:rsidR="00B503E4" w:rsidRPr="002752A4" w:rsidSect="00234F2F">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0AC49F" w14:textId="77777777" w:rsidR="00AA3FCA" w:rsidRDefault="00AA3FCA" w:rsidP="00B91742">
      <w:r>
        <w:separator/>
      </w:r>
    </w:p>
  </w:endnote>
  <w:endnote w:type="continuationSeparator" w:id="0">
    <w:p w14:paraId="38D18AB5" w14:textId="77777777" w:rsidR="00AA3FCA" w:rsidRDefault="00AA3FCA" w:rsidP="00B917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BoldMT">
    <w:altName w:val="Cambria"/>
    <w:panose1 w:val="020B0604020202020204"/>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42C8DA" w14:textId="77777777" w:rsidR="007246BF" w:rsidRDefault="007246BF" w:rsidP="007246BF">
    <w:pPr>
      <w:pStyle w:val="Footer"/>
      <w:pBdr>
        <w:bottom w:val="single" w:sz="4" w:space="1" w:color="auto"/>
      </w:pBdr>
      <w:jc w:val="center"/>
      <w:rPr>
        <w:rFonts w:ascii="Arial" w:hAnsi="Arial" w:cs="Arial"/>
        <w:b/>
        <w:sz w:val="20"/>
        <w:szCs w:val="20"/>
      </w:rPr>
    </w:pPr>
    <w:r>
      <w:rPr>
        <w:rFonts w:ascii="Arial" w:hAnsi="Arial" w:cs="Arial"/>
        <w:b/>
        <w:sz w:val="20"/>
        <w:szCs w:val="20"/>
      </w:rPr>
      <w:t>SEE NEXT PAGE</w:t>
    </w:r>
  </w:p>
  <w:p w14:paraId="0620459D" w14:textId="77777777" w:rsidR="007246BF" w:rsidRPr="00346CB0" w:rsidRDefault="007246BF" w:rsidP="007246BF">
    <w:pPr>
      <w:pStyle w:val="Footer"/>
      <w:jc w:val="center"/>
    </w:pPr>
    <w:r>
      <w:rPr>
        <w:rFonts w:ascii="Arial" w:hAnsi="Arial" w:cs="Arial"/>
        <w:sz w:val="16"/>
        <w:szCs w:val="16"/>
      </w:rPr>
      <w:t>© WATP</w:t>
    </w:r>
  </w:p>
  <w:p w14:paraId="1F1B599A" w14:textId="77777777" w:rsidR="007246BF" w:rsidRPr="000C245E" w:rsidRDefault="007246BF" w:rsidP="007246BF">
    <w:pPr>
      <w:pStyle w:val="Footer"/>
    </w:pPr>
  </w:p>
  <w:p w14:paraId="774919F2" w14:textId="77777777" w:rsidR="007246BF" w:rsidRDefault="007246B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B7F35B" w14:textId="77777777" w:rsidR="007246BF" w:rsidRPr="00346CB0" w:rsidRDefault="007246BF" w:rsidP="007246BF">
    <w:pPr>
      <w:pStyle w:val="Footer"/>
      <w:jc w:val="center"/>
    </w:pPr>
  </w:p>
  <w:p w14:paraId="58FFB2E3" w14:textId="77777777" w:rsidR="007246BF" w:rsidRDefault="007246B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40EED9" w14:textId="77777777" w:rsidR="00AA3FCA" w:rsidRDefault="00AA3FCA" w:rsidP="00B91742">
      <w:r>
        <w:separator/>
      </w:r>
    </w:p>
  </w:footnote>
  <w:footnote w:type="continuationSeparator" w:id="0">
    <w:p w14:paraId="2923C6B1" w14:textId="77777777" w:rsidR="00AA3FCA" w:rsidRDefault="00AA3FCA" w:rsidP="00B917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89B3B8" w14:textId="77777777" w:rsidR="007246BF" w:rsidRPr="00E95870" w:rsidRDefault="007246BF" w:rsidP="007246BF">
    <w:pPr>
      <w:pStyle w:val="Header"/>
      <w:pBdr>
        <w:bottom w:val="single" w:sz="4" w:space="1" w:color="auto"/>
      </w:pBdr>
      <w:tabs>
        <w:tab w:val="center" w:pos="4860"/>
        <w:tab w:val="right" w:pos="9540"/>
      </w:tabs>
      <w:rPr>
        <w:rFonts w:ascii="Arial" w:hAnsi="Arial" w:cs="Arial"/>
        <w:sz w:val="20"/>
        <w:szCs w:val="20"/>
      </w:rPr>
    </w:pPr>
    <w:r w:rsidRPr="0059386B">
      <w:rPr>
        <w:rStyle w:val="PageNumber"/>
        <w:rFonts w:ascii="Arial" w:hAnsi="Arial" w:cs="Arial"/>
        <w:sz w:val="20"/>
        <w:szCs w:val="20"/>
      </w:rPr>
      <w:fldChar w:fldCharType="begin"/>
    </w:r>
    <w:r w:rsidRPr="0059386B">
      <w:rPr>
        <w:rStyle w:val="PageNumber"/>
        <w:rFonts w:ascii="Arial" w:hAnsi="Arial" w:cs="Arial"/>
        <w:sz w:val="20"/>
        <w:szCs w:val="20"/>
      </w:rPr>
      <w:instrText xml:space="preserve"> PAGE </w:instrText>
    </w:r>
    <w:r w:rsidRPr="0059386B">
      <w:rPr>
        <w:rStyle w:val="PageNumber"/>
        <w:rFonts w:ascii="Arial" w:hAnsi="Arial" w:cs="Arial"/>
        <w:sz w:val="20"/>
        <w:szCs w:val="20"/>
      </w:rPr>
      <w:fldChar w:fldCharType="separate"/>
    </w:r>
    <w:r>
      <w:rPr>
        <w:rStyle w:val="PageNumber"/>
        <w:rFonts w:ascii="Arial" w:hAnsi="Arial" w:cs="Arial"/>
        <w:noProof/>
        <w:sz w:val="20"/>
        <w:szCs w:val="20"/>
      </w:rPr>
      <w:t>36</w:t>
    </w:r>
    <w:r w:rsidRPr="0059386B">
      <w:rPr>
        <w:rStyle w:val="PageNumber"/>
        <w:rFonts w:ascii="Arial" w:hAnsi="Arial" w:cs="Arial"/>
        <w:sz w:val="20"/>
        <w:szCs w:val="20"/>
      </w:rPr>
      <w:fldChar w:fldCharType="end"/>
    </w:r>
    <w:r>
      <w:rPr>
        <w:rFonts w:ascii="Arial" w:hAnsi="Arial" w:cs="Arial"/>
        <w:sz w:val="20"/>
        <w:szCs w:val="20"/>
      </w:rPr>
      <w:tab/>
    </w:r>
    <w:r>
      <w:rPr>
        <w:rFonts w:ascii="Arial" w:hAnsi="Arial" w:cs="Arial"/>
        <w:sz w:val="20"/>
        <w:szCs w:val="20"/>
      </w:rPr>
      <w:tab/>
      <w:t>Chemistry 2012</w:t>
    </w:r>
    <w:r w:rsidRPr="000C245E">
      <w:rPr>
        <w:rFonts w:ascii="Arial" w:hAnsi="Arial" w:cs="Arial"/>
        <w:sz w:val="20"/>
        <w:szCs w:val="20"/>
      </w:rPr>
      <w:t xml:space="preserve"> </w:t>
    </w:r>
    <w:r>
      <w:rPr>
        <w:rFonts w:ascii="Arial" w:hAnsi="Arial" w:cs="Arial"/>
        <w:sz w:val="20"/>
        <w:szCs w:val="20"/>
      </w:rPr>
      <w:t>Stage 3</w:t>
    </w:r>
  </w:p>
  <w:p w14:paraId="5FC0527D" w14:textId="77777777" w:rsidR="007246BF" w:rsidRDefault="007246B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F56B7" w14:textId="46A519EE" w:rsidR="007246BF" w:rsidRDefault="007246BF" w:rsidP="007246BF">
    <w:pPr>
      <w:pStyle w:val="Header"/>
    </w:pPr>
    <w:r>
      <w:t xml:space="preserve">JOSEPH BANKS SECONDARY COLLEGE               </w:t>
    </w:r>
    <w:sdt>
      <w:sdtPr>
        <w:id w:val="407276057"/>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r>
          <w:rPr>
            <w:noProof/>
          </w:rPr>
          <w:t xml:space="preserve">                                         </w:t>
        </w:r>
        <w:r>
          <w:rPr>
            <w:noProof/>
          </w:rPr>
          <w:tab/>
          <w:t xml:space="preserve">               </w:t>
        </w:r>
      </w:sdtContent>
    </w:sdt>
  </w:p>
  <w:p w14:paraId="677E6C57" w14:textId="77777777" w:rsidR="007246BF" w:rsidRPr="00BF6D1F" w:rsidRDefault="007246BF" w:rsidP="007246BF">
    <w:pPr>
      <w:pStyle w:val="Header"/>
      <w:tabs>
        <w:tab w:val="right" w:pos="9923"/>
      </w:tabs>
      <w:jc w:val="center"/>
    </w:pPr>
  </w:p>
  <w:p w14:paraId="780F38D8" w14:textId="77777777" w:rsidR="007246BF" w:rsidRDefault="007246B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C6B70"/>
    <w:multiLevelType w:val="hybridMultilevel"/>
    <w:tmpl w:val="ECDE887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C787E42"/>
    <w:multiLevelType w:val="hybridMultilevel"/>
    <w:tmpl w:val="0FF0E610"/>
    <w:lvl w:ilvl="0" w:tplc="84507C5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DCE502C"/>
    <w:multiLevelType w:val="hybridMultilevel"/>
    <w:tmpl w:val="77C8BC0E"/>
    <w:lvl w:ilvl="0" w:tplc="0FEE7770">
      <w:start w:val="1"/>
      <w:numFmt w:val="lowerRoman"/>
      <w:lvlText w:val="%1."/>
      <w:lvlJc w:val="left"/>
      <w:pPr>
        <w:ind w:left="11" w:hanging="720"/>
      </w:pPr>
      <w:rPr>
        <w:rFonts w:hint="default"/>
        <w:color w:val="000000"/>
      </w:rPr>
    </w:lvl>
    <w:lvl w:ilvl="1" w:tplc="08090019" w:tentative="1">
      <w:start w:val="1"/>
      <w:numFmt w:val="lowerLetter"/>
      <w:lvlText w:val="%2."/>
      <w:lvlJc w:val="left"/>
      <w:pPr>
        <w:ind w:left="371" w:hanging="360"/>
      </w:pPr>
    </w:lvl>
    <w:lvl w:ilvl="2" w:tplc="0809001B" w:tentative="1">
      <w:start w:val="1"/>
      <w:numFmt w:val="lowerRoman"/>
      <w:lvlText w:val="%3."/>
      <w:lvlJc w:val="right"/>
      <w:pPr>
        <w:ind w:left="1091" w:hanging="180"/>
      </w:pPr>
    </w:lvl>
    <w:lvl w:ilvl="3" w:tplc="0809000F" w:tentative="1">
      <w:start w:val="1"/>
      <w:numFmt w:val="decimal"/>
      <w:lvlText w:val="%4."/>
      <w:lvlJc w:val="left"/>
      <w:pPr>
        <w:ind w:left="1811" w:hanging="360"/>
      </w:pPr>
    </w:lvl>
    <w:lvl w:ilvl="4" w:tplc="08090019" w:tentative="1">
      <w:start w:val="1"/>
      <w:numFmt w:val="lowerLetter"/>
      <w:lvlText w:val="%5."/>
      <w:lvlJc w:val="left"/>
      <w:pPr>
        <w:ind w:left="2531" w:hanging="360"/>
      </w:pPr>
    </w:lvl>
    <w:lvl w:ilvl="5" w:tplc="0809001B" w:tentative="1">
      <w:start w:val="1"/>
      <w:numFmt w:val="lowerRoman"/>
      <w:lvlText w:val="%6."/>
      <w:lvlJc w:val="right"/>
      <w:pPr>
        <w:ind w:left="3251" w:hanging="180"/>
      </w:pPr>
    </w:lvl>
    <w:lvl w:ilvl="6" w:tplc="0809000F" w:tentative="1">
      <w:start w:val="1"/>
      <w:numFmt w:val="decimal"/>
      <w:lvlText w:val="%7."/>
      <w:lvlJc w:val="left"/>
      <w:pPr>
        <w:ind w:left="3971" w:hanging="360"/>
      </w:pPr>
    </w:lvl>
    <w:lvl w:ilvl="7" w:tplc="08090019" w:tentative="1">
      <w:start w:val="1"/>
      <w:numFmt w:val="lowerLetter"/>
      <w:lvlText w:val="%8."/>
      <w:lvlJc w:val="left"/>
      <w:pPr>
        <w:ind w:left="4691" w:hanging="360"/>
      </w:pPr>
    </w:lvl>
    <w:lvl w:ilvl="8" w:tplc="0809001B" w:tentative="1">
      <w:start w:val="1"/>
      <w:numFmt w:val="lowerRoman"/>
      <w:lvlText w:val="%9."/>
      <w:lvlJc w:val="right"/>
      <w:pPr>
        <w:ind w:left="5411" w:hanging="180"/>
      </w:pPr>
    </w:lvl>
  </w:abstractNum>
  <w:abstractNum w:abstractNumId="3" w15:restartNumberingAfterBreak="0">
    <w:nsid w:val="20BA499F"/>
    <w:multiLevelType w:val="hybridMultilevel"/>
    <w:tmpl w:val="4FFAAC3A"/>
    <w:lvl w:ilvl="0" w:tplc="00725E4E">
      <w:start w:val="1"/>
      <w:numFmt w:val="lowerLetter"/>
      <w:lvlText w:val="%1)"/>
      <w:lvlJc w:val="left"/>
      <w:pPr>
        <w:ind w:left="-349" w:hanging="360"/>
      </w:pPr>
      <w:rPr>
        <w:rFonts w:hint="default"/>
      </w:rPr>
    </w:lvl>
    <w:lvl w:ilvl="1" w:tplc="08090019" w:tentative="1">
      <w:start w:val="1"/>
      <w:numFmt w:val="lowerLetter"/>
      <w:lvlText w:val="%2."/>
      <w:lvlJc w:val="left"/>
      <w:pPr>
        <w:ind w:left="371" w:hanging="360"/>
      </w:pPr>
    </w:lvl>
    <w:lvl w:ilvl="2" w:tplc="0809001B" w:tentative="1">
      <w:start w:val="1"/>
      <w:numFmt w:val="lowerRoman"/>
      <w:lvlText w:val="%3."/>
      <w:lvlJc w:val="right"/>
      <w:pPr>
        <w:ind w:left="1091" w:hanging="180"/>
      </w:pPr>
    </w:lvl>
    <w:lvl w:ilvl="3" w:tplc="0809000F" w:tentative="1">
      <w:start w:val="1"/>
      <w:numFmt w:val="decimal"/>
      <w:lvlText w:val="%4."/>
      <w:lvlJc w:val="left"/>
      <w:pPr>
        <w:ind w:left="1811" w:hanging="360"/>
      </w:pPr>
    </w:lvl>
    <w:lvl w:ilvl="4" w:tplc="08090019" w:tentative="1">
      <w:start w:val="1"/>
      <w:numFmt w:val="lowerLetter"/>
      <w:lvlText w:val="%5."/>
      <w:lvlJc w:val="left"/>
      <w:pPr>
        <w:ind w:left="2531" w:hanging="360"/>
      </w:pPr>
    </w:lvl>
    <w:lvl w:ilvl="5" w:tplc="0809001B" w:tentative="1">
      <w:start w:val="1"/>
      <w:numFmt w:val="lowerRoman"/>
      <w:lvlText w:val="%6."/>
      <w:lvlJc w:val="right"/>
      <w:pPr>
        <w:ind w:left="3251" w:hanging="180"/>
      </w:pPr>
    </w:lvl>
    <w:lvl w:ilvl="6" w:tplc="0809000F" w:tentative="1">
      <w:start w:val="1"/>
      <w:numFmt w:val="decimal"/>
      <w:lvlText w:val="%7."/>
      <w:lvlJc w:val="left"/>
      <w:pPr>
        <w:ind w:left="3971" w:hanging="360"/>
      </w:pPr>
    </w:lvl>
    <w:lvl w:ilvl="7" w:tplc="08090019" w:tentative="1">
      <w:start w:val="1"/>
      <w:numFmt w:val="lowerLetter"/>
      <w:lvlText w:val="%8."/>
      <w:lvlJc w:val="left"/>
      <w:pPr>
        <w:ind w:left="4691" w:hanging="360"/>
      </w:pPr>
    </w:lvl>
    <w:lvl w:ilvl="8" w:tplc="0809001B" w:tentative="1">
      <w:start w:val="1"/>
      <w:numFmt w:val="lowerRoman"/>
      <w:lvlText w:val="%9."/>
      <w:lvlJc w:val="right"/>
      <w:pPr>
        <w:ind w:left="5411" w:hanging="180"/>
      </w:pPr>
    </w:lvl>
  </w:abstractNum>
  <w:abstractNum w:abstractNumId="4" w15:restartNumberingAfterBreak="0">
    <w:nsid w:val="2B4832DB"/>
    <w:multiLevelType w:val="hybridMultilevel"/>
    <w:tmpl w:val="AB56873A"/>
    <w:lvl w:ilvl="0" w:tplc="DC7070FA">
      <w:start w:val="1"/>
      <w:numFmt w:val="lowerRoman"/>
      <w:lvlText w:val="%1."/>
      <w:lvlJc w:val="left"/>
      <w:pPr>
        <w:ind w:left="371" w:hanging="720"/>
      </w:pPr>
      <w:rPr>
        <w:rFonts w:hint="default"/>
      </w:rPr>
    </w:lvl>
    <w:lvl w:ilvl="1" w:tplc="08090019" w:tentative="1">
      <w:start w:val="1"/>
      <w:numFmt w:val="lowerLetter"/>
      <w:lvlText w:val="%2."/>
      <w:lvlJc w:val="left"/>
      <w:pPr>
        <w:ind w:left="731" w:hanging="360"/>
      </w:pPr>
    </w:lvl>
    <w:lvl w:ilvl="2" w:tplc="0809001B" w:tentative="1">
      <w:start w:val="1"/>
      <w:numFmt w:val="lowerRoman"/>
      <w:lvlText w:val="%3."/>
      <w:lvlJc w:val="right"/>
      <w:pPr>
        <w:ind w:left="1451" w:hanging="180"/>
      </w:pPr>
    </w:lvl>
    <w:lvl w:ilvl="3" w:tplc="0809000F" w:tentative="1">
      <w:start w:val="1"/>
      <w:numFmt w:val="decimal"/>
      <w:lvlText w:val="%4."/>
      <w:lvlJc w:val="left"/>
      <w:pPr>
        <w:ind w:left="2171" w:hanging="360"/>
      </w:pPr>
    </w:lvl>
    <w:lvl w:ilvl="4" w:tplc="08090019" w:tentative="1">
      <w:start w:val="1"/>
      <w:numFmt w:val="lowerLetter"/>
      <w:lvlText w:val="%5."/>
      <w:lvlJc w:val="left"/>
      <w:pPr>
        <w:ind w:left="2891" w:hanging="360"/>
      </w:pPr>
    </w:lvl>
    <w:lvl w:ilvl="5" w:tplc="0809001B" w:tentative="1">
      <w:start w:val="1"/>
      <w:numFmt w:val="lowerRoman"/>
      <w:lvlText w:val="%6."/>
      <w:lvlJc w:val="right"/>
      <w:pPr>
        <w:ind w:left="3611" w:hanging="180"/>
      </w:pPr>
    </w:lvl>
    <w:lvl w:ilvl="6" w:tplc="0809000F" w:tentative="1">
      <w:start w:val="1"/>
      <w:numFmt w:val="decimal"/>
      <w:lvlText w:val="%7."/>
      <w:lvlJc w:val="left"/>
      <w:pPr>
        <w:ind w:left="4331" w:hanging="360"/>
      </w:pPr>
    </w:lvl>
    <w:lvl w:ilvl="7" w:tplc="08090019" w:tentative="1">
      <w:start w:val="1"/>
      <w:numFmt w:val="lowerLetter"/>
      <w:lvlText w:val="%8."/>
      <w:lvlJc w:val="left"/>
      <w:pPr>
        <w:ind w:left="5051" w:hanging="360"/>
      </w:pPr>
    </w:lvl>
    <w:lvl w:ilvl="8" w:tplc="0809001B" w:tentative="1">
      <w:start w:val="1"/>
      <w:numFmt w:val="lowerRoman"/>
      <w:lvlText w:val="%9."/>
      <w:lvlJc w:val="right"/>
      <w:pPr>
        <w:ind w:left="5771" w:hanging="180"/>
      </w:pPr>
    </w:lvl>
  </w:abstractNum>
  <w:abstractNum w:abstractNumId="5" w15:restartNumberingAfterBreak="0">
    <w:nsid w:val="2E7B5290"/>
    <w:multiLevelType w:val="hybridMultilevel"/>
    <w:tmpl w:val="49968A12"/>
    <w:lvl w:ilvl="0" w:tplc="B2560034">
      <w:start w:val="1"/>
      <w:numFmt w:val="lowerLetter"/>
      <w:lvlText w:val="%1)"/>
      <w:lvlJc w:val="left"/>
      <w:pPr>
        <w:ind w:left="-349" w:hanging="360"/>
      </w:pPr>
      <w:rPr>
        <w:rFonts w:hint="default"/>
      </w:rPr>
    </w:lvl>
    <w:lvl w:ilvl="1" w:tplc="08090019">
      <w:start w:val="1"/>
      <w:numFmt w:val="lowerLetter"/>
      <w:lvlText w:val="%2."/>
      <w:lvlJc w:val="left"/>
      <w:pPr>
        <w:ind w:left="371" w:hanging="360"/>
      </w:pPr>
    </w:lvl>
    <w:lvl w:ilvl="2" w:tplc="0809001B" w:tentative="1">
      <w:start w:val="1"/>
      <w:numFmt w:val="lowerRoman"/>
      <w:lvlText w:val="%3."/>
      <w:lvlJc w:val="right"/>
      <w:pPr>
        <w:ind w:left="1091" w:hanging="180"/>
      </w:pPr>
    </w:lvl>
    <w:lvl w:ilvl="3" w:tplc="0809000F" w:tentative="1">
      <w:start w:val="1"/>
      <w:numFmt w:val="decimal"/>
      <w:lvlText w:val="%4."/>
      <w:lvlJc w:val="left"/>
      <w:pPr>
        <w:ind w:left="1811" w:hanging="360"/>
      </w:pPr>
    </w:lvl>
    <w:lvl w:ilvl="4" w:tplc="08090019" w:tentative="1">
      <w:start w:val="1"/>
      <w:numFmt w:val="lowerLetter"/>
      <w:lvlText w:val="%5."/>
      <w:lvlJc w:val="left"/>
      <w:pPr>
        <w:ind w:left="2531" w:hanging="360"/>
      </w:pPr>
    </w:lvl>
    <w:lvl w:ilvl="5" w:tplc="0809001B" w:tentative="1">
      <w:start w:val="1"/>
      <w:numFmt w:val="lowerRoman"/>
      <w:lvlText w:val="%6."/>
      <w:lvlJc w:val="right"/>
      <w:pPr>
        <w:ind w:left="3251" w:hanging="180"/>
      </w:pPr>
    </w:lvl>
    <w:lvl w:ilvl="6" w:tplc="0809000F" w:tentative="1">
      <w:start w:val="1"/>
      <w:numFmt w:val="decimal"/>
      <w:lvlText w:val="%7."/>
      <w:lvlJc w:val="left"/>
      <w:pPr>
        <w:ind w:left="3971" w:hanging="360"/>
      </w:pPr>
    </w:lvl>
    <w:lvl w:ilvl="7" w:tplc="08090019" w:tentative="1">
      <w:start w:val="1"/>
      <w:numFmt w:val="lowerLetter"/>
      <w:lvlText w:val="%8."/>
      <w:lvlJc w:val="left"/>
      <w:pPr>
        <w:ind w:left="4691" w:hanging="360"/>
      </w:pPr>
    </w:lvl>
    <w:lvl w:ilvl="8" w:tplc="0809001B" w:tentative="1">
      <w:start w:val="1"/>
      <w:numFmt w:val="lowerRoman"/>
      <w:lvlText w:val="%9."/>
      <w:lvlJc w:val="right"/>
      <w:pPr>
        <w:ind w:left="5411" w:hanging="180"/>
      </w:pPr>
    </w:lvl>
  </w:abstractNum>
  <w:abstractNum w:abstractNumId="6" w15:restartNumberingAfterBreak="0">
    <w:nsid w:val="4C162B00"/>
    <w:multiLevelType w:val="singleLevel"/>
    <w:tmpl w:val="FB26AA9E"/>
    <w:lvl w:ilvl="0">
      <w:numFmt w:val="decimal"/>
      <w:pStyle w:val="csbullet"/>
      <w:lvlText w:val=""/>
      <w:lvlJc w:val="left"/>
    </w:lvl>
  </w:abstractNum>
  <w:abstractNum w:abstractNumId="7" w15:restartNumberingAfterBreak="0">
    <w:nsid w:val="53AA6163"/>
    <w:multiLevelType w:val="hybridMultilevel"/>
    <w:tmpl w:val="08668676"/>
    <w:lvl w:ilvl="0" w:tplc="855A614C">
      <w:start w:val="3"/>
      <w:numFmt w:val="bullet"/>
      <w:lvlText w:val="-"/>
      <w:lvlJc w:val="left"/>
      <w:pPr>
        <w:ind w:left="720" w:hanging="360"/>
      </w:pPr>
      <w:rPr>
        <w:rFonts w:ascii="Calibri Light" w:eastAsia="Times New Roman"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67229E0"/>
    <w:multiLevelType w:val="hybridMultilevel"/>
    <w:tmpl w:val="0804C126"/>
    <w:lvl w:ilvl="0" w:tplc="5D82B79A">
      <w:start w:val="3"/>
      <w:numFmt w:val="bullet"/>
      <w:lvlText w:val="-"/>
      <w:lvlJc w:val="left"/>
      <w:pPr>
        <w:ind w:left="720" w:hanging="360"/>
      </w:pPr>
      <w:rPr>
        <w:rFonts w:ascii="Calibri Light" w:eastAsia="Times New Roman"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D445280"/>
    <w:multiLevelType w:val="hybridMultilevel"/>
    <w:tmpl w:val="F2009BFE"/>
    <w:lvl w:ilvl="0" w:tplc="D060883C">
      <w:start w:val="1"/>
      <w:numFmt w:val="lowerLetter"/>
      <w:lvlText w:val="%1)"/>
      <w:lvlJc w:val="left"/>
      <w:pPr>
        <w:ind w:left="-491" w:hanging="360"/>
      </w:pPr>
      <w:rPr>
        <w:rFonts w:hint="default"/>
      </w:rPr>
    </w:lvl>
    <w:lvl w:ilvl="1" w:tplc="08090019" w:tentative="1">
      <w:start w:val="1"/>
      <w:numFmt w:val="lowerLetter"/>
      <w:lvlText w:val="%2."/>
      <w:lvlJc w:val="left"/>
      <w:pPr>
        <w:ind w:left="229" w:hanging="360"/>
      </w:pPr>
    </w:lvl>
    <w:lvl w:ilvl="2" w:tplc="0809001B" w:tentative="1">
      <w:start w:val="1"/>
      <w:numFmt w:val="lowerRoman"/>
      <w:lvlText w:val="%3."/>
      <w:lvlJc w:val="right"/>
      <w:pPr>
        <w:ind w:left="949" w:hanging="180"/>
      </w:pPr>
    </w:lvl>
    <w:lvl w:ilvl="3" w:tplc="0809000F" w:tentative="1">
      <w:start w:val="1"/>
      <w:numFmt w:val="decimal"/>
      <w:lvlText w:val="%4."/>
      <w:lvlJc w:val="left"/>
      <w:pPr>
        <w:ind w:left="1669" w:hanging="360"/>
      </w:pPr>
    </w:lvl>
    <w:lvl w:ilvl="4" w:tplc="08090019" w:tentative="1">
      <w:start w:val="1"/>
      <w:numFmt w:val="lowerLetter"/>
      <w:lvlText w:val="%5."/>
      <w:lvlJc w:val="left"/>
      <w:pPr>
        <w:ind w:left="2389" w:hanging="360"/>
      </w:pPr>
    </w:lvl>
    <w:lvl w:ilvl="5" w:tplc="0809001B" w:tentative="1">
      <w:start w:val="1"/>
      <w:numFmt w:val="lowerRoman"/>
      <w:lvlText w:val="%6."/>
      <w:lvlJc w:val="right"/>
      <w:pPr>
        <w:ind w:left="3109" w:hanging="180"/>
      </w:pPr>
    </w:lvl>
    <w:lvl w:ilvl="6" w:tplc="0809000F" w:tentative="1">
      <w:start w:val="1"/>
      <w:numFmt w:val="decimal"/>
      <w:lvlText w:val="%7."/>
      <w:lvlJc w:val="left"/>
      <w:pPr>
        <w:ind w:left="3829" w:hanging="360"/>
      </w:pPr>
    </w:lvl>
    <w:lvl w:ilvl="7" w:tplc="08090019" w:tentative="1">
      <w:start w:val="1"/>
      <w:numFmt w:val="lowerLetter"/>
      <w:lvlText w:val="%8."/>
      <w:lvlJc w:val="left"/>
      <w:pPr>
        <w:ind w:left="4549" w:hanging="360"/>
      </w:pPr>
    </w:lvl>
    <w:lvl w:ilvl="8" w:tplc="0809001B" w:tentative="1">
      <w:start w:val="1"/>
      <w:numFmt w:val="lowerRoman"/>
      <w:lvlText w:val="%9."/>
      <w:lvlJc w:val="right"/>
      <w:pPr>
        <w:ind w:left="5269" w:hanging="180"/>
      </w:pPr>
    </w:lvl>
  </w:abstractNum>
  <w:abstractNum w:abstractNumId="10" w15:restartNumberingAfterBreak="0">
    <w:nsid w:val="622614A7"/>
    <w:multiLevelType w:val="hybridMultilevel"/>
    <w:tmpl w:val="CF068F32"/>
    <w:lvl w:ilvl="0" w:tplc="C97E687C">
      <w:start w:val="1"/>
      <w:numFmt w:val="lowerLetter"/>
      <w:lvlText w:val="%1)"/>
      <w:lvlJc w:val="left"/>
      <w:pPr>
        <w:ind w:left="-349" w:hanging="360"/>
      </w:pPr>
      <w:rPr>
        <w:rFonts w:hint="default"/>
      </w:rPr>
    </w:lvl>
    <w:lvl w:ilvl="1" w:tplc="08090019" w:tentative="1">
      <w:start w:val="1"/>
      <w:numFmt w:val="lowerLetter"/>
      <w:lvlText w:val="%2."/>
      <w:lvlJc w:val="left"/>
      <w:pPr>
        <w:ind w:left="371" w:hanging="360"/>
      </w:pPr>
    </w:lvl>
    <w:lvl w:ilvl="2" w:tplc="0809001B" w:tentative="1">
      <w:start w:val="1"/>
      <w:numFmt w:val="lowerRoman"/>
      <w:lvlText w:val="%3."/>
      <w:lvlJc w:val="right"/>
      <w:pPr>
        <w:ind w:left="1091" w:hanging="180"/>
      </w:pPr>
    </w:lvl>
    <w:lvl w:ilvl="3" w:tplc="0809000F" w:tentative="1">
      <w:start w:val="1"/>
      <w:numFmt w:val="decimal"/>
      <w:lvlText w:val="%4."/>
      <w:lvlJc w:val="left"/>
      <w:pPr>
        <w:ind w:left="1811" w:hanging="360"/>
      </w:pPr>
    </w:lvl>
    <w:lvl w:ilvl="4" w:tplc="08090019" w:tentative="1">
      <w:start w:val="1"/>
      <w:numFmt w:val="lowerLetter"/>
      <w:lvlText w:val="%5."/>
      <w:lvlJc w:val="left"/>
      <w:pPr>
        <w:ind w:left="2531" w:hanging="360"/>
      </w:pPr>
    </w:lvl>
    <w:lvl w:ilvl="5" w:tplc="0809001B" w:tentative="1">
      <w:start w:val="1"/>
      <w:numFmt w:val="lowerRoman"/>
      <w:lvlText w:val="%6."/>
      <w:lvlJc w:val="right"/>
      <w:pPr>
        <w:ind w:left="3251" w:hanging="180"/>
      </w:pPr>
    </w:lvl>
    <w:lvl w:ilvl="6" w:tplc="0809000F" w:tentative="1">
      <w:start w:val="1"/>
      <w:numFmt w:val="decimal"/>
      <w:lvlText w:val="%7."/>
      <w:lvlJc w:val="left"/>
      <w:pPr>
        <w:ind w:left="3971" w:hanging="360"/>
      </w:pPr>
    </w:lvl>
    <w:lvl w:ilvl="7" w:tplc="08090019" w:tentative="1">
      <w:start w:val="1"/>
      <w:numFmt w:val="lowerLetter"/>
      <w:lvlText w:val="%8."/>
      <w:lvlJc w:val="left"/>
      <w:pPr>
        <w:ind w:left="4691" w:hanging="360"/>
      </w:pPr>
    </w:lvl>
    <w:lvl w:ilvl="8" w:tplc="0809001B" w:tentative="1">
      <w:start w:val="1"/>
      <w:numFmt w:val="lowerRoman"/>
      <w:lvlText w:val="%9."/>
      <w:lvlJc w:val="right"/>
      <w:pPr>
        <w:ind w:left="5411" w:hanging="180"/>
      </w:pPr>
    </w:lvl>
  </w:abstractNum>
  <w:abstractNum w:abstractNumId="11" w15:restartNumberingAfterBreak="0">
    <w:nsid w:val="673813C2"/>
    <w:multiLevelType w:val="hybridMultilevel"/>
    <w:tmpl w:val="5A32B830"/>
    <w:lvl w:ilvl="0" w:tplc="B35427B6">
      <w:start w:val="1"/>
      <w:numFmt w:val="bullet"/>
      <w:lvlText w:val="•"/>
      <w:lvlJc w:val="left"/>
      <w:pPr>
        <w:tabs>
          <w:tab w:val="num" w:pos="720"/>
        </w:tabs>
        <w:ind w:left="720" w:hanging="360"/>
      </w:pPr>
      <w:rPr>
        <w:rFonts w:ascii="Arial" w:hAnsi="Arial" w:hint="default"/>
      </w:rPr>
    </w:lvl>
    <w:lvl w:ilvl="1" w:tplc="E0549360">
      <w:start w:val="1"/>
      <w:numFmt w:val="bullet"/>
      <w:lvlText w:val="•"/>
      <w:lvlJc w:val="left"/>
      <w:pPr>
        <w:tabs>
          <w:tab w:val="num" w:pos="1440"/>
        </w:tabs>
        <w:ind w:left="1440" w:hanging="360"/>
      </w:pPr>
      <w:rPr>
        <w:rFonts w:ascii="Arial" w:hAnsi="Arial" w:hint="default"/>
      </w:rPr>
    </w:lvl>
    <w:lvl w:ilvl="2" w:tplc="4EA47BE0" w:tentative="1">
      <w:start w:val="1"/>
      <w:numFmt w:val="bullet"/>
      <w:lvlText w:val="•"/>
      <w:lvlJc w:val="left"/>
      <w:pPr>
        <w:tabs>
          <w:tab w:val="num" w:pos="2160"/>
        </w:tabs>
        <w:ind w:left="2160" w:hanging="360"/>
      </w:pPr>
      <w:rPr>
        <w:rFonts w:ascii="Arial" w:hAnsi="Arial" w:hint="default"/>
      </w:rPr>
    </w:lvl>
    <w:lvl w:ilvl="3" w:tplc="C2920874" w:tentative="1">
      <w:start w:val="1"/>
      <w:numFmt w:val="bullet"/>
      <w:lvlText w:val="•"/>
      <w:lvlJc w:val="left"/>
      <w:pPr>
        <w:tabs>
          <w:tab w:val="num" w:pos="2880"/>
        </w:tabs>
        <w:ind w:left="2880" w:hanging="360"/>
      </w:pPr>
      <w:rPr>
        <w:rFonts w:ascii="Arial" w:hAnsi="Arial" w:hint="default"/>
      </w:rPr>
    </w:lvl>
    <w:lvl w:ilvl="4" w:tplc="CBC2721A" w:tentative="1">
      <w:start w:val="1"/>
      <w:numFmt w:val="bullet"/>
      <w:lvlText w:val="•"/>
      <w:lvlJc w:val="left"/>
      <w:pPr>
        <w:tabs>
          <w:tab w:val="num" w:pos="3600"/>
        </w:tabs>
        <w:ind w:left="3600" w:hanging="360"/>
      </w:pPr>
      <w:rPr>
        <w:rFonts w:ascii="Arial" w:hAnsi="Arial" w:hint="default"/>
      </w:rPr>
    </w:lvl>
    <w:lvl w:ilvl="5" w:tplc="BEC29BA6" w:tentative="1">
      <w:start w:val="1"/>
      <w:numFmt w:val="bullet"/>
      <w:lvlText w:val="•"/>
      <w:lvlJc w:val="left"/>
      <w:pPr>
        <w:tabs>
          <w:tab w:val="num" w:pos="4320"/>
        </w:tabs>
        <w:ind w:left="4320" w:hanging="360"/>
      </w:pPr>
      <w:rPr>
        <w:rFonts w:ascii="Arial" w:hAnsi="Arial" w:hint="default"/>
      </w:rPr>
    </w:lvl>
    <w:lvl w:ilvl="6" w:tplc="BECE6A2E" w:tentative="1">
      <w:start w:val="1"/>
      <w:numFmt w:val="bullet"/>
      <w:lvlText w:val="•"/>
      <w:lvlJc w:val="left"/>
      <w:pPr>
        <w:tabs>
          <w:tab w:val="num" w:pos="5040"/>
        </w:tabs>
        <w:ind w:left="5040" w:hanging="360"/>
      </w:pPr>
      <w:rPr>
        <w:rFonts w:ascii="Arial" w:hAnsi="Arial" w:hint="default"/>
      </w:rPr>
    </w:lvl>
    <w:lvl w:ilvl="7" w:tplc="D78E16F4" w:tentative="1">
      <w:start w:val="1"/>
      <w:numFmt w:val="bullet"/>
      <w:lvlText w:val="•"/>
      <w:lvlJc w:val="left"/>
      <w:pPr>
        <w:tabs>
          <w:tab w:val="num" w:pos="5760"/>
        </w:tabs>
        <w:ind w:left="5760" w:hanging="360"/>
      </w:pPr>
      <w:rPr>
        <w:rFonts w:ascii="Arial" w:hAnsi="Arial" w:hint="default"/>
      </w:rPr>
    </w:lvl>
    <w:lvl w:ilvl="8" w:tplc="D8F6FE48"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73142727"/>
    <w:multiLevelType w:val="hybridMultilevel"/>
    <w:tmpl w:val="19D2E634"/>
    <w:lvl w:ilvl="0" w:tplc="1E5CFEF2">
      <w:start w:val="1"/>
      <w:numFmt w:val="lowerLetter"/>
      <w:lvlText w:val="%1)"/>
      <w:lvlJc w:val="left"/>
      <w:pPr>
        <w:ind w:left="-349" w:hanging="360"/>
      </w:pPr>
      <w:rPr>
        <w:rFonts w:hint="default"/>
        <w:b w:val="0"/>
      </w:rPr>
    </w:lvl>
    <w:lvl w:ilvl="1" w:tplc="08090019" w:tentative="1">
      <w:start w:val="1"/>
      <w:numFmt w:val="lowerLetter"/>
      <w:lvlText w:val="%2."/>
      <w:lvlJc w:val="left"/>
      <w:pPr>
        <w:ind w:left="371" w:hanging="360"/>
      </w:pPr>
    </w:lvl>
    <w:lvl w:ilvl="2" w:tplc="0809001B" w:tentative="1">
      <w:start w:val="1"/>
      <w:numFmt w:val="lowerRoman"/>
      <w:lvlText w:val="%3."/>
      <w:lvlJc w:val="right"/>
      <w:pPr>
        <w:ind w:left="1091" w:hanging="180"/>
      </w:pPr>
    </w:lvl>
    <w:lvl w:ilvl="3" w:tplc="0809000F" w:tentative="1">
      <w:start w:val="1"/>
      <w:numFmt w:val="decimal"/>
      <w:lvlText w:val="%4."/>
      <w:lvlJc w:val="left"/>
      <w:pPr>
        <w:ind w:left="1811" w:hanging="360"/>
      </w:pPr>
    </w:lvl>
    <w:lvl w:ilvl="4" w:tplc="08090019" w:tentative="1">
      <w:start w:val="1"/>
      <w:numFmt w:val="lowerLetter"/>
      <w:lvlText w:val="%5."/>
      <w:lvlJc w:val="left"/>
      <w:pPr>
        <w:ind w:left="2531" w:hanging="360"/>
      </w:pPr>
    </w:lvl>
    <w:lvl w:ilvl="5" w:tplc="0809001B" w:tentative="1">
      <w:start w:val="1"/>
      <w:numFmt w:val="lowerRoman"/>
      <w:lvlText w:val="%6."/>
      <w:lvlJc w:val="right"/>
      <w:pPr>
        <w:ind w:left="3251" w:hanging="180"/>
      </w:pPr>
    </w:lvl>
    <w:lvl w:ilvl="6" w:tplc="0809000F" w:tentative="1">
      <w:start w:val="1"/>
      <w:numFmt w:val="decimal"/>
      <w:lvlText w:val="%7."/>
      <w:lvlJc w:val="left"/>
      <w:pPr>
        <w:ind w:left="3971" w:hanging="360"/>
      </w:pPr>
    </w:lvl>
    <w:lvl w:ilvl="7" w:tplc="08090019" w:tentative="1">
      <w:start w:val="1"/>
      <w:numFmt w:val="lowerLetter"/>
      <w:lvlText w:val="%8."/>
      <w:lvlJc w:val="left"/>
      <w:pPr>
        <w:ind w:left="4691" w:hanging="360"/>
      </w:pPr>
    </w:lvl>
    <w:lvl w:ilvl="8" w:tplc="0809001B" w:tentative="1">
      <w:start w:val="1"/>
      <w:numFmt w:val="lowerRoman"/>
      <w:lvlText w:val="%9."/>
      <w:lvlJc w:val="right"/>
      <w:pPr>
        <w:ind w:left="5411" w:hanging="180"/>
      </w:pPr>
    </w:lvl>
  </w:abstractNum>
  <w:num w:numId="1">
    <w:abstractNumId w:val="6"/>
  </w:num>
  <w:num w:numId="2">
    <w:abstractNumId w:val="0"/>
  </w:num>
  <w:num w:numId="3">
    <w:abstractNumId w:val="1"/>
  </w:num>
  <w:num w:numId="4">
    <w:abstractNumId w:val="5"/>
  </w:num>
  <w:num w:numId="5">
    <w:abstractNumId w:val="10"/>
  </w:num>
  <w:num w:numId="6">
    <w:abstractNumId w:val="3"/>
  </w:num>
  <w:num w:numId="7">
    <w:abstractNumId w:val="12"/>
  </w:num>
  <w:num w:numId="8">
    <w:abstractNumId w:val="4"/>
  </w:num>
  <w:num w:numId="9">
    <w:abstractNumId w:val="2"/>
  </w:num>
  <w:num w:numId="10">
    <w:abstractNumId w:val="9"/>
  </w:num>
  <w:num w:numId="11">
    <w:abstractNumId w:val="8"/>
  </w:num>
  <w:num w:numId="12">
    <w:abstractNumId w:val="7"/>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742"/>
    <w:rsid w:val="00007DA4"/>
    <w:rsid w:val="00011B0B"/>
    <w:rsid w:val="000559EE"/>
    <w:rsid w:val="00094990"/>
    <w:rsid w:val="000B1EE0"/>
    <w:rsid w:val="000E708A"/>
    <w:rsid w:val="000F6F6C"/>
    <w:rsid w:val="00100933"/>
    <w:rsid w:val="0014717F"/>
    <w:rsid w:val="00160DFC"/>
    <w:rsid w:val="00201408"/>
    <w:rsid w:val="00234F2F"/>
    <w:rsid w:val="002752A4"/>
    <w:rsid w:val="00283C7C"/>
    <w:rsid w:val="002C2F32"/>
    <w:rsid w:val="003244F2"/>
    <w:rsid w:val="003422DF"/>
    <w:rsid w:val="00374589"/>
    <w:rsid w:val="0038030D"/>
    <w:rsid w:val="003805BA"/>
    <w:rsid w:val="003A37F3"/>
    <w:rsid w:val="003F75D9"/>
    <w:rsid w:val="00431771"/>
    <w:rsid w:val="00433C1C"/>
    <w:rsid w:val="00454310"/>
    <w:rsid w:val="004A46F7"/>
    <w:rsid w:val="004B21C5"/>
    <w:rsid w:val="004F2D00"/>
    <w:rsid w:val="00507BEF"/>
    <w:rsid w:val="005114A7"/>
    <w:rsid w:val="00533286"/>
    <w:rsid w:val="00536064"/>
    <w:rsid w:val="00682D59"/>
    <w:rsid w:val="007246BF"/>
    <w:rsid w:val="007F1075"/>
    <w:rsid w:val="00820987"/>
    <w:rsid w:val="008F4C79"/>
    <w:rsid w:val="00955411"/>
    <w:rsid w:val="00A5473D"/>
    <w:rsid w:val="00A75127"/>
    <w:rsid w:val="00AA3FCA"/>
    <w:rsid w:val="00AB66A3"/>
    <w:rsid w:val="00B503E4"/>
    <w:rsid w:val="00B870E9"/>
    <w:rsid w:val="00B91742"/>
    <w:rsid w:val="00C95F02"/>
    <w:rsid w:val="00CF3AD9"/>
    <w:rsid w:val="00D62591"/>
    <w:rsid w:val="00DB306C"/>
    <w:rsid w:val="00DF6B55"/>
    <w:rsid w:val="00E47EF7"/>
    <w:rsid w:val="00EC29AA"/>
    <w:rsid w:val="00EE7417"/>
    <w:rsid w:val="00F24F41"/>
    <w:rsid w:val="00FE791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2E7A381B"/>
  <w15:chartTrackingRefBased/>
  <w15:docId w15:val="{1315BC9E-F181-224B-97A8-76A17C9B0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742"/>
    <w:rPr>
      <w:rFonts w:ascii="Times New Roman" w:eastAsia="Times New Roman" w:hAnsi="Times New Roman" w:cs="Times New Roman"/>
      <w:lang w:eastAsia="en-GB"/>
    </w:rPr>
  </w:style>
  <w:style w:type="paragraph" w:styleId="Heading1">
    <w:name w:val="heading 1"/>
    <w:basedOn w:val="Normal"/>
    <w:next w:val="Normal"/>
    <w:link w:val="Heading1Char"/>
    <w:qFormat/>
    <w:rsid w:val="00B91742"/>
    <w:pPr>
      <w:keepNext/>
      <w:outlineLvl w:val="0"/>
    </w:pPr>
    <w:rPr>
      <w:b/>
      <w:bCs/>
      <w:lang w:eastAsia="en-US"/>
    </w:rPr>
  </w:style>
  <w:style w:type="paragraph" w:styleId="Heading2">
    <w:name w:val="heading 2"/>
    <w:basedOn w:val="Normal"/>
    <w:next w:val="Normal"/>
    <w:link w:val="Heading2Char"/>
    <w:semiHidden/>
    <w:unhideWhenUsed/>
    <w:qFormat/>
    <w:rsid w:val="00B91742"/>
    <w:pPr>
      <w:keepNext/>
      <w:keepLines/>
      <w:spacing w:before="40"/>
      <w:outlineLvl w:val="1"/>
    </w:pPr>
    <w:rPr>
      <w:rFonts w:asciiTheme="majorHAnsi" w:eastAsiaTheme="majorEastAsia" w:hAnsiTheme="majorHAnsi" w:cstheme="majorBidi"/>
      <w:color w:val="2F5496" w:themeColor="accent1" w:themeShade="BF"/>
      <w:sz w:val="26"/>
      <w:szCs w:val="2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91742"/>
    <w:rPr>
      <w:rFonts w:ascii="Times New Roman" w:eastAsia="Times New Roman" w:hAnsi="Times New Roman" w:cs="Times New Roman"/>
      <w:b/>
      <w:bCs/>
    </w:rPr>
  </w:style>
  <w:style w:type="character" w:customStyle="1" w:styleId="Heading2Char">
    <w:name w:val="Heading 2 Char"/>
    <w:basedOn w:val="DefaultParagraphFont"/>
    <w:link w:val="Heading2"/>
    <w:semiHidden/>
    <w:rsid w:val="00B91742"/>
    <w:rPr>
      <w:rFonts w:asciiTheme="majorHAnsi" w:eastAsiaTheme="majorEastAsia" w:hAnsiTheme="majorHAnsi" w:cstheme="majorBidi"/>
      <w:color w:val="2F5496" w:themeColor="accent1" w:themeShade="BF"/>
      <w:sz w:val="26"/>
      <w:szCs w:val="26"/>
      <w:lang w:eastAsia="en-AU"/>
    </w:rPr>
  </w:style>
  <w:style w:type="paragraph" w:styleId="ListParagraph">
    <w:name w:val="List Paragraph"/>
    <w:basedOn w:val="Normal"/>
    <w:uiPriority w:val="34"/>
    <w:qFormat/>
    <w:rsid w:val="00B91742"/>
    <w:pPr>
      <w:spacing w:after="200" w:line="276" w:lineRule="auto"/>
      <w:ind w:left="720"/>
      <w:contextualSpacing/>
    </w:pPr>
    <w:rPr>
      <w:rFonts w:asciiTheme="minorHAnsi" w:eastAsiaTheme="minorHAnsi" w:hAnsiTheme="minorHAnsi" w:cstheme="minorBidi"/>
      <w:sz w:val="22"/>
      <w:szCs w:val="22"/>
      <w:lang w:eastAsia="en-US"/>
    </w:rPr>
  </w:style>
  <w:style w:type="paragraph" w:styleId="Header">
    <w:name w:val="header"/>
    <w:basedOn w:val="Normal"/>
    <w:link w:val="HeaderChar"/>
    <w:uiPriority w:val="99"/>
    <w:unhideWhenUsed/>
    <w:rsid w:val="00B91742"/>
    <w:pPr>
      <w:tabs>
        <w:tab w:val="center" w:pos="4680"/>
        <w:tab w:val="right" w:pos="9360"/>
      </w:tabs>
    </w:pPr>
    <w:rPr>
      <w:rFonts w:asciiTheme="minorHAnsi" w:eastAsiaTheme="minorHAnsi" w:hAnsiTheme="minorHAnsi" w:cstheme="minorBidi"/>
      <w:sz w:val="22"/>
      <w:szCs w:val="22"/>
      <w:lang w:eastAsia="en-US"/>
    </w:rPr>
  </w:style>
  <w:style w:type="character" w:customStyle="1" w:styleId="HeaderChar">
    <w:name w:val="Header Char"/>
    <w:basedOn w:val="DefaultParagraphFont"/>
    <w:link w:val="Header"/>
    <w:uiPriority w:val="99"/>
    <w:rsid w:val="00B91742"/>
    <w:rPr>
      <w:sz w:val="22"/>
      <w:szCs w:val="22"/>
    </w:rPr>
  </w:style>
  <w:style w:type="paragraph" w:styleId="Footer">
    <w:name w:val="footer"/>
    <w:basedOn w:val="Normal"/>
    <w:link w:val="FooterChar"/>
    <w:uiPriority w:val="99"/>
    <w:unhideWhenUsed/>
    <w:rsid w:val="00B91742"/>
    <w:pPr>
      <w:tabs>
        <w:tab w:val="center" w:pos="4680"/>
        <w:tab w:val="right" w:pos="9360"/>
      </w:tabs>
    </w:pPr>
    <w:rPr>
      <w:rFonts w:asciiTheme="minorHAnsi" w:eastAsiaTheme="minorHAnsi" w:hAnsiTheme="minorHAnsi" w:cstheme="minorBidi"/>
      <w:sz w:val="22"/>
      <w:szCs w:val="22"/>
      <w:lang w:eastAsia="en-US"/>
    </w:rPr>
  </w:style>
  <w:style w:type="character" w:customStyle="1" w:styleId="FooterChar">
    <w:name w:val="Footer Char"/>
    <w:basedOn w:val="DefaultParagraphFont"/>
    <w:link w:val="Footer"/>
    <w:uiPriority w:val="99"/>
    <w:rsid w:val="00B91742"/>
    <w:rPr>
      <w:sz w:val="22"/>
      <w:szCs w:val="22"/>
    </w:rPr>
  </w:style>
  <w:style w:type="paragraph" w:customStyle="1" w:styleId="csbullet">
    <w:name w:val="csbullet"/>
    <w:basedOn w:val="Normal"/>
    <w:rsid w:val="00B91742"/>
    <w:pPr>
      <w:numPr>
        <w:numId w:val="1"/>
      </w:numPr>
      <w:tabs>
        <w:tab w:val="left" w:pos="-851"/>
      </w:tabs>
      <w:spacing w:before="120" w:after="120" w:line="280" w:lineRule="exact"/>
    </w:pPr>
    <w:rPr>
      <w:sz w:val="22"/>
      <w:szCs w:val="20"/>
      <w:lang w:eastAsia="en-US"/>
    </w:rPr>
  </w:style>
  <w:style w:type="character" w:styleId="PageNumber">
    <w:name w:val="page number"/>
    <w:basedOn w:val="DefaultParagraphFont"/>
    <w:rsid w:val="00B91742"/>
  </w:style>
  <w:style w:type="paragraph" w:styleId="NoSpacing">
    <w:name w:val="No Spacing"/>
    <w:qFormat/>
    <w:rsid w:val="00B91742"/>
    <w:rPr>
      <w:rFonts w:ascii="Calibri" w:eastAsia="Calibri" w:hAnsi="Calibri" w:cs="Times New Roman"/>
      <w:sz w:val="22"/>
      <w:szCs w:val="22"/>
    </w:rPr>
  </w:style>
  <w:style w:type="table" w:styleId="TableGrid">
    <w:name w:val="Table Grid"/>
    <w:basedOn w:val="TableNormal"/>
    <w:uiPriority w:val="39"/>
    <w:rsid w:val="00B917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54310"/>
    <w:pPr>
      <w:spacing w:before="100" w:beforeAutospacing="1" w:after="100" w:afterAutospacing="1"/>
    </w:pPr>
  </w:style>
  <w:style w:type="character" w:customStyle="1" w:styleId="apple-tab-span">
    <w:name w:val="apple-tab-span"/>
    <w:basedOn w:val="DefaultParagraphFont"/>
    <w:rsid w:val="004543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719589">
      <w:bodyDiv w:val="1"/>
      <w:marLeft w:val="0"/>
      <w:marRight w:val="0"/>
      <w:marTop w:val="0"/>
      <w:marBottom w:val="0"/>
      <w:divBdr>
        <w:top w:val="none" w:sz="0" w:space="0" w:color="auto"/>
        <w:left w:val="none" w:sz="0" w:space="0" w:color="auto"/>
        <w:bottom w:val="none" w:sz="0" w:space="0" w:color="auto"/>
        <w:right w:val="none" w:sz="0" w:space="0" w:color="auto"/>
      </w:divBdr>
    </w:div>
    <w:div w:id="62720832">
      <w:bodyDiv w:val="1"/>
      <w:marLeft w:val="0"/>
      <w:marRight w:val="0"/>
      <w:marTop w:val="0"/>
      <w:marBottom w:val="0"/>
      <w:divBdr>
        <w:top w:val="none" w:sz="0" w:space="0" w:color="auto"/>
        <w:left w:val="none" w:sz="0" w:space="0" w:color="auto"/>
        <w:bottom w:val="none" w:sz="0" w:space="0" w:color="auto"/>
        <w:right w:val="none" w:sz="0" w:space="0" w:color="auto"/>
      </w:divBdr>
    </w:div>
    <w:div w:id="126634326">
      <w:bodyDiv w:val="1"/>
      <w:marLeft w:val="0"/>
      <w:marRight w:val="0"/>
      <w:marTop w:val="0"/>
      <w:marBottom w:val="0"/>
      <w:divBdr>
        <w:top w:val="none" w:sz="0" w:space="0" w:color="auto"/>
        <w:left w:val="none" w:sz="0" w:space="0" w:color="auto"/>
        <w:bottom w:val="none" w:sz="0" w:space="0" w:color="auto"/>
        <w:right w:val="none" w:sz="0" w:space="0" w:color="auto"/>
      </w:divBdr>
    </w:div>
    <w:div w:id="242882258">
      <w:bodyDiv w:val="1"/>
      <w:marLeft w:val="0"/>
      <w:marRight w:val="0"/>
      <w:marTop w:val="0"/>
      <w:marBottom w:val="0"/>
      <w:divBdr>
        <w:top w:val="none" w:sz="0" w:space="0" w:color="auto"/>
        <w:left w:val="none" w:sz="0" w:space="0" w:color="auto"/>
        <w:bottom w:val="none" w:sz="0" w:space="0" w:color="auto"/>
        <w:right w:val="none" w:sz="0" w:space="0" w:color="auto"/>
      </w:divBdr>
    </w:div>
    <w:div w:id="268122629">
      <w:bodyDiv w:val="1"/>
      <w:marLeft w:val="0"/>
      <w:marRight w:val="0"/>
      <w:marTop w:val="0"/>
      <w:marBottom w:val="0"/>
      <w:divBdr>
        <w:top w:val="none" w:sz="0" w:space="0" w:color="auto"/>
        <w:left w:val="none" w:sz="0" w:space="0" w:color="auto"/>
        <w:bottom w:val="none" w:sz="0" w:space="0" w:color="auto"/>
        <w:right w:val="none" w:sz="0" w:space="0" w:color="auto"/>
      </w:divBdr>
      <w:divsChild>
        <w:div w:id="1692604559">
          <w:marLeft w:val="1440"/>
          <w:marRight w:val="0"/>
          <w:marTop w:val="0"/>
          <w:marBottom w:val="0"/>
          <w:divBdr>
            <w:top w:val="none" w:sz="0" w:space="0" w:color="auto"/>
            <w:left w:val="none" w:sz="0" w:space="0" w:color="auto"/>
            <w:bottom w:val="none" w:sz="0" w:space="0" w:color="auto"/>
            <w:right w:val="none" w:sz="0" w:space="0" w:color="auto"/>
          </w:divBdr>
        </w:div>
        <w:div w:id="530728478">
          <w:marLeft w:val="1440"/>
          <w:marRight w:val="0"/>
          <w:marTop w:val="0"/>
          <w:marBottom w:val="0"/>
          <w:divBdr>
            <w:top w:val="none" w:sz="0" w:space="0" w:color="auto"/>
            <w:left w:val="none" w:sz="0" w:space="0" w:color="auto"/>
            <w:bottom w:val="none" w:sz="0" w:space="0" w:color="auto"/>
            <w:right w:val="none" w:sz="0" w:space="0" w:color="auto"/>
          </w:divBdr>
        </w:div>
        <w:div w:id="1020935206">
          <w:marLeft w:val="1440"/>
          <w:marRight w:val="0"/>
          <w:marTop w:val="0"/>
          <w:marBottom w:val="0"/>
          <w:divBdr>
            <w:top w:val="none" w:sz="0" w:space="0" w:color="auto"/>
            <w:left w:val="none" w:sz="0" w:space="0" w:color="auto"/>
            <w:bottom w:val="none" w:sz="0" w:space="0" w:color="auto"/>
            <w:right w:val="none" w:sz="0" w:space="0" w:color="auto"/>
          </w:divBdr>
        </w:div>
      </w:divsChild>
    </w:div>
    <w:div w:id="336886149">
      <w:bodyDiv w:val="1"/>
      <w:marLeft w:val="0"/>
      <w:marRight w:val="0"/>
      <w:marTop w:val="0"/>
      <w:marBottom w:val="0"/>
      <w:divBdr>
        <w:top w:val="none" w:sz="0" w:space="0" w:color="auto"/>
        <w:left w:val="none" w:sz="0" w:space="0" w:color="auto"/>
        <w:bottom w:val="none" w:sz="0" w:space="0" w:color="auto"/>
        <w:right w:val="none" w:sz="0" w:space="0" w:color="auto"/>
      </w:divBdr>
    </w:div>
    <w:div w:id="480973679">
      <w:bodyDiv w:val="1"/>
      <w:marLeft w:val="0"/>
      <w:marRight w:val="0"/>
      <w:marTop w:val="0"/>
      <w:marBottom w:val="0"/>
      <w:divBdr>
        <w:top w:val="none" w:sz="0" w:space="0" w:color="auto"/>
        <w:left w:val="none" w:sz="0" w:space="0" w:color="auto"/>
        <w:bottom w:val="none" w:sz="0" w:space="0" w:color="auto"/>
        <w:right w:val="none" w:sz="0" w:space="0" w:color="auto"/>
      </w:divBdr>
    </w:div>
    <w:div w:id="669603419">
      <w:bodyDiv w:val="1"/>
      <w:marLeft w:val="0"/>
      <w:marRight w:val="0"/>
      <w:marTop w:val="0"/>
      <w:marBottom w:val="0"/>
      <w:divBdr>
        <w:top w:val="none" w:sz="0" w:space="0" w:color="auto"/>
        <w:left w:val="none" w:sz="0" w:space="0" w:color="auto"/>
        <w:bottom w:val="none" w:sz="0" w:space="0" w:color="auto"/>
        <w:right w:val="none" w:sz="0" w:space="0" w:color="auto"/>
      </w:divBdr>
    </w:div>
    <w:div w:id="768500304">
      <w:bodyDiv w:val="1"/>
      <w:marLeft w:val="0"/>
      <w:marRight w:val="0"/>
      <w:marTop w:val="0"/>
      <w:marBottom w:val="0"/>
      <w:divBdr>
        <w:top w:val="none" w:sz="0" w:space="0" w:color="auto"/>
        <w:left w:val="none" w:sz="0" w:space="0" w:color="auto"/>
        <w:bottom w:val="none" w:sz="0" w:space="0" w:color="auto"/>
        <w:right w:val="none" w:sz="0" w:space="0" w:color="auto"/>
      </w:divBdr>
    </w:div>
    <w:div w:id="1065185750">
      <w:bodyDiv w:val="1"/>
      <w:marLeft w:val="0"/>
      <w:marRight w:val="0"/>
      <w:marTop w:val="0"/>
      <w:marBottom w:val="0"/>
      <w:divBdr>
        <w:top w:val="none" w:sz="0" w:space="0" w:color="auto"/>
        <w:left w:val="none" w:sz="0" w:space="0" w:color="auto"/>
        <w:bottom w:val="none" w:sz="0" w:space="0" w:color="auto"/>
        <w:right w:val="none" w:sz="0" w:space="0" w:color="auto"/>
      </w:divBdr>
    </w:div>
    <w:div w:id="1409420093">
      <w:bodyDiv w:val="1"/>
      <w:marLeft w:val="0"/>
      <w:marRight w:val="0"/>
      <w:marTop w:val="0"/>
      <w:marBottom w:val="0"/>
      <w:divBdr>
        <w:top w:val="none" w:sz="0" w:space="0" w:color="auto"/>
        <w:left w:val="none" w:sz="0" w:space="0" w:color="auto"/>
        <w:bottom w:val="none" w:sz="0" w:space="0" w:color="auto"/>
        <w:right w:val="none" w:sz="0" w:space="0" w:color="auto"/>
      </w:divBdr>
      <w:divsChild>
        <w:div w:id="999892593">
          <w:marLeft w:val="0"/>
          <w:marRight w:val="0"/>
          <w:marTop w:val="0"/>
          <w:marBottom w:val="0"/>
          <w:divBdr>
            <w:top w:val="none" w:sz="0" w:space="0" w:color="auto"/>
            <w:left w:val="none" w:sz="0" w:space="0" w:color="auto"/>
            <w:bottom w:val="none" w:sz="0" w:space="0" w:color="auto"/>
            <w:right w:val="none" w:sz="0" w:space="0" w:color="auto"/>
          </w:divBdr>
          <w:divsChild>
            <w:div w:id="1946158165">
              <w:marLeft w:val="0"/>
              <w:marRight w:val="0"/>
              <w:marTop w:val="0"/>
              <w:marBottom w:val="0"/>
              <w:divBdr>
                <w:top w:val="none" w:sz="0" w:space="0" w:color="auto"/>
                <w:left w:val="none" w:sz="0" w:space="0" w:color="auto"/>
                <w:bottom w:val="none" w:sz="0" w:space="0" w:color="auto"/>
                <w:right w:val="none" w:sz="0" w:space="0" w:color="auto"/>
              </w:divBdr>
              <w:divsChild>
                <w:div w:id="1946765353">
                  <w:marLeft w:val="0"/>
                  <w:marRight w:val="0"/>
                  <w:marTop w:val="0"/>
                  <w:marBottom w:val="0"/>
                  <w:divBdr>
                    <w:top w:val="none" w:sz="0" w:space="0" w:color="auto"/>
                    <w:left w:val="none" w:sz="0" w:space="0" w:color="auto"/>
                    <w:bottom w:val="none" w:sz="0" w:space="0" w:color="auto"/>
                    <w:right w:val="none" w:sz="0" w:space="0" w:color="auto"/>
                  </w:divBdr>
                  <w:divsChild>
                    <w:div w:id="92572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7429410">
      <w:bodyDiv w:val="1"/>
      <w:marLeft w:val="0"/>
      <w:marRight w:val="0"/>
      <w:marTop w:val="0"/>
      <w:marBottom w:val="0"/>
      <w:divBdr>
        <w:top w:val="none" w:sz="0" w:space="0" w:color="auto"/>
        <w:left w:val="none" w:sz="0" w:space="0" w:color="auto"/>
        <w:bottom w:val="none" w:sz="0" w:space="0" w:color="auto"/>
        <w:right w:val="none" w:sz="0" w:space="0" w:color="auto"/>
      </w:divBdr>
    </w:div>
    <w:div w:id="1623882018">
      <w:bodyDiv w:val="1"/>
      <w:marLeft w:val="0"/>
      <w:marRight w:val="0"/>
      <w:marTop w:val="0"/>
      <w:marBottom w:val="0"/>
      <w:divBdr>
        <w:top w:val="none" w:sz="0" w:space="0" w:color="auto"/>
        <w:left w:val="none" w:sz="0" w:space="0" w:color="auto"/>
        <w:bottom w:val="none" w:sz="0" w:space="0" w:color="auto"/>
        <w:right w:val="none" w:sz="0" w:space="0" w:color="auto"/>
      </w:divBdr>
    </w:div>
    <w:div w:id="1744178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12</Pages>
  <Words>2356</Words>
  <Characters>13431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DAVEY Sarah [Joseph Banks Secondary College]</dc:creator>
  <cp:keywords/>
  <dc:description/>
  <cp:lastModifiedBy>DAVEY Sarah [Joseph Banks Secondary College]</cp:lastModifiedBy>
  <cp:revision>8</cp:revision>
  <dcterms:created xsi:type="dcterms:W3CDTF">2021-05-19T09:05:00Z</dcterms:created>
  <dcterms:modified xsi:type="dcterms:W3CDTF">2021-05-27T04:58:00Z</dcterms:modified>
</cp:coreProperties>
</file>