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4C19E" w14:textId="3001FA79" w:rsidR="00E163AD" w:rsidRPr="00303014" w:rsidRDefault="00303014" w:rsidP="00E163AD">
      <w:pPr>
        <w:spacing w:after="0" w:line="240" w:lineRule="auto"/>
        <w:jc w:val="right"/>
        <w:rPr>
          <w:rFonts w:ascii="Arial" w:hAnsi="Arial" w:cs="Arial"/>
          <w:b/>
          <w:sz w:val="26"/>
          <w:szCs w:val="26"/>
        </w:rPr>
      </w:pPr>
      <w:r w:rsidRPr="00303014">
        <w:rPr>
          <w:rFonts w:ascii="Arial" w:hAnsi="Arial" w:cs="Arial"/>
          <w:b/>
          <w:sz w:val="26"/>
          <w:szCs w:val="26"/>
        </w:rPr>
        <w:t>ANSWERS</w:t>
      </w:r>
    </w:p>
    <w:p w14:paraId="4F348F8F" w14:textId="77777777" w:rsidR="00E163AD" w:rsidRDefault="00E163AD" w:rsidP="00B677B2">
      <w:pPr>
        <w:spacing w:after="0" w:line="240" w:lineRule="auto"/>
        <w:jc w:val="center"/>
        <w:rPr>
          <w:rFonts w:ascii="Arial" w:hAnsi="Arial" w:cs="Arial"/>
          <w:sz w:val="26"/>
          <w:szCs w:val="26"/>
        </w:rPr>
      </w:pPr>
    </w:p>
    <w:p w14:paraId="2E742D87" w14:textId="3AC1E2A7" w:rsidR="004A3642" w:rsidRPr="00111830" w:rsidRDefault="00D6647B" w:rsidP="00B677B2">
      <w:pPr>
        <w:spacing w:after="0" w:line="240" w:lineRule="auto"/>
        <w:jc w:val="center"/>
        <w:rPr>
          <w:rFonts w:ascii="Arial" w:hAnsi="Arial" w:cs="Arial"/>
          <w:sz w:val="26"/>
          <w:szCs w:val="26"/>
        </w:rPr>
      </w:pPr>
      <w:r>
        <w:rPr>
          <w:rFonts w:ascii="Arial" w:hAnsi="Arial" w:cs="Arial"/>
          <w:sz w:val="26"/>
          <w:szCs w:val="26"/>
        </w:rPr>
        <w:t>JBSC</w:t>
      </w:r>
    </w:p>
    <w:p w14:paraId="3A035FF2" w14:textId="29DB4C46"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 xml:space="preserve">Year 12 </w:t>
      </w:r>
      <w:r w:rsidR="00CE156E">
        <w:rPr>
          <w:rFonts w:ascii="Arial" w:hAnsi="Arial" w:cs="Arial"/>
          <w:sz w:val="26"/>
          <w:szCs w:val="26"/>
        </w:rPr>
        <w:t>ATAR</w:t>
      </w:r>
      <w:r w:rsidR="00F73EC4" w:rsidRPr="00111830">
        <w:rPr>
          <w:rFonts w:ascii="Arial" w:hAnsi="Arial" w:cs="Arial"/>
          <w:sz w:val="26"/>
          <w:szCs w:val="26"/>
        </w:rPr>
        <w:t xml:space="preserve"> 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638EDA67" w:rsidR="00F73EC4" w:rsidRPr="00111830"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B12CDE">
        <w:rPr>
          <w:rFonts w:ascii="Arial" w:hAnsi="Arial" w:cs="Arial"/>
          <w:sz w:val="26"/>
          <w:szCs w:val="26"/>
        </w:rPr>
        <w:t>5</w:t>
      </w:r>
      <w:r w:rsidR="004A3642" w:rsidRPr="00111830">
        <w:rPr>
          <w:rFonts w:ascii="Arial" w:hAnsi="Arial" w:cs="Arial"/>
          <w:sz w:val="26"/>
          <w:szCs w:val="26"/>
        </w:rPr>
        <w:t xml:space="preserve"> – </w:t>
      </w:r>
      <w:r w:rsidR="00F73EC4" w:rsidRPr="00111830">
        <w:rPr>
          <w:rFonts w:ascii="Arial" w:hAnsi="Arial" w:cs="Arial"/>
          <w:sz w:val="26"/>
          <w:szCs w:val="26"/>
        </w:rPr>
        <w:t>Test</w:t>
      </w:r>
      <w:r>
        <w:rPr>
          <w:rFonts w:ascii="Arial" w:hAnsi="Arial" w:cs="Arial"/>
          <w:sz w:val="26"/>
          <w:szCs w:val="26"/>
        </w:rPr>
        <w:t xml:space="preserve"> </w:t>
      </w:r>
      <w:r w:rsidR="00B12CDE">
        <w:rPr>
          <w:rFonts w:ascii="Arial" w:hAnsi="Arial" w:cs="Arial"/>
          <w:sz w:val="26"/>
          <w:szCs w:val="26"/>
        </w:rPr>
        <w:t>2</w:t>
      </w:r>
    </w:p>
    <w:p w14:paraId="69EAAB4C" w14:textId="7B0EE0B5" w:rsidR="00B677B2" w:rsidRPr="00111830" w:rsidRDefault="00D6647B" w:rsidP="00B677B2">
      <w:pPr>
        <w:spacing w:after="0" w:line="240" w:lineRule="auto"/>
        <w:jc w:val="center"/>
        <w:rPr>
          <w:rFonts w:ascii="Arial" w:hAnsi="Arial" w:cs="Arial"/>
          <w:sz w:val="26"/>
          <w:szCs w:val="26"/>
        </w:rPr>
      </w:pPr>
      <w:r>
        <w:rPr>
          <w:rFonts w:ascii="Arial" w:hAnsi="Arial" w:cs="Arial"/>
          <w:sz w:val="26"/>
          <w:szCs w:val="26"/>
        </w:rPr>
        <w:t>56</w:t>
      </w:r>
      <w:r w:rsidR="00CE156E">
        <w:rPr>
          <w:rFonts w:ascii="Arial" w:hAnsi="Arial" w:cs="Arial"/>
          <w:sz w:val="26"/>
          <w:szCs w:val="26"/>
        </w:rPr>
        <w:t xml:space="preserve"> marks (</w:t>
      </w:r>
      <w:r w:rsidR="00E33ADD">
        <w:rPr>
          <w:rFonts w:ascii="Arial" w:hAnsi="Arial" w:cs="Arial"/>
          <w:sz w:val="26"/>
          <w:szCs w:val="26"/>
        </w:rPr>
        <w:t>5</w:t>
      </w:r>
      <w:r w:rsidR="00B677B2" w:rsidRPr="00111830">
        <w:rPr>
          <w:rFonts w:ascii="Arial" w:hAnsi="Arial" w:cs="Arial"/>
          <w:sz w:val="26"/>
          <w:szCs w:val="26"/>
        </w:rPr>
        <w:t>% Response)</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60C6C696" w14:textId="77777777" w:rsidR="005C0D2D" w:rsidRPr="003628A7" w:rsidRDefault="00886976" w:rsidP="005C0D2D">
      <w:pPr>
        <w:tabs>
          <w:tab w:val="left" w:pos="8364"/>
        </w:tabs>
        <w:spacing w:before="20" w:after="0" w:line="240" w:lineRule="auto"/>
        <w:ind w:left="1800" w:hanging="1800"/>
        <w:rPr>
          <w:rFonts w:ascii="Arial" w:hAnsi="Arial" w:cs="Arial"/>
          <w:bCs/>
          <w:i/>
        </w:rPr>
      </w:pPr>
      <w:r>
        <w:rPr>
          <w:rFonts w:ascii="Arial" w:hAnsi="Arial" w:cs="Arial"/>
          <w:bCs/>
          <w:i/>
        </w:rPr>
        <w:t>Diversity and the Community</w:t>
      </w:r>
    </w:p>
    <w:p w14:paraId="44BD4B3F" w14:textId="77777777" w:rsidR="0002421B" w:rsidRDefault="0002421B" w:rsidP="005C0D2D">
      <w:pPr>
        <w:tabs>
          <w:tab w:val="left" w:pos="1985"/>
        </w:tabs>
        <w:spacing w:after="0" w:line="240" w:lineRule="auto"/>
        <w:rPr>
          <w:rFonts w:ascii="Arial" w:hAnsi="Arial" w:cs="Arial"/>
          <w:b/>
        </w:rPr>
      </w:pPr>
    </w:p>
    <w:p w14:paraId="2CFC992A" w14:textId="77777777"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tbl>
      <w:tblPr>
        <w:tblStyle w:val="TableGrid"/>
        <w:tblW w:w="0" w:type="auto"/>
        <w:tblLook w:val="04A0" w:firstRow="1" w:lastRow="0" w:firstColumn="1" w:lastColumn="0" w:noHBand="0" w:noVBand="1"/>
      </w:tblPr>
      <w:tblGrid>
        <w:gridCol w:w="3618"/>
        <w:gridCol w:w="7064"/>
      </w:tblGrid>
      <w:tr w:rsidR="00174FD9" w14:paraId="666BC613" w14:textId="77777777" w:rsidTr="00174FD9">
        <w:tc>
          <w:tcPr>
            <w:tcW w:w="3618" w:type="dxa"/>
          </w:tcPr>
          <w:p w14:paraId="718C9B99" w14:textId="77777777" w:rsidR="00174FD9" w:rsidRPr="00CD0710" w:rsidRDefault="00174FD9" w:rsidP="005C0D2D">
            <w:pPr>
              <w:tabs>
                <w:tab w:val="left" w:pos="1985"/>
              </w:tabs>
              <w:rPr>
                <w:rFonts w:ascii="Arial" w:hAnsi="Arial" w:cs="Arial"/>
                <w:b/>
                <w:i/>
              </w:rPr>
            </w:pPr>
            <w:r w:rsidRPr="00CD0710">
              <w:rPr>
                <w:rFonts w:ascii="Arial" w:hAnsi="Arial" w:cs="Arial"/>
                <w:bCs/>
                <w:i/>
              </w:rPr>
              <w:t>Outcome 1:</w:t>
            </w:r>
          </w:p>
        </w:tc>
        <w:tc>
          <w:tcPr>
            <w:tcW w:w="7064" w:type="dxa"/>
          </w:tcPr>
          <w:p w14:paraId="3A3A3764" w14:textId="77777777" w:rsidR="00174FD9" w:rsidRPr="00CD0710" w:rsidRDefault="00174FD9" w:rsidP="005C0D2D">
            <w:pPr>
              <w:tabs>
                <w:tab w:val="left" w:pos="1985"/>
              </w:tabs>
              <w:rPr>
                <w:rFonts w:ascii="Arial" w:hAnsi="Arial" w:cs="Arial"/>
                <w:b/>
                <w:i/>
              </w:rPr>
            </w:pPr>
            <w:r w:rsidRPr="00CD0710">
              <w:rPr>
                <w:rFonts w:ascii="Arial" w:hAnsi="Arial" w:cs="Arial"/>
                <w:bCs/>
                <w:i/>
              </w:rPr>
              <w:t>Psychological understandings</w:t>
            </w:r>
          </w:p>
        </w:tc>
      </w:tr>
      <w:tr w:rsidR="00174FD9" w14:paraId="14048B6F" w14:textId="77777777" w:rsidTr="00174FD9">
        <w:tc>
          <w:tcPr>
            <w:tcW w:w="3618" w:type="dxa"/>
          </w:tcPr>
          <w:p w14:paraId="4F9AC36F" w14:textId="77777777" w:rsidR="00174FD9" w:rsidRPr="00CD0710" w:rsidRDefault="00174FD9" w:rsidP="005C0D2D">
            <w:pPr>
              <w:tabs>
                <w:tab w:val="left" w:pos="1985"/>
              </w:tabs>
              <w:rPr>
                <w:rFonts w:ascii="Arial" w:hAnsi="Arial" w:cs="Arial"/>
                <w:b/>
                <w:i/>
              </w:rPr>
            </w:pPr>
            <w:r w:rsidRPr="00CD0710">
              <w:rPr>
                <w:rFonts w:ascii="Arial" w:hAnsi="Arial" w:cs="Arial"/>
                <w:bCs/>
                <w:i/>
              </w:rPr>
              <w:t>Outcome 3:</w:t>
            </w:r>
          </w:p>
        </w:tc>
        <w:tc>
          <w:tcPr>
            <w:tcW w:w="7064" w:type="dxa"/>
          </w:tcPr>
          <w:p w14:paraId="7F484ED0" w14:textId="77777777" w:rsidR="00174FD9" w:rsidRPr="00CD0710" w:rsidRDefault="00174FD9" w:rsidP="005C0D2D">
            <w:pPr>
              <w:tabs>
                <w:tab w:val="left" w:pos="1985"/>
              </w:tabs>
              <w:rPr>
                <w:rFonts w:ascii="Arial" w:hAnsi="Arial" w:cs="Arial"/>
                <w:b/>
                <w:i/>
              </w:rPr>
            </w:pPr>
            <w:r w:rsidRPr="00CD0710">
              <w:rPr>
                <w:rFonts w:ascii="Arial" w:hAnsi="Arial" w:cs="Arial"/>
                <w:bCs/>
                <w:i/>
              </w:rPr>
              <w:t>Applying and relating psychological understandings</w:t>
            </w:r>
          </w:p>
        </w:tc>
      </w:tr>
      <w:tr w:rsidR="00174FD9" w14:paraId="0DA54E97" w14:textId="77777777" w:rsidTr="00174FD9">
        <w:tc>
          <w:tcPr>
            <w:tcW w:w="3618"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7064"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EC4F9F">
      <w:pPr>
        <w:pStyle w:val="csbullet"/>
        <w:numPr>
          <w:ilvl w:val="0"/>
          <w:numId w:val="12"/>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F06D27">
      <w:pPr>
        <w:pStyle w:val="csbullet"/>
        <w:numPr>
          <w:ilvl w:val="0"/>
          <w:numId w:val="11"/>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111830">
      <w:pPr>
        <w:pStyle w:val="csbullet"/>
        <w:numPr>
          <w:ilvl w:val="0"/>
          <w:numId w:val="11"/>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341"/>
        <w:gridCol w:w="5341"/>
      </w:tblGrid>
      <w:tr w:rsidR="0002421B" w14:paraId="0D1CD184" w14:textId="77777777" w:rsidTr="000550BA">
        <w:tc>
          <w:tcPr>
            <w:tcW w:w="10682" w:type="dxa"/>
            <w:gridSpan w:val="2"/>
          </w:tcPr>
          <w:p w14:paraId="5470F967"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Section One – Multiple Choice</w:t>
            </w:r>
          </w:p>
        </w:tc>
      </w:tr>
      <w:tr w:rsidR="0002421B" w14:paraId="5E35BB0F" w14:textId="77777777" w:rsidTr="0002421B">
        <w:tc>
          <w:tcPr>
            <w:tcW w:w="5341" w:type="dxa"/>
          </w:tcPr>
          <w:p w14:paraId="259E7A6A"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4BCAF698"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Total</w:t>
            </w:r>
          </w:p>
        </w:tc>
        <w:tc>
          <w:tcPr>
            <w:tcW w:w="5341" w:type="dxa"/>
          </w:tcPr>
          <w:p w14:paraId="44630700"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2610666A" w14:textId="24814D61" w:rsidR="0002421B" w:rsidRPr="0002421B" w:rsidRDefault="00D6647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 17</w:t>
            </w:r>
          </w:p>
        </w:tc>
      </w:tr>
    </w:tbl>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341"/>
        <w:gridCol w:w="5341"/>
      </w:tblGrid>
      <w:tr w:rsidR="0002421B" w14:paraId="05DACDFA" w14:textId="77777777" w:rsidTr="000550BA">
        <w:tc>
          <w:tcPr>
            <w:tcW w:w="10682" w:type="dxa"/>
            <w:gridSpan w:val="2"/>
          </w:tcPr>
          <w:p w14:paraId="59BEC00E"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Section Two – Short Answer</w:t>
            </w: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4819B142"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 </w:t>
            </w:r>
            <w:r w:rsidR="00D0094B">
              <w:rPr>
                <w:rFonts w:ascii="Arial" w:hAnsi="Arial" w:cs="Arial"/>
              </w:rPr>
              <w:t>Cognition</w:t>
            </w:r>
          </w:p>
        </w:tc>
        <w:tc>
          <w:tcPr>
            <w:tcW w:w="534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28F922A6"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0B4AE2">
              <w:rPr>
                <w:rFonts w:ascii="Arial" w:hAnsi="Arial" w:cs="Arial"/>
              </w:rPr>
              <w:t>30</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76F0D31A"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 </w:t>
            </w:r>
            <w:r w:rsidR="00D0094B">
              <w:rPr>
                <w:rFonts w:ascii="Arial" w:hAnsi="Arial" w:cs="Arial"/>
              </w:rPr>
              <w:t>Communication</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0E15EAC9" w:rsidR="0002421B" w:rsidRPr="0002421B" w:rsidRDefault="0002421B" w:rsidP="00B11B1A">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7B60B4">
              <w:rPr>
                <w:rFonts w:ascii="Arial" w:hAnsi="Arial" w:cs="Arial"/>
              </w:rPr>
              <w:t>1</w:t>
            </w:r>
            <w:r w:rsidR="00B11B1A">
              <w:rPr>
                <w:rFonts w:ascii="Arial" w:hAnsi="Arial" w:cs="Arial"/>
              </w:rPr>
              <w:t>2</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188ED3C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B11B1A">
              <w:rPr>
                <w:rFonts w:ascii="Arial" w:hAnsi="Arial" w:cs="Arial"/>
                <w:b/>
              </w:rPr>
              <w:t>42</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341"/>
        <w:gridCol w:w="5341"/>
      </w:tblGrid>
      <w:tr w:rsidR="004E15ED" w14:paraId="62EDBB7B" w14:textId="77777777" w:rsidTr="000550BA">
        <w:tc>
          <w:tcPr>
            <w:tcW w:w="10682" w:type="dxa"/>
            <w:gridSpan w:val="2"/>
          </w:tcPr>
          <w:p w14:paraId="683F640A" w14:textId="77777777" w:rsidR="004E15ED" w:rsidRPr="00DE4250" w:rsidRDefault="00DE4250" w:rsidP="00DE4250">
            <w:pPr>
              <w:pStyle w:val="csbullet"/>
              <w:numPr>
                <w:ilvl w:val="0"/>
                <w:numId w:val="0"/>
              </w:numPr>
              <w:tabs>
                <w:tab w:val="clear" w:pos="-851"/>
                <w:tab w:val="left" w:pos="8364"/>
              </w:tabs>
              <w:spacing w:before="0" w:after="0" w:line="240" w:lineRule="auto"/>
              <w:ind w:right="141"/>
              <w:jc w:val="center"/>
              <w:rPr>
                <w:rFonts w:ascii="Arial" w:hAnsi="Arial" w:cs="Arial"/>
                <w:b/>
              </w:rPr>
            </w:pPr>
            <w:r w:rsidRPr="00DE4250">
              <w:rPr>
                <w:rFonts w:ascii="Arial" w:hAnsi="Arial" w:cs="Arial"/>
                <w:b/>
              </w:rPr>
              <w:t>Total Marks</w:t>
            </w:r>
          </w:p>
        </w:tc>
      </w:tr>
      <w:tr w:rsidR="004E15ED" w14:paraId="02BB4988" w14:textId="77777777" w:rsidTr="004E15ED">
        <w:tc>
          <w:tcPr>
            <w:tcW w:w="5341" w:type="dxa"/>
          </w:tcPr>
          <w:p w14:paraId="553E547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533A6F6E" w14:textId="0E911C63"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1</w:t>
            </w:r>
            <w:r w:rsidR="00CE156E">
              <w:rPr>
                <w:rFonts w:ascii="Arial" w:hAnsi="Arial" w:cs="Arial"/>
              </w:rPr>
              <w:t xml:space="preserve"> – Multiple Choice</w:t>
            </w:r>
          </w:p>
        </w:tc>
        <w:tc>
          <w:tcPr>
            <w:tcW w:w="5341" w:type="dxa"/>
          </w:tcPr>
          <w:p w14:paraId="03D1BCE2"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2047EF7D" w14:textId="4348ECFB" w:rsidR="004E15ED" w:rsidRDefault="00D0094B"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xml:space="preserve">/ </w:t>
            </w:r>
            <w:r w:rsidR="00D6647B">
              <w:rPr>
                <w:rFonts w:ascii="Arial" w:hAnsi="Arial" w:cs="Arial"/>
              </w:rPr>
              <w:t>17</w:t>
            </w:r>
          </w:p>
        </w:tc>
      </w:tr>
      <w:tr w:rsidR="004E15ED" w14:paraId="6B944D0C" w14:textId="77777777" w:rsidTr="004E15ED">
        <w:tc>
          <w:tcPr>
            <w:tcW w:w="5341" w:type="dxa"/>
          </w:tcPr>
          <w:p w14:paraId="6600A5F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1EB0FF4" w14:textId="62C1408A"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2</w:t>
            </w:r>
            <w:r w:rsidR="00CE156E">
              <w:rPr>
                <w:rFonts w:ascii="Arial" w:hAnsi="Arial" w:cs="Arial"/>
              </w:rPr>
              <w:t xml:space="preserve"> – Short Answer</w:t>
            </w:r>
          </w:p>
        </w:tc>
        <w:tc>
          <w:tcPr>
            <w:tcW w:w="5341" w:type="dxa"/>
          </w:tcPr>
          <w:p w14:paraId="71CFE8B7"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501FB5F5" w14:textId="6D8F8275"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xml:space="preserve">/ </w:t>
            </w:r>
            <w:r w:rsidR="00B11B1A">
              <w:rPr>
                <w:rFonts w:ascii="Arial" w:hAnsi="Arial" w:cs="Arial"/>
              </w:rPr>
              <w:t>42</w:t>
            </w:r>
          </w:p>
        </w:tc>
      </w:tr>
      <w:tr w:rsidR="004E15ED" w14:paraId="479E405E" w14:textId="77777777" w:rsidTr="004E15ED">
        <w:tc>
          <w:tcPr>
            <w:tcW w:w="5341" w:type="dxa"/>
          </w:tcPr>
          <w:p w14:paraId="335CA56B" w14:textId="77777777" w:rsidR="004E15ED" w:rsidRP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b/>
              </w:rPr>
            </w:pPr>
          </w:p>
          <w:p w14:paraId="0442CE9E" w14:textId="040F35F5" w:rsidR="004E15ED" w:rsidRPr="004E15ED" w:rsidRDefault="00D0094B" w:rsidP="005C0D2D">
            <w:pPr>
              <w:pStyle w:val="csbullet"/>
              <w:numPr>
                <w:ilvl w:val="0"/>
                <w:numId w:val="0"/>
              </w:numPr>
              <w:tabs>
                <w:tab w:val="clear" w:pos="-851"/>
                <w:tab w:val="left" w:pos="8364"/>
              </w:tabs>
              <w:spacing w:before="0" w:after="0" w:line="240" w:lineRule="auto"/>
              <w:ind w:right="141"/>
              <w:rPr>
                <w:rFonts w:ascii="Arial" w:hAnsi="Arial" w:cs="Arial"/>
                <w:b/>
              </w:rPr>
            </w:pPr>
            <w:r>
              <w:rPr>
                <w:rFonts w:ascii="Arial" w:hAnsi="Arial" w:cs="Arial"/>
                <w:b/>
              </w:rPr>
              <w:t>Assessment Task 5</w:t>
            </w:r>
            <w:r w:rsidR="004E15ED" w:rsidRPr="004E15ED">
              <w:rPr>
                <w:rFonts w:ascii="Arial" w:hAnsi="Arial" w:cs="Arial"/>
                <w:b/>
              </w:rPr>
              <w:t xml:space="preserve"> – Total Marks</w:t>
            </w:r>
          </w:p>
        </w:tc>
        <w:tc>
          <w:tcPr>
            <w:tcW w:w="5341" w:type="dxa"/>
          </w:tcPr>
          <w:p w14:paraId="11FD4796" w14:textId="77777777"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p>
          <w:p w14:paraId="3CB00435" w14:textId="3AAA54F9"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r w:rsidRPr="004E15ED">
              <w:rPr>
                <w:rFonts w:ascii="Arial" w:hAnsi="Arial" w:cs="Arial"/>
                <w:b/>
              </w:rPr>
              <w:t xml:space="preserve">/ </w:t>
            </w:r>
            <w:r w:rsidR="00B11B1A">
              <w:rPr>
                <w:rFonts w:ascii="Arial" w:hAnsi="Arial" w:cs="Arial"/>
                <w:b/>
              </w:rPr>
              <w:t>62</w:t>
            </w:r>
            <w:r w:rsidR="00943C34">
              <w:rPr>
                <w:rFonts w:ascii="Arial" w:hAnsi="Arial" w:cs="Arial"/>
                <w:b/>
              </w:rPr>
              <w:t xml:space="preserve">                 </w:t>
            </w:r>
          </w:p>
        </w:tc>
      </w:tr>
    </w:tbl>
    <w:p w14:paraId="1D182B3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6396C690" w14:textId="56F2C661" w:rsidR="005C0D2D" w:rsidRPr="00E9010E" w:rsidRDefault="00F80CB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5C0D2D">
        <w:rPr>
          <w:rFonts w:ascii="Arial" w:hAnsi="Arial" w:cs="Arial"/>
        </w:rPr>
        <w:br w:type="page"/>
      </w:r>
    </w:p>
    <w:p w14:paraId="29161BA7" w14:textId="27A536D4" w:rsidR="00C47C87" w:rsidRDefault="005C4120" w:rsidP="008776F8">
      <w:pPr>
        <w:spacing w:after="0"/>
        <w:jc w:val="both"/>
        <w:rPr>
          <w:rFonts w:ascii="Arial" w:hAnsi="Arial" w:cs="Arial"/>
          <w:sz w:val="26"/>
          <w:szCs w:val="26"/>
        </w:rPr>
      </w:pPr>
      <w:r>
        <w:rPr>
          <w:rFonts w:ascii="Arial" w:hAnsi="Arial" w:cs="Arial"/>
          <w:noProof/>
          <w:sz w:val="26"/>
          <w:szCs w:val="26"/>
          <w:lang w:val="en-GB" w:eastAsia="en-GB"/>
        </w:rPr>
        <w:lastRenderedPageBreak/>
        <w:drawing>
          <wp:inline distT="0" distB="0" distL="0" distR="0" wp14:anchorId="08352747" wp14:editId="5B37B017">
            <wp:extent cx="6645910" cy="8118475"/>
            <wp:effectExtent l="0" t="0" r="889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 Shot 2019-05-17 at 9.28.20 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8118475"/>
                    </a:xfrm>
                    <a:prstGeom prst="rect">
                      <a:avLst/>
                    </a:prstGeom>
                  </pic:spPr>
                </pic:pic>
              </a:graphicData>
            </a:graphic>
          </wp:inline>
        </w:drawing>
      </w:r>
    </w:p>
    <w:p w14:paraId="026B4497" w14:textId="77777777" w:rsidR="005C4120" w:rsidRDefault="005C4120" w:rsidP="008776F8">
      <w:pPr>
        <w:spacing w:after="0"/>
        <w:jc w:val="both"/>
        <w:rPr>
          <w:rFonts w:ascii="Arial" w:hAnsi="Arial" w:cs="Arial"/>
          <w:sz w:val="26"/>
          <w:szCs w:val="26"/>
        </w:rPr>
      </w:pPr>
    </w:p>
    <w:p w14:paraId="68330D59" w14:textId="77777777" w:rsidR="005C4120" w:rsidRDefault="005C4120" w:rsidP="008776F8">
      <w:pPr>
        <w:spacing w:after="0"/>
        <w:jc w:val="both"/>
        <w:rPr>
          <w:rFonts w:ascii="Arial" w:hAnsi="Arial" w:cs="Arial"/>
          <w:sz w:val="26"/>
          <w:szCs w:val="26"/>
        </w:rPr>
      </w:pPr>
    </w:p>
    <w:p w14:paraId="09940DE4" w14:textId="77777777" w:rsidR="005C4120" w:rsidRDefault="005C4120" w:rsidP="008776F8">
      <w:pPr>
        <w:spacing w:after="0"/>
        <w:jc w:val="both"/>
        <w:rPr>
          <w:rFonts w:ascii="Arial" w:hAnsi="Arial" w:cs="Arial"/>
          <w:sz w:val="26"/>
          <w:szCs w:val="26"/>
        </w:rPr>
      </w:pPr>
    </w:p>
    <w:p w14:paraId="0FE5A64B" w14:textId="77777777" w:rsidR="005C4120" w:rsidRDefault="005C4120" w:rsidP="008776F8">
      <w:pPr>
        <w:spacing w:after="0"/>
        <w:jc w:val="both"/>
        <w:rPr>
          <w:rFonts w:ascii="Arial" w:hAnsi="Arial" w:cs="Arial"/>
          <w:sz w:val="26"/>
          <w:szCs w:val="26"/>
        </w:rPr>
      </w:pPr>
    </w:p>
    <w:p w14:paraId="78294324" w14:textId="77777777" w:rsidR="005C4120" w:rsidRDefault="005C4120" w:rsidP="008776F8">
      <w:pPr>
        <w:spacing w:after="0"/>
        <w:jc w:val="both"/>
        <w:rPr>
          <w:rFonts w:ascii="Arial" w:hAnsi="Arial" w:cs="Arial"/>
          <w:sz w:val="26"/>
          <w:szCs w:val="26"/>
        </w:rPr>
      </w:pPr>
    </w:p>
    <w:p w14:paraId="6201A93F" w14:textId="77777777" w:rsidR="005C4120" w:rsidRDefault="005C4120" w:rsidP="008776F8">
      <w:pPr>
        <w:spacing w:after="0"/>
        <w:jc w:val="both"/>
        <w:rPr>
          <w:rFonts w:ascii="Arial" w:hAnsi="Arial" w:cs="Arial"/>
          <w:sz w:val="26"/>
          <w:szCs w:val="26"/>
        </w:rPr>
      </w:pPr>
    </w:p>
    <w:p w14:paraId="74C6C8C0" w14:textId="77777777" w:rsidR="005C4120" w:rsidRDefault="005C4120" w:rsidP="008776F8">
      <w:pPr>
        <w:spacing w:after="0"/>
        <w:jc w:val="both"/>
        <w:rPr>
          <w:rFonts w:ascii="Arial" w:hAnsi="Arial" w:cs="Arial"/>
          <w:sz w:val="26"/>
          <w:szCs w:val="26"/>
        </w:rPr>
      </w:pPr>
    </w:p>
    <w:p w14:paraId="0910590D" w14:textId="33369DF5" w:rsidR="005C4120" w:rsidRDefault="005C4120" w:rsidP="008776F8">
      <w:pPr>
        <w:spacing w:after="0"/>
        <w:jc w:val="both"/>
        <w:rPr>
          <w:rFonts w:ascii="Arial" w:hAnsi="Arial" w:cs="Arial"/>
          <w:sz w:val="26"/>
          <w:szCs w:val="26"/>
        </w:rPr>
      </w:pPr>
      <w:r>
        <w:rPr>
          <w:rFonts w:ascii="Arial" w:hAnsi="Arial" w:cs="Arial"/>
          <w:noProof/>
          <w:sz w:val="26"/>
          <w:szCs w:val="26"/>
          <w:lang w:val="en-GB" w:eastAsia="en-GB"/>
        </w:rPr>
        <w:lastRenderedPageBreak/>
        <w:drawing>
          <wp:inline distT="0" distB="0" distL="0" distR="0" wp14:anchorId="515698CB" wp14:editId="5EDE2150">
            <wp:extent cx="6141085" cy="7048811"/>
            <wp:effectExtent l="0" t="0" r="5715"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 Shot 2019-05-17 at 9.30.20 am.png"/>
                    <pic:cNvPicPr/>
                  </pic:nvPicPr>
                  <pic:blipFill>
                    <a:blip r:embed="rId9">
                      <a:extLst>
                        <a:ext uri="{28A0092B-C50C-407E-A947-70E740481C1C}">
                          <a14:useLocalDpi xmlns:a14="http://schemas.microsoft.com/office/drawing/2010/main" val="0"/>
                        </a:ext>
                      </a:extLst>
                    </a:blip>
                    <a:stretch>
                      <a:fillRect/>
                    </a:stretch>
                  </pic:blipFill>
                  <pic:spPr>
                    <a:xfrm>
                      <a:off x="0" y="0"/>
                      <a:ext cx="6155959" cy="7065884"/>
                    </a:xfrm>
                    <a:prstGeom prst="rect">
                      <a:avLst/>
                    </a:prstGeom>
                  </pic:spPr>
                </pic:pic>
              </a:graphicData>
            </a:graphic>
          </wp:inline>
        </w:drawing>
      </w:r>
    </w:p>
    <w:p w14:paraId="3A2DD195" w14:textId="69357A61" w:rsidR="005C4120" w:rsidRDefault="005C4120" w:rsidP="008776F8">
      <w:pPr>
        <w:spacing w:after="0"/>
        <w:jc w:val="both"/>
        <w:rPr>
          <w:rFonts w:ascii="Arial" w:hAnsi="Arial" w:cs="Arial"/>
          <w:sz w:val="26"/>
          <w:szCs w:val="26"/>
        </w:rPr>
      </w:pPr>
      <w:r>
        <w:rPr>
          <w:rFonts w:ascii="Arial" w:hAnsi="Arial" w:cs="Arial"/>
          <w:noProof/>
          <w:sz w:val="26"/>
          <w:szCs w:val="26"/>
          <w:lang w:val="en-GB" w:eastAsia="en-GB"/>
        </w:rPr>
        <w:drawing>
          <wp:inline distT="0" distB="0" distL="0" distR="0" wp14:anchorId="43A4C0C4" wp14:editId="467DF9AD">
            <wp:extent cx="6071235" cy="249497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 Shot 2019-05-17 at 9.30.52 am.png"/>
                    <pic:cNvPicPr/>
                  </pic:nvPicPr>
                  <pic:blipFill>
                    <a:blip r:embed="rId10">
                      <a:extLst>
                        <a:ext uri="{28A0092B-C50C-407E-A947-70E740481C1C}">
                          <a14:useLocalDpi xmlns:a14="http://schemas.microsoft.com/office/drawing/2010/main" val="0"/>
                        </a:ext>
                      </a:extLst>
                    </a:blip>
                    <a:stretch>
                      <a:fillRect/>
                    </a:stretch>
                  </pic:blipFill>
                  <pic:spPr>
                    <a:xfrm>
                      <a:off x="0" y="0"/>
                      <a:ext cx="6099641" cy="2506645"/>
                    </a:xfrm>
                    <a:prstGeom prst="rect">
                      <a:avLst/>
                    </a:prstGeom>
                  </pic:spPr>
                </pic:pic>
              </a:graphicData>
            </a:graphic>
          </wp:inline>
        </w:drawing>
      </w:r>
    </w:p>
    <w:p w14:paraId="0ACE089D" w14:textId="77777777" w:rsidR="005C4120" w:rsidRDefault="005C4120" w:rsidP="008776F8">
      <w:pPr>
        <w:spacing w:after="0"/>
        <w:jc w:val="both"/>
        <w:rPr>
          <w:rFonts w:ascii="Arial" w:hAnsi="Arial" w:cs="Arial"/>
          <w:sz w:val="26"/>
          <w:szCs w:val="26"/>
        </w:rPr>
      </w:pPr>
    </w:p>
    <w:p w14:paraId="26E67F90" w14:textId="77777777" w:rsidR="00AC1D52" w:rsidRDefault="00C652E8" w:rsidP="008776F8">
      <w:pPr>
        <w:spacing w:after="0"/>
        <w:jc w:val="both"/>
        <w:rPr>
          <w:rFonts w:ascii="Arial" w:hAnsi="Arial" w:cs="Arial"/>
          <w:sz w:val="26"/>
          <w:szCs w:val="26"/>
        </w:rPr>
      </w:pPr>
      <w:r w:rsidRPr="00A10E97">
        <w:rPr>
          <w:rFonts w:ascii="Arial" w:hAnsi="Arial" w:cs="Arial"/>
          <w:sz w:val="26"/>
          <w:szCs w:val="26"/>
        </w:rPr>
        <w:t>Section Two - Short answer questions</w:t>
      </w:r>
    </w:p>
    <w:p w14:paraId="3D83BA00" w14:textId="1016C86B" w:rsidR="0066194C" w:rsidRPr="00A10E97" w:rsidRDefault="00D14672" w:rsidP="008776F8">
      <w:pPr>
        <w:spacing w:after="0"/>
        <w:jc w:val="both"/>
        <w:rPr>
          <w:rFonts w:ascii="Arial" w:hAnsi="Arial" w:cs="Arial"/>
          <w:sz w:val="26"/>
          <w:szCs w:val="26"/>
        </w:rPr>
      </w:pPr>
      <w:r>
        <w:rPr>
          <w:rFonts w:ascii="Arial" w:hAnsi="Arial" w:cs="Arial"/>
          <w:sz w:val="26"/>
          <w:szCs w:val="26"/>
        </w:rPr>
        <w:t>2</w:t>
      </w:r>
      <w:r w:rsidR="007F14E5">
        <w:rPr>
          <w:rFonts w:ascii="Arial" w:hAnsi="Arial" w:cs="Arial"/>
          <w:sz w:val="26"/>
          <w:szCs w:val="26"/>
        </w:rPr>
        <w:t xml:space="preserve"> questions</w:t>
      </w:r>
      <w:r w:rsidR="00C652E8" w:rsidRPr="00A10E97">
        <w:rPr>
          <w:rFonts w:ascii="Arial" w:hAnsi="Arial" w:cs="Arial"/>
          <w:sz w:val="26"/>
          <w:szCs w:val="26"/>
        </w:rPr>
        <w:t xml:space="preserve"> = </w:t>
      </w:r>
      <w:r w:rsidR="00B11B1A">
        <w:rPr>
          <w:rFonts w:ascii="Arial" w:hAnsi="Arial" w:cs="Arial"/>
          <w:sz w:val="26"/>
          <w:szCs w:val="26"/>
        </w:rPr>
        <w:t>42</w:t>
      </w:r>
      <w:r w:rsidR="00C652E8" w:rsidRPr="00A10E97">
        <w:rPr>
          <w:rFonts w:ascii="Arial" w:hAnsi="Arial" w:cs="Arial"/>
          <w:sz w:val="26"/>
          <w:szCs w:val="26"/>
        </w:rPr>
        <w:t xml:space="preserve"> marks</w:t>
      </w:r>
    </w:p>
    <w:p w14:paraId="01835524" w14:textId="77777777" w:rsidR="00FE2E6D" w:rsidRPr="004C7C42" w:rsidRDefault="00FE2E6D" w:rsidP="008776F8">
      <w:pPr>
        <w:spacing w:after="0"/>
        <w:jc w:val="both"/>
        <w:rPr>
          <w:rFonts w:ascii="Arial" w:hAnsi="Arial" w:cs="Arial"/>
        </w:rPr>
      </w:pPr>
    </w:p>
    <w:p w14:paraId="71954740" w14:textId="086B2FB9" w:rsidR="00556FCC" w:rsidRDefault="007F14E5" w:rsidP="008776F8">
      <w:pPr>
        <w:spacing w:after="0"/>
        <w:jc w:val="both"/>
        <w:rPr>
          <w:rFonts w:ascii="Arial" w:hAnsi="Arial" w:cs="Arial"/>
          <w:b/>
        </w:rPr>
      </w:pPr>
      <w:r>
        <w:rPr>
          <w:rFonts w:ascii="Arial" w:hAnsi="Arial" w:cs="Arial"/>
          <w:b/>
        </w:rPr>
        <w:t>Question One</w:t>
      </w:r>
      <w:r w:rsidR="00556FCC" w:rsidRPr="004C7C42">
        <w:rPr>
          <w:rFonts w:ascii="Arial" w:hAnsi="Arial" w:cs="Arial"/>
          <w:b/>
        </w:rPr>
        <w:t xml:space="preserve"> </w:t>
      </w:r>
      <w:r w:rsidR="00BA4D0B">
        <w:rPr>
          <w:rFonts w:ascii="Arial" w:hAnsi="Arial" w:cs="Arial"/>
          <w:b/>
        </w:rPr>
        <w:t>–</w:t>
      </w:r>
      <w:r w:rsidR="00743A8E">
        <w:rPr>
          <w:rFonts w:ascii="Arial" w:hAnsi="Arial" w:cs="Arial"/>
          <w:b/>
        </w:rPr>
        <w:t xml:space="preserve"> </w:t>
      </w:r>
      <w:r w:rsidR="0078548B">
        <w:rPr>
          <w:rFonts w:ascii="Arial" w:hAnsi="Arial" w:cs="Arial"/>
          <w:b/>
        </w:rPr>
        <w:t>Cognition</w:t>
      </w:r>
      <w:r w:rsidR="003C6FBF">
        <w:rPr>
          <w:rFonts w:ascii="Arial" w:hAnsi="Arial" w:cs="Arial"/>
          <w:b/>
        </w:rPr>
        <w:t xml:space="preserve"> (</w:t>
      </w:r>
      <w:r w:rsidR="000B4AE2">
        <w:rPr>
          <w:rFonts w:ascii="Arial" w:hAnsi="Arial" w:cs="Arial"/>
          <w:b/>
        </w:rPr>
        <w:t>30</w:t>
      </w:r>
      <w:r w:rsidR="00BA2C75">
        <w:rPr>
          <w:rFonts w:ascii="Arial" w:hAnsi="Arial" w:cs="Arial"/>
          <w:b/>
        </w:rPr>
        <w:t xml:space="preserve"> marks)</w:t>
      </w:r>
    </w:p>
    <w:p w14:paraId="0E562058" w14:textId="386EF039" w:rsidR="0091155F" w:rsidRDefault="0078548B" w:rsidP="0091155F">
      <w:pPr>
        <w:pStyle w:val="ListParagraph"/>
        <w:numPr>
          <w:ilvl w:val="0"/>
          <w:numId w:val="13"/>
        </w:numPr>
        <w:spacing w:after="0"/>
        <w:rPr>
          <w:rFonts w:ascii="Arial" w:hAnsi="Arial" w:cs="Arial"/>
        </w:rPr>
      </w:pPr>
      <w:r>
        <w:rPr>
          <w:rFonts w:ascii="Arial" w:hAnsi="Arial" w:cs="Arial"/>
        </w:rPr>
        <w:t xml:space="preserve">Explain how information travels between the </w:t>
      </w:r>
      <w:r w:rsidR="001E1624">
        <w:rPr>
          <w:rFonts w:ascii="Arial" w:hAnsi="Arial" w:cs="Arial"/>
        </w:rPr>
        <w:t>brain’s</w:t>
      </w:r>
      <w:r w:rsidR="005F1614">
        <w:rPr>
          <w:rFonts w:ascii="Arial" w:hAnsi="Arial" w:cs="Arial"/>
        </w:rPr>
        <w:t xml:space="preserve"> memory stores according to</w:t>
      </w:r>
      <w:r>
        <w:rPr>
          <w:rFonts w:ascii="Arial" w:hAnsi="Arial" w:cs="Arial"/>
        </w:rPr>
        <w:t xml:space="preserve"> the </w:t>
      </w:r>
      <w:r w:rsidR="001E1624" w:rsidRPr="001E1624">
        <w:rPr>
          <w:rFonts w:ascii="Arial" w:hAnsi="Arial" w:cs="Arial"/>
          <w:i/>
        </w:rPr>
        <w:t>multi-store</w:t>
      </w:r>
      <w:r w:rsidRPr="001E1624">
        <w:rPr>
          <w:rFonts w:ascii="Arial" w:hAnsi="Arial" w:cs="Arial"/>
          <w:i/>
        </w:rPr>
        <w:t xml:space="preserve"> model of memory</w:t>
      </w:r>
      <w:r w:rsidR="0091155F">
        <w:rPr>
          <w:rFonts w:ascii="Arial" w:hAnsi="Arial" w:cs="Arial"/>
        </w:rPr>
        <w:t>.</w:t>
      </w:r>
      <w:r>
        <w:rPr>
          <w:rFonts w:ascii="Arial" w:hAnsi="Arial" w:cs="Arial"/>
        </w:rPr>
        <w:t xml:space="preserve"> Include all rel</w:t>
      </w:r>
      <w:r w:rsidR="002E3275">
        <w:rPr>
          <w:rFonts w:ascii="Arial" w:hAnsi="Arial" w:cs="Arial"/>
        </w:rPr>
        <w:t>evant terminology in your response</w:t>
      </w:r>
      <w:r>
        <w:rPr>
          <w:rFonts w:ascii="Arial" w:hAnsi="Arial" w:cs="Arial"/>
        </w:rPr>
        <w:t>.</w:t>
      </w:r>
      <w:r w:rsidR="001E1624">
        <w:rPr>
          <w:rFonts w:ascii="Arial" w:hAnsi="Arial" w:cs="Arial"/>
        </w:rPr>
        <w:t xml:space="preserve"> </w:t>
      </w:r>
      <w:r w:rsidR="001E1624">
        <w:rPr>
          <w:rFonts w:ascii="Arial" w:hAnsi="Arial" w:cs="Arial"/>
        </w:rPr>
        <w:tab/>
      </w:r>
      <w:r w:rsidR="001E1624">
        <w:rPr>
          <w:rFonts w:ascii="Arial" w:hAnsi="Arial" w:cs="Arial"/>
        </w:rPr>
        <w:tab/>
      </w:r>
      <w:r w:rsidR="001E1624">
        <w:rPr>
          <w:rFonts w:ascii="Arial" w:hAnsi="Arial" w:cs="Arial"/>
        </w:rPr>
        <w:tab/>
        <w:t>(</w:t>
      </w:r>
      <w:r w:rsidR="001E1624" w:rsidRPr="001E1624">
        <w:rPr>
          <w:rFonts w:ascii="Arial" w:hAnsi="Arial" w:cs="Arial"/>
          <w:i/>
        </w:rPr>
        <w:t>10 marks</w:t>
      </w:r>
      <w:r w:rsidR="001E1624">
        <w:rPr>
          <w:rFonts w:ascii="Arial" w:hAnsi="Arial" w:cs="Arial"/>
        </w:rPr>
        <w:t>)</w:t>
      </w:r>
    </w:p>
    <w:p w14:paraId="68ABE501" w14:textId="77777777" w:rsidR="00461ECE" w:rsidRDefault="00461ECE" w:rsidP="00461ECE">
      <w:pPr>
        <w:pStyle w:val="ListParagraph"/>
        <w:spacing w:after="0"/>
        <w:rPr>
          <w:rFonts w:ascii="Arial" w:hAnsi="Arial" w:cs="Arial"/>
        </w:rPr>
      </w:pPr>
    </w:p>
    <w:p w14:paraId="41FBFFCB" w14:textId="239BFCA8" w:rsidR="0066797A" w:rsidRDefault="000A10A2" w:rsidP="0066797A">
      <w:pPr>
        <w:spacing w:after="0" w:line="360" w:lineRule="auto"/>
        <w:ind w:left="720"/>
        <w:rPr>
          <w:rFonts w:ascii="Arial" w:eastAsia="Calibri" w:hAnsi="Arial" w:cs="Arial"/>
          <w:b/>
        </w:rPr>
      </w:pPr>
      <w:r w:rsidRPr="000A10A2">
        <w:rPr>
          <w:rFonts w:ascii="Arial" w:eastAsia="Calibri" w:hAnsi="Arial" w:cs="Arial"/>
          <w:b/>
        </w:rPr>
        <w:t xml:space="preserve">Sensory </w:t>
      </w:r>
      <w:r w:rsidR="003F2ACC">
        <w:rPr>
          <w:rFonts w:ascii="Arial" w:eastAsia="Calibri" w:hAnsi="Arial" w:cs="Arial"/>
          <w:b/>
        </w:rPr>
        <w:t>memory</w:t>
      </w:r>
      <w:r w:rsidRPr="000A10A2">
        <w:rPr>
          <w:rFonts w:ascii="Arial" w:eastAsia="Calibri" w:hAnsi="Arial" w:cs="Arial"/>
          <w:b/>
        </w:rPr>
        <w:t xml:space="preserve"> (iconic memory and echoic memory); attention; short-term memory</w:t>
      </w:r>
      <w:r w:rsidR="003F2ACC">
        <w:rPr>
          <w:rFonts w:ascii="Arial" w:eastAsia="Calibri" w:hAnsi="Arial" w:cs="Arial"/>
          <w:b/>
        </w:rPr>
        <w:t>/ working memory</w:t>
      </w:r>
      <w:r w:rsidRPr="000A10A2">
        <w:rPr>
          <w:rFonts w:ascii="Arial" w:eastAsia="Calibri" w:hAnsi="Arial" w:cs="Arial"/>
          <w:b/>
        </w:rPr>
        <w:t>; forgetting; encoding; storage; long-term memory; retrieval; rehearsal (maintenance and elaborative)</w:t>
      </w:r>
    </w:p>
    <w:p w14:paraId="58C99552" w14:textId="77777777" w:rsidR="000A10A2" w:rsidRPr="000A10A2" w:rsidRDefault="000A10A2" w:rsidP="0066797A">
      <w:pPr>
        <w:spacing w:after="0" w:line="360" w:lineRule="auto"/>
        <w:ind w:left="720"/>
        <w:rPr>
          <w:rFonts w:ascii="Arial" w:hAnsi="Arial" w:cs="Arial"/>
        </w:rPr>
      </w:pPr>
    </w:p>
    <w:p w14:paraId="18CD0E3C" w14:textId="06E4F96C" w:rsidR="0078548B" w:rsidRDefault="002C602A" w:rsidP="0091155F">
      <w:pPr>
        <w:pStyle w:val="ListParagraph"/>
        <w:numPr>
          <w:ilvl w:val="0"/>
          <w:numId w:val="13"/>
        </w:numPr>
        <w:spacing w:after="0"/>
        <w:rPr>
          <w:rFonts w:ascii="Arial" w:hAnsi="Arial" w:cs="Arial"/>
        </w:rPr>
      </w:pPr>
      <w:r>
        <w:rPr>
          <w:rFonts w:ascii="Arial" w:hAnsi="Arial" w:cs="Arial"/>
        </w:rPr>
        <w:t>Define the following</w:t>
      </w:r>
      <w:r w:rsidR="00B41BAB">
        <w:rPr>
          <w:rFonts w:ascii="Arial" w:hAnsi="Arial" w:cs="Arial"/>
        </w:rPr>
        <w:t xml:space="preserve"> terms:</w:t>
      </w:r>
      <w:r>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t>(</w:t>
      </w:r>
      <w:r w:rsidR="00423095" w:rsidRPr="00423095">
        <w:rPr>
          <w:rFonts w:ascii="Arial" w:hAnsi="Arial" w:cs="Arial"/>
          <w:i/>
        </w:rPr>
        <w:t>4 marks</w:t>
      </w:r>
      <w:r w:rsidR="00423095">
        <w:rPr>
          <w:rFonts w:ascii="Arial" w:hAnsi="Arial" w:cs="Arial"/>
        </w:rPr>
        <w:t>)</w:t>
      </w:r>
    </w:p>
    <w:p w14:paraId="29D27382" w14:textId="77777777" w:rsidR="00474650" w:rsidRPr="00E966A3" w:rsidRDefault="00B41BAB" w:rsidP="00474650">
      <w:pPr>
        <w:pStyle w:val="ListParagraph"/>
        <w:numPr>
          <w:ilvl w:val="1"/>
          <w:numId w:val="13"/>
        </w:numPr>
        <w:spacing w:after="0" w:line="360" w:lineRule="auto"/>
        <w:rPr>
          <w:rFonts w:ascii="Arial" w:hAnsi="Arial" w:cs="Arial"/>
          <w:b/>
          <w:i/>
        </w:rPr>
      </w:pPr>
      <w:r w:rsidRPr="00B41BAB">
        <w:rPr>
          <w:rFonts w:ascii="Arial" w:hAnsi="Arial" w:cs="Arial"/>
          <w:i/>
        </w:rPr>
        <w:t>Reinforcement</w:t>
      </w:r>
      <w:r>
        <w:rPr>
          <w:rFonts w:ascii="Arial" w:hAnsi="Arial" w:cs="Arial"/>
        </w:rPr>
        <w:t>:</w:t>
      </w:r>
      <w:r>
        <w:rPr>
          <w:rFonts w:ascii="Arial" w:hAnsi="Arial" w:cs="Arial"/>
        </w:rPr>
        <w:tab/>
      </w:r>
      <w:r>
        <w:rPr>
          <w:rFonts w:ascii="Arial" w:hAnsi="Arial" w:cs="Arial"/>
        </w:rPr>
        <w:tab/>
      </w:r>
      <w:r w:rsidR="00474650" w:rsidRPr="00E966A3">
        <w:rPr>
          <w:rFonts w:ascii="Arial" w:hAnsi="Arial" w:cs="Arial"/>
          <w:b/>
          <w:i/>
        </w:rPr>
        <w:t>a consequence that causes a behaviour to occur more</w:t>
      </w:r>
    </w:p>
    <w:p w14:paraId="7C8BF60F" w14:textId="1F39F55D" w:rsidR="00B41BAB" w:rsidRDefault="00474650" w:rsidP="00474650">
      <w:pPr>
        <w:pStyle w:val="ListParagraph"/>
        <w:spacing w:after="0" w:line="360" w:lineRule="auto"/>
        <w:ind w:left="3600" w:firstLine="720"/>
        <w:rPr>
          <w:rFonts w:ascii="Arial" w:hAnsi="Arial" w:cs="Arial"/>
        </w:rPr>
      </w:pPr>
      <w:r w:rsidRPr="00E966A3">
        <w:rPr>
          <w:rFonts w:ascii="Arial" w:hAnsi="Arial" w:cs="Arial"/>
          <w:b/>
          <w:i/>
        </w:rPr>
        <w:t>frequently.</w:t>
      </w:r>
    </w:p>
    <w:p w14:paraId="5D7A4B2B" w14:textId="77777777" w:rsidR="00B41BAB" w:rsidRDefault="00B41BAB" w:rsidP="00B41BAB">
      <w:pPr>
        <w:pStyle w:val="ListParagraph"/>
        <w:spacing w:after="0"/>
        <w:ind w:left="4320"/>
        <w:rPr>
          <w:rFonts w:ascii="Arial" w:hAnsi="Arial" w:cs="Arial"/>
        </w:rPr>
      </w:pPr>
    </w:p>
    <w:p w14:paraId="19BC0B45" w14:textId="77777777" w:rsidR="00474650" w:rsidRPr="00E966A3" w:rsidRDefault="00B41BAB" w:rsidP="00474650">
      <w:pPr>
        <w:pStyle w:val="ListParagraph"/>
        <w:numPr>
          <w:ilvl w:val="1"/>
          <w:numId w:val="13"/>
        </w:numPr>
        <w:spacing w:after="0" w:line="360" w:lineRule="auto"/>
        <w:rPr>
          <w:rFonts w:ascii="Arial" w:hAnsi="Arial" w:cs="Arial"/>
          <w:b/>
          <w:i/>
        </w:rPr>
      </w:pPr>
      <w:r w:rsidRPr="00B41BAB">
        <w:rPr>
          <w:rFonts w:ascii="Arial" w:hAnsi="Arial" w:cs="Arial"/>
          <w:i/>
        </w:rPr>
        <w:t>P</w:t>
      </w:r>
      <w:r w:rsidR="0078548B" w:rsidRPr="00B41BAB">
        <w:rPr>
          <w:rFonts w:ascii="Arial" w:hAnsi="Arial" w:cs="Arial"/>
          <w:i/>
        </w:rPr>
        <w:t>unishment</w:t>
      </w:r>
      <w:r>
        <w:rPr>
          <w:rFonts w:ascii="Arial" w:hAnsi="Arial" w:cs="Arial"/>
        </w:rPr>
        <w:t>:</w:t>
      </w:r>
      <w:r>
        <w:rPr>
          <w:rFonts w:ascii="Arial" w:hAnsi="Arial" w:cs="Arial"/>
        </w:rPr>
        <w:tab/>
      </w:r>
      <w:r>
        <w:rPr>
          <w:rFonts w:ascii="Arial" w:hAnsi="Arial" w:cs="Arial"/>
        </w:rPr>
        <w:tab/>
      </w:r>
      <w:r>
        <w:rPr>
          <w:rFonts w:ascii="Arial" w:hAnsi="Arial" w:cs="Arial"/>
        </w:rPr>
        <w:tab/>
      </w:r>
      <w:r w:rsidR="00474650" w:rsidRPr="00E966A3">
        <w:rPr>
          <w:rFonts w:ascii="Arial" w:hAnsi="Arial" w:cs="Arial"/>
          <w:b/>
          <w:i/>
        </w:rPr>
        <w:t xml:space="preserve">a consequence that causes a behaviour to occur less </w:t>
      </w:r>
    </w:p>
    <w:p w14:paraId="3C877B07" w14:textId="61329114" w:rsidR="00B41BAB" w:rsidRPr="00B41BAB" w:rsidRDefault="00474650" w:rsidP="00474650">
      <w:pPr>
        <w:pStyle w:val="ListParagraph"/>
        <w:spacing w:after="0" w:line="360" w:lineRule="auto"/>
        <w:ind w:left="1440"/>
        <w:rPr>
          <w:rFonts w:ascii="Arial" w:hAnsi="Arial" w:cs="Arial"/>
        </w:rPr>
      </w:pPr>
      <w:r w:rsidRPr="00E966A3">
        <w:rPr>
          <w:rFonts w:ascii="Arial" w:hAnsi="Arial" w:cs="Arial"/>
          <w:b/>
          <w:i/>
        </w:rPr>
        <w:tab/>
      </w:r>
      <w:r w:rsidRPr="00E966A3">
        <w:rPr>
          <w:rFonts w:ascii="Arial" w:hAnsi="Arial" w:cs="Arial"/>
          <w:b/>
          <w:i/>
        </w:rPr>
        <w:tab/>
      </w:r>
      <w:r w:rsidRPr="00E966A3">
        <w:rPr>
          <w:rFonts w:ascii="Arial" w:hAnsi="Arial" w:cs="Arial"/>
          <w:b/>
          <w:i/>
        </w:rPr>
        <w:tab/>
      </w:r>
      <w:r w:rsidRPr="00E966A3">
        <w:rPr>
          <w:rFonts w:ascii="Arial" w:hAnsi="Arial" w:cs="Arial"/>
          <w:b/>
          <w:i/>
        </w:rPr>
        <w:tab/>
        <w:t>frequently.</w:t>
      </w:r>
    </w:p>
    <w:p w14:paraId="425CB54F" w14:textId="77777777" w:rsidR="0078548B" w:rsidRPr="0078548B" w:rsidRDefault="0078548B" w:rsidP="00B41BAB">
      <w:pPr>
        <w:pStyle w:val="ListParagraph"/>
        <w:spacing w:after="0" w:line="360" w:lineRule="auto"/>
        <w:rPr>
          <w:rFonts w:ascii="Arial" w:hAnsi="Arial" w:cs="Arial"/>
        </w:rPr>
      </w:pPr>
    </w:p>
    <w:p w14:paraId="1A3A9F82" w14:textId="59B860BB" w:rsidR="00B41BAB" w:rsidRDefault="00B41BAB" w:rsidP="0091155F">
      <w:pPr>
        <w:pStyle w:val="ListParagraph"/>
        <w:numPr>
          <w:ilvl w:val="0"/>
          <w:numId w:val="13"/>
        </w:numPr>
        <w:spacing w:after="0"/>
        <w:rPr>
          <w:rFonts w:ascii="Arial" w:hAnsi="Arial" w:cs="Arial"/>
        </w:rPr>
      </w:pPr>
      <w:r>
        <w:rPr>
          <w:rFonts w:ascii="Arial" w:hAnsi="Arial" w:cs="Arial"/>
        </w:rPr>
        <w:t xml:space="preserve">Describe an example of: </w:t>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t>(</w:t>
      </w:r>
      <w:r w:rsidR="00423095" w:rsidRPr="00423095">
        <w:rPr>
          <w:rFonts w:ascii="Arial" w:hAnsi="Arial" w:cs="Arial"/>
          <w:i/>
        </w:rPr>
        <w:t>4 marks</w:t>
      </w:r>
      <w:r w:rsidR="00423095">
        <w:rPr>
          <w:rFonts w:ascii="Arial" w:hAnsi="Arial" w:cs="Arial"/>
        </w:rPr>
        <w:t>)</w:t>
      </w:r>
    </w:p>
    <w:p w14:paraId="31AAB12E" w14:textId="77777777" w:rsidR="001B089C" w:rsidRDefault="00B41BAB" w:rsidP="001B089C">
      <w:pPr>
        <w:pStyle w:val="ListParagraph"/>
        <w:numPr>
          <w:ilvl w:val="1"/>
          <w:numId w:val="13"/>
        </w:numPr>
        <w:spacing w:after="0" w:line="360" w:lineRule="auto"/>
        <w:rPr>
          <w:rFonts w:ascii="Arial" w:hAnsi="Arial" w:cs="Arial"/>
          <w:b/>
          <w:i/>
        </w:rPr>
      </w:pPr>
      <w:r w:rsidRPr="00B41BAB">
        <w:rPr>
          <w:rFonts w:ascii="Arial" w:hAnsi="Arial" w:cs="Arial"/>
          <w:i/>
        </w:rPr>
        <w:t>Negative reinforcement</w:t>
      </w:r>
      <w:r>
        <w:rPr>
          <w:rFonts w:ascii="Arial" w:hAnsi="Arial" w:cs="Arial"/>
        </w:rPr>
        <w:t>:</w:t>
      </w:r>
      <w:r>
        <w:rPr>
          <w:rFonts w:ascii="Arial" w:hAnsi="Arial" w:cs="Arial"/>
        </w:rPr>
        <w:tab/>
      </w:r>
      <w:r w:rsidR="001B089C" w:rsidRPr="001B089C">
        <w:rPr>
          <w:rFonts w:ascii="Arial" w:hAnsi="Arial" w:cs="Arial"/>
          <w:b/>
          <w:i/>
        </w:rPr>
        <w:t>Individual student response. A</w:t>
      </w:r>
      <w:r w:rsidR="001B089C">
        <w:rPr>
          <w:rFonts w:ascii="Arial" w:hAnsi="Arial" w:cs="Arial"/>
          <w:b/>
          <w:i/>
        </w:rPr>
        <w:t xml:space="preserve">n example could be a child </w:t>
      </w:r>
    </w:p>
    <w:p w14:paraId="5B3AEB63" w14:textId="192E1ADF" w:rsidR="00C23C4F" w:rsidRPr="001B089C" w:rsidRDefault="001B089C" w:rsidP="001B089C">
      <w:pPr>
        <w:pStyle w:val="ListParagraph"/>
        <w:spacing w:after="0" w:line="360" w:lineRule="auto"/>
        <w:ind w:left="4320"/>
        <w:rPr>
          <w:rFonts w:ascii="Arial" w:hAnsi="Arial" w:cs="Arial"/>
          <w:b/>
          <w:i/>
        </w:rPr>
      </w:pPr>
      <w:r>
        <w:rPr>
          <w:rFonts w:ascii="Arial" w:hAnsi="Arial" w:cs="Arial"/>
          <w:b/>
          <w:i/>
        </w:rPr>
        <w:t>d</w:t>
      </w:r>
      <w:r w:rsidRPr="001B089C">
        <w:rPr>
          <w:rFonts w:ascii="Arial" w:hAnsi="Arial" w:cs="Arial"/>
          <w:b/>
          <w:i/>
        </w:rPr>
        <w:t>oes</w:t>
      </w:r>
      <w:r>
        <w:rPr>
          <w:rFonts w:ascii="Arial" w:hAnsi="Arial" w:cs="Arial"/>
          <w:b/>
          <w:i/>
        </w:rPr>
        <w:t xml:space="preserve"> </w:t>
      </w:r>
      <w:r w:rsidRPr="001B089C">
        <w:rPr>
          <w:rFonts w:ascii="Arial" w:hAnsi="Arial" w:cs="Arial"/>
          <w:b/>
          <w:i/>
        </w:rPr>
        <w:t>really well in a test so their parents say they do not have to do their chores for the week</w:t>
      </w:r>
      <w:r w:rsidRPr="001B089C">
        <w:rPr>
          <w:rFonts w:ascii="Arial" w:hAnsi="Arial" w:cs="Arial"/>
        </w:rPr>
        <w:t xml:space="preserve"> </w:t>
      </w:r>
    </w:p>
    <w:p w14:paraId="310DC7B9" w14:textId="77777777" w:rsidR="00B41BAB" w:rsidRDefault="00B41BAB" w:rsidP="00B41BAB">
      <w:pPr>
        <w:pStyle w:val="ListParagraph"/>
        <w:spacing w:after="0"/>
        <w:ind w:left="4320"/>
        <w:rPr>
          <w:rFonts w:ascii="Arial" w:hAnsi="Arial" w:cs="Arial"/>
        </w:rPr>
      </w:pPr>
    </w:p>
    <w:p w14:paraId="4C709CDF" w14:textId="77777777" w:rsidR="00EB28FB" w:rsidRDefault="00B41BAB" w:rsidP="00EB28FB">
      <w:pPr>
        <w:pStyle w:val="ListParagraph"/>
        <w:numPr>
          <w:ilvl w:val="1"/>
          <w:numId w:val="13"/>
        </w:numPr>
        <w:spacing w:after="0" w:line="360" w:lineRule="auto"/>
        <w:rPr>
          <w:rFonts w:ascii="Arial" w:hAnsi="Arial" w:cs="Arial"/>
          <w:b/>
          <w:i/>
        </w:rPr>
      </w:pPr>
      <w:r w:rsidRPr="00B41BAB">
        <w:rPr>
          <w:rFonts w:ascii="Arial" w:hAnsi="Arial" w:cs="Arial"/>
          <w:i/>
        </w:rPr>
        <w:t>Positive punishment</w:t>
      </w:r>
      <w:r>
        <w:rPr>
          <w:rFonts w:ascii="Arial" w:hAnsi="Arial" w:cs="Arial"/>
        </w:rPr>
        <w:t>:</w:t>
      </w:r>
      <w:r>
        <w:rPr>
          <w:rFonts w:ascii="Arial" w:hAnsi="Arial" w:cs="Arial"/>
        </w:rPr>
        <w:tab/>
      </w:r>
      <w:r>
        <w:rPr>
          <w:rFonts w:ascii="Arial" w:hAnsi="Arial" w:cs="Arial"/>
        </w:rPr>
        <w:tab/>
      </w:r>
      <w:r w:rsidR="00EB28FB" w:rsidRPr="001B089C">
        <w:rPr>
          <w:rFonts w:ascii="Arial" w:hAnsi="Arial" w:cs="Arial"/>
          <w:b/>
          <w:i/>
        </w:rPr>
        <w:t>Individual student response. A</w:t>
      </w:r>
      <w:r w:rsidR="00EB28FB">
        <w:rPr>
          <w:rFonts w:ascii="Arial" w:hAnsi="Arial" w:cs="Arial"/>
          <w:b/>
          <w:i/>
        </w:rPr>
        <w:t xml:space="preserve">n example could be a child </w:t>
      </w:r>
    </w:p>
    <w:p w14:paraId="05494E45" w14:textId="2EACC1DC" w:rsidR="00C23C4F" w:rsidRDefault="00EB28FB" w:rsidP="00EB28FB">
      <w:pPr>
        <w:pStyle w:val="ListParagraph"/>
        <w:spacing w:after="0" w:line="360" w:lineRule="auto"/>
        <w:ind w:left="4320"/>
        <w:rPr>
          <w:rFonts w:ascii="Arial" w:hAnsi="Arial" w:cs="Arial"/>
          <w:i/>
        </w:rPr>
      </w:pPr>
      <w:r>
        <w:rPr>
          <w:rFonts w:ascii="Arial" w:hAnsi="Arial" w:cs="Arial"/>
          <w:b/>
          <w:i/>
        </w:rPr>
        <w:t>d</w:t>
      </w:r>
      <w:r w:rsidRPr="001B089C">
        <w:rPr>
          <w:rFonts w:ascii="Arial" w:hAnsi="Arial" w:cs="Arial"/>
          <w:b/>
          <w:i/>
        </w:rPr>
        <w:t>oes</w:t>
      </w:r>
      <w:r>
        <w:rPr>
          <w:rFonts w:ascii="Arial" w:hAnsi="Arial" w:cs="Arial"/>
          <w:b/>
          <w:i/>
        </w:rPr>
        <w:t xml:space="preserve"> poorly</w:t>
      </w:r>
      <w:r w:rsidRPr="001B089C">
        <w:rPr>
          <w:rFonts w:ascii="Arial" w:hAnsi="Arial" w:cs="Arial"/>
          <w:b/>
          <w:i/>
        </w:rPr>
        <w:t xml:space="preserve"> in a test </w:t>
      </w:r>
      <w:r>
        <w:rPr>
          <w:rFonts w:ascii="Arial" w:hAnsi="Arial" w:cs="Arial"/>
          <w:b/>
          <w:i/>
        </w:rPr>
        <w:t xml:space="preserve">due to lack of study </w:t>
      </w:r>
      <w:r w:rsidRPr="001B089C">
        <w:rPr>
          <w:rFonts w:ascii="Arial" w:hAnsi="Arial" w:cs="Arial"/>
          <w:b/>
          <w:i/>
        </w:rPr>
        <w:t xml:space="preserve">so their parents say have to do </w:t>
      </w:r>
      <w:r>
        <w:rPr>
          <w:rFonts w:ascii="Arial" w:hAnsi="Arial" w:cs="Arial"/>
          <w:b/>
          <w:i/>
        </w:rPr>
        <w:t>extra study</w:t>
      </w:r>
      <w:r w:rsidRPr="001B089C">
        <w:rPr>
          <w:rFonts w:ascii="Arial" w:hAnsi="Arial" w:cs="Arial"/>
          <w:b/>
          <w:i/>
        </w:rPr>
        <w:t xml:space="preserve"> for the </w:t>
      </w:r>
      <w:r>
        <w:rPr>
          <w:rFonts w:ascii="Arial" w:hAnsi="Arial" w:cs="Arial"/>
          <w:b/>
          <w:i/>
        </w:rPr>
        <w:t xml:space="preserve">next two </w:t>
      </w:r>
      <w:r w:rsidRPr="001B089C">
        <w:rPr>
          <w:rFonts w:ascii="Arial" w:hAnsi="Arial" w:cs="Arial"/>
          <w:b/>
          <w:i/>
        </w:rPr>
        <w:t>week</w:t>
      </w:r>
      <w:r>
        <w:rPr>
          <w:rFonts w:ascii="Arial" w:hAnsi="Arial" w:cs="Arial"/>
          <w:b/>
          <w:i/>
        </w:rPr>
        <w:t>s</w:t>
      </w:r>
    </w:p>
    <w:p w14:paraId="2D1E4924" w14:textId="77777777" w:rsidR="00B41BAB" w:rsidRDefault="00B41BAB" w:rsidP="00B41BAB">
      <w:pPr>
        <w:pStyle w:val="ListParagraph"/>
        <w:spacing w:after="0"/>
        <w:ind w:left="4320"/>
        <w:rPr>
          <w:rFonts w:ascii="Arial" w:hAnsi="Arial" w:cs="Arial"/>
        </w:rPr>
      </w:pPr>
    </w:p>
    <w:p w14:paraId="279BF3CF" w14:textId="77777777" w:rsidR="002C602A" w:rsidRDefault="002C602A" w:rsidP="00C23C4F">
      <w:pPr>
        <w:pStyle w:val="ListParagraph"/>
        <w:spacing w:after="0" w:line="360" w:lineRule="auto"/>
        <w:ind w:left="1440"/>
        <w:rPr>
          <w:rFonts w:ascii="Arial" w:hAnsi="Arial" w:cs="Arial"/>
        </w:rPr>
      </w:pPr>
    </w:p>
    <w:p w14:paraId="051D35DE" w14:textId="77777777" w:rsidR="004A7794" w:rsidRDefault="00E10B1D" w:rsidP="00E10B1D">
      <w:pPr>
        <w:pStyle w:val="ListParagraph"/>
        <w:numPr>
          <w:ilvl w:val="1"/>
          <w:numId w:val="13"/>
        </w:numPr>
        <w:spacing w:after="0"/>
        <w:rPr>
          <w:rFonts w:ascii="Arial" w:hAnsi="Arial" w:cs="Arial"/>
        </w:rPr>
      </w:pPr>
      <w:r>
        <w:rPr>
          <w:rFonts w:ascii="Arial" w:hAnsi="Arial" w:cs="Arial"/>
        </w:rPr>
        <w:t xml:space="preserve">Outline how </w:t>
      </w:r>
      <w:r w:rsidRPr="004A7794">
        <w:rPr>
          <w:rFonts w:ascii="Arial" w:hAnsi="Arial" w:cs="Arial"/>
          <w:i/>
        </w:rPr>
        <w:t>cognitive behaviour therapy</w:t>
      </w:r>
      <w:r>
        <w:rPr>
          <w:rFonts w:ascii="Arial" w:hAnsi="Arial" w:cs="Arial"/>
        </w:rPr>
        <w:t xml:space="preserve"> (CBT) could be used to treat this person’s phobia</w:t>
      </w:r>
      <w:r w:rsidR="004A7794">
        <w:rPr>
          <w:rFonts w:ascii="Arial" w:hAnsi="Arial" w:cs="Arial"/>
        </w:rPr>
        <w:t xml:space="preserve">. </w:t>
      </w:r>
    </w:p>
    <w:p w14:paraId="4C617217" w14:textId="4CA8499C" w:rsidR="00E10B1D" w:rsidRDefault="004A7794" w:rsidP="004A7794">
      <w:pPr>
        <w:pStyle w:val="ListParagraph"/>
        <w:spacing w:after="0"/>
        <w:ind w:left="8640" w:firstLine="720"/>
        <w:rPr>
          <w:rFonts w:ascii="Arial" w:hAnsi="Arial" w:cs="Arial"/>
        </w:rPr>
      </w:pPr>
      <w:r>
        <w:rPr>
          <w:rFonts w:ascii="Arial" w:hAnsi="Arial" w:cs="Arial"/>
        </w:rPr>
        <w:t>(</w:t>
      </w:r>
      <w:r w:rsidRPr="004A7794">
        <w:rPr>
          <w:rFonts w:ascii="Arial" w:hAnsi="Arial" w:cs="Arial"/>
          <w:i/>
        </w:rPr>
        <w:t>6 marks</w:t>
      </w:r>
      <w:r>
        <w:rPr>
          <w:rFonts w:ascii="Arial" w:hAnsi="Arial" w:cs="Arial"/>
        </w:rPr>
        <w:t>)</w:t>
      </w:r>
    </w:p>
    <w:p w14:paraId="2358370C" w14:textId="204B64C4" w:rsidR="00CD3564" w:rsidRDefault="00A00F84" w:rsidP="00B176B6">
      <w:pPr>
        <w:spacing w:after="0"/>
        <w:rPr>
          <w:rFonts w:ascii="Arial" w:hAnsi="Arial" w:cs="Arial"/>
          <w:b/>
        </w:rPr>
      </w:pPr>
      <w:r>
        <w:rPr>
          <w:rFonts w:ascii="Arial" w:hAnsi="Arial" w:cs="Arial"/>
          <w:b/>
        </w:rPr>
        <w:t>thoughts effect behaviour</w:t>
      </w:r>
    </w:p>
    <w:p w14:paraId="6FD6D8E3" w14:textId="5CFABB03" w:rsidR="00A00F84" w:rsidRDefault="00A00F84" w:rsidP="00B176B6">
      <w:pPr>
        <w:spacing w:after="0"/>
        <w:rPr>
          <w:rFonts w:ascii="Arial" w:hAnsi="Arial" w:cs="Arial"/>
          <w:b/>
        </w:rPr>
      </w:pPr>
      <w:r>
        <w:rPr>
          <w:rFonts w:ascii="Arial" w:hAnsi="Arial" w:cs="Arial"/>
          <w:b/>
        </w:rPr>
        <w:t>identify unhelpful thoughts &amp; replace with positive associations (2)</w:t>
      </w:r>
    </w:p>
    <w:p w14:paraId="0765870D" w14:textId="0D4A53FB" w:rsidR="00A00F84" w:rsidRDefault="00581684" w:rsidP="00B176B6">
      <w:pPr>
        <w:spacing w:after="0"/>
        <w:rPr>
          <w:rFonts w:ascii="Arial" w:hAnsi="Arial" w:cs="Arial"/>
          <w:b/>
        </w:rPr>
      </w:pPr>
      <w:r>
        <w:rPr>
          <w:rFonts w:ascii="Arial" w:hAnsi="Arial" w:cs="Arial"/>
          <w:b/>
        </w:rPr>
        <w:t>New associations result in modified emotions and behaviour</w:t>
      </w:r>
    </w:p>
    <w:p w14:paraId="03B336CF" w14:textId="58694386" w:rsidR="00581684" w:rsidRPr="00B176B6" w:rsidRDefault="00581684" w:rsidP="00B176B6">
      <w:pPr>
        <w:spacing w:after="0"/>
        <w:rPr>
          <w:rFonts w:ascii="Arial" w:hAnsi="Arial" w:cs="Arial"/>
          <w:b/>
        </w:rPr>
      </w:pPr>
      <w:r>
        <w:rPr>
          <w:rFonts w:ascii="Arial" w:hAnsi="Arial" w:cs="Arial"/>
          <w:b/>
        </w:rPr>
        <w:t>Provide example (2)</w:t>
      </w:r>
    </w:p>
    <w:p w14:paraId="7EF56028" w14:textId="77777777" w:rsidR="00EE0328" w:rsidRDefault="00EE0328" w:rsidP="0078548B">
      <w:pPr>
        <w:spacing w:after="0"/>
        <w:rPr>
          <w:rFonts w:ascii="Arial" w:hAnsi="Arial" w:cs="Arial"/>
          <w:b/>
        </w:rPr>
      </w:pPr>
    </w:p>
    <w:p w14:paraId="66B6073D" w14:textId="77777777" w:rsidR="00894CED" w:rsidRDefault="00894CED" w:rsidP="0078548B">
      <w:pPr>
        <w:spacing w:after="0"/>
        <w:rPr>
          <w:rFonts w:ascii="Arial" w:hAnsi="Arial" w:cs="Arial"/>
          <w:b/>
        </w:rPr>
      </w:pPr>
    </w:p>
    <w:p w14:paraId="7040A3AC" w14:textId="77777777" w:rsidR="00894CED" w:rsidRDefault="00894CED" w:rsidP="0078548B">
      <w:pPr>
        <w:spacing w:after="0"/>
        <w:rPr>
          <w:rFonts w:ascii="Arial" w:hAnsi="Arial" w:cs="Arial"/>
          <w:b/>
        </w:rPr>
      </w:pPr>
    </w:p>
    <w:p w14:paraId="7AD3E8A1" w14:textId="77777777" w:rsidR="00894CED" w:rsidRDefault="00894CED" w:rsidP="0078548B">
      <w:pPr>
        <w:spacing w:after="0"/>
        <w:rPr>
          <w:rFonts w:ascii="Arial" w:hAnsi="Arial" w:cs="Arial"/>
          <w:b/>
        </w:rPr>
      </w:pPr>
    </w:p>
    <w:p w14:paraId="2E905F1A" w14:textId="77777777" w:rsidR="00894CED" w:rsidRDefault="00894CED" w:rsidP="0078548B">
      <w:pPr>
        <w:spacing w:after="0"/>
        <w:rPr>
          <w:rFonts w:ascii="Arial" w:hAnsi="Arial" w:cs="Arial"/>
          <w:b/>
        </w:rPr>
      </w:pPr>
    </w:p>
    <w:p w14:paraId="739D3099" w14:textId="77777777" w:rsidR="00894CED" w:rsidRDefault="00894CED" w:rsidP="0078548B">
      <w:pPr>
        <w:spacing w:after="0"/>
        <w:rPr>
          <w:rFonts w:ascii="Arial" w:hAnsi="Arial" w:cs="Arial"/>
          <w:b/>
        </w:rPr>
      </w:pPr>
    </w:p>
    <w:p w14:paraId="705E5AB6" w14:textId="77777777" w:rsidR="00894CED" w:rsidRDefault="00894CED" w:rsidP="0078548B">
      <w:pPr>
        <w:spacing w:after="0"/>
        <w:rPr>
          <w:rFonts w:ascii="Arial" w:hAnsi="Arial" w:cs="Arial"/>
          <w:b/>
        </w:rPr>
      </w:pPr>
    </w:p>
    <w:p w14:paraId="6ECADF24" w14:textId="77777777" w:rsidR="00894CED" w:rsidRDefault="00894CED" w:rsidP="0078548B">
      <w:pPr>
        <w:spacing w:after="0"/>
        <w:rPr>
          <w:rFonts w:ascii="Arial" w:hAnsi="Arial" w:cs="Arial"/>
          <w:b/>
        </w:rPr>
      </w:pPr>
    </w:p>
    <w:p w14:paraId="77DF5EFC" w14:textId="77777777" w:rsidR="00894CED" w:rsidRDefault="00894CED" w:rsidP="0078548B">
      <w:pPr>
        <w:spacing w:after="0"/>
        <w:rPr>
          <w:rFonts w:ascii="Arial" w:hAnsi="Arial" w:cs="Arial"/>
          <w:b/>
        </w:rPr>
      </w:pPr>
    </w:p>
    <w:p w14:paraId="4F4BF3F0" w14:textId="77777777" w:rsidR="00894CED" w:rsidRDefault="00894CED" w:rsidP="0078548B">
      <w:pPr>
        <w:spacing w:after="0"/>
        <w:rPr>
          <w:rFonts w:ascii="Arial" w:hAnsi="Arial" w:cs="Arial"/>
          <w:b/>
        </w:rPr>
      </w:pPr>
    </w:p>
    <w:p w14:paraId="2FDA2AE9" w14:textId="77777777" w:rsidR="00894CED" w:rsidRDefault="00894CED" w:rsidP="0078548B">
      <w:pPr>
        <w:spacing w:after="0"/>
        <w:rPr>
          <w:rFonts w:ascii="Arial" w:hAnsi="Arial" w:cs="Arial"/>
          <w:b/>
        </w:rPr>
      </w:pPr>
    </w:p>
    <w:p w14:paraId="5FACF5A0" w14:textId="77777777" w:rsidR="00894CED" w:rsidRDefault="00894CED" w:rsidP="0078548B">
      <w:pPr>
        <w:spacing w:after="0"/>
        <w:rPr>
          <w:rFonts w:ascii="Arial" w:hAnsi="Arial" w:cs="Arial"/>
          <w:b/>
        </w:rPr>
      </w:pPr>
    </w:p>
    <w:p w14:paraId="2AB18569" w14:textId="2082DC14" w:rsidR="00E83498" w:rsidRDefault="00556FCC" w:rsidP="0078548B">
      <w:pPr>
        <w:spacing w:after="0"/>
        <w:rPr>
          <w:rFonts w:ascii="Arial" w:hAnsi="Arial" w:cs="Arial"/>
          <w:b/>
        </w:rPr>
      </w:pPr>
      <w:r>
        <w:rPr>
          <w:rFonts w:ascii="Arial" w:hAnsi="Arial" w:cs="Arial"/>
          <w:b/>
        </w:rPr>
        <w:lastRenderedPageBreak/>
        <w:t xml:space="preserve">Question </w:t>
      </w:r>
      <w:r w:rsidR="00D14672">
        <w:rPr>
          <w:rFonts w:ascii="Arial" w:hAnsi="Arial" w:cs="Arial"/>
          <w:b/>
        </w:rPr>
        <w:t>Two</w:t>
      </w:r>
      <w:r>
        <w:rPr>
          <w:rFonts w:ascii="Arial" w:hAnsi="Arial" w:cs="Arial"/>
          <w:b/>
        </w:rPr>
        <w:t xml:space="preserve"> – </w:t>
      </w:r>
      <w:r w:rsidR="00B11B1A">
        <w:rPr>
          <w:rFonts w:ascii="Arial" w:hAnsi="Arial" w:cs="Arial"/>
          <w:b/>
        </w:rPr>
        <w:t>Communication (12</w:t>
      </w:r>
      <w:r w:rsidR="00FC4A86">
        <w:rPr>
          <w:rFonts w:ascii="Arial" w:hAnsi="Arial" w:cs="Arial"/>
          <w:b/>
        </w:rPr>
        <w:t xml:space="preserve"> </w:t>
      </w:r>
      <w:r w:rsidR="009A7A75">
        <w:rPr>
          <w:rFonts w:ascii="Arial" w:hAnsi="Arial" w:cs="Arial"/>
          <w:b/>
        </w:rPr>
        <w:t>marks)</w:t>
      </w:r>
    </w:p>
    <w:p w14:paraId="2B9CAA38" w14:textId="77777777" w:rsidR="00963AEB" w:rsidRDefault="00963AEB" w:rsidP="00D10BDE">
      <w:pPr>
        <w:pStyle w:val="ListParagraph"/>
        <w:numPr>
          <w:ilvl w:val="0"/>
          <w:numId w:val="19"/>
        </w:numPr>
        <w:spacing w:after="0"/>
        <w:jc w:val="both"/>
        <w:rPr>
          <w:rFonts w:ascii="Arial" w:hAnsi="Arial" w:cs="Arial"/>
          <w:i/>
        </w:rPr>
      </w:pPr>
    </w:p>
    <w:p w14:paraId="0164ED4F" w14:textId="7AFC2CAA" w:rsidR="00D10BDE" w:rsidRPr="00963AEB" w:rsidRDefault="00963AEB" w:rsidP="00963AEB">
      <w:pPr>
        <w:pStyle w:val="ListParagraph"/>
        <w:spacing w:after="0"/>
        <w:ind w:left="1418" w:right="543"/>
        <w:jc w:val="both"/>
        <w:rPr>
          <w:rFonts w:ascii="Arial" w:hAnsi="Arial" w:cs="Arial"/>
          <w:i/>
        </w:rPr>
      </w:pPr>
      <w:r w:rsidRPr="00963AEB">
        <w:rPr>
          <w:rFonts w:ascii="Arial" w:hAnsi="Arial" w:cs="Arial"/>
          <w:i/>
        </w:rPr>
        <w:t>“Women create feelings of closeness by conversing with their friends and lovers. Men don’t use communication in this way, so they can’t figure out why their women are continually talk, talk, talking. Eventually, many men just tune their women out”</w:t>
      </w:r>
    </w:p>
    <w:p w14:paraId="595A2381" w14:textId="77777777" w:rsidR="00963AEB" w:rsidRDefault="00963AEB" w:rsidP="00963AEB">
      <w:pPr>
        <w:spacing w:after="0"/>
        <w:ind w:firstLine="720"/>
        <w:jc w:val="right"/>
        <w:rPr>
          <w:rFonts w:ascii="Arial" w:hAnsi="Arial" w:cs="Arial"/>
        </w:rPr>
      </w:pPr>
    </w:p>
    <w:p w14:paraId="374A7F2D" w14:textId="30A231B8" w:rsidR="00963AEB" w:rsidRPr="00963AEB" w:rsidRDefault="00963AEB" w:rsidP="00963AEB">
      <w:pPr>
        <w:spacing w:after="0"/>
        <w:ind w:firstLine="720"/>
        <w:jc w:val="right"/>
        <w:rPr>
          <w:rFonts w:ascii="Arial" w:hAnsi="Arial" w:cs="Arial"/>
        </w:rPr>
      </w:pPr>
      <w:r w:rsidRPr="00963AEB">
        <w:rPr>
          <w:rFonts w:ascii="Arial" w:hAnsi="Arial" w:cs="Arial"/>
        </w:rPr>
        <w:t>-</w:t>
      </w:r>
      <w:r>
        <w:rPr>
          <w:rFonts w:ascii="Arial" w:hAnsi="Arial" w:cs="Arial"/>
        </w:rPr>
        <w:t xml:space="preserve"> </w:t>
      </w:r>
      <w:r w:rsidRPr="00963AEB">
        <w:rPr>
          <w:rFonts w:ascii="Arial" w:hAnsi="Arial" w:cs="Arial"/>
        </w:rPr>
        <w:t>Laura Morrison</w:t>
      </w:r>
      <w:r>
        <w:rPr>
          <w:rFonts w:ascii="Arial" w:hAnsi="Arial" w:cs="Arial"/>
        </w:rPr>
        <w:t xml:space="preserve"> commenting on Deborah Tannen’s book </w:t>
      </w:r>
      <w:r w:rsidRPr="00963AEB">
        <w:rPr>
          <w:rFonts w:ascii="Arial" w:hAnsi="Arial" w:cs="Arial"/>
          <w:i/>
        </w:rPr>
        <w:t>You Just Don’t Understand</w:t>
      </w:r>
    </w:p>
    <w:p w14:paraId="2C075566" w14:textId="77777777" w:rsidR="00765914" w:rsidRDefault="00765914" w:rsidP="00765914">
      <w:pPr>
        <w:pStyle w:val="ListParagraph"/>
        <w:spacing w:after="0"/>
        <w:jc w:val="both"/>
        <w:rPr>
          <w:rFonts w:ascii="Arial" w:hAnsi="Arial" w:cs="Arial"/>
        </w:rPr>
      </w:pPr>
    </w:p>
    <w:p w14:paraId="3063F18A" w14:textId="5E8E5C75" w:rsidR="00765914" w:rsidRPr="00BD16EA" w:rsidRDefault="00765914" w:rsidP="00BD16EA">
      <w:pPr>
        <w:pStyle w:val="ListParagraph"/>
        <w:spacing w:after="0"/>
        <w:jc w:val="both"/>
        <w:rPr>
          <w:rFonts w:ascii="Arial" w:hAnsi="Arial" w:cs="Arial"/>
        </w:rPr>
      </w:pPr>
      <w:r w:rsidRPr="00BD16EA">
        <w:rPr>
          <w:rFonts w:ascii="Arial" w:hAnsi="Arial" w:cs="Arial"/>
        </w:rPr>
        <w:t>Explain how men and women use communication for different purposes. Include in your answer how this can lead to misunderstanding and even conflict in a relationship.</w:t>
      </w:r>
      <w:r w:rsidR="007B60B4">
        <w:rPr>
          <w:rFonts w:ascii="Arial" w:hAnsi="Arial" w:cs="Arial"/>
        </w:rPr>
        <w:t xml:space="preserve"> </w:t>
      </w:r>
      <w:r w:rsidR="007B60B4">
        <w:rPr>
          <w:rFonts w:ascii="Arial" w:hAnsi="Arial" w:cs="Arial"/>
        </w:rPr>
        <w:tab/>
      </w:r>
      <w:r w:rsidR="007B60B4">
        <w:rPr>
          <w:rFonts w:ascii="Arial" w:hAnsi="Arial" w:cs="Arial"/>
        </w:rPr>
        <w:tab/>
      </w:r>
      <w:r w:rsidR="007B60B4">
        <w:rPr>
          <w:rFonts w:ascii="Arial" w:hAnsi="Arial" w:cs="Arial"/>
        </w:rPr>
        <w:tab/>
        <w:t>(</w:t>
      </w:r>
      <w:r w:rsidR="007B60B4" w:rsidRPr="007B60B4">
        <w:rPr>
          <w:rFonts w:ascii="Arial" w:hAnsi="Arial" w:cs="Arial"/>
          <w:i/>
        </w:rPr>
        <w:t>8 marks</w:t>
      </w:r>
      <w:r w:rsidR="007B60B4">
        <w:rPr>
          <w:rFonts w:ascii="Arial" w:hAnsi="Arial" w:cs="Arial"/>
        </w:rPr>
        <w:t>)</w:t>
      </w:r>
    </w:p>
    <w:p w14:paraId="6D28A64A" w14:textId="77777777" w:rsidR="00461ECE" w:rsidRDefault="00461ECE" w:rsidP="00765914">
      <w:pPr>
        <w:spacing w:after="0" w:line="360" w:lineRule="auto"/>
        <w:ind w:left="720"/>
        <w:contextualSpacing/>
        <w:rPr>
          <w:rFonts w:ascii="Arial" w:eastAsia="Calibri" w:hAnsi="Arial" w:cs="Arial"/>
        </w:rPr>
      </w:pPr>
    </w:p>
    <w:p w14:paraId="761FDFB1" w14:textId="5D996841" w:rsidR="00765914" w:rsidRDefault="00894CED" w:rsidP="00765914">
      <w:pPr>
        <w:spacing w:after="0" w:line="360" w:lineRule="auto"/>
        <w:ind w:left="720"/>
        <w:contextualSpacing/>
        <w:rPr>
          <w:rFonts w:ascii="Arial" w:eastAsia="Calibri" w:hAnsi="Arial" w:cs="Arial"/>
          <w:b/>
        </w:rPr>
      </w:pPr>
      <w:r>
        <w:rPr>
          <w:rFonts w:ascii="Arial" w:eastAsia="Calibri" w:hAnsi="Arial" w:cs="Arial"/>
          <w:b/>
        </w:rPr>
        <w:t>Report (1) explanation (up to 2 marks)</w:t>
      </w:r>
    </w:p>
    <w:p w14:paraId="0957D1D2" w14:textId="260E5EC2" w:rsidR="00894CED" w:rsidRDefault="00894CED" w:rsidP="00765914">
      <w:pPr>
        <w:spacing w:after="0" w:line="360" w:lineRule="auto"/>
        <w:ind w:left="720"/>
        <w:contextualSpacing/>
        <w:rPr>
          <w:rFonts w:ascii="Arial" w:eastAsia="Calibri" w:hAnsi="Arial" w:cs="Arial"/>
          <w:b/>
        </w:rPr>
      </w:pPr>
      <w:r>
        <w:rPr>
          <w:rFonts w:ascii="Arial" w:eastAsia="Calibri" w:hAnsi="Arial" w:cs="Arial"/>
          <w:b/>
        </w:rPr>
        <w:t>Rapport (1) explanation(up to 2 marks)</w:t>
      </w:r>
    </w:p>
    <w:p w14:paraId="61416D63" w14:textId="3D1B374E" w:rsidR="00894CED" w:rsidRDefault="00894CED" w:rsidP="00765914">
      <w:pPr>
        <w:spacing w:after="0" w:line="360" w:lineRule="auto"/>
        <w:ind w:left="720"/>
        <w:contextualSpacing/>
        <w:rPr>
          <w:rFonts w:ascii="Arial" w:eastAsia="Calibri" w:hAnsi="Arial" w:cs="Arial"/>
          <w:b/>
        </w:rPr>
      </w:pPr>
      <w:r>
        <w:rPr>
          <w:rFonts w:ascii="Arial" w:eastAsia="Calibri" w:hAnsi="Arial" w:cs="Arial"/>
          <w:b/>
        </w:rPr>
        <w:t>How it creates conflict (2) e.g. women talk about a problem as wish for their emotions to be validated while men just want to provide a solution.</w:t>
      </w:r>
    </w:p>
    <w:p w14:paraId="1056129E" w14:textId="77777777" w:rsidR="00894CED" w:rsidRDefault="00894CED" w:rsidP="00765914">
      <w:pPr>
        <w:spacing w:after="0" w:line="360" w:lineRule="auto"/>
        <w:ind w:left="720"/>
        <w:contextualSpacing/>
        <w:rPr>
          <w:rFonts w:ascii="Arial" w:eastAsia="Calibri" w:hAnsi="Arial" w:cs="Arial"/>
          <w:b/>
        </w:rPr>
      </w:pPr>
    </w:p>
    <w:p w14:paraId="43B537DA" w14:textId="77777777" w:rsidR="00894CED" w:rsidRPr="00894CED" w:rsidRDefault="00894CED" w:rsidP="00765914">
      <w:pPr>
        <w:spacing w:after="0" w:line="360" w:lineRule="auto"/>
        <w:ind w:left="720"/>
        <w:contextualSpacing/>
        <w:rPr>
          <w:rFonts w:ascii="Arial" w:eastAsia="Calibri" w:hAnsi="Arial" w:cs="Arial"/>
          <w:b/>
        </w:rPr>
      </w:pPr>
    </w:p>
    <w:p w14:paraId="21D00B33" w14:textId="77777777" w:rsidR="00D6647B" w:rsidRDefault="00D6647B" w:rsidP="00765914">
      <w:pPr>
        <w:spacing w:after="0" w:line="360" w:lineRule="auto"/>
        <w:ind w:left="720"/>
        <w:contextualSpacing/>
        <w:rPr>
          <w:rFonts w:ascii="Arial" w:eastAsia="Calibri" w:hAnsi="Arial" w:cs="Arial"/>
        </w:rPr>
      </w:pPr>
    </w:p>
    <w:p w14:paraId="454A598D" w14:textId="77777777" w:rsidR="00D6647B" w:rsidRPr="00942C28" w:rsidRDefault="00D6647B" w:rsidP="00765914">
      <w:pPr>
        <w:spacing w:after="0" w:line="360" w:lineRule="auto"/>
        <w:ind w:left="720"/>
        <w:contextualSpacing/>
        <w:rPr>
          <w:rFonts w:ascii="Arial" w:eastAsia="Calibri" w:hAnsi="Arial" w:cs="Arial"/>
        </w:rPr>
      </w:pPr>
    </w:p>
    <w:p w14:paraId="506846F0" w14:textId="3DD527FD" w:rsidR="00BD16EA" w:rsidRDefault="00BD16EA" w:rsidP="00BD16EA">
      <w:pPr>
        <w:pStyle w:val="ListParagraph"/>
        <w:numPr>
          <w:ilvl w:val="0"/>
          <w:numId w:val="19"/>
        </w:numPr>
        <w:spacing w:after="0"/>
        <w:jc w:val="both"/>
        <w:rPr>
          <w:rFonts w:ascii="Arial" w:hAnsi="Arial" w:cs="Arial"/>
        </w:rPr>
      </w:pPr>
      <w:r>
        <w:rPr>
          <w:rFonts w:ascii="Arial" w:hAnsi="Arial" w:cs="Arial"/>
        </w:rPr>
        <w:t xml:space="preserve">Explain </w:t>
      </w:r>
      <w:r w:rsidR="00AD17FA">
        <w:rPr>
          <w:rFonts w:ascii="Arial" w:hAnsi="Arial" w:cs="Arial"/>
        </w:rPr>
        <w:t xml:space="preserve">how </w:t>
      </w:r>
      <w:r>
        <w:rPr>
          <w:rFonts w:ascii="Arial" w:hAnsi="Arial" w:cs="Arial"/>
        </w:rPr>
        <w:t xml:space="preserve">the </w:t>
      </w:r>
      <w:r w:rsidRPr="00BD16EA">
        <w:rPr>
          <w:rFonts w:ascii="Arial" w:hAnsi="Arial" w:cs="Arial"/>
          <w:i/>
        </w:rPr>
        <w:t>nature of the communication</w:t>
      </w:r>
      <w:r>
        <w:rPr>
          <w:rFonts w:ascii="Arial" w:hAnsi="Arial" w:cs="Arial"/>
        </w:rPr>
        <w:t xml:space="preserve"> and the </w:t>
      </w:r>
      <w:r w:rsidRPr="00BD16EA">
        <w:rPr>
          <w:rFonts w:ascii="Arial" w:hAnsi="Arial" w:cs="Arial"/>
          <w:i/>
        </w:rPr>
        <w:t>characteristics of the audience</w:t>
      </w:r>
      <w:r>
        <w:rPr>
          <w:rFonts w:ascii="Arial" w:hAnsi="Arial" w:cs="Arial"/>
        </w:rPr>
        <w:t xml:space="preserve"> make the </w:t>
      </w:r>
      <w:r w:rsidR="00EE0328">
        <w:rPr>
          <w:rFonts w:ascii="Arial" w:hAnsi="Arial" w:cs="Arial"/>
        </w:rPr>
        <w:t xml:space="preserve">above </w:t>
      </w:r>
      <w:r>
        <w:rPr>
          <w:rFonts w:ascii="Arial" w:hAnsi="Arial" w:cs="Arial"/>
        </w:rPr>
        <w:t xml:space="preserve">advertisement potentially highly persuasive. </w:t>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Pr>
          <w:rFonts w:ascii="Arial" w:hAnsi="Arial" w:cs="Arial"/>
        </w:rPr>
        <w:t>(</w:t>
      </w:r>
      <w:r w:rsidRPr="007B60B4">
        <w:rPr>
          <w:rFonts w:ascii="Arial" w:hAnsi="Arial" w:cs="Arial"/>
          <w:i/>
        </w:rPr>
        <w:t>4 marks</w:t>
      </w:r>
      <w:r>
        <w:rPr>
          <w:rFonts w:ascii="Arial" w:hAnsi="Arial" w:cs="Arial"/>
        </w:rPr>
        <w:t>)</w:t>
      </w:r>
    </w:p>
    <w:p w14:paraId="2A9F1350" w14:textId="67D6EEF3" w:rsidR="00BD16EA" w:rsidRDefault="00BD16EA" w:rsidP="00BD16EA">
      <w:pPr>
        <w:pStyle w:val="ListParagraph"/>
        <w:numPr>
          <w:ilvl w:val="1"/>
          <w:numId w:val="19"/>
        </w:numPr>
        <w:spacing w:after="0"/>
        <w:jc w:val="both"/>
        <w:rPr>
          <w:rFonts w:ascii="Arial" w:hAnsi="Arial" w:cs="Arial"/>
        </w:rPr>
      </w:pPr>
      <w:r w:rsidRPr="005F082A">
        <w:rPr>
          <w:rFonts w:ascii="Arial" w:hAnsi="Arial" w:cs="Arial"/>
          <w:i/>
        </w:rPr>
        <w:t>Nature of the communication</w:t>
      </w:r>
      <w:r>
        <w:rPr>
          <w:rFonts w:ascii="Arial" w:hAnsi="Arial" w:cs="Arial"/>
        </w:rPr>
        <w:t>:</w:t>
      </w:r>
    </w:p>
    <w:p w14:paraId="4D456A47" w14:textId="2F84A2C6" w:rsidR="005015AC" w:rsidRPr="00894CED" w:rsidRDefault="00894CED" w:rsidP="005015AC">
      <w:pPr>
        <w:pStyle w:val="ListParagraph"/>
        <w:spacing w:after="0"/>
        <w:ind w:left="3600"/>
        <w:jc w:val="both"/>
        <w:rPr>
          <w:rFonts w:ascii="Arial" w:hAnsi="Arial" w:cs="Arial"/>
          <w:b/>
        </w:rPr>
      </w:pPr>
      <w:r>
        <w:rPr>
          <w:rFonts w:ascii="Arial" w:hAnsi="Arial" w:cs="Arial"/>
          <w:b/>
        </w:rPr>
        <w:t>Fear/ emotional response technique and explain</w:t>
      </w:r>
    </w:p>
    <w:p w14:paraId="5825719E" w14:textId="77777777" w:rsidR="00894CED" w:rsidRDefault="00894CED" w:rsidP="005015AC">
      <w:pPr>
        <w:pStyle w:val="ListParagraph"/>
        <w:spacing w:after="0"/>
        <w:ind w:left="3600"/>
        <w:jc w:val="both"/>
        <w:rPr>
          <w:rFonts w:ascii="Arial" w:hAnsi="Arial" w:cs="Arial"/>
        </w:rPr>
      </w:pPr>
    </w:p>
    <w:p w14:paraId="033A1F7F" w14:textId="168C8031" w:rsidR="00BD16EA" w:rsidRDefault="00BD16EA" w:rsidP="00BD16EA">
      <w:pPr>
        <w:pStyle w:val="ListParagraph"/>
        <w:numPr>
          <w:ilvl w:val="1"/>
          <w:numId w:val="19"/>
        </w:numPr>
        <w:spacing w:after="0"/>
        <w:jc w:val="both"/>
        <w:rPr>
          <w:rFonts w:ascii="Arial" w:hAnsi="Arial" w:cs="Arial"/>
        </w:rPr>
      </w:pPr>
      <w:r w:rsidRPr="005F082A">
        <w:rPr>
          <w:rFonts w:ascii="Arial" w:hAnsi="Arial" w:cs="Arial"/>
          <w:i/>
        </w:rPr>
        <w:t>Characteristics of the audience</w:t>
      </w:r>
      <w:r>
        <w:rPr>
          <w:rFonts w:ascii="Arial" w:hAnsi="Arial" w:cs="Arial"/>
        </w:rPr>
        <w:t>:</w:t>
      </w:r>
    </w:p>
    <w:p w14:paraId="0E6560BF" w14:textId="01CA4CB9" w:rsidR="00894CED" w:rsidRPr="00894CED" w:rsidRDefault="00894CED" w:rsidP="00894CED">
      <w:pPr>
        <w:spacing w:after="0"/>
        <w:ind w:left="3600"/>
        <w:jc w:val="both"/>
        <w:rPr>
          <w:rFonts w:ascii="Arial" w:hAnsi="Arial" w:cs="Arial"/>
          <w:b/>
        </w:rPr>
      </w:pPr>
      <w:r>
        <w:rPr>
          <w:rFonts w:ascii="Arial" w:hAnsi="Arial" w:cs="Arial"/>
          <w:b/>
        </w:rPr>
        <w:t>Clearly targeted at young males entering a trade/workforce – employs a simple, commonly thought quote and the man in the imag</w:t>
      </w:r>
      <w:r w:rsidR="009876AB">
        <w:rPr>
          <w:rFonts w:ascii="Arial" w:hAnsi="Arial" w:cs="Arial"/>
          <w:b/>
        </w:rPr>
        <w:t>e is representation of the demo</w:t>
      </w:r>
      <w:bookmarkStart w:id="0" w:name="_GoBack"/>
      <w:bookmarkEnd w:id="0"/>
      <w:r>
        <w:rPr>
          <w:rFonts w:ascii="Arial" w:hAnsi="Arial" w:cs="Arial"/>
          <w:b/>
        </w:rPr>
        <w:t>graphic being targeted.</w:t>
      </w:r>
    </w:p>
    <w:p w14:paraId="71ADFA0A" w14:textId="1C94920B" w:rsidR="00283307" w:rsidRDefault="00283307" w:rsidP="00283307">
      <w:pPr>
        <w:jc w:val="center"/>
        <w:rPr>
          <w:rFonts w:ascii="Arial" w:eastAsia="Calibri" w:hAnsi="Arial" w:cs="Arial"/>
          <w:sz w:val="28"/>
          <w:szCs w:val="28"/>
        </w:rPr>
      </w:pPr>
      <w:r>
        <w:rPr>
          <w:noProof/>
          <w:lang w:val="en-GB" w:eastAsia="en-GB"/>
        </w:rPr>
        <w:drawing>
          <wp:anchor distT="0" distB="0" distL="114300" distR="114300" simplePos="0" relativeHeight="251659264" behindDoc="1" locked="0" layoutInCell="1" allowOverlap="1" wp14:anchorId="6C0CFC1C" wp14:editId="60B92BFE">
            <wp:simplePos x="0" y="0"/>
            <wp:positionH relativeFrom="column">
              <wp:posOffset>2352675</wp:posOffset>
            </wp:positionH>
            <wp:positionV relativeFrom="paragraph">
              <wp:posOffset>142875</wp:posOffset>
            </wp:positionV>
            <wp:extent cx="2076450" cy="3113405"/>
            <wp:effectExtent l="19050" t="19050" r="19050" b="10795"/>
            <wp:wrapTight wrapText="bothSides">
              <wp:wrapPolygon edited="0">
                <wp:start x="-198" y="-132"/>
                <wp:lineTo x="-198" y="21543"/>
                <wp:lineTo x="21600" y="21543"/>
                <wp:lineTo x="21600" y="-132"/>
                <wp:lineTo x="-198" y="-132"/>
              </wp:wrapPolygon>
            </wp:wrapTight>
            <wp:docPr id="1" name="Picture 1" descr="Image result for examples of persuasive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amples of persuasive advertis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11340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Pr>
          <w:rFonts w:ascii="Arial" w:eastAsia="Calibri" w:hAnsi="Arial" w:cs="Arial"/>
          <w:sz w:val="28"/>
          <w:szCs w:val="28"/>
        </w:rPr>
        <w:br w:type="page"/>
      </w:r>
    </w:p>
    <w:sectPr w:rsidR="00283307" w:rsidSect="004C7C42">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552CD" w14:textId="77777777" w:rsidR="007F154C" w:rsidRDefault="007F154C" w:rsidP="005C0D2D">
      <w:pPr>
        <w:spacing w:after="0" w:line="240" w:lineRule="auto"/>
      </w:pPr>
      <w:r>
        <w:separator/>
      </w:r>
    </w:p>
  </w:endnote>
  <w:endnote w:type="continuationSeparator" w:id="0">
    <w:p w14:paraId="7489B825" w14:textId="77777777" w:rsidR="007F154C" w:rsidRDefault="007F154C"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3D6FC" w14:textId="77777777" w:rsidR="007F154C" w:rsidRDefault="007F154C" w:rsidP="005C0D2D">
      <w:pPr>
        <w:spacing w:after="0" w:line="240" w:lineRule="auto"/>
      </w:pPr>
      <w:r>
        <w:separator/>
      </w:r>
    </w:p>
  </w:footnote>
  <w:footnote w:type="continuationSeparator" w:id="0">
    <w:p w14:paraId="5BA3BCD8" w14:textId="77777777" w:rsidR="007F154C" w:rsidRDefault="007F154C" w:rsidP="005C0D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F637A" w14:textId="01ADF6CE" w:rsidR="003310B0" w:rsidRPr="005C0D2D" w:rsidRDefault="003310B0" w:rsidP="005C0D2D">
    <w:pPr>
      <w:pStyle w:val="Header"/>
      <w:jc w:val="center"/>
      <w:rPr>
        <w:rFonts w:ascii="Arial" w:hAnsi="Arial" w:cs="Arial"/>
        <w:sz w:val="16"/>
        <w:szCs w:val="16"/>
      </w:rPr>
    </w:pPr>
    <w:r>
      <w:rPr>
        <w:rFonts w:ascii="Arial" w:hAnsi="Arial" w:cs="Arial"/>
        <w:sz w:val="16"/>
        <w:szCs w:val="16"/>
      </w:rPr>
      <w:t xml:space="preserve">Year 12 ATAR Psychology – Assessment Task 5 – </w:t>
    </w:r>
    <w:r w:rsidRPr="005C0D2D">
      <w:rPr>
        <w:rFonts w:ascii="Arial" w:hAnsi="Arial" w:cs="Arial"/>
        <w:sz w:val="16"/>
        <w:szCs w:val="16"/>
      </w:rPr>
      <w:t>Test</w:t>
    </w:r>
    <w:r>
      <w:rPr>
        <w:rFonts w:ascii="Arial" w:hAnsi="Arial" w:cs="Arial"/>
        <w:sz w:val="16"/>
        <w:szCs w:val="16"/>
      </w:rPr>
      <w:t xml:space="preserv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83591"/>
    <w:multiLevelType w:val="hybridMultilevel"/>
    <w:tmpl w:val="58E0FEC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AC120BF"/>
    <w:multiLevelType w:val="hybridMultilevel"/>
    <w:tmpl w:val="C924F458"/>
    <w:lvl w:ilvl="0" w:tplc="6E6ECB2A">
      <w:start w:val="1"/>
      <w:numFmt w:val="lowerLetter"/>
      <w:lvlText w:val="%1."/>
      <w:lvlJc w:val="left"/>
      <w:pPr>
        <w:ind w:left="1440" w:hanging="360"/>
      </w:pPr>
      <w:rPr>
        <w:b w:val="0"/>
        <w:i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1DD11DF5"/>
    <w:multiLevelType w:val="hybridMultilevel"/>
    <w:tmpl w:val="E834AC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02711"/>
    <w:multiLevelType w:val="hybridMultilevel"/>
    <w:tmpl w:val="3F46E14A"/>
    <w:lvl w:ilvl="0" w:tplc="EE8C390E">
      <w:start w:val="1"/>
      <w:numFmt w:val="lowerLetter"/>
      <w:lvlText w:val="(%1)"/>
      <w:lvlJc w:val="left"/>
      <w:pPr>
        <w:ind w:left="643" w:hanging="360"/>
      </w:pPr>
      <w:rPr>
        <w:rFonts w:hint="default"/>
      </w:rPr>
    </w:lvl>
    <w:lvl w:ilvl="1" w:tplc="72E63A74">
      <w:start w:val="1"/>
      <w:numFmt w:val="lowerRoman"/>
      <w:lvlText w:val="%2."/>
      <w:lvlJc w:val="right"/>
      <w:pPr>
        <w:ind w:left="1440" w:hanging="360"/>
      </w:pPr>
      <w:rPr>
        <w:b w:val="0"/>
      </w:r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nsid w:val="35831683"/>
    <w:multiLevelType w:val="hybridMultilevel"/>
    <w:tmpl w:val="A50C5524"/>
    <w:lvl w:ilvl="0" w:tplc="3DD47332">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AE0521C"/>
    <w:multiLevelType w:val="hybridMultilevel"/>
    <w:tmpl w:val="EFCE79DA"/>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B77F7"/>
    <w:multiLevelType w:val="hybridMultilevel"/>
    <w:tmpl w:val="135E6C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C162B00"/>
    <w:multiLevelType w:val="singleLevel"/>
    <w:tmpl w:val="FB26AA9E"/>
    <w:lvl w:ilvl="0">
      <w:numFmt w:val="decimal"/>
      <w:pStyle w:val="csbullet"/>
      <w:lvlText w:val=""/>
      <w:lvlJc w:val="left"/>
    </w:lvl>
  </w:abstractNum>
  <w:abstractNum w:abstractNumId="26">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8568E6"/>
    <w:multiLevelType w:val="hybridMultilevel"/>
    <w:tmpl w:val="9EA0DEAA"/>
    <w:lvl w:ilvl="0" w:tplc="2690CB1C">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BF4136A"/>
    <w:multiLevelType w:val="hybridMultilevel"/>
    <w:tmpl w:val="529449F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0"/>
  </w:num>
  <w:num w:numId="3">
    <w:abstractNumId w:val="27"/>
  </w:num>
  <w:num w:numId="4">
    <w:abstractNumId w:val="31"/>
  </w:num>
  <w:num w:numId="5">
    <w:abstractNumId w:val="35"/>
  </w:num>
  <w:num w:numId="6">
    <w:abstractNumId w:val="21"/>
  </w:num>
  <w:num w:numId="7">
    <w:abstractNumId w:val="32"/>
  </w:num>
  <w:num w:numId="8">
    <w:abstractNumId w:val="38"/>
  </w:num>
  <w:num w:numId="9">
    <w:abstractNumId w:val="28"/>
  </w:num>
  <w:num w:numId="10">
    <w:abstractNumId w:val="25"/>
  </w:num>
  <w:num w:numId="11">
    <w:abstractNumId w:val="23"/>
  </w:num>
  <w:num w:numId="12">
    <w:abstractNumId w:val="26"/>
  </w:num>
  <w:num w:numId="13">
    <w:abstractNumId w:val="11"/>
  </w:num>
  <w:num w:numId="14">
    <w:abstractNumId w:val="33"/>
  </w:num>
  <w:num w:numId="15">
    <w:abstractNumId w:val="19"/>
  </w:num>
  <w:num w:numId="16">
    <w:abstractNumId w:val="15"/>
  </w:num>
  <w:num w:numId="17">
    <w:abstractNumId w:val="5"/>
  </w:num>
  <w:num w:numId="18">
    <w:abstractNumId w:val="3"/>
  </w:num>
  <w:num w:numId="19">
    <w:abstractNumId w:val="8"/>
  </w:num>
  <w:num w:numId="20">
    <w:abstractNumId w:val="10"/>
  </w:num>
  <w:num w:numId="21">
    <w:abstractNumId w:val="4"/>
  </w:num>
  <w:num w:numId="22">
    <w:abstractNumId w:val="39"/>
  </w:num>
  <w:num w:numId="23">
    <w:abstractNumId w:val="9"/>
  </w:num>
  <w:num w:numId="24">
    <w:abstractNumId w:val="36"/>
  </w:num>
  <w:num w:numId="25">
    <w:abstractNumId w:val="16"/>
  </w:num>
  <w:num w:numId="26">
    <w:abstractNumId w:val="13"/>
  </w:num>
  <w:num w:numId="27">
    <w:abstractNumId w:val="12"/>
  </w:num>
  <w:num w:numId="28">
    <w:abstractNumId w:val="34"/>
  </w:num>
  <w:num w:numId="29">
    <w:abstractNumId w:val="30"/>
  </w:num>
  <w:num w:numId="30">
    <w:abstractNumId w:val="2"/>
  </w:num>
  <w:num w:numId="31">
    <w:abstractNumId w:val="17"/>
  </w:num>
  <w:num w:numId="32">
    <w:abstractNumId w:val="22"/>
  </w:num>
  <w:num w:numId="33">
    <w:abstractNumId w:val="14"/>
  </w:num>
  <w:num w:numId="34">
    <w:abstractNumId w:val="41"/>
  </w:num>
  <w:num w:numId="35">
    <w:abstractNumId w:val="37"/>
  </w:num>
  <w:num w:numId="36">
    <w:abstractNumId w:val="18"/>
  </w:num>
  <w:num w:numId="37">
    <w:abstractNumId w:val="29"/>
  </w:num>
  <w:num w:numId="38">
    <w:abstractNumId w:val="1"/>
  </w:num>
  <w:num w:numId="39">
    <w:abstractNumId w:val="40"/>
  </w:num>
  <w:num w:numId="40">
    <w:abstractNumId w:val="7"/>
  </w:num>
  <w:num w:numId="41">
    <w:abstractNumId w:val="24"/>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C4"/>
    <w:rsid w:val="00000AF1"/>
    <w:rsid w:val="00000DD0"/>
    <w:rsid w:val="0000630D"/>
    <w:rsid w:val="00007016"/>
    <w:rsid w:val="000116E1"/>
    <w:rsid w:val="0001581C"/>
    <w:rsid w:val="00017862"/>
    <w:rsid w:val="00020741"/>
    <w:rsid w:val="000230F6"/>
    <w:rsid w:val="0002421B"/>
    <w:rsid w:val="00027C76"/>
    <w:rsid w:val="000321AD"/>
    <w:rsid w:val="000339E3"/>
    <w:rsid w:val="0004646E"/>
    <w:rsid w:val="000550BA"/>
    <w:rsid w:val="00061F91"/>
    <w:rsid w:val="000640E4"/>
    <w:rsid w:val="00070BDB"/>
    <w:rsid w:val="00070C1A"/>
    <w:rsid w:val="00076A62"/>
    <w:rsid w:val="000806BC"/>
    <w:rsid w:val="0008193B"/>
    <w:rsid w:val="00092465"/>
    <w:rsid w:val="0009766D"/>
    <w:rsid w:val="000A10A2"/>
    <w:rsid w:val="000A4968"/>
    <w:rsid w:val="000A63A6"/>
    <w:rsid w:val="000B0124"/>
    <w:rsid w:val="000B4AE2"/>
    <w:rsid w:val="000B7D9D"/>
    <w:rsid w:val="000C65FD"/>
    <w:rsid w:val="000E03C0"/>
    <w:rsid w:val="000F00C6"/>
    <w:rsid w:val="000F7E32"/>
    <w:rsid w:val="00107965"/>
    <w:rsid w:val="00111830"/>
    <w:rsid w:val="00112904"/>
    <w:rsid w:val="0011645A"/>
    <w:rsid w:val="00120FBE"/>
    <w:rsid w:val="00125F71"/>
    <w:rsid w:val="00126D16"/>
    <w:rsid w:val="001304DB"/>
    <w:rsid w:val="00130969"/>
    <w:rsid w:val="00132AEC"/>
    <w:rsid w:val="0014114D"/>
    <w:rsid w:val="00142AB1"/>
    <w:rsid w:val="00147E81"/>
    <w:rsid w:val="00156D43"/>
    <w:rsid w:val="00172F89"/>
    <w:rsid w:val="00174FD9"/>
    <w:rsid w:val="001773C4"/>
    <w:rsid w:val="00182576"/>
    <w:rsid w:val="001835B9"/>
    <w:rsid w:val="00184BE0"/>
    <w:rsid w:val="0018533C"/>
    <w:rsid w:val="001878A1"/>
    <w:rsid w:val="0019231F"/>
    <w:rsid w:val="001A1613"/>
    <w:rsid w:val="001A1776"/>
    <w:rsid w:val="001A1919"/>
    <w:rsid w:val="001B089C"/>
    <w:rsid w:val="001B264C"/>
    <w:rsid w:val="001B4588"/>
    <w:rsid w:val="001C5523"/>
    <w:rsid w:val="001D0E9B"/>
    <w:rsid w:val="001D7B71"/>
    <w:rsid w:val="001E0955"/>
    <w:rsid w:val="001E1624"/>
    <w:rsid w:val="001E2E0C"/>
    <w:rsid w:val="001F04BD"/>
    <w:rsid w:val="002003E7"/>
    <w:rsid w:val="0020113A"/>
    <w:rsid w:val="00206558"/>
    <w:rsid w:val="00207762"/>
    <w:rsid w:val="00210143"/>
    <w:rsid w:val="002127EF"/>
    <w:rsid w:val="00213A50"/>
    <w:rsid w:val="00215B20"/>
    <w:rsid w:val="00233008"/>
    <w:rsid w:val="00237212"/>
    <w:rsid w:val="00243AA8"/>
    <w:rsid w:val="00251364"/>
    <w:rsid w:val="00253FB2"/>
    <w:rsid w:val="00264A99"/>
    <w:rsid w:val="002756A7"/>
    <w:rsid w:val="00280478"/>
    <w:rsid w:val="00283307"/>
    <w:rsid w:val="00283CA7"/>
    <w:rsid w:val="0029474A"/>
    <w:rsid w:val="002A5BE5"/>
    <w:rsid w:val="002A5CE2"/>
    <w:rsid w:val="002C18BA"/>
    <w:rsid w:val="002C602A"/>
    <w:rsid w:val="002C68CA"/>
    <w:rsid w:val="002D7B5C"/>
    <w:rsid w:val="002D7F64"/>
    <w:rsid w:val="002E3275"/>
    <w:rsid w:val="002E36A0"/>
    <w:rsid w:val="002E601C"/>
    <w:rsid w:val="002F2312"/>
    <w:rsid w:val="002F2966"/>
    <w:rsid w:val="002F3EE5"/>
    <w:rsid w:val="00302BD0"/>
    <w:rsid w:val="00302EDA"/>
    <w:rsid w:val="00303014"/>
    <w:rsid w:val="00303213"/>
    <w:rsid w:val="003062A4"/>
    <w:rsid w:val="00306958"/>
    <w:rsid w:val="00323F0E"/>
    <w:rsid w:val="003310B0"/>
    <w:rsid w:val="00331301"/>
    <w:rsid w:val="0033347B"/>
    <w:rsid w:val="00336BB0"/>
    <w:rsid w:val="003453EB"/>
    <w:rsid w:val="003456B7"/>
    <w:rsid w:val="003512D9"/>
    <w:rsid w:val="003621A3"/>
    <w:rsid w:val="003628A7"/>
    <w:rsid w:val="00363616"/>
    <w:rsid w:val="003677C2"/>
    <w:rsid w:val="00371168"/>
    <w:rsid w:val="00382883"/>
    <w:rsid w:val="00383966"/>
    <w:rsid w:val="00390562"/>
    <w:rsid w:val="00395926"/>
    <w:rsid w:val="003A09C0"/>
    <w:rsid w:val="003A4D03"/>
    <w:rsid w:val="003C30BF"/>
    <w:rsid w:val="003C375C"/>
    <w:rsid w:val="003C6FBF"/>
    <w:rsid w:val="003D5288"/>
    <w:rsid w:val="003D68F6"/>
    <w:rsid w:val="003E12F3"/>
    <w:rsid w:val="003F2ACC"/>
    <w:rsid w:val="00406C93"/>
    <w:rsid w:val="00422E89"/>
    <w:rsid w:val="00423095"/>
    <w:rsid w:val="004342E2"/>
    <w:rsid w:val="00460695"/>
    <w:rsid w:val="00461ECE"/>
    <w:rsid w:val="00474650"/>
    <w:rsid w:val="00475433"/>
    <w:rsid w:val="00476C07"/>
    <w:rsid w:val="00483742"/>
    <w:rsid w:val="00485C97"/>
    <w:rsid w:val="004A1F3F"/>
    <w:rsid w:val="004A34F8"/>
    <w:rsid w:val="004A3642"/>
    <w:rsid w:val="004A6132"/>
    <w:rsid w:val="004A7794"/>
    <w:rsid w:val="004B364D"/>
    <w:rsid w:val="004C4685"/>
    <w:rsid w:val="004C50C4"/>
    <w:rsid w:val="004C7C42"/>
    <w:rsid w:val="004D26CE"/>
    <w:rsid w:val="004D442A"/>
    <w:rsid w:val="004D7F3F"/>
    <w:rsid w:val="004E15ED"/>
    <w:rsid w:val="004E6786"/>
    <w:rsid w:val="004E6C82"/>
    <w:rsid w:val="004E77BC"/>
    <w:rsid w:val="004E78BF"/>
    <w:rsid w:val="004F1001"/>
    <w:rsid w:val="004F5EB7"/>
    <w:rsid w:val="005010AB"/>
    <w:rsid w:val="005015AC"/>
    <w:rsid w:val="005063EF"/>
    <w:rsid w:val="00506861"/>
    <w:rsid w:val="00507AB0"/>
    <w:rsid w:val="00513BC6"/>
    <w:rsid w:val="00521369"/>
    <w:rsid w:val="0052239E"/>
    <w:rsid w:val="00530553"/>
    <w:rsid w:val="00535AF4"/>
    <w:rsid w:val="00537CA7"/>
    <w:rsid w:val="00541667"/>
    <w:rsid w:val="005468B5"/>
    <w:rsid w:val="00556FCC"/>
    <w:rsid w:val="00580AD6"/>
    <w:rsid w:val="00581684"/>
    <w:rsid w:val="005836CD"/>
    <w:rsid w:val="00585892"/>
    <w:rsid w:val="00586763"/>
    <w:rsid w:val="005926E4"/>
    <w:rsid w:val="005958B0"/>
    <w:rsid w:val="005A0AF7"/>
    <w:rsid w:val="005A704D"/>
    <w:rsid w:val="005C0D2D"/>
    <w:rsid w:val="005C4120"/>
    <w:rsid w:val="005D2935"/>
    <w:rsid w:val="005E2C59"/>
    <w:rsid w:val="005F082A"/>
    <w:rsid w:val="005F1614"/>
    <w:rsid w:val="005F2EEE"/>
    <w:rsid w:val="005F3D37"/>
    <w:rsid w:val="0060162F"/>
    <w:rsid w:val="00604CF9"/>
    <w:rsid w:val="00606B49"/>
    <w:rsid w:val="00625C60"/>
    <w:rsid w:val="00626ADC"/>
    <w:rsid w:val="00626D8C"/>
    <w:rsid w:val="00634EE9"/>
    <w:rsid w:val="00643AFB"/>
    <w:rsid w:val="0064763A"/>
    <w:rsid w:val="006537CD"/>
    <w:rsid w:val="00656D7E"/>
    <w:rsid w:val="0066194C"/>
    <w:rsid w:val="0066797A"/>
    <w:rsid w:val="00667DCE"/>
    <w:rsid w:val="006858A4"/>
    <w:rsid w:val="006900F6"/>
    <w:rsid w:val="00694F3E"/>
    <w:rsid w:val="00695481"/>
    <w:rsid w:val="006A006E"/>
    <w:rsid w:val="006A378F"/>
    <w:rsid w:val="006A6239"/>
    <w:rsid w:val="006B5362"/>
    <w:rsid w:val="006C0510"/>
    <w:rsid w:val="006C6C90"/>
    <w:rsid w:val="006D7C0B"/>
    <w:rsid w:val="006E5B7F"/>
    <w:rsid w:val="006E77BD"/>
    <w:rsid w:val="006E7D03"/>
    <w:rsid w:val="006F3F34"/>
    <w:rsid w:val="006F4395"/>
    <w:rsid w:val="006F5E76"/>
    <w:rsid w:val="007105E2"/>
    <w:rsid w:val="00711A51"/>
    <w:rsid w:val="0072065A"/>
    <w:rsid w:val="00720F2B"/>
    <w:rsid w:val="0072185C"/>
    <w:rsid w:val="00723B7A"/>
    <w:rsid w:val="00730F2D"/>
    <w:rsid w:val="00731259"/>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4EDA"/>
    <w:rsid w:val="007A5C7E"/>
    <w:rsid w:val="007B60B4"/>
    <w:rsid w:val="007B68A9"/>
    <w:rsid w:val="007C0368"/>
    <w:rsid w:val="007C5817"/>
    <w:rsid w:val="007D1B57"/>
    <w:rsid w:val="007D7418"/>
    <w:rsid w:val="007D7DFC"/>
    <w:rsid w:val="007F14E5"/>
    <w:rsid w:val="007F154C"/>
    <w:rsid w:val="007F79D7"/>
    <w:rsid w:val="00802549"/>
    <w:rsid w:val="0080370C"/>
    <w:rsid w:val="008056F7"/>
    <w:rsid w:val="00806109"/>
    <w:rsid w:val="008070AB"/>
    <w:rsid w:val="0081084A"/>
    <w:rsid w:val="00815F8B"/>
    <w:rsid w:val="008336DB"/>
    <w:rsid w:val="00851580"/>
    <w:rsid w:val="00851EF7"/>
    <w:rsid w:val="00866545"/>
    <w:rsid w:val="008776F8"/>
    <w:rsid w:val="00884FFB"/>
    <w:rsid w:val="00885C99"/>
    <w:rsid w:val="00886976"/>
    <w:rsid w:val="00894CED"/>
    <w:rsid w:val="008B07C1"/>
    <w:rsid w:val="008B3E71"/>
    <w:rsid w:val="008C487D"/>
    <w:rsid w:val="008C786D"/>
    <w:rsid w:val="008D00A4"/>
    <w:rsid w:val="008D233C"/>
    <w:rsid w:val="008D488C"/>
    <w:rsid w:val="008E0E1D"/>
    <w:rsid w:val="008E29D0"/>
    <w:rsid w:val="008E7255"/>
    <w:rsid w:val="008F2E1C"/>
    <w:rsid w:val="008F3556"/>
    <w:rsid w:val="008F7E81"/>
    <w:rsid w:val="009019D8"/>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876AB"/>
    <w:rsid w:val="00997237"/>
    <w:rsid w:val="009A7A75"/>
    <w:rsid w:val="009B24BF"/>
    <w:rsid w:val="009C2999"/>
    <w:rsid w:val="009D2DC0"/>
    <w:rsid w:val="009D5E75"/>
    <w:rsid w:val="009E3D91"/>
    <w:rsid w:val="00A00F84"/>
    <w:rsid w:val="00A05BC8"/>
    <w:rsid w:val="00A104FA"/>
    <w:rsid w:val="00A10E97"/>
    <w:rsid w:val="00A12A46"/>
    <w:rsid w:val="00A1612F"/>
    <w:rsid w:val="00A16C02"/>
    <w:rsid w:val="00A220AF"/>
    <w:rsid w:val="00A220F2"/>
    <w:rsid w:val="00A34235"/>
    <w:rsid w:val="00A34276"/>
    <w:rsid w:val="00A34722"/>
    <w:rsid w:val="00A5252D"/>
    <w:rsid w:val="00A5555F"/>
    <w:rsid w:val="00A613DD"/>
    <w:rsid w:val="00A625FA"/>
    <w:rsid w:val="00A640AA"/>
    <w:rsid w:val="00A7075D"/>
    <w:rsid w:val="00A800C1"/>
    <w:rsid w:val="00A85C5E"/>
    <w:rsid w:val="00A87E1F"/>
    <w:rsid w:val="00A97D40"/>
    <w:rsid w:val="00AB04B6"/>
    <w:rsid w:val="00AB730E"/>
    <w:rsid w:val="00AC1D52"/>
    <w:rsid w:val="00AC368F"/>
    <w:rsid w:val="00AC750D"/>
    <w:rsid w:val="00AD17FA"/>
    <w:rsid w:val="00AD62AF"/>
    <w:rsid w:val="00AD72AA"/>
    <w:rsid w:val="00AE3D06"/>
    <w:rsid w:val="00AF05B8"/>
    <w:rsid w:val="00AF18ED"/>
    <w:rsid w:val="00AF5AA6"/>
    <w:rsid w:val="00B02188"/>
    <w:rsid w:val="00B027E0"/>
    <w:rsid w:val="00B10584"/>
    <w:rsid w:val="00B11B1A"/>
    <w:rsid w:val="00B12756"/>
    <w:rsid w:val="00B12CDE"/>
    <w:rsid w:val="00B142B4"/>
    <w:rsid w:val="00B176B6"/>
    <w:rsid w:val="00B22CBB"/>
    <w:rsid w:val="00B2469D"/>
    <w:rsid w:val="00B255FA"/>
    <w:rsid w:val="00B41180"/>
    <w:rsid w:val="00B41BAB"/>
    <w:rsid w:val="00B42051"/>
    <w:rsid w:val="00B47296"/>
    <w:rsid w:val="00B56967"/>
    <w:rsid w:val="00B677B2"/>
    <w:rsid w:val="00B72280"/>
    <w:rsid w:val="00B76E68"/>
    <w:rsid w:val="00B97373"/>
    <w:rsid w:val="00BA2C75"/>
    <w:rsid w:val="00BA4D0B"/>
    <w:rsid w:val="00BB2823"/>
    <w:rsid w:val="00BC0980"/>
    <w:rsid w:val="00BC17EE"/>
    <w:rsid w:val="00BC33C4"/>
    <w:rsid w:val="00BD16EA"/>
    <w:rsid w:val="00BD61EA"/>
    <w:rsid w:val="00BD6495"/>
    <w:rsid w:val="00BE4524"/>
    <w:rsid w:val="00BF5037"/>
    <w:rsid w:val="00C021FA"/>
    <w:rsid w:val="00C0524F"/>
    <w:rsid w:val="00C112F0"/>
    <w:rsid w:val="00C15D04"/>
    <w:rsid w:val="00C23C4F"/>
    <w:rsid w:val="00C268FA"/>
    <w:rsid w:val="00C429E0"/>
    <w:rsid w:val="00C47C87"/>
    <w:rsid w:val="00C55097"/>
    <w:rsid w:val="00C556DE"/>
    <w:rsid w:val="00C5782D"/>
    <w:rsid w:val="00C652E8"/>
    <w:rsid w:val="00C67634"/>
    <w:rsid w:val="00C754A2"/>
    <w:rsid w:val="00C77511"/>
    <w:rsid w:val="00C921B2"/>
    <w:rsid w:val="00C93C98"/>
    <w:rsid w:val="00C973A4"/>
    <w:rsid w:val="00CA49AB"/>
    <w:rsid w:val="00CA5CF8"/>
    <w:rsid w:val="00CB05C0"/>
    <w:rsid w:val="00CB2170"/>
    <w:rsid w:val="00CB574B"/>
    <w:rsid w:val="00CC3D3B"/>
    <w:rsid w:val="00CC3E79"/>
    <w:rsid w:val="00CC7C32"/>
    <w:rsid w:val="00CD0710"/>
    <w:rsid w:val="00CD3564"/>
    <w:rsid w:val="00CD47D9"/>
    <w:rsid w:val="00CE0364"/>
    <w:rsid w:val="00CE156E"/>
    <w:rsid w:val="00CE4E1C"/>
    <w:rsid w:val="00CF4C94"/>
    <w:rsid w:val="00CF5823"/>
    <w:rsid w:val="00D0094B"/>
    <w:rsid w:val="00D03539"/>
    <w:rsid w:val="00D059A5"/>
    <w:rsid w:val="00D06B05"/>
    <w:rsid w:val="00D10BDE"/>
    <w:rsid w:val="00D10FD6"/>
    <w:rsid w:val="00D14672"/>
    <w:rsid w:val="00D15FA5"/>
    <w:rsid w:val="00D221F6"/>
    <w:rsid w:val="00D274CF"/>
    <w:rsid w:val="00D36F2D"/>
    <w:rsid w:val="00D373F3"/>
    <w:rsid w:val="00D43B8E"/>
    <w:rsid w:val="00D51D52"/>
    <w:rsid w:val="00D565B2"/>
    <w:rsid w:val="00D603F4"/>
    <w:rsid w:val="00D6647B"/>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E00D9D"/>
    <w:rsid w:val="00E03EC0"/>
    <w:rsid w:val="00E06328"/>
    <w:rsid w:val="00E10008"/>
    <w:rsid w:val="00E10B1D"/>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B20"/>
    <w:rsid w:val="00E5647D"/>
    <w:rsid w:val="00E60190"/>
    <w:rsid w:val="00E64449"/>
    <w:rsid w:val="00E8073D"/>
    <w:rsid w:val="00E814B1"/>
    <w:rsid w:val="00E82AA5"/>
    <w:rsid w:val="00E83498"/>
    <w:rsid w:val="00E9387F"/>
    <w:rsid w:val="00E966A3"/>
    <w:rsid w:val="00EA5B9A"/>
    <w:rsid w:val="00EB28FB"/>
    <w:rsid w:val="00EB7902"/>
    <w:rsid w:val="00EC3F79"/>
    <w:rsid w:val="00EC4F9F"/>
    <w:rsid w:val="00ED1A86"/>
    <w:rsid w:val="00ED3DC3"/>
    <w:rsid w:val="00ED700B"/>
    <w:rsid w:val="00EE0225"/>
    <w:rsid w:val="00EE0328"/>
    <w:rsid w:val="00EE3A93"/>
    <w:rsid w:val="00EE7507"/>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84FAB"/>
    <w:rsid w:val="00F96EFA"/>
    <w:rsid w:val="00FA01EF"/>
    <w:rsid w:val="00FA2986"/>
    <w:rsid w:val="00FA5D41"/>
    <w:rsid w:val="00FB0AFF"/>
    <w:rsid w:val="00FB6A93"/>
    <w:rsid w:val="00FB7328"/>
    <w:rsid w:val="00FC1C92"/>
    <w:rsid w:val="00FC4A86"/>
    <w:rsid w:val="00FC5391"/>
    <w:rsid w:val="00FC7385"/>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714CB-604A-EC4D-8C02-2F06545E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508</Words>
  <Characters>2898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AMONINI Rachel [Joseph Banks Secondary College]</cp:lastModifiedBy>
  <cp:revision>3</cp:revision>
  <cp:lastPrinted>2017-05-10T23:56:00Z</cp:lastPrinted>
  <dcterms:created xsi:type="dcterms:W3CDTF">2019-05-17T01:31:00Z</dcterms:created>
  <dcterms:modified xsi:type="dcterms:W3CDTF">2019-05-18T06:21:00Z</dcterms:modified>
</cp:coreProperties>
</file>