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595" w:rsidRDefault="00505CFF" w:rsidP="00FE5595">
      <w:pPr>
        <w:spacing w:after="160" w:line="259" w:lineRule="auto"/>
        <w:jc w:val="center"/>
        <w:rPr>
          <w:rFonts w:ascii="Calibri" w:eastAsia="Calibri" w:hAnsi="Calibri"/>
          <w:sz w:val="56"/>
          <w:szCs w:val="56"/>
        </w:rPr>
      </w:pPr>
      <w:r w:rsidRPr="006E2119">
        <w:rPr>
          <w:rFonts w:cs="Arial"/>
          <w:noProof/>
          <w:lang w:eastAsia="en-AU"/>
        </w:rPr>
        <w:drawing>
          <wp:anchor distT="36576" distB="36576" distL="36576" distR="36576" simplePos="0" relativeHeight="251659264" behindDoc="1" locked="0" layoutInCell="1" allowOverlap="1" wp14:anchorId="36102E87" wp14:editId="25D5C33E">
            <wp:simplePos x="0" y="0"/>
            <wp:positionH relativeFrom="column">
              <wp:posOffset>0</wp:posOffset>
            </wp:positionH>
            <wp:positionV relativeFrom="paragraph">
              <wp:posOffset>36830</wp:posOffset>
            </wp:positionV>
            <wp:extent cx="1219200" cy="1257300"/>
            <wp:effectExtent l="0" t="0" r="0" b="0"/>
            <wp:wrapNone/>
            <wp:docPr id="3"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FE5595" w:rsidRDefault="00FE5595" w:rsidP="00FE5595">
      <w:pPr>
        <w:spacing w:after="160" w:line="259" w:lineRule="auto"/>
        <w:jc w:val="center"/>
        <w:rPr>
          <w:rFonts w:ascii="Calibri" w:eastAsia="Calibri" w:hAnsi="Calibri"/>
          <w:sz w:val="56"/>
          <w:szCs w:val="56"/>
        </w:rPr>
      </w:pPr>
    </w:p>
    <w:p w:rsidR="00FE5595" w:rsidRPr="00AB52A3" w:rsidRDefault="00FE5595" w:rsidP="00FE5595">
      <w:pPr>
        <w:spacing w:after="160" w:line="259" w:lineRule="auto"/>
        <w:jc w:val="center"/>
        <w:rPr>
          <w:rFonts w:ascii="Calibri" w:eastAsia="Calibri" w:hAnsi="Calibri"/>
          <w:sz w:val="56"/>
          <w:szCs w:val="56"/>
        </w:rPr>
      </w:pPr>
      <w:r w:rsidRPr="00AB52A3">
        <w:rPr>
          <w:rFonts w:ascii="Calibri" w:eastAsia="Calibri" w:hAnsi="Calibri"/>
          <w:sz w:val="56"/>
          <w:szCs w:val="56"/>
        </w:rPr>
        <w:t>202</w:t>
      </w:r>
      <w:r w:rsidR="008955F8">
        <w:rPr>
          <w:rFonts w:ascii="Calibri" w:eastAsia="Calibri" w:hAnsi="Calibri"/>
          <w:sz w:val="56"/>
          <w:szCs w:val="56"/>
        </w:rPr>
        <w:t>2</w:t>
      </w:r>
      <w:r w:rsidRPr="00AB52A3">
        <w:rPr>
          <w:rFonts w:ascii="Calibri" w:eastAsia="Calibri" w:hAnsi="Calibri"/>
          <w:sz w:val="56"/>
          <w:szCs w:val="56"/>
        </w:rPr>
        <w:t xml:space="preserve"> – 12</w:t>
      </w:r>
      <w:r w:rsidR="008955F8">
        <w:rPr>
          <w:rFonts w:ascii="Calibri" w:eastAsia="Calibri" w:hAnsi="Calibri"/>
          <w:sz w:val="56"/>
          <w:szCs w:val="56"/>
        </w:rPr>
        <w:t xml:space="preserve"> </w:t>
      </w:r>
      <w:r w:rsidRPr="00AB52A3">
        <w:rPr>
          <w:rFonts w:ascii="Calibri" w:eastAsia="Calibri" w:hAnsi="Calibri"/>
          <w:sz w:val="56"/>
          <w:szCs w:val="56"/>
        </w:rPr>
        <w:t>ATAR Psychology</w:t>
      </w:r>
    </w:p>
    <w:p w:rsidR="00FE5595" w:rsidRPr="00AB52A3" w:rsidRDefault="00FE5595" w:rsidP="00FE5595">
      <w:pPr>
        <w:spacing w:after="160" w:line="259" w:lineRule="auto"/>
        <w:jc w:val="center"/>
        <w:rPr>
          <w:rFonts w:ascii="Calibri" w:eastAsia="Calibri" w:hAnsi="Calibri"/>
          <w:sz w:val="56"/>
          <w:szCs w:val="56"/>
        </w:rPr>
      </w:pPr>
    </w:p>
    <w:p w:rsidR="00FE5595" w:rsidRPr="00AB52A3" w:rsidRDefault="00FE5595" w:rsidP="00FE5595">
      <w:pPr>
        <w:spacing w:after="160" w:line="259" w:lineRule="auto"/>
        <w:jc w:val="center"/>
        <w:rPr>
          <w:rFonts w:ascii="Calibri" w:eastAsia="Calibri" w:hAnsi="Calibri"/>
          <w:sz w:val="56"/>
          <w:szCs w:val="56"/>
        </w:rPr>
      </w:pPr>
      <w:r w:rsidRPr="00AB52A3">
        <w:rPr>
          <w:rFonts w:ascii="Calibri" w:eastAsia="Calibri" w:hAnsi="Calibri"/>
          <w:sz w:val="56"/>
          <w:szCs w:val="56"/>
        </w:rPr>
        <w:t xml:space="preserve">Task </w:t>
      </w:r>
      <w:r>
        <w:rPr>
          <w:rFonts w:ascii="Calibri" w:eastAsia="Calibri" w:hAnsi="Calibri"/>
          <w:sz w:val="56"/>
          <w:szCs w:val="56"/>
        </w:rPr>
        <w:t>Seven</w:t>
      </w:r>
      <w:r w:rsidRPr="00AB52A3">
        <w:rPr>
          <w:rFonts w:ascii="Calibri" w:eastAsia="Calibri" w:hAnsi="Calibri"/>
          <w:sz w:val="56"/>
          <w:szCs w:val="56"/>
        </w:rPr>
        <w:t xml:space="preserve"> - Topic Test</w:t>
      </w:r>
    </w:p>
    <w:p w:rsidR="00FE5595" w:rsidRPr="00AB52A3" w:rsidRDefault="00FE5595" w:rsidP="00FE5595">
      <w:pPr>
        <w:spacing w:after="160" w:line="259" w:lineRule="auto"/>
        <w:jc w:val="center"/>
        <w:rPr>
          <w:rFonts w:ascii="Calibri" w:eastAsia="Calibri" w:hAnsi="Calibri"/>
          <w:sz w:val="56"/>
          <w:szCs w:val="56"/>
        </w:rPr>
      </w:pPr>
      <w:r w:rsidRPr="00AB52A3">
        <w:rPr>
          <w:rFonts w:ascii="Calibri" w:eastAsia="Calibri" w:hAnsi="Calibri"/>
          <w:sz w:val="56"/>
          <w:szCs w:val="56"/>
        </w:rPr>
        <w:t>5%</w:t>
      </w:r>
    </w:p>
    <w:p w:rsidR="00FE5595" w:rsidRPr="00AB52A3" w:rsidRDefault="00FE5595" w:rsidP="00FE5595">
      <w:pPr>
        <w:spacing w:after="160" w:line="259" w:lineRule="auto"/>
        <w:jc w:val="center"/>
        <w:rPr>
          <w:rFonts w:ascii="Calibri" w:eastAsia="Calibri" w:hAnsi="Calibri"/>
          <w:sz w:val="56"/>
          <w:szCs w:val="56"/>
        </w:rPr>
      </w:pPr>
    </w:p>
    <w:p w:rsidR="00FE5595" w:rsidRPr="00AB52A3" w:rsidRDefault="00FE5595" w:rsidP="00FE5595">
      <w:pPr>
        <w:spacing w:after="160" w:line="259" w:lineRule="auto"/>
        <w:jc w:val="center"/>
        <w:rPr>
          <w:rFonts w:ascii="Calibri" w:eastAsia="Calibri" w:hAnsi="Calibri"/>
          <w:sz w:val="56"/>
          <w:szCs w:val="56"/>
        </w:rPr>
      </w:pPr>
      <w:r>
        <w:rPr>
          <w:rFonts w:ascii="Calibri" w:eastAsia="Calibri" w:hAnsi="Calibri"/>
          <w:sz w:val="56"/>
          <w:szCs w:val="56"/>
        </w:rPr>
        <w:t>Developmental Psychology</w:t>
      </w:r>
    </w:p>
    <w:p w:rsidR="00FE5595" w:rsidRDefault="00FE5595" w:rsidP="00FE5595">
      <w:pPr>
        <w:spacing w:after="160" w:line="259" w:lineRule="auto"/>
        <w:rPr>
          <w:rFonts w:ascii="Calibri" w:eastAsia="Calibri" w:hAnsi="Calibri"/>
          <w:sz w:val="48"/>
          <w:szCs w:val="48"/>
        </w:rPr>
      </w:pPr>
    </w:p>
    <w:p w:rsidR="00FE5595" w:rsidRDefault="00FE5595" w:rsidP="00FE5595">
      <w:pPr>
        <w:spacing w:after="160" w:line="259" w:lineRule="auto"/>
        <w:rPr>
          <w:rFonts w:ascii="Calibri" w:eastAsia="Calibri" w:hAnsi="Calibri"/>
          <w:sz w:val="48"/>
          <w:szCs w:val="48"/>
        </w:rPr>
      </w:pPr>
    </w:p>
    <w:p w:rsidR="00FE5595" w:rsidRDefault="00FE5595" w:rsidP="00FE5595">
      <w:pPr>
        <w:spacing w:after="160" w:line="259" w:lineRule="auto"/>
        <w:rPr>
          <w:rFonts w:ascii="Calibri" w:eastAsia="Calibri" w:hAnsi="Calibri"/>
          <w:sz w:val="48"/>
          <w:szCs w:val="48"/>
        </w:rPr>
      </w:pPr>
    </w:p>
    <w:p w:rsidR="00FE5595" w:rsidRPr="00AB52A3" w:rsidRDefault="00FE5595" w:rsidP="00FE5595">
      <w:pPr>
        <w:spacing w:after="160" w:line="259" w:lineRule="auto"/>
        <w:rPr>
          <w:rFonts w:ascii="Calibri" w:eastAsia="Calibri" w:hAnsi="Calibri"/>
          <w:sz w:val="48"/>
          <w:szCs w:val="48"/>
        </w:rPr>
      </w:pPr>
      <w:r w:rsidRPr="00AB52A3">
        <w:rPr>
          <w:rFonts w:ascii="Calibri" w:eastAsia="Calibri" w:hAnsi="Calibri"/>
          <w:sz w:val="48"/>
          <w:szCs w:val="48"/>
        </w:rPr>
        <w:t xml:space="preserve">Name: </w:t>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p>
    <w:p w:rsidR="00FE5595" w:rsidRPr="00AB52A3" w:rsidRDefault="00FE5595" w:rsidP="00FE5595">
      <w:pPr>
        <w:spacing w:after="160" w:line="259" w:lineRule="auto"/>
        <w:rPr>
          <w:rFonts w:ascii="Calibri" w:eastAsia="Calibri" w:hAnsi="Calibri"/>
          <w:sz w:val="48"/>
          <w:szCs w:val="48"/>
        </w:rPr>
      </w:pPr>
      <w:r w:rsidRPr="00AB52A3">
        <w:rPr>
          <w:rFonts w:ascii="Calibri" w:eastAsia="Calibri" w:hAnsi="Calibri"/>
          <w:sz w:val="48"/>
          <w:szCs w:val="48"/>
        </w:rPr>
        <w:t xml:space="preserve">Time: </w:t>
      </w:r>
      <w:r>
        <w:rPr>
          <w:rFonts w:ascii="Calibri" w:eastAsia="Calibri" w:hAnsi="Calibri"/>
          <w:sz w:val="48"/>
          <w:szCs w:val="48"/>
        </w:rPr>
        <w:t>5</w:t>
      </w:r>
      <w:r w:rsidRPr="00AB52A3">
        <w:rPr>
          <w:rFonts w:ascii="Calibri" w:eastAsia="Calibri" w:hAnsi="Calibri"/>
          <w:sz w:val="48"/>
          <w:szCs w:val="48"/>
        </w:rPr>
        <w:t xml:space="preserve">5 minutes             </w:t>
      </w:r>
      <w:r w:rsidRPr="00AB52A3">
        <w:rPr>
          <w:rFonts w:ascii="Calibri" w:eastAsia="Calibri" w:hAnsi="Calibri"/>
          <w:sz w:val="48"/>
          <w:szCs w:val="48"/>
        </w:rPr>
        <w:tab/>
      </w:r>
      <w:r w:rsidRPr="00AB52A3">
        <w:rPr>
          <w:rFonts w:ascii="Calibri" w:eastAsia="Calibri" w:hAnsi="Calibri"/>
          <w:sz w:val="48"/>
          <w:szCs w:val="48"/>
        </w:rPr>
        <w:tab/>
      </w:r>
    </w:p>
    <w:p w:rsidR="00FE5595" w:rsidRDefault="00FE5595" w:rsidP="00FE5595">
      <w:pPr>
        <w:spacing w:after="160" w:line="259" w:lineRule="auto"/>
        <w:rPr>
          <w:rFonts w:ascii="Calibri" w:eastAsia="Calibri" w:hAnsi="Calibri"/>
          <w:sz w:val="48"/>
          <w:szCs w:val="48"/>
        </w:rPr>
      </w:pPr>
      <w:r w:rsidRPr="00AB52A3">
        <w:rPr>
          <w:rFonts w:ascii="Calibri" w:eastAsia="Calibri" w:hAnsi="Calibri"/>
          <w:sz w:val="48"/>
          <w:szCs w:val="48"/>
        </w:rPr>
        <w:t xml:space="preserve">Score:          </w:t>
      </w:r>
    </w:p>
    <w:p w:rsidR="00FE5595" w:rsidRDefault="00FE5595" w:rsidP="00FE5595">
      <w:pPr>
        <w:spacing w:after="160" w:line="259" w:lineRule="auto"/>
        <w:rPr>
          <w:rFonts w:ascii="Calibri" w:eastAsia="Calibri" w:hAnsi="Calibri"/>
          <w:sz w:val="48"/>
          <w:szCs w:val="48"/>
        </w:rPr>
      </w:pPr>
      <w:r>
        <w:rPr>
          <w:rFonts w:ascii="Calibri" w:eastAsia="Calibri" w:hAnsi="Calibri"/>
          <w:sz w:val="48"/>
          <w:szCs w:val="48"/>
        </w:rPr>
        <w:t>Research Methods</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sidRPr="00AB52A3">
        <w:rPr>
          <w:rFonts w:ascii="Calibri" w:eastAsia="Calibri" w:hAnsi="Calibri"/>
          <w:sz w:val="48"/>
          <w:szCs w:val="48"/>
        </w:rPr>
        <w:t>/</w:t>
      </w:r>
      <w:r w:rsidR="00310FA9">
        <w:rPr>
          <w:rFonts w:ascii="Calibri" w:eastAsia="Calibri" w:hAnsi="Calibri"/>
          <w:sz w:val="48"/>
          <w:szCs w:val="48"/>
        </w:rPr>
        <w:t>19</w:t>
      </w:r>
    </w:p>
    <w:p w:rsidR="00FE5595" w:rsidRDefault="00310FA9" w:rsidP="00FE5595">
      <w:pPr>
        <w:spacing w:after="160" w:line="259" w:lineRule="auto"/>
        <w:rPr>
          <w:rFonts w:ascii="Calibri" w:eastAsia="Calibri" w:hAnsi="Calibri"/>
          <w:sz w:val="48"/>
          <w:szCs w:val="48"/>
        </w:rPr>
      </w:pPr>
      <w:r>
        <w:rPr>
          <w:rFonts w:ascii="Calibri" w:eastAsia="Calibri" w:hAnsi="Calibri"/>
          <w:sz w:val="48"/>
          <w:szCs w:val="48"/>
        </w:rPr>
        <w:t>Developmental Psych</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t>/35</w:t>
      </w:r>
    </w:p>
    <w:p w:rsidR="00FE5595" w:rsidRDefault="00FE5595" w:rsidP="00FE5595">
      <w:pPr>
        <w:spacing w:after="160" w:line="259" w:lineRule="auto"/>
        <w:rPr>
          <w:rFonts w:ascii="Calibri" w:eastAsia="Calibri" w:hAnsi="Calibri"/>
          <w:sz w:val="48"/>
          <w:szCs w:val="48"/>
        </w:rPr>
      </w:pPr>
      <w:r>
        <w:rPr>
          <w:rFonts w:ascii="Calibri" w:eastAsia="Calibri" w:hAnsi="Calibri"/>
          <w:sz w:val="48"/>
          <w:szCs w:val="48"/>
        </w:rPr>
        <w:t>Extended Response</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t>/10</w:t>
      </w:r>
    </w:p>
    <w:p w:rsidR="00FE5595" w:rsidRDefault="00B8566F" w:rsidP="00FE5595">
      <w:pPr>
        <w:spacing w:after="160" w:line="259" w:lineRule="auto"/>
        <w:rPr>
          <w:rFonts w:ascii="Calibri" w:eastAsia="Calibri" w:hAnsi="Calibri"/>
          <w:sz w:val="48"/>
          <w:szCs w:val="48"/>
        </w:rPr>
      </w:pPr>
      <w:r>
        <w:rPr>
          <w:rFonts w:ascii="Calibri" w:eastAsia="Calibri" w:hAnsi="Calibri"/>
          <w:sz w:val="48"/>
          <w:szCs w:val="48"/>
        </w:rPr>
        <w:t>Total</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t>/64</w:t>
      </w:r>
    </w:p>
    <w:p w:rsidR="00FE5595" w:rsidRPr="0090264A" w:rsidRDefault="00FE5595" w:rsidP="00FE5595">
      <w:pPr>
        <w:spacing w:after="200" w:line="276" w:lineRule="auto"/>
        <w:rPr>
          <w:rFonts w:asciiTheme="minorHAnsi" w:eastAsiaTheme="minorHAnsi" w:hAnsiTheme="minorHAnsi" w:cstheme="minorBidi"/>
          <w:sz w:val="22"/>
          <w:szCs w:val="22"/>
          <w:lang w:val="en-US"/>
        </w:rPr>
      </w:pPr>
      <w:r>
        <w:rPr>
          <w:rFonts w:asciiTheme="minorHAnsi" w:hAnsiTheme="minorHAnsi" w:cstheme="minorHAnsi"/>
          <w:b/>
          <w:sz w:val="28"/>
          <w:szCs w:val="28"/>
        </w:rPr>
        <w:lastRenderedPageBreak/>
        <w:t>Section</w:t>
      </w:r>
      <w:r w:rsidRPr="00FE5595">
        <w:rPr>
          <w:rFonts w:asciiTheme="minorHAnsi" w:hAnsiTheme="minorHAnsi" w:cstheme="minorHAnsi"/>
          <w:b/>
          <w:sz w:val="28"/>
          <w:szCs w:val="28"/>
        </w:rPr>
        <w:t xml:space="preserve"> </w:t>
      </w:r>
      <w:proofErr w:type="gramStart"/>
      <w:r w:rsidRPr="00FE5595">
        <w:rPr>
          <w:rFonts w:asciiTheme="minorHAnsi" w:hAnsiTheme="minorHAnsi" w:cstheme="minorHAnsi"/>
          <w:b/>
          <w:sz w:val="28"/>
          <w:szCs w:val="28"/>
        </w:rPr>
        <w:t>1 :</w:t>
      </w:r>
      <w:proofErr w:type="gramEnd"/>
      <w:r w:rsidRPr="0090264A">
        <w:rPr>
          <w:rFonts w:ascii="Arial" w:hAnsi="Arial" w:cs="Arial"/>
          <w:b/>
          <w:sz w:val="22"/>
          <w:szCs w:val="22"/>
        </w:rPr>
        <w:t xml:space="preserve"> </w:t>
      </w:r>
      <w:r w:rsidRPr="0090264A">
        <w:rPr>
          <w:rFonts w:asciiTheme="minorHAnsi" w:eastAsiaTheme="minorHAnsi" w:hAnsiTheme="minorHAnsi" w:cstheme="minorBidi"/>
          <w:b/>
          <w:sz w:val="28"/>
          <w:szCs w:val="28"/>
        </w:rPr>
        <w:t xml:space="preserve">Research methods </w:t>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Pr>
          <w:rFonts w:asciiTheme="minorHAnsi" w:eastAsiaTheme="minorHAnsi" w:hAnsiTheme="minorHAnsi" w:cstheme="minorBidi"/>
          <w:b/>
          <w:sz w:val="28"/>
          <w:szCs w:val="28"/>
        </w:rPr>
        <w:tab/>
      </w:r>
      <w:r w:rsidR="00310FA9">
        <w:rPr>
          <w:rFonts w:asciiTheme="minorHAnsi" w:eastAsiaTheme="minorHAnsi" w:hAnsiTheme="minorHAnsi" w:cstheme="minorBidi"/>
          <w:b/>
          <w:sz w:val="28"/>
          <w:szCs w:val="28"/>
          <w:lang w:val="en-US"/>
        </w:rPr>
        <w:t>(19</w:t>
      </w:r>
      <w:r w:rsidRPr="0090264A">
        <w:rPr>
          <w:rFonts w:asciiTheme="minorHAnsi" w:eastAsiaTheme="minorHAnsi" w:hAnsiTheme="minorHAnsi" w:cstheme="minorBidi"/>
          <w:b/>
          <w:sz w:val="28"/>
          <w:szCs w:val="28"/>
          <w:lang w:val="en-US"/>
        </w:rPr>
        <w:t xml:space="preserve"> marks)</w:t>
      </w:r>
    </w:p>
    <w:p w:rsidR="00FE5595" w:rsidRDefault="00FE5595" w:rsidP="00FE5595">
      <w:pPr>
        <w:rPr>
          <w:rFonts w:asciiTheme="minorHAnsi" w:eastAsiaTheme="minorHAnsi" w:hAnsiTheme="minorHAnsi" w:cstheme="minorBidi"/>
          <w:b/>
          <w:lang w:val="en-US"/>
        </w:rPr>
      </w:pPr>
      <w:r w:rsidRPr="00B319F4">
        <w:rPr>
          <w:rFonts w:asciiTheme="minorHAnsi" w:eastAsiaTheme="minorHAnsi" w:hAnsiTheme="minorHAnsi" w:cstheme="minorBidi"/>
          <w:b/>
          <w:lang w:val="en-US"/>
        </w:rPr>
        <w:t>Piaget's Tests in Practice</w:t>
      </w:r>
    </w:p>
    <w:p w:rsidR="00FE5595" w:rsidRPr="00B319F4" w:rsidRDefault="00FE5595" w:rsidP="00FE5595">
      <w:pPr>
        <w:rPr>
          <w:rFonts w:asciiTheme="minorHAnsi" w:eastAsiaTheme="minorHAnsi" w:hAnsiTheme="minorHAnsi" w:cstheme="minorBidi"/>
          <w:b/>
          <w:lang w:val="en-US"/>
        </w:rPr>
      </w:pPr>
    </w:p>
    <w:p w:rsidR="00FE5595" w:rsidRPr="0090264A"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During a recent teaching practicum we asked children to take a test for us. Due to time restraints we could only conduct one test, this being 'conservation of volume'. This test focuses on the ability to </w:t>
      </w:r>
      <w:proofErr w:type="spellStart"/>
      <w:r w:rsidRPr="0090264A">
        <w:rPr>
          <w:rFonts w:asciiTheme="minorHAnsi" w:eastAsiaTheme="minorHAnsi" w:hAnsiTheme="minorHAnsi" w:cstheme="minorBidi"/>
          <w:lang w:val="en-US"/>
        </w:rPr>
        <w:t>recognise</w:t>
      </w:r>
      <w:proofErr w:type="spellEnd"/>
      <w:r w:rsidRPr="0090264A">
        <w:rPr>
          <w:rFonts w:asciiTheme="minorHAnsi" w:eastAsiaTheme="minorHAnsi" w:hAnsiTheme="minorHAnsi" w:cstheme="minorBidi"/>
          <w:lang w:val="en-US"/>
        </w:rPr>
        <w:t xml:space="preserve"> that the volume of an object stays the same, regardless of how the shape of the object is changed. The age levels we tested were 7, 8, 10 and 11 years. The students </w:t>
      </w:r>
      <w:r>
        <w:rPr>
          <w:rFonts w:asciiTheme="minorHAnsi" w:eastAsiaTheme="minorHAnsi" w:hAnsiTheme="minorHAnsi" w:cstheme="minorBidi"/>
          <w:lang w:val="en-US"/>
        </w:rPr>
        <w:t xml:space="preserve">had varying cognitive </w:t>
      </w:r>
      <w:proofErr w:type="spellStart"/>
      <w:r>
        <w:rPr>
          <w:rFonts w:asciiTheme="minorHAnsi" w:eastAsiaTheme="minorHAnsi" w:hAnsiTheme="minorHAnsi" w:cstheme="minorBidi"/>
          <w:lang w:val="en-US"/>
        </w:rPr>
        <w:t>abilites</w:t>
      </w:r>
      <w:proofErr w:type="spellEnd"/>
      <w:r>
        <w:rPr>
          <w:rFonts w:asciiTheme="minorHAnsi" w:eastAsiaTheme="minorHAnsi" w:hAnsiTheme="minorHAnsi" w:cstheme="minorBidi"/>
          <w:lang w:val="en-US"/>
        </w:rPr>
        <w:t xml:space="preserve"> within their respective age groups.</w:t>
      </w:r>
    </w:p>
    <w:p w:rsidR="00FE5595" w:rsidRPr="0090264A"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The test we conducted was as follows:</w:t>
      </w:r>
    </w:p>
    <w:p w:rsidR="00FE5595" w:rsidRPr="0090264A" w:rsidRDefault="00FE5595" w:rsidP="00FE5595">
      <w:pPr>
        <w:spacing w:after="200" w:line="276" w:lineRule="auto"/>
        <w:rPr>
          <w:rFonts w:asciiTheme="minorHAnsi" w:eastAsiaTheme="minorHAnsi" w:hAnsiTheme="minorHAnsi" w:cstheme="minorBidi"/>
          <w:lang w:val="en-US"/>
        </w:rPr>
      </w:pPr>
      <w:r w:rsidRPr="00AB52A3">
        <w:rPr>
          <w:rFonts w:asciiTheme="minorHAnsi" w:eastAsiaTheme="minorHAnsi" w:hAnsiTheme="minorHAnsi" w:cstheme="minorBidi"/>
          <w:i/>
          <w:iCs/>
          <w:lang w:val="en-US"/>
        </w:rPr>
        <w:t>Materials:</w:t>
      </w:r>
      <w:r w:rsidRPr="0090264A">
        <w:rPr>
          <w:rFonts w:asciiTheme="minorHAnsi" w:eastAsiaTheme="minorHAnsi" w:hAnsiTheme="minorHAnsi" w:cstheme="minorBidi"/>
          <w:lang w:val="en-US"/>
        </w:rPr>
        <w:t xml:space="preserve"> two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identical in size, shape and weight.</w:t>
      </w:r>
    </w:p>
    <w:p w:rsidR="00FE5595" w:rsidRPr="0090264A" w:rsidRDefault="00FE5595" w:rsidP="00FE5595">
      <w:pPr>
        <w:spacing w:after="200" w:line="276" w:lineRule="auto"/>
        <w:rPr>
          <w:rFonts w:asciiTheme="minorHAnsi" w:eastAsiaTheme="minorHAnsi" w:hAnsiTheme="minorHAnsi" w:cstheme="minorBidi"/>
          <w:lang w:val="en-US"/>
        </w:rPr>
      </w:pPr>
      <w:r w:rsidRPr="00AB52A3">
        <w:rPr>
          <w:rFonts w:asciiTheme="minorHAnsi" w:eastAsiaTheme="minorHAnsi" w:hAnsiTheme="minorHAnsi" w:cstheme="minorBidi"/>
          <w:i/>
          <w:iCs/>
          <w:lang w:val="en-US"/>
        </w:rPr>
        <w:t>Procedure:</w:t>
      </w:r>
      <w:r w:rsidRPr="0090264A">
        <w:rPr>
          <w:rFonts w:asciiTheme="minorHAnsi" w:eastAsiaTheme="minorHAnsi" w:hAnsiTheme="minorHAnsi" w:cstheme="minorBidi"/>
          <w:lang w:val="en-US"/>
        </w:rPr>
        <w:t xml:space="preserve"> We asked the student</w:t>
      </w:r>
      <w:r>
        <w:rPr>
          <w:rFonts w:asciiTheme="minorHAnsi" w:eastAsiaTheme="minorHAnsi" w:hAnsiTheme="minorHAnsi" w:cstheme="minorBidi"/>
          <w:lang w:val="en-US"/>
        </w:rPr>
        <w:t>s (individually)</w:t>
      </w:r>
      <w:r w:rsidRPr="0090264A">
        <w:rPr>
          <w:rFonts w:asciiTheme="minorHAnsi" w:eastAsiaTheme="minorHAnsi" w:hAnsiTheme="minorHAnsi" w:cstheme="minorBidi"/>
          <w:lang w:val="en-US"/>
        </w:rPr>
        <w:t xml:space="preserve"> whether both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would take up the same amount of space, and told the student to make them the same if there was any doubt </w:t>
      </w:r>
      <w:r>
        <w:rPr>
          <w:rFonts w:asciiTheme="minorHAnsi" w:eastAsiaTheme="minorHAnsi" w:hAnsiTheme="minorHAnsi" w:cstheme="minorBidi"/>
          <w:lang w:val="en-US"/>
        </w:rPr>
        <w:t>present</w:t>
      </w:r>
      <w:r w:rsidRPr="0090264A">
        <w:rPr>
          <w:rFonts w:asciiTheme="minorHAnsi" w:eastAsiaTheme="minorHAnsi" w:hAnsiTheme="minorHAnsi" w:cstheme="minorBidi"/>
          <w:lang w:val="en-US"/>
        </w:rPr>
        <w:t>. We then asked</w:t>
      </w:r>
      <w:r>
        <w:rPr>
          <w:rFonts w:asciiTheme="minorHAnsi" w:eastAsiaTheme="minorHAnsi" w:hAnsiTheme="minorHAnsi" w:cstheme="minorBidi"/>
          <w:lang w:val="en-US"/>
        </w:rPr>
        <w:t xml:space="preserve"> 'if I roll one of the balls in</w:t>
      </w:r>
      <w:r w:rsidRPr="0090264A">
        <w:rPr>
          <w:rFonts w:asciiTheme="minorHAnsi" w:eastAsiaTheme="minorHAnsi" w:hAnsiTheme="minorHAnsi" w:cstheme="minorBidi"/>
          <w:lang w:val="en-US"/>
        </w:rPr>
        <w:t>to a cylinder, will it take up the same amount of space as the ball?' and 'why is that?'</w:t>
      </w:r>
    </w:p>
    <w:p w:rsidR="00FE5595" w:rsidRPr="00AB52A3" w:rsidRDefault="00FE5595" w:rsidP="00FE5595">
      <w:pPr>
        <w:tabs>
          <w:tab w:val="left" w:pos="3780"/>
        </w:tabs>
        <w:spacing w:after="200" w:line="276" w:lineRule="auto"/>
        <w:rPr>
          <w:rFonts w:asciiTheme="minorHAnsi" w:eastAsiaTheme="minorHAnsi" w:hAnsiTheme="minorHAnsi" w:cstheme="minorBidi"/>
          <w:i/>
          <w:iCs/>
          <w:lang w:val="en-US"/>
        </w:rPr>
      </w:pPr>
      <w:r w:rsidRPr="00AB52A3">
        <w:rPr>
          <w:rFonts w:asciiTheme="minorHAnsi" w:eastAsiaTheme="minorHAnsi" w:hAnsiTheme="minorHAnsi" w:cstheme="minorBidi"/>
          <w:i/>
          <w:iCs/>
          <w:lang w:val="en-US"/>
        </w:rPr>
        <w:t>Results:</w:t>
      </w:r>
      <w:r w:rsidRPr="00AB52A3">
        <w:rPr>
          <w:rFonts w:asciiTheme="minorHAnsi" w:eastAsiaTheme="minorHAnsi" w:hAnsiTheme="minorHAnsi" w:cstheme="minorBidi"/>
          <w:i/>
          <w:iCs/>
          <w:lang w:val="en-US"/>
        </w:rPr>
        <w:tab/>
      </w:r>
    </w:p>
    <w:p w:rsidR="00FE5595" w:rsidRPr="0090264A"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7 year old</w:t>
      </w:r>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w:t>
      </w:r>
      <w:proofErr w:type="spellStart"/>
      <w:r w:rsidRPr="0090264A">
        <w:rPr>
          <w:rFonts w:asciiTheme="minorHAnsi" w:eastAsiaTheme="minorHAnsi" w:hAnsiTheme="minorHAnsi" w:cstheme="minorBidi"/>
          <w:lang w:val="en-US"/>
        </w:rPr>
        <w:t>Renae</w:t>
      </w:r>
      <w:proofErr w:type="spellEnd"/>
      <w:r w:rsidRPr="0090264A">
        <w:rPr>
          <w:rFonts w:asciiTheme="minorHAnsi" w:eastAsiaTheme="minorHAnsi" w:hAnsiTheme="minorHAnsi" w:cstheme="minorBidi"/>
          <w:lang w:val="en-US"/>
        </w:rPr>
        <w:t xml:space="preserve"> and Chris both thought that the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both took up the same amount of space because they were the same size and shape. When I rolled one of the balls into a cylinder shape, neither of the children could comprehend the fact that both the ball and the cylinder took up the same amount of spac</w:t>
      </w:r>
      <w:r>
        <w:rPr>
          <w:rFonts w:asciiTheme="minorHAnsi" w:eastAsiaTheme="minorHAnsi" w:hAnsiTheme="minorHAnsi" w:cstheme="minorBidi"/>
          <w:lang w:val="en-US"/>
        </w:rPr>
        <w:t>e. The concepts of area and capa</w:t>
      </w:r>
      <w:r w:rsidRPr="0090264A">
        <w:rPr>
          <w:rFonts w:asciiTheme="minorHAnsi" w:eastAsiaTheme="minorHAnsi" w:hAnsiTheme="minorHAnsi" w:cstheme="minorBidi"/>
          <w:lang w:val="en-US"/>
        </w:rPr>
        <w:t>c</w:t>
      </w:r>
      <w:r>
        <w:rPr>
          <w:rFonts w:asciiTheme="minorHAnsi" w:eastAsiaTheme="minorHAnsi" w:hAnsiTheme="minorHAnsi" w:cstheme="minorBidi"/>
          <w:lang w:val="en-US"/>
        </w:rPr>
        <w:t>i</w:t>
      </w:r>
      <w:r w:rsidRPr="0090264A">
        <w:rPr>
          <w:rFonts w:asciiTheme="minorHAnsi" w:eastAsiaTheme="minorHAnsi" w:hAnsiTheme="minorHAnsi" w:cstheme="minorBidi"/>
          <w:lang w:val="en-US"/>
        </w:rPr>
        <w:t>ty were too abstract for them to understand.</w:t>
      </w:r>
    </w:p>
    <w:p w:rsidR="00FE5595" w:rsidRPr="0090264A"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8 year old</w:t>
      </w:r>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James could see that the two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would take up the same amount of space, and after we discussed it, he understood that they would take up the same volume. At first after I rolled one of the balls into a cylinder, he thought that they would take up different amounts of space, but after reminding him of the concepts of volume, he decided that they would actually take up the same amount of space.</w:t>
      </w:r>
    </w:p>
    <w:p w:rsidR="00FE5595" w:rsidRPr="00FF7D01"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10 year old</w:t>
      </w:r>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Cameron understood that the two balls of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took up the same amount of space, but didn't think the ball and the cylinder did. His reasoning was that they were a different shape, so they took up a different amount of space because one took up a 'long area' and one took up a 'round area'. He placed the ball and cylinder on a piece of paper and drew around them to prove his point.</w:t>
      </w:r>
    </w:p>
    <w:p w:rsidR="00FE5595" w:rsidRDefault="00FE5595" w:rsidP="00FE5595">
      <w:pPr>
        <w:spacing w:after="200" w:line="276" w:lineRule="auto"/>
        <w:rPr>
          <w:rFonts w:asciiTheme="minorHAnsi" w:eastAsiaTheme="minorHAnsi" w:hAnsiTheme="minorHAnsi" w:cstheme="minorBidi"/>
          <w:lang w:val="en-US"/>
        </w:rPr>
      </w:pPr>
      <w:r w:rsidRPr="0090264A">
        <w:rPr>
          <w:rFonts w:asciiTheme="minorHAnsi" w:eastAsiaTheme="minorHAnsi" w:hAnsiTheme="minorHAnsi" w:cstheme="minorBidi"/>
          <w:lang w:val="en-US"/>
        </w:rPr>
        <w:t>11 year old</w:t>
      </w:r>
      <w:r>
        <w:rPr>
          <w:rFonts w:asciiTheme="minorHAnsi" w:eastAsiaTheme="minorHAnsi" w:hAnsiTheme="minorHAnsi" w:cstheme="minorBidi"/>
          <w:lang w:val="en-US"/>
        </w:rPr>
        <w:t xml:space="preserve"> participants</w:t>
      </w:r>
      <w:r w:rsidRPr="0090264A">
        <w:rPr>
          <w:rFonts w:asciiTheme="minorHAnsi" w:eastAsiaTheme="minorHAnsi" w:hAnsiTheme="minorHAnsi" w:cstheme="minorBidi"/>
          <w:lang w:val="en-US"/>
        </w:rPr>
        <w:t xml:space="preserve">: When Sophia was asked the question, her initial response was "of course (it would take up the same amount of space)". When questioned on why this was her answer, she stated "I've been going to school for seven years, I'm not stupid, of course I can see that they're the same. You didn't add any </w:t>
      </w:r>
      <w:proofErr w:type="spellStart"/>
      <w:r w:rsidRPr="0090264A">
        <w:rPr>
          <w:rFonts w:asciiTheme="minorHAnsi" w:eastAsiaTheme="minorHAnsi" w:hAnsiTheme="minorHAnsi" w:cstheme="minorBidi"/>
          <w:lang w:val="en-US"/>
        </w:rPr>
        <w:t>plasticine</w:t>
      </w:r>
      <w:proofErr w:type="spellEnd"/>
      <w:r w:rsidRPr="0090264A">
        <w:rPr>
          <w:rFonts w:asciiTheme="minorHAnsi" w:eastAsiaTheme="minorHAnsi" w:hAnsiTheme="minorHAnsi" w:cstheme="minorBidi"/>
          <w:lang w:val="en-US"/>
        </w:rPr>
        <w:t xml:space="preserve"> or take any away when you rolled it into the cylinder, so how could it be different?"</w:t>
      </w:r>
    </w:p>
    <w:p w:rsidR="00BB2612" w:rsidRPr="0090264A" w:rsidRDefault="00BB2612" w:rsidP="00FE5595">
      <w:pPr>
        <w:spacing w:after="200" w:line="276" w:lineRule="auto"/>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Identify this</w:t>
      </w:r>
      <w:r>
        <w:rPr>
          <w:rFonts w:asciiTheme="minorHAnsi" w:eastAsiaTheme="minorHAnsi" w:hAnsiTheme="minorHAnsi" w:cstheme="minorBidi"/>
          <w:lang w:val="en-US"/>
        </w:rPr>
        <w:t xml:space="preserve"> experiment</w:t>
      </w:r>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a</w:t>
      </w:r>
      <w:r w:rsidRPr="0090264A">
        <w:rPr>
          <w:rFonts w:asciiTheme="minorHAnsi" w:eastAsiaTheme="minorHAnsi" w:hAnsiTheme="minorHAnsi" w:cstheme="minorBidi"/>
          <w:lang w:val="en-US"/>
        </w:rPr>
        <w:t xml:space="preserve">s an experimental or non-experimental research method. </w:t>
      </w:r>
      <w:r>
        <w:rPr>
          <w:rFonts w:asciiTheme="minorHAnsi" w:eastAsiaTheme="minorHAnsi" w:hAnsiTheme="minorHAnsi" w:cstheme="minorBidi"/>
          <w:lang w:val="en-US"/>
        </w:rPr>
        <w:t>Explain your answer.</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sidRPr="0090264A">
        <w:rPr>
          <w:rFonts w:asciiTheme="minorHAnsi" w:eastAsiaTheme="minorHAnsi" w:hAnsiTheme="minorHAnsi" w:cstheme="minorBidi"/>
          <w:lang w:val="en-US"/>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BB2612">
        <w:tc>
          <w:tcPr>
            <w:tcW w:w="10456" w:type="dxa"/>
          </w:tcPr>
          <w:p w:rsidR="00BB2612" w:rsidRDefault="00BB2612" w:rsidP="00BB2612">
            <w:pPr>
              <w:spacing w:after="200" w:line="480" w:lineRule="auto"/>
              <w:contextualSpacing/>
              <w:rPr>
                <w:rFonts w:asciiTheme="minorHAnsi" w:eastAsiaTheme="minorHAnsi" w:hAnsiTheme="minorHAnsi" w:cstheme="minorBidi"/>
                <w:lang w:val="en-US"/>
              </w:rPr>
            </w:pPr>
          </w:p>
        </w:tc>
      </w:tr>
      <w:tr w:rsidR="00BB2612" w:rsidTr="00BB2612">
        <w:tc>
          <w:tcPr>
            <w:tcW w:w="10456" w:type="dxa"/>
          </w:tcPr>
          <w:p w:rsidR="00BB2612" w:rsidRDefault="00BB2612" w:rsidP="00BB2612">
            <w:pPr>
              <w:spacing w:after="200" w:line="480" w:lineRule="auto"/>
              <w:contextualSpacing/>
              <w:rPr>
                <w:rFonts w:asciiTheme="minorHAnsi" w:eastAsiaTheme="minorHAnsi" w:hAnsiTheme="minorHAnsi" w:cstheme="minorBidi"/>
                <w:lang w:val="en-US"/>
              </w:rPr>
            </w:pPr>
          </w:p>
        </w:tc>
      </w:tr>
    </w:tbl>
    <w:p w:rsidR="00BB2612"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430244">
        <w:rPr>
          <w:rFonts w:asciiTheme="minorHAnsi" w:eastAsiaTheme="minorHAnsi" w:hAnsiTheme="minorHAnsi" w:cstheme="minorBidi"/>
          <w:lang w:val="en-US"/>
        </w:rPr>
        <w:t xml:space="preserve">Write an operational hypothesis for this test.  </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sidR="00B8566F">
        <w:rPr>
          <w:rFonts w:asciiTheme="minorHAnsi" w:eastAsiaTheme="minorHAnsi" w:hAnsiTheme="minorHAnsi" w:cstheme="minorBidi"/>
          <w:lang w:val="en-US"/>
        </w:rPr>
        <w:t>(4</w:t>
      </w:r>
      <w:r w:rsidRPr="00430244">
        <w:rPr>
          <w:rFonts w:asciiTheme="minorHAnsi" w:eastAsiaTheme="minorHAnsi" w:hAnsiTheme="minorHAnsi" w:cstheme="minorBidi"/>
          <w:lang w:val="en-US"/>
        </w:rPr>
        <w:t xml:space="preserve">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430244"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Identify the type of data collection method </w:t>
      </w:r>
      <w:r>
        <w:rPr>
          <w:rFonts w:asciiTheme="minorHAnsi" w:eastAsiaTheme="minorHAnsi" w:hAnsiTheme="minorHAnsi" w:cstheme="minorBidi"/>
          <w:lang w:val="en-US"/>
        </w:rPr>
        <w:t>used</w:t>
      </w:r>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t xml:space="preserve">(1 </w:t>
      </w:r>
      <w:r w:rsidRPr="0090264A">
        <w:rPr>
          <w:rFonts w:asciiTheme="minorHAnsi" w:eastAsiaTheme="minorHAnsi" w:hAnsiTheme="minorHAnsi" w:cstheme="minorBidi"/>
          <w:lang w:val="en-US"/>
        </w:rPr>
        <w:t>mark)</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BB2612">
        <w:tc>
          <w:tcPr>
            <w:tcW w:w="1010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FE5595"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Identify </w:t>
      </w:r>
      <w:r>
        <w:rPr>
          <w:rFonts w:asciiTheme="minorHAnsi" w:eastAsiaTheme="minorHAnsi" w:hAnsiTheme="minorHAnsi" w:cstheme="minorBidi"/>
          <w:lang w:val="en-US"/>
        </w:rPr>
        <w:t>and explain two</w:t>
      </w:r>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ethical considerations relevant to this experiment.</w:t>
      </w:r>
      <w:r>
        <w:rPr>
          <w:rFonts w:asciiTheme="minorHAnsi" w:eastAsiaTheme="minorHAnsi" w:hAnsiTheme="minorHAnsi" w:cstheme="minorBidi"/>
          <w:lang w:val="en-US"/>
        </w:rPr>
        <w:tab/>
      </w:r>
      <w:r>
        <w:rPr>
          <w:rFonts w:asciiTheme="minorHAnsi" w:eastAsiaTheme="minorHAnsi" w:hAnsiTheme="minorHAnsi" w:cstheme="minorBidi"/>
          <w:lang w:val="en-US"/>
        </w:rPr>
        <w:tab/>
      </w:r>
      <w:r w:rsidRPr="0090264A">
        <w:rPr>
          <w:rFonts w:asciiTheme="minorHAnsi" w:eastAsiaTheme="minorHAnsi" w:hAnsiTheme="minorHAnsi" w:cstheme="minorBidi"/>
          <w:lang w:val="en-US"/>
        </w:rPr>
        <w:t>(</w:t>
      </w:r>
      <w:r>
        <w:rPr>
          <w:rFonts w:asciiTheme="minorHAnsi" w:eastAsiaTheme="minorHAnsi" w:hAnsiTheme="minorHAnsi" w:cstheme="minorBidi"/>
          <w:lang w:val="en-US"/>
        </w:rPr>
        <w:t>4</w:t>
      </w:r>
      <w:r w:rsidRPr="0090264A">
        <w:rPr>
          <w:rFonts w:asciiTheme="minorHAnsi" w:eastAsiaTheme="minorHAnsi" w:hAnsiTheme="minorHAnsi" w:cstheme="minorBidi"/>
          <w:lang w:val="en-US"/>
        </w:rPr>
        <w:t xml:space="preserve">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90264A"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 xml:space="preserve">Identify one advantage and one limitation of this type of testing. </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sidRPr="0090264A">
        <w:rPr>
          <w:rFonts w:asciiTheme="minorHAnsi" w:eastAsiaTheme="minorHAnsi" w:hAnsiTheme="minorHAnsi" w:cstheme="minorBidi"/>
          <w:lang w:val="en-US"/>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430244"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sidRPr="0090264A">
        <w:rPr>
          <w:rFonts w:asciiTheme="minorHAnsi" w:eastAsiaTheme="minorHAnsi" w:hAnsiTheme="minorHAnsi" w:cstheme="minorBidi"/>
          <w:lang w:val="en-US"/>
        </w:rPr>
        <w:t>What conclusions</w:t>
      </w:r>
      <w:r>
        <w:rPr>
          <w:rFonts w:asciiTheme="minorHAnsi" w:eastAsiaTheme="minorHAnsi" w:hAnsiTheme="minorHAnsi" w:cstheme="minorBidi"/>
          <w:lang w:val="en-US"/>
        </w:rPr>
        <w:t xml:space="preserve"> can be drawn from this test?</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t>(</w:t>
      </w:r>
      <w:r w:rsidRPr="0090264A">
        <w:rPr>
          <w:rFonts w:asciiTheme="minorHAnsi" w:eastAsiaTheme="minorHAnsi" w:hAnsiTheme="minorHAnsi" w:cstheme="minorBidi"/>
          <w:lang w:val="en-US"/>
        </w:rPr>
        <w:t>2 mark</w:t>
      </w:r>
      <w:r>
        <w:rPr>
          <w:rFonts w:asciiTheme="minorHAnsi" w:eastAsiaTheme="minorHAnsi" w:hAnsiTheme="minorHAnsi" w:cstheme="minorBidi"/>
          <w:lang w:val="en-US"/>
        </w:rPr>
        <w:t>s</w:t>
      </w:r>
      <w:r w:rsidRPr="0090264A">
        <w:rPr>
          <w:rFonts w:asciiTheme="minorHAnsi" w:eastAsiaTheme="minorHAnsi" w:hAnsiTheme="minorHAnsi" w:cstheme="minorBidi"/>
          <w:lang w:val="en-US"/>
        </w:rPr>
        <w:t>)</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430244" w:rsidRDefault="00BB2612" w:rsidP="00BB2612">
      <w:pPr>
        <w:spacing w:after="200" w:line="276" w:lineRule="auto"/>
        <w:ind w:left="360"/>
        <w:contextualSpacing/>
        <w:rPr>
          <w:rFonts w:asciiTheme="minorHAnsi" w:eastAsiaTheme="minorHAnsi" w:hAnsiTheme="minorHAnsi" w:cstheme="minorBidi"/>
          <w:lang w:val="en-US"/>
        </w:rPr>
      </w:pPr>
    </w:p>
    <w:p w:rsidR="00FE5595" w:rsidRDefault="00FE5595" w:rsidP="00FE5595">
      <w:pPr>
        <w:numPr>
          <w:ilvl w:val="0"/>
          <w:numId w:val="1"/>
        </w:numPr>
        <w:spacing w:after="200" w:line="276" w:lineRule="auto"/>
        <w:contextualSpacing/>
        <w:rPr>
          <w:rFonts w:asciiTheme="minorHAnsi" w:eastAsiaTheme="minorHAnsi" w:hAnsiTheme="minorHAnsi" w:cstheme="minorBidi"/>
          <w:lang w:val="en-US"/>
        </w:rPr>
      </w:pPr>
      <w:r>
        <w:rPr>
          <w:rFonts w:asciiTheme="minorHAnsi" w:eastAsiaTheme="minorHAnsi" w:hAnsiTheme="minorHAnsi" w:cstheme="minorBidi"/>
          <w:lang w:val="en-US"/>
        </w:rPr>
        <w:t xml:space="preserve">State </w:t>
      </w:r>
      <w:proofErr w:type="gramStart"/>
      <w:r>
        <w:rPr>
          <w:rFonts w:asciiTheme="minorHAnsi" w:eastAsiaTheme="minorHAnsi" w:hAnsiTheme="minorHAnsi" w:cstheme="minorBidi"/>
          <w:lang w:val="en-US"/>
        </w:rPr>
        <w:t>whether or not</w:t>
      </w:r>
      <w:proofErr w:type="gramEnd"/>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 xml:space="preserve">the </w:t>
      </w:r>
      <w:r w:rsidRPr="0090264A">
        <w:rPr>
          <w:rFonts w:asciiTheme="minorHAnsi" w:eastAsiaTheme="minorHAnsi" w:hAnsiTheme="minorHAnsi" w:cstheme="minorBidi"/>
          <w:lang w:val="en-US"/>
        </w:rPr>
        <w:t>data co</w:t>
      </w:r>
      <w:r w:rsidR="00354E72">
        <w:rPr>
          <w:rFonts w:asciiTheme="minorHAnsi" w:eastAsiaTheme="minorHAnsi" w:hAnsiTheme="minorHAnsi" w:cstheme="minorBidi"/>
          <w:lang w:val="en-US"/>
        </w:rPr>
        <w:t>llected support Piaget’s theory.</w:t>
      </w:r>
      <w:r w:rsidRPr="0090264A">
        <w:rPr>
          <w:rFonts w:asciiTheme="minorHAnsi" w:eastAsiaTheme="minorHAnsi" w:hAnsiTheme="minorHAnsi" w:cstheme="minorBidi"/>
          <w:lang w:val="en-US"/>
        </w:rPr>
        <w:t xml:space="preserve"> </w:t>
      </w:r>
      <w:r>
        <w:rPr>
          <w:rFonts w:asciiTheme="minorHAnsi" w:eastAsiaTheme="minorHAnsi" w:hAnsiTheme="minorHAnsi" w:cstheme="minorBidi"/>
          <w:lang w:val="en-US"/>
        </w:rPr>
        <w:t>Justify your answer.</w:t>
      </w:r>
      <w:r>
        <w:rPr>
          <w:rFonts w:asciiTheme="minorHAnsi" w:eastAsiaTheme="minorHAnsi" w:hAnsiTheme="minorHAnsi" w:cstheme="minorBidi"/>
          <w:lang w:val="en-US"/>
        </w:rPr>
        <w:tab/>
        <w:t>(4</w:t>
      </w:r>
      <w:r w:rsidRPr="0090264A">
        <w:rPr>
          <w:rFonts w:asciiTheme="minorHAnsi" w:eastAsiaTheme="minorHAnsi" w:hAnsiTheme="minorHAnsi" w:cstheme="minorBidi"/>
          <w:lang w:val="en-US"/>
        </w:rPr>
        <w:t xml:space="preserve"> mark</w:t>
      </w:r>
      <w:r>
        <w:rPr>
          <w:rFonts w:asciiTheme="minorHAnsi" w:eastAsiaTheme="minorHAnsi" w:hAnsiTheme="minorHAnsi" w:cstheme="minorBidi"/>
          <w:lang w:val="en-US"/>
        </w:rPr>
        <w:t>s</w:t>
      </w:r>
      <w:r w:rsidRPr="0090264A">
        <w:rPr>
          <w:rFonts w:asciiTheme="minorHAnsi" w:eastAsiaTheme="minorHAnsi" w:hAnsiTheme="minorHAnsi" w:cstheme="minorBidi"/>
          <w:lang w:val="en-US"/>
        </w:rPr>
        <w:t>)</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90264A" w:rsidRDefault="00BB2612" w:rsidP="00BB2612">
      <w:pPr>
        <w:spacing w:after="200" w:line="276" w:lineRule="auto"/>
        <w:contextualSpacing/>
        <w:rPr>
          <w:rFonts w:asciiTheme="minorHAnsi" w:eastAsiaTheme="minorHAnsi" w:hAnsiTheme="minorHAnsi" w:cstheme="minorBidi"/>
          <w:lang w:val="en-US"/>
        </w:rPr>
      </w:pPr>
    </w:p>
    <w:p w:rsidR="00FE5595" w:rsidRPr="00AB52A3" w:rsidRDefault="00FE5595" w:rsidP="00FE5595">
      <w:pPr>
        <w:spacing w:after="160" w:line="259" w:lineRule="auto"/>
        <w:rPr>
          <w:rFonts w:ascii="Calibri" w:eastAsia="Calibri" w:hAnsi="Calibri"/>
          <w:sz w:val="48"/>
          <w:szCs w:val="48"/>
        </w:rPr>
      </w:pPr>
    </w:p>
    <w:p w:rsidR="00FE5595" w:rsidRPr="003F5FD3" w:rsidRDefault="00FE5595" w:rsidP="00FE5595">
      <w:pPr>
        <w:pStyle w:val="NormalWeb"/>
        <w:shd w:val="clear" w:color="auto" w:fill="FFFFFF"/>
        <w:spacing w:line="345" w:lineRule="atLeast"/>
        <w:rPr>
          <w:rFonts w:asciiTheme="minorHAnsi" w:hAnsiTheme="minorHAnsi" w:cstheme="minorHAnsi"/>
          <w:b/>
          <w:sz w:val="28"/>
          <w:szCs w:val="28"/>
        </w:rPr>
      </w:pPr>
      <w:r>
        <w:rPr>
          <w:rFonts w:asciiTheme="minorHAnsi" w:hAnsiTheme="minorHAnsi" w:cstheme="minorHAnsi"/>
          <w:b/>
          <w:sz w:val="28"/>
          <w:szCs w:val="28"/>
        </w:rPr>
        <w:lastRenderedPageBreak/>
        <w:t>Section</w:t>
      </w:r>
      <w:r w:rsidRPr="003F5FD3">
        <w:rPr>
          <w:rFonts w:asciiTheme="minorHAnsi" w:hAnsiTheme="minorHAnsi" w:cstheme="minorHAnsi"/>
          <w:b/>
          <w:sz w:val="28"/>
          <w:szCs w:val="28"/>
        </w:rPr>
        <w:t xml:space="preserve"> 2: Developmental Psychology                                         </w:t>
      </w:r>
      <w:r>
        <w:rPr>
          <w:rFonts w:asciiTheme="minorHAnsi" w:hAnsiTheme="minorHAnsi" w:cstheme="minorHAnsi"/>
          <w:b/>
          <w:sz w:val="28"/>
          <w:szCs w:val="28"/>
        </w:rPr>
        <w:t xml:space="preserve">                       </w:t>
      </w:r>
      <w:r>
        <w:rPr>
          <w:rFonts w:asciiTheme="minorHAnsi" w:hAnsiTheme="minorHAnsi" w:cstheme="minorHAnsi"/>
          <w:b/>
          <w:sz w:val="28"/>
          <w:szCs w:val="28"/>
        </w:rPr>
        <w:tab/>
      </w:r>
      <w:r w:rsidR="00310FA9">
        <w:rPr>
          <w:rFonts w:asciiTheme="minorHAnsi" w:hAnsiTheme="minorHAnsi" w:cstheme="minorHAnsi"/>
          <w:b/>
          <w:sz w:val="28"/>
          <w:szCs w:val="28"/>
        </w:rPr>
        <w:t>(35</w:t>
      </w:r>
      <w:r w:rsidRPr="003F5FD3">
        <w:rPr>
          <w:rFonts w:asciiTheme="minorHAnsi" w:hAnsiTheme="minorHAnsi" w:cstheme="minorHAnsi"/>
          <w:b/>
          <w:sz w:val="28"/>
          <w:szCs w:val="28"/>
        </w:rPr>
        <w:t xml:space="preserve"> marks)</w:t>
      </w:r>
    </w:p>
    <w:p w:rsidR="00FE5595" w:rsidRDefault="00FE5595" w:rsidP="00FE5595">
      <w:pPr>
        <w:autoSpaceDE w:val="0"/>
        <w:autoSpaceDN w:val="0"/>
        <w:adjustRightInd w:val="0"/>
        <w:rPr>
          <w:rFonts w:asciiTheme="minorHAnsi" w:eastAsia="Calibri" w:hAnsiTheme="minorHAnsi" w:cstheme="minorHAnsi"/>
          <w:lang w:val="en-US" w:eastAsia="en-AU"/>
        </w:rPr>
      </w:pPr>
      <w:r w:rsidRPr="0032651E">
        <w:rPr>
          <w:rFonts w:asciiTheme="minorHAnsi" w:eastAsia="Calibri" w:hAnsiTheme="minorHAnsi" w:cstheme="minorHAnsi"/>
          <w:lang w:val="en-US" w:eastAsia="en-AU"/>
        </w:rPr>
        <w:t>(</w:t>
      </w:r>
      <w:proofErr w:type="gramStart"/>
      <w:r w:rsidRPr="0032651E">
        <w:rPr>
          <w:rFonts w:asciiTheme="minorHAnsi" w:eastAsia="Calibri" w:hAnsiTheme="minorHAnsi" w:cstheme="minorHAnsi"/>
          <w:lang w:val="en-US" w:eastAsia="en-AU"/>
        </w:rPr>
        <w:t>a</w:t>
      </w:r>
      <w:proofErr w:type="gramEnd"/>
      <w:r w:rsidRPr="0032651E">
        <w:rPr>
          <w:rFonts w:asciiTheme="minorHAnsi" w:eastAsia="Calibri" w:hAnsiTheme="minorHAnsi" w:cstheme="minorHAnsi"/>
          <w:lang w:val="en-US" w:eastAsia="en-AU"/>
        </w:rPr>
        <w:t xml:space="preserve">) </w:t>
      </w:r>
      <w:r>
        <w:rPr>
          <w:rFonts w:asciiTheme="minorHAnsi" w:eastAsia="Calibri" w:hAnsiTheme="minorHAnsi" w:cstheme="minorHAnsi"/>
          <w:lang w:val="en-US" w:eastAsia="en-AU"/>
        </w:rPr>
        <w:t>Identify which of Piaget’s stage of cognitive development is similar to Kohlberg’s Conventional level.  Justify your answer.</w:t>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sidRPr="0032651E">
        <w:rPr>
          <w:rFonts w:asciiTheme="minorHAnsi" w:eastAsia="Calibri" w:hAnsiTheme="minorHAnsi" w:cstheme="minorHAnsi"/>
          <w:lang w:val="en-US" w:eastAsia="en-AU"/>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autoSpaceDE w:val="0"/>
        <w:autoSpaceDN w:val="0"/>
        <w:adjustRightInd w:val="0"/>
        <w:rPr>
          <w:rFonts w:asciiTheme="minorHAnsi" w:eastAsia="Calibri" w:hAnsiTheme="minorHAnsi" w:cstheme="minorHAnsi"/>
          <w:lang w:val="en-US" w:eastAsia="en-AU"/>
        </w:rPr>
      </w:pPr>
    </w:p>
    <w:p w:rsidR="00FE5595" w:rsidRPr="0032651E" w:rsidRDefault="00FE5595" w:rsidP="00FE5595">
      <w:pPr>
        <w:autoSpaceDE w:val="0"/>
        <w:autoSpaceDN w:val="0"/>
        <w:adjustRightInd w:val="0"/>
        <w:rPr>
          <w:rFonts w:asciiTheme="minorHAnsi" w:eastAsia="Calibri" w:hAnsiTheme="minorHAnsi" w:cstheme="minorHAnsi"/>
          <w:lang w:val="en-US" w:eastAsia="en-AU"/>
        </w:rPr>
      </w:pPr>
    </w:p>
    <w:p w:rsidR="00FE5595" w:rsidRDefault="00FE5595" w:rsidP="00FE5595">
      <w:pPr>
        <w:autoSpaceDE w:val="0"/>
        <w:autoSpaceDN w:val="0"/>
        <w:adjustRightInd w:val="0"/>
        <w:rPr>
          <w:rFonts w:asciiTheme="minorHAnsi" w:eastAsia="Calibri" w:hAnsiTheme="minorHAnsi" w:cstheme="minorHAnsi"/>
          <w:lang w:val="en-US" w:eastAsia="en-AU"/>
        </w:rPr>
      </w:pPr>
      <w:r w:rsidRPr="0032651E">
        <w:rPr>
          <w:rFonts w:asciiTheme="minorHAnsi" w:eastAsia="Calibri" w:hAnsiTheme="minorHAnsi" w:cstheme="minorHAnsi"/>
          <w:lang w:val="en-US" w:eastAsia="en-AU"/>
        </w:rPr>
        <w:t xml:space="preserve">(b) Identify </w:t>
      </w:r>
      <w:r>
        <w:rPr>
          <w:rFonts w:asciiTheme="minorHAnsi" w:eastAsia="Calibri" w:hAnsiTheme="minorHAnsi" w:cstheme="minorHAnsi"/>
          <w:lang w:val="en-US" w:eastAsia="en-AU"/>
        </w:rPr>
        <w:t xml:space="preserve">two researchers who </w:t>
      </w:r>
      <w:proofErr w:type="spellStart"/>
      <w:r>
        <w:rPr>
          <w:rFonts w:asciiTheme="minorHAnsi" w:eastAsia="Calibri" w:hAnsiTheme="minorHAnsi" w:cstheme="minorHAnsi"/>
          <w:lang w:val="en-US" w:eastAsia="en-AU"/>
        </w:rPr>
        <w:t>criticised</w:t>
      </w:r>
      <w:proofErr w:type="spellEnd"/>
      <w:r>
        <w:rPr>
          <w:rFonts w:asciiTheme="minorHAnsi" w:eastAsia="Calibri" w:hAnsiTheme="minorHAnsi" w:cstheme="minorHAnsi"/>
          <w:lang w:val="en-US" w:eastAsia="en-AU"/>
        </w:rPr>
        <w:t xml:space="preserve"> </w:t>
      </w:r>
      <w:r w:rsidRPr="0032651E">
        <w:rPr>
          <w:rFonts w:asciiTheme="minorHAnsi" w:eastAsia="Calibri" w:hAnsiTheme="minorHAnsi" w:cstheme="minorHAnsi"/>
          <w:lang w:val="en-US" w:eastAsia="en-AU"/>
        </w:rPr>
        <w:t>Kohlberg</w:t>
      </w:r>
      <w:r>
        <w:rPr>
          <w:rFonts w:asciiTheme="minorHAnsi" w:eastAsia="Calibri" w:hAnsiTheme="minorHAnsi" w:cstheme="minorHAnsi"/>
          <w:lang w:val="en-US" w:eastAsia="en-AU"/>
        </w:rPr>
        <w:t>’s theory of moral development and discuss the reasons for their criticisms</w:t>
      </w:r>
      <w:r w:rsidRPr="00BA6B3D">
        <w:rPr>
          <w:rFonts w:asciiTheme="minorHAnsi" w:eastAsia="Calibri" w:hAnsiTheme="minorHAnsi" w:cstheme="minorHAnsi"/>
          <w:lang w:val="en-US" w:eastAsia="en-AU"/>
        </w:rPr>
        <w:t>.</w:t>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sidRPr="00BA6B3D">
        <w:rPr>
          <w:rFonts w:asciiTheme="minorHAnsi" w:eastAsia="Calibri" w:hAnsiTheme="minorHAnsi" w:cstheme="minorHAnsi"/>
          <w:lang w:val="en-US" w:eastAsia="en-AU"/>
        </w:rPr>
        <w:t>(4</w:t>
      </w:r>
      <w:r>
        <w:rPr>
          <w:rFonts w:asciiTheme="minorHAnsi" w:eastAsia="Calibri" w:hAnsiTheme="minorHAnsi" w:cstheme="minorHAnsi"/>
          <w:lang w:val="en-US" w:eastAsia="en-AU"/>
        </w:rPr>
        <w:t xml:space="preserve"> </w:t>
      </w:r>
      <w:r w:rsidRPr="00BA6B3D">
        <w:rPr>
          <w:rFonts w:asciiTheme="minorHAnsi" w:eastAsia="Calibri" w:hAnsiTheme="minorHAnsi" w:cstheme="minorHAnsi"/>
          <w:lang w:val="en-US" w:eastAsia="en-AU"/>
        </w:rPr>
        <w:t>marks)</w:t>
      </w:r>
    </w:p>
    <w:p w:rsidR="00BB2612" w:rsidRDefault="00BB2612" w:rsidP="00FE5595">
      <w:pPr>
        <w:autoSpaceDE w:val="0"/>
        <w:autoSpaceDN w:val="0"/>
        <w:adjustRightInd w:val="0"/>
        <w:rPr>
          <w:rFonts w:asciiTheme="minorHAnsi" w:eastAsia="Calibri" w:hAnsiTheme="minorHAnsi" w:cstheme="minorHAnsi"/>
          <w:lang w:val="en-US" w:eastAsia="en-AU"/>
        </w:rPr>
      </w:pP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6C4ECE" w:rsidRDefault="00BB2612" w:rsidP="00FE5595">
      <w:pPr>
        <w:autoSpaceDE w:val="0"/>
        <w:autoSpaceDN w:val="0"/>
        <w:adjustRightInd w:val="0"/>
        <w:rPr>
          <w:rFonts w:asciiTheme="minorHAnsi" w:eastAsia="Calibri" w:hAnsiTheme="minorHAnsi" w:cstheme="minorHAnsi"/>
          <w:sz w:val="22"/>
          <w:szCs w:val="22"/>
          <w:lang w:val="en-US" w:eastAsia="en-AU"/>
        </w:rPr>
      </w:pPr>
    </w:p>
    <w:p w:rsidR="00FE5595" w:rsidRDefault="00FE5595" w:rsidP="00FE5595">
      <w:pPr>
        <w:autoSpaceDE w:val="0"/>
        <w:autoSpaceDN w:val="0"/>
        <w:adjustRightInd w:val="0"/>
        <w:rPr>
          <w:rFonts w:asciiTheme="minorHAnsi" w:eastAsia="Calibri" w:hAnsiTheme="minorHAnsi" w:cstheme="minorHAnsi"/>
          <w:lang w:val="en-US" w:eastAsia="en-AU"/>
        </w:rPr>
      </w:pPr>
    </w:p>
    <w:p w:rsidR="00FE5595" w:rsidRDefault="00FE5595" w:rsidP="00FE5595">
      <w:pPr>
        <w:autoSpaceDE w:val="0"/>
        <w:autoSpaceDN w:val="0"/>
        <w:adjustRightInd w:val="0"/>
        <w:rPr>
          <w:rFonts w:asciiTheme="minorHAnsi" w:hAnsiTheme="minorHAnsi" w:cstheme="minorHAnsi"/>
        </w:rPr>
      </w:pPr>
      <w:r>
        <w:rPr>
          <w:rFonts w:asciiTheme="minorHAnsi" w:eastAsia="Calibri" w:hAnsiTheme="minorHAnsi" w:cstheme="minorHAnsi"/>
          <w:lang w:val="en-US" w:eastAsia="en-AU"/>
        </w:rPr>
        <w:t>(c</w:t>
      </w:r>
      <w:r w:rsidRPr="00424E1D">
        <w:rPr>
          <w:rFonts w:asciiTheme="minorHAnsi" w:eastAsia="Calibri" w:hAnsiTheme="minorHAnsi" w:cstheme="minorHAnsi"/>
          <w:lang w:val="en-US" w:eastAsia="en-AU"/>
        </w:rPr>
        <w:t>)</w:t>
      </w:r>
      <w:r w:rsidRPr="00424E1D">
        <w:rPr>
          <w:rFonts w:asciiTheme="minorHAnsi" w:hAnsiTheme="minorHAnsi" w:cstheme="minorHAnsi"/>
        </w:rPr>
        <w:t xml:space="preserve"> </w:t>
      </w:r>
      <w:r>
        <w:rPr>
          <w:rFonts w:asciiTheme="minorHAnsi" w:hAnsiTheme="minorHAnsi" w:cstheme="minorHAnsi"/>
        </w:rPr>
        <w:t xml:space="preserve">The Heinz dilemma involves a man stealing an expensive drug to try to cure his wife of cancer. Two individuals are asked what they think the man should do and to give their reasons. What they say is quoted below. For each individual identify which </w:t>
      </w:r>
      <w:r w:rsidRPr="00EC4B6C">
        <w:rPr>
          <w:rFonts w:asciiTheme="minorHAnsi" w:hAnsiTheme="minorHAnsi" w:cstheme="minorHAnsi"/>
          <w:b/>
        </w:rPr>
        <w:t>level and stage</w:t>
      </w:r>
      <w:r>
        <w:rPr>
          <w:rFonts w:asciiTheme="minorHAnsi" w:hAnsiTheme="minorHAnsi" w:cstheme="minorHAnsi"/>
        </w:rPr>
        <w:t xml:space="preserve"> they are at according to Kohlberg, and give a reason for your answer.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(6 marks)</w:t>
      </w:r>
    </w:p>
    <w:p w:rsidR="00FE5595" w:rsidRDefault="00FE5595" w:rsidP="00FE5595">
      <w:pPr>
        <w:autoSpaceDE w:val="0"/>
        <w:autoSpaceDN w:val="0"/>
        <w:adjustRightInd w:val="0"/>
        <w:rPr>
          <w:rFonts w:asciiTheme="minorHAnsi" w:hAnsiTheme="minorHAnsi" w:cstheme="minorHAnsi"/>
        </w:rPr>
      </w:pPr>
    </w:p>
    <w:p w:rsidR="00BB2612" w:rsidRDefault="00BB2612" w:rsidP="00FE5595">
      <w:pPr>
        <w:autoSpaceDE w:val="0"/>
        <w:autoSpaceDN w:val="0"/>
        <w:adjustRightInd w:val="0"/>
        <w:rPr>
          <w:rFonts w:asciiTheme="minorHAnsi" w:hAnsiTheme="minorHAnsi" w:cstheme="minorHAnsi"/>
        </w:rPr>
      </w:pPr>
    </w:p>
    <w:p w:rsidR="00FE5595" w:rsidRDefault="00FE5595" w:rsidP="00FE5595">
      <w:pPr>
        <w:autoSpaceDE w:val="0"/>
        <w:autoSpaceDN w:val="0"/>
        <w:adjustRightInd w:val="0"/>
        <w:spacing w:line="360" w:lineRule="auto"/>
        <w:rPr>
          <w:rFonts w:asciiTheme="minorHAnsi" w:hAnsiTheme="minorHAnsi" w:cstheme="minorHAnsi"/>
        </w:rPr>
      </w:pPr>
      <w:r w:rsidRPr="00FE5595">
        <w:rPr>
          <w:rFonts w:asciiTheme="minorHAnsi" w:hAnsiTheme="minorHAnsi" w:cstheme="minorHAnsi"/>
        </w:rPr>
        <w:t xml:space="preserve">Person 1: Heinz should not steal the medicine because he will go to gaol.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autoSpaceDE w:val="0"/>
        <w:autoSpaceDN w:val="0"/>
        <w:adjustRightInd w:val="0"/>
        <w:rPr>
          <w:rFonts w:asciiTheme="minorHAnsi" w:hAnsiTheme="minorHAnsi" w:cstheme="minorHAnsi"/>
        </w:rPr>
      </w:pPr>
    </w:p>
    <w:p w:rsidR="00BB2612" w:rsidRPr="00FE5595" w:rsidRDefault="00BB2612" w:rsidP="00FE5595">
      <w:pPr>
        <w:autoSpaceDE w:val="0"/>
        <w:autoSpaceDN w:val="0"/>
        <w:adjustRightInd w:val="0"/>
        <w:rPr>
          <w:rFonts w:asciiTheme="minorHAnsi" w:hAnsiTheme="minorHAnsi" w:cstheme="minorHAnsi"/>
        </w:rPr>
      </w:pPr>
    </w:p>
    <w:p w:rsidR="00FE5595" w:rsidRDefault="00FE5595" w:rsidP="00FE5595">
      <w:pPr>
        <w:autoSpaceDE w:val="0"/>
        <w:autoSpaceDN w:val="0"/>
        <w:adjustRightInd w:val="0"/>
        <w:spacing w:line="360" w:lineRule="auto"/>
        <w:rPr>
          <w:rFonts w:asciiTheme="minorHAnsi" w:hAnsiTheme="minorHAnsi" w:cstheme="minorHAnsi"/>
        </w:rPr>
      </w:pPr>
      <w:r w:rsidRPr="00FE5595">
        <w:rPr>
          <w:rFonts w:asciiTheme="minorHAnsi" w:hAnsiTheme="minorHAnsi" w:cstheme="minorHAnsi"/>
        </w:rPr>
        <w:t xml:space="preserve">Person 2: Heinz should steal the medicine because everyone has the right to life regardless of the law.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autoSpaceDE w:val="0"/>
        <w:autoSpaceDN w:val="0"/>
        <w:adjustRightInd w:val="0"/>
        <w:rPr>
          <w:rFonts w:asciiTheme="minorHAnsi" w:hAnsiTheme="minorHAnsi" w:cstheme="minorHAnsi"/>
        </w:rPr>
      </w:pPr>
    </w:p>
    <w:p w:rsidR="00BB2612" w:rsidRDefault="00BB2612" w:rsidP="00FE5595">
      <w:pPr>
        <w:autoSpaceDE w:val="0"/>
        <w:autoSpaceDN w:val="0"/>
        <w:adjustRightInd w:val="0"/>
        <w:rPr>
          <w:rFonts w:asciiTheme="minorHAnsi" w:hAnsiTheme="minorHAnsi" w:cstheme="minorHAnsi"/>
        </w:rPr>
      </w:pPr>
    </w:p>
    <w:p w:rsidR="00BB2612" w:rsidRDefault="00BB2612" w:rsidP="00FE5595">
      <w:pPr>
        <w:autoSpaceDE w:val="0"/>
        <w:autoSpaceDN w:val="0"/>
        <w:adjustRightInd w:val="0"/>
        <w:rPr>
          <w:rFonts w:asciiTheme="minorHAnsi" w:hAnsiTheme="minorHAnsi" w:cstheme="minorHAnsi"/>
        </w:rPr>
      </w:pPr>
    </w:p>
    <w:p w:rsidR="00BB2612" w:rsidRDefault="00BB2612" w:rsidP="00FE5595">
      <w:pPr>
        <w:autoSpaceDE w:val="0"/>
        <w:autoSpaceDN w:val="0"/>
        <w:adjustRightInd w:val="0"/>
        <w:rPr>
          <w:rFonts w:asciiTheme="minorHAnsi" w:hAnsiTheme="minorHAnsi" w:cstheme="minorHAnsi"/>
        </w:rPr>
      </w:pPr>
    </w:p>
    <w:p w:rsidR="00BB2612" w:rsidRDefault="00BB2612" w:rsidP="00FE5595">
      <w:pPr>
        <w:autoSpaceDE w:val="0"/>
        <w:autoSpaceDN w:val="0"/>
        <w:adjustRightInd w:val="0"/>
        <w:rPr>
          <w:rFonts w:asciiTheme="minorHAnsi" w:hAnsiTheme="minorHAnsi" w:cstheme="minorHAnsi"/>
        </w:rPr>
      </w:pPr>
    </w:p>
    <w:p w:rsidR="00FE5595" w:rsidRDefault="00FE5595" w:rsidP="00FE5595">
      <w:pPr>
        <w:autoSpaceDE w:val="0"/>
        <w:autoSpaceDN w:val="0"/>
        <w:adjustRightInd w:val="0"/>
        <w:rPr>
          <w:rFonts w:asciiTheme="minorHAnsi" w:hAnsiTheme="minorHAnsi" w:cstheme="minorHAnsi"/>
        </w:rPr>
      </w:pPr>
      <w:r>
        <w:rPr>
          <w:rFonts w:asciiTheme="minorHAnsi" w:hAnsiTheme="minorHAnsi" w:cstheme="minorHAnsi"/>
        </w:rPr>
        <w:lastRenderedPageBreak/>
        <w:t>(d)</w:t>
      </w:r>
      <w:r w:rsidRPr="00424E1D">
        <w:rPr>
          <w:rFonts w:asciiTheme="minorHAnsi" w:hAnsiTheme="minorHAnsi" w:cstheme="minorHAnsi"/>
        </w:rPr>
        <w:t xml:space="preserve"> </w:t>
      </w:r>
      <w:r>
        <w:rPr>
          <w:rFonts w:asciiTheme="minorHAnsi" w:hAnsiTheme="minorHAnsi" w:cstheme="minorHAnsi"/>
        </w:rPr>
        <w:t xml:space="preserve"> According to Piaget, mental adaptation involves two processes. Name and briefly describe both processes.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(4</w:t>
      </w:r>
      <w:r w:rsidRPr="00424E1D">
        <w:rPr>
          <w:rFonts w:asciiTheme="minorHAnsi" w:hAnsiTheme="minorHAnsi" w:cstheme="minorHAnsi"/>
        </w:rPr>
        <w:t xml:space="preserve"> marks)</w:t>
      </w:r>
    </w:p>
    <w:p w:rsidR="00BB2612" w:rsidRDefault="00BB2612" w:rsidP="00FE5595">
      <w:pPr>
        <w:autoSpaceDE w:val="0"/>
        <w:autoSpaceDN w:val="0"/>
        <w:adjustRightInd w:val="0"/>
        <w:rPr>
          <w:rFonts w:asciiTheme="minorHAnsi" w:hAnsiTheme="minorHAnsi" w:cstheme="minorHAnsi"/>
        </w:rPr>
      </w:pP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pStyle w:val="NormalWeb"/>
        <w:shd w:val="clear" w:color="auto" w:fill="FFFFFF"/>
        <w:spacing w:before="0" w:beforeAutospacing="0" w:after="0" w:afterAutospacing="0" w:line="345" w:lineRule="atLeast"/>
        <w:rPr>
          <w:rFonts w:ascii="Arial" w:hAnsi="Arial" w:cs="Arial"/>
          <w:sz w:val="28"/>
          <w:szCs w:val="28"/>
        </w:rPr>
      </w:pPr>
    </w:p>
    <w:p w:rsidR="00BB2612"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sidRPr="00424E1D">
        <w:rPr>
          <w:rFonts w:asciiTheme="minorHAnsi" w:hAnsiTheme="minorHAnsi" w:cstheme="minorHAnsi"/>
        </w:rPr>
        <w:t xml:space="preserve">(e) </w:t>
      </w:r>
      <w:r>
        <w:rPr>
          <w:rFonts w:asciiTheme="minorHAnsi" w:hAnsiTheme="minorHAnsi" w:cstheme="minorHAnsi"/>
        </w:rPr>
        <w:t>Describe the key aspects of Erikson’s Psychosocial and Identity Theory.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(6 marks)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 </w:t>
      </w:r>
    </w:p>
    <w:p w:rsidR="00BB2612"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(f) During which period of life, including the age range, does Stage 4 - Industry and Inferiority - occur according to Erikson?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 mark)</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rsidR="00BB2612"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(g) Explain how a child would develop trust and mistrust in Stage 1 of Erikson’s theory.</w:t>
      </w:r>
      <w:r>
        <w:rPr>
          <w:rFonts w:asciiTheme="minorHAnsi" w:hAnsiTheme="minorHAnsi" w:cstheme="minorHAnsi"/>
        </w:rPr>
        <w:tab/>
      </w:r>
      <w:r>
        <w:rPr>
          <w:rFonts w:asciiTheme="minorHAnsi" w:hAnsiTheme="minorHAnsi" w:cstheme="minorHAnsi"/>
        </w:rPr>
        <w:tab/>
        <w:t>(4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r>
        <w:rPr>
          <w:rFonts w:asciiTheme="minorHAnsi" w:hAnsiTheme="minorHAnsi" w:cstheme="minorHAnsi"/>
        </w:rPr>
        <w:t xml:space="preserve">(h) State the psychosocial dilemma that confronts individuals in the last stage of Erikson’s theory. </w:t>
      </w:r>
    </w:p>
    <w:p w:rsidR="00FE5595" w:rsidRDefault="00FE5595" w:rsidP="00BB2612">
      <w:pPr>
        <w:pStyle w:val="NormalWeb"/>
        <w:shd w:val="clear" w:color="auto" w:fill="FFFFFF"/>
        <w:spacing w:before="0" w:beforeAutospacing="0" w:after="0" w:afterAutospacing="0" w:line="345" w:lineRule="atLeast"/>
        <w:ind w:left="8640" w:firstLine="720"/>
        <w:rPr>
          <w:rFonts w:asciiTheme="minorHAnsi" w:hAnsiTheme="minorHAnsi" w:cstheme="minorHAnsi"/>
        </w:rPr>
      </w:pPr>
      <w:r>
        <w:rPr>
          <w:rFonts w:asciiTheme="minorHAnsi" w:hAnsiTheme="minorHAnsi" w:cstheme="minorHAnsi"/>
        </w:rPr>
        <w:t>(1 mark)</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Pr="003F5FD3" w:rsidRDefault="00FE5595" w:rsidP="00FE5595">
      <w:pPr>
        <w:autoSpaceDE w:val="0"/>
        <w:autoSpaceDN w:val="0"/>
        <w:adjustRightInd w:val="0"/>
        <w:rPr>
          <w:rFonts w:asciiTheme="minorHAnsi" w:eastAsia="Calibri" w:hAnsiTheme="minorHAnsi" w:cstheme="minorHAnsi"/>
          <w:lang w:val="en-US" w:eastAsia="en-AU"/>
        </w:rPr>
      </w:pPr>
      <w:r>
        <w:rPr>
          <w:rFonts w:asciiTheme="minorHAnsi" w:eastAsia="Calibri" w:hAnsiTheme="minorHAnsi" w:cstheme="minorHAnsi"/>
          <w:lang w:val="en-US" w:eastAsia="en-AU"/>
        </w:rPr>
        <w:t>(</w:t>
      </w:r>
      <w:proofErr w:type="spellStart"/>
      <w:r>
        <w:rPr>
          <w:rFonts w:asciiTheme="minorHAnsi" w:eastAsia="Calibri" w:hAnsiTheme="minorHAnsi" w:cstheme="minorHAnsi"/>
          <w:lang w:val="en-US" w:eastAsia="en-AU"/>
        </w:rPr>
        <w:t>i</w:t>
      </w:r>
      <w:proofErr w:type="spellEnd"/>
      <w:r>
        <w:rPr>
          <w:rFonts w:asciiTheme="minorHAnsi" w:eastAsia="Calibri" w:hAnsiTheme="minorHAnsi" w:cstheme="minorHAnsi"/>
          <w:lang w:val="en-US" w:eastAsia="en-AU"/>
        </w:rPr>
        <w:t xml:space="preserve">) </w:t>
      </w:r>
      <w:r w:rsidRPr="003F5FD3">
        <w:rPr>
          <w:rFonts w:asciiTheme="minorHAnsi" w:eastAsia="Calibri" w:hAnsiTheme="minorHAnsi" w:cstheme="minorHAnsi"/>
          <w:lang w:val="en-US" w:eastAsia="en-AU"/>
        </w:rPr>
        <w:t>Name the stage of Piaget’s theory of cognitive development that corresponds to each of</w:t>
      </w:r>
    </w:p>
    <w:p w:rsidR="00FE5595" w:rsidRDefault="00FE5595" w:rsidP="00FE5595">
      <w:pPr>
        <w:autoSpaceDE w:val="0"/>
        <w:autoSpaceDN w:val="0"/>
        <w:adjustRightInd w:val="0"/>
        <w:rPr>
          <w:rFonts w:asciiTheme="minorHAnsi" w:eastAsia="Calibri" w:hAnsiTheme="minorHAnsi" w:cstheme="minorHAnsi"/>
          <w:lang w:val="en-US" w:eastAsia="en-AU"/>
        </w:rPr>
      </w:pPr>
      <w:proofErr w:type="gramStart"/>
      <w:r w:rsidRPr="003F5FD3">
        <w:rPr>
          <w:rFonts w:asciiTheme="minorHAnsi" w:eastAsia="Calibri" w:hAnsiTheme="minorHAnsi" w:cstheme="minorHAnsi"/>
          <w:lang w:val="en-US" w:eastAsia="en-AU"/>
        </w:rPr>
        <w:t>the</w:t>
      </w:r>
      <w:proofErr w:type="gramEnd"/>
      <w:r w:rsidRPr="003F5FD3">
        <w:rPr>
          <w:rFonts w:asciiTheme="minorHAnsi" w:eastAsia="Calibri" w:hAnsiTheme="minorHAnsi" w:cstheme="minorHAnsi"/>
          <w:lang w:val="en-US" w:eastAsia="en-AU"/>
        </w:rPr>
        <w:t xml:space="preserve"> following characteristics. </w:t>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Pr>
          <w:rFonts w:asciiTheme="minorHAnsi" w:eastAsia="Calibri" w:hAnsiTheme="minorHAnsi" w:cstheme="minorHAnsi"/>
          <w:lang w:val="en-US" w:eastAsia="en-AU"/>
        </w:rPr>
        <w:tab/>
      </w:r>
      <w:r w:rsidRPr="003F5FD3">
        <w:rPr>
          <w:rFonts w:asciiTheme="minorHAnsi" w:eastAsia="Calibri" w:hAnsiTheme="minorHAnsi" w:cstheme="minorHAnsi"/>
          <w:lang w:val="en-US" w:eastAsia="en-AU"/>
        </w:rPr>
        <w:t>(4 marks)</w:t>
      </w:r>
    </w:p>
    <w:p w:rsidR="00FE5595" w:rsidRPr="003F5FD3" w:rsidRDefault="00FE5595" w:rsidP="00FE5595">
      <w:pPr>
        <w:autoSpaceDE w:val="0"/>
        <w:autoSpaceDN w:val="0"/>
        <w:adjustRightInd w:val="0"/>
        <w:rPr>
          <w:rFonts w:asciiTheme="minorHAnsi" w:eastAsia="Calibri" w:hAnsiTheme="minorHAnsi" w:cstheme="minorHAnsi"/>
          <w:lang w:val="en-US" w:eastAsia="en-AU"/>
        </w:rPr>
      </w:pPr>
    </w:p>
    <w:p w:rsidR="00FE5595" w:rsidRDefault="00FE5595" w:rsidP="00FE5595">
      <w:pPr>
        <w:autoSpaceDE w:val="0"/>
        <w:autoSpaceDN w:val="0"/>
        <w:adjustRightInd w:val="0"/>
        <w:spacing w:line="600" w:lineRule="auto"/>
        <w:rPr>
          <w:rFonts w:asciiTheme="minorHAnsi" w:eastAsia="Calibri" w:hAnsiTheme="minorHAnsi" w:cstheme="minorHAnsi"/>
          <w:lang w:val="en-US" w:eastAsia="en-AU"/>
        </w:rPr>
      </w:pPr>
      <w:r w:rsidRPr="003F5FD3">
        <w:rPr>
          <w:rFonts w:asciiTheme="minorHAnsi" w:eastAsia="Calibri" w:hAnsiTheme="minorHAnsi" w:cstheme="minorHAnsi"/>
          <w:lang w:val="en-US" w:eastAsia="en-AU"/>
        </w:rPr>
        <w:t>(</w:t>
      </w:r>
      <w:proofErr w:type="spellStart"/>
      <w:r w:rsidRPr="003F5FD3">
        <w:rPr>
          <w:rFonts w:asciiTheme="minorHAnsi" w:eastAsia="Calibri" w:hAnsiTheme="minorHAnsi" w:cstheme="minorHAnsi"/>
          <w:lang w:val="en-US" w:eastAsia="en-AU"/>
        </w:rPr>
        <w:t>i</w:t>
      </w:r>
      <w:proofErr w:type="spellEnd"/>
      <w:r w:rsidRPr="003F5FD3">
        <w:rPr>
          <w:rFonts w:asciiTheme="minorHAnsi" w:eastAsia="Calibri" w:hAnsiTheme="minorHAnsi" w:cstheme="minorHAnsi"/>
          <w:lang w:val="en-US" w:eastAsia="en-AU"/>
        </w:rPr>
        <w:t>) Conservation:</w:t>
      </w:r>
      <w:r>
        <w:rPr>
          <w:rFonts w:asciiTheme="minorHAnsi" w:eastAsia="Calibri" w:hAnsiTheme="minorHAnsi" w:cstheme="minorHAnsi"/>
          <w:lang w:val="en-US" w:eastAsia="en-AU"/>
        </w:rPr>
        <w:t xml:space="preserve">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395DF6">
        <w:tc>
          <w:tcPr>
            <w:tcW w:w="1010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3F5FD3" w:rsidRDefault="00BB2612" w:rsidP="00FE5595">
      <w:pPr>
        <w:autoSpaceDE w:val="0"/>
        <w:autoSpaceDN w:val="0"/>
        <w:adjustRightInd w:val="0"/>
        <w:spacing w:line="600" w:lineRule="auto"/>
        <w:rPr>
          <w:rFonts w:asciiTheme="minorHAnsi" w:eastAsia="Calibri" w:hAnsiTheme="minorHAnsi" w:cstheme="minorHAnsi"/>
          <w:lang w:val="en-US" w:eastAsia="en-AU"/>
        </w:rPr>
      </w:pPr>
    </w:p>
    <w:p w:rsidR="00FE5595" w:rsidRDefault="00FE5595" w:rsidP="00FE5595">
      <w:pPr>
        <w:autoSpaceDE w:val="0"/>
        <w:autoSpaceDN w:val="0"/>
        <w:adjustRightInd w:val="0"/>
        <w:spacing w:line="600" w:lineRule="auto"/>
        <w:rPr>
          <w:rFonts w:asciiTheme="minorHAnsi" w:eastAsia="Calibri" w:hAnsiTheme="minorHAnsi" w:cstheme="minorHAnsi"/>
          <w:lang w:val="en-US" w:eastAsia="en-AU"/>
        </w:rPr>
      </w:pPr>
      <w:r w:rsidRPr="003F5FD3">
        <w:rPr>
          <w:rFonts w:asciiTheme="minorHAnsi" w:eastAsia="Calibri" w:hAnsiTheme="minorHAnsi" w:cstheme="minorHAnsi"/>
          <w:lang w:val="en-US" w:eastAsia="en-AU"/>
        </w:rPr>
        <w:t>(ii) Object permanence:</w:t>
      </w:r>
      <w:r>
        <w:rPr>
          <w:rFonts w:asciiTheme="minorHAnsi" w:eastAsia="Calibri" w:hAnsiTheme="minorHAnsi" w:cstheme="minorHAnsi"/>
          <w:lang w:val="en-US" w:eastAsia="en-AU"/>
        </w:rPr>
        <w:t xml:space="preserve">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395DF6">
        <w:tc>
          <w:tcPr>
            <w:tcW w:w="1010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3F5FD3" w:rsidRDefault="00BB2612" w:rsidP="00FE5595">
      <w:pPr>
        <w:autoSpaceDE w:val="0"/>
        <w:autoSpaceDN w:val="0"/>
        <w:adjustRightInd w:val="0"/>
        <w:spacing w:line="600" w:lineRule="auto"/>
        <w:rPr>
          <w:rFonts w:asciiTheme="minorHAnsi" w:eastAsia="Calibri" w:hAnsiTheme="minorHAnsi" w:cstheme="minorHAnsi"/>
          <w:lang w:val="en-US" w:eastAsia="en-AU"/>
        </w:rPr>
      </w:pPr>
    </w:p>
    <w:p w:rsidR="00FE5595" w:rsidRDefault="00FE5595" w:rsidP="00FE5595">
      <w:pPr>
        <w:autoSpaceDE w:val="0"/>
        <w:autoSpaceDN w:val="0"/>
        <w:adjustRightInd w:val="0"/>
        <w:spacing w:line="600" w:lineRule="auto"/>
        <w:rPr>
          <w:rFonts w:asciiTheme="minorHAnsi" w:eastAsia="Calibri" w:hAnsiTheme="minorHAnsi" w:cstheme="minorHAnsi"/>
          <w:lang w:val="en-US" w:eastAsia="en-AU"/>
        </w:rPr>
      </w:pPr>
      <w:r w:rsidRPr="003F5FD3">
        <w:rPr>
          <w:rFonts w:asciiTheme="minorHAnsi" w:eastAsia="Calibri" w:hAnsiTheme="minorHAnsi" w:cstheme="minorHAnsi"/>
          <w:lang w:val="en-US" w:eastAsia="en-AU"/>
        </w:rPr>
        <w:t>(iii) Abstract thinking:</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395DF6">
        <w:tc>
          <w:tcPr>
            <w:tcW w:w="1010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3F5FD3" w:rsidRDefault="00BB2612" w:rsidP="00FE5595">
      <w:pPr>
        <w:autoSpaceDE w:val="0"/>
        <w:autoSpaceDN w:val="0"/>
        <w:adjustRightInd w:val="0"/>
        <w:spacing w:line="600" w:lineRule="auto"/>
        <w:rPr>
          <w:rFonts w:asciiTheme="minorHAnsi" w:eastAsia="Calibri" w:hAnsiTheme="minorHAnsi" w:cstheme="minorHAnsi"/>
          <w:lang w:val="en-US" w:eastAsia="en-AU"/>
        </w:rPr>
      </w:pPr>
    </w:p>
    <w:p w:rsidR="00FE5595" w:rsidRDefault="00FE5595" w:rsidP="00FE5595">
      <w:pPr>
        <w:autoSpaceDE w:val="0"/>
        <w:autoSpaceDN w:val="0"/>
        <w:adjustRightInd w:val="0"/>
        <w:spacing w:line="600" w:lineRule="auto"/>
        <w:rPr>
          <w:rFonts w:asciiTheme="minorHAnsi" w:eastAsia="Calibri" w:hAnsiTheme="minorHAnsi" w:cstheme="minorHAnsi"/>
          <w:lang w:val="en-US" w:eastAsia="en-AU"/>
        </w:rPr>
      </w:pPr>
      <w:proofErr w:type="gramStart"/>
      <w:r w:rsidRPr="003F5FD3">
        <w:rPr>
          <w:rFonts w:asciiTheme="minorHAnsi" w:eastAsia="Calibri" w:hAnsiTheme="minorHAnsi" w:cstheme="minorHAnsi"/>
          <w:lang w:val="en-US" w:eastAsia="en-AU"/>
        </w:rPr>
        <w:t>(iv) Egocentrism</w:t>
      </w:r>
      <w:proofErr w:type="gramEnd"/>
      <w:r w:rsidRPr="003F5FD3">
        <w:rPr>
          <w:rFonts w:asciiTheme="minorHAnsi" w:eastAsia="Calibri" w:hAnsiTheme="minorHAnsi" w:cstheme="minorHAnsi"/>
          <w:lang w:val="en-US" w:eastAsia="en-AU"/>
        </w:rPr>
        <w:t>:</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395DF6">
        <w:tc>
          <w:tcPr>
            <w:tcW w:w="1010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Default="00BB2612" w:rsidP="00FE5595">
      <w:pPr>
        <w:autoSpaceDE w:val="0"/>
        <w:autoSpaceDN w:val="0"/>
        <w:adjustRightInd w:val="0"/>
        <w:spacing w:line="600" w:lineRule="auto"/>
        <w:rPr>
          <w:rFonts w:asciiTheme="minorHAnsi" w:eastAsia="Calibri" w:hAnsiTheme="minorHAnsi" w:cstheme="minorHAnsi"/>
          <w:lang w:val="en-US" w:eastAsia="en-AU"/>
        </w:rPr>
      </w:pPr>
    </w:p>
    <w:p w:rsidR="00BB2612" w:rsidRDefault="00BB2612" w:rsidP="00FE5595">
      <w:pPr>
        <w:autoSpaceDE w:val="0"/>
        <w:autoSpaceDN w:val="0"/>
        <w:adjustRightInd w:val="0"/>
        <w:spacing w:line="600" w:lineRule="auto"/>
        <w:rPr>
          <w:rFonts w:asciiTheme="minorHAnsi" w:eastAsia="Calibri" w:hAnsiTheme="minorHAnsi" w:cstheme="minorHAnsi"/>
          <w:lang w:val="en-US" w:eastAsia="en-AU"/>
        </w:rPr>
      </w:pPr>
    </w:p>
    <w:p w:rsidR="00395DF6" w:rsidRDefault="00395DF6" w:rsidP="00FE5595">
      <w:pPr>
        <w:autoSpaceDE w:val="0"/>
        <w:autoSpaceDN w:val="0"/>
        <w:adjustRightInd w:val="0"/>
        <w:spacing w:line="600" w:lineRule="auto"/>
        <w:rPr>
          <w:rFonts w:asciiTheme="minorHAnsi" w:eastAsia="Calibri" w:hAnsiTheme="minorHAnsi" w:cstheme="minorHAnsi"/>
          <w:lang w:val="en-US" w:eastAsia="en-AU"/>
        </w:rPr>
      </w:pPr>
    </w:p>
    <w:p w:rsidR="00395DF6" w:rsidRDefault="00395DF6" w:rsidP="00FE5595">
      <w:pPr>
        <w:autoSpaceDE w:val="0"/>
        <w:autoSpaceDN w:val="0"/>
        <w:adjustRightInd w:val="0"/>
        <w:spacing w:line="600" w:lineRule="auto"/>
        <w:rPr>
          <w:rFonts w:asciiTheme="minorHAnsi" w:eastAsia="Calibri" w:hAnsiTheme="minorHAnsi" w:cstheme="minorHAnsi"/>
          <w:lang w:val="en-US" w:eastAsia="en-AU"/>
        </w:rPr>
      </w:pPr>
    </w:p>
    <w:p w:rsidR="00395DF6" w:rsidRDefault="00395DF6" w:rsidP="00FE5595">
      <w:pPr>
        <w:autoSpaceDE w:val="0"/>
        <w:autoSpaceDN w:val="0"/>
        <w:adjustRightInd w:val="0"/>
        <w:spacing w:line="600" w:lineRule="auto"/>
        <w:rPr>
          <w:rFonts w:asciiTheme="minorHAnsi" w:eastAsia="Calibri" w:hAnsiTheme="minorHAnsi" w:cstheme="minorHAnsi"/>
          <w:lang w:val="en-US" w:eastAsia="en-AU"/>
        </w:rPr>
      </w:pPr>
    </w:p>
    <w:p w:rsidR="00395DF6" w:rsidRDefault="00395DF6" w:rsidP="00FE5595">
      <w:pPr>
        <w:autoSpaceDE w:val="0"/>
        <w:autoSpaceDN w:val="0"/>
        <w:adjustRightInd w:val="0"/>
        <w:spacing w:line="600" w:lineRule="auto"/>
        <w:rPr>
          <w:rFonts w:asciiTheme="minorHAnsi" w:eastAsia="Calibri" w:hAnsiTheme="minorHAnsi" w:cstheme="minorHAnsi"/>
          <w:lang w:val="en-US" w:eastAsia="en-AU"/>
        </w:rPr>
      </w:pPr>
    </w:p>
    <w:p w:rsidR="00FE5595" w:rsidRDefault="00FE5595" w:rsidP="00FE5595">
      <w:pPr>
        <w:pStyle w:val="NormalWeb"/>
        <w:shd w:val="clear" w:color="auto" w:fill="FFFFFF"/>
        <w:spacing w:before="0" w:beforeAutospacing="0" w:after="0" w:afterAutospacing="0" w:line="276" w:lineRule="auto"/>
        <w:ind w:left="37"/>
        <w:rPr>
          <w:rFonts w:asciiTheme="minorHAnsi" w:hAnsiTheme="minorHAnsi" w:cstheme="minorHAnsi"/>
        </w:rPr>
      </w:pPr>
      <w:r>
        <w:rPr>
          <w:rFonts w:asciiTheme="minorHAnsi" w:hAnsiTheme="minorHAnsi" w:cstheme="minorHAnsi"/>
        </w:rPr>
        <w:t xml:space="preserve">(j)  With reference to Bandura’s social learning theory, explain why the behaviour of famous people or celebrities, such as the Australian cricket team, may have a negative impact on young people in society.  </w:t>
      </w:r>
    </w:p>
    <w:p w:rsidR="00BB2612" w:rsidRDefault="00FE5595" w:rsidP="00FE5595">
      <w:pPr>
        <w:pStyle w:val="NormalWeb"/>
        <w:shd w:val="clear" w:color="auto" w:fill="FFFFFF"/>
        <w:spacing w:before="0" w:beforeAutospacing="0" w:after="0" w:afterAutospacing="0" w:line="276" w:lineRule="auto"/>
        <w:ind w:left="8677" w:firstLine="683"/>
        <w:rPr>
          <w:rFonts w:asciiTheme="minorHAnsi" w:hAnsiTheme="minorHAnsi" w:cstheme="minorHAnsi"/>
        </w:rPr>
      </w:pPr>
      <w:r>
        <w:rPr>
          <w:rFonts w:asciiTheme="minorHAnsi" w:hAnsiTheme="minorHAnsi" w:cstheme="minorHAnsi"/>
        </w:rPr>
        <w:t xml:space="preserve">(3 marks)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9717C8" w:rsidTr="00707232">
        <w:tc>
          <w:tcPr>
            <w:tcW w:w="10456" w:type="dxa"/>
          </w:tcPr>
          <w:p w:rsidR="009717C8" w:rsidRDefault="009717C8" w:rsidP="00707232">
            <w:pPr>
              <w:spacing w:after="200" w:line="480" w:lineRule="auto"/>
              <w:contextualSpacing/>
              <w:rPr>
                <w:rFonts w:asciiTheme="minorHAnsi" w:eastAsiaTheme="minorHAnsi" w:hAnsiTheme="minorHAnsi" w:cstheme="minorBidi"/>
                <w:lang w:val="en-US"/>
              </w:rPr>
            </w:pPr>
          </w:p>
        </w:tc>
      </w:tr>
      <w:tr w:rsidR="009717C8" w:rsidTr="00707232">
        <w:tc>
          <w:tcPr>
            <w:tcW w:w="10456" w:type="dxa"/>
          </w:tcPr>
          <w:p w:rsidR="009717C8" w:rsidRDefault="009717C8" w:rsidP="00707232">
            <w:pPr>
              <w:spacing w:after="200" w:line="480" w:lineRule="auto"/>
              <w:contextualSpacing/>
              <w:rPr>
                <w:rFonts w:asciiTheme="minorHAnsi" w:eastAsiaTheme="minorHAnsi" w:hAnsiTheme="minorHAnsi" w:cstheme="minorBidi"/>
                <w:lang w:val="en-US"/>
              </w:rPr>
            </w:pPr>
          </w:p>
        </w:tc>
      </w:tr>
      <w:tr w:rsidR="009717C8" w:rsidTr="00707232">
        <w:tc>
          <w:tcPr>
            <w:tcW w:w="10456" w:type="dxa"/>
          </w:tcPr>
          <w:p w:rsidR="009717C8" w:rsidRDefault="009717C8" w:rsidP="00707232">
            <w:pPr>
              <w:spacing w:after="200" w:line="480" w:lineRule="auto"/>
              <w:contextualSpacing/>
              <w:rPr>
                <w:rFonts w:asciiTheme="minorHAnsi" w:eastAsiaTheme="minorHAnsi" w:hAnsiTheme="minorHAnsi" w:cstheme="minorBidi"/>
                <w:lang w:val="en-US"/>
              </w:rPr>
            </w:pPr>
          </w:p>
        </w:tc>
      </w:tr>
      <w:tr w:rsidR="009717C8" w:rsidTr="00707232">
        <w:tc>
          <w:tcPr>
            <w:tcW w:w="10456" w:type="dxa"/>
          </w:tcPr>
          <w:p w:rsidR="009717C8" w:rsidRDefault="009717C8" w:rsidP="00707232">
            <w:pPr>
              <w:spacing w:after="200" w:line="480" w:lineRule="auto"/>
              <w:contextualSpacing/>
              <w:rPr>
                <w:rFonts w:asciiTheme="minorHAnsi" w:eastAsiaTheme="minorHAnsi" w:hAnsiTheme="minorHAnsi" w:cstheme="minorBidi"/>
                <w:lang w:val="en-US"/>
              </w:rPr>
            </w:pPr>
          </w:p>
        </w:tc>
      </w:tr>
      <w:tr w:rsidR="009717C8" w:rsidTr="00707232">
        <w:tc>
          <w:tcPr>
            <w:tcW w:w="10456" w:type="dxa"/>
          </w:tcPr>
          <w:p w:rsidR="009717C8" w:rsidRDefault="009717C8" w:rsidP="00707232">
            <w:pPr>
              <w:spacing w:after="200" w:line="480" w:lineRule="auto"/>
              <w:contextualSpacing/>
              <w:rPr>
                <w:rFonts w:asciiTheme="minorHAnsi" w:eastAsiaTheme="minorHAnsi" w:hAnsiTheme="minorHAnsi" w:cstheme="minorBidi"/>
                <w:lang w:val="en-US"/>
              </w:rPr>
            </w:pPr>
          </w:p>
        </w:tc>
      </w:tr>
      <w:tr w:rsidR="009717C8" w:rsidTr="00707232">
        <w:tc>
          <w:tcPr>
            <w:tcW w:w="10456" w:type="dxa"/>
          </w:tcPr>
          <w:p w:rsidR="009717C8" w:rsidRDefault="009717C8" w:rsidP="00707232">
            <w:pPr>
              <w:spacing w:after="200" w:line="480" w:lineRule="auto"/>
              <w:contextualSpacing/>
              <w:rPr>
                <w:rFonts w:asciiTheme="minorHAnsi" w:eastAsiaTheme="minorHAnsi" w:hAnsiTheme="minorHAnsi" w:cstheme="minorBidi"/>
                <w:lang w:val="en-US"/>
              </w:rPr>
            </w:pPr>
          </w:p>
        </w:tc>
      </w:tr>
      <w:tr w:rsidR="009717C8" w:rsidTr="00707232">
        <w:tc>
          <w:tcPr>
            <w:tcW w:w="10456" w:type="dxa"/>
          </w:tcPr>
          <w:p w:rsidR="009717C8" w:rsidRDefault="009717C8" w:rsidP="00707232">
            <w:pPr>
              <w:spacing w:after="200" w:line="480" w:lineRule="auto"/>
              <w:contextualSpacing/>
              <w:rPr>
                <w:rFonts w:asciiTheme="minorHAnsi" w:eastAsiaTheme="minorHAnsi" w:hAnsiTheme="minorHAnsi" w:cstheme="minorBidi"/>
                <w:lang w:val="en-US"/>
              </w:rPr>
            </w:pPr>
          </w:p>
        </w:tc>
      </w:tr>
      <w:tr w:rsidR="009717C8" w:rsidTr="00707232">
        <w:tc>
          <w:tcPr>
            <w:tcW w:w="10456" w:type="dxa"/>
          </w:tcPr>
          <w:p w:rsidR="009717C8" w:rsidRDefault="009717C8" w:rsidP="00707232">
            <w:pPr>
              <w:spacing w:after="200" w:line="480" w:lineRule="auto"/>
              <w:contextualSpacing/>
              <w:rPr>
                <w:rFonts w:asciiTheme="minorHAnsi" w:eastAsiaTheme="minorHAnsi" w:hAnsiTheme="minorHAnsi" w:cstheme="minorBidi"/>
                <w:lang w:val="en-US"/>
              </w:rPr>
            </w:pPr>
          </w:p>
        </w:tc>
      </w:tr>
      <w:tr w:rsidR="009717C8" w:rsidTr="00707232">
        <w:tc>
          <w:tcPr>
            <w:tcW w:w="10456" w:type="dxa"/>
          </w:tcPr>
          <w:p w:rsidR="009717C8" w:rsidRDefault="009717C8" w:rsidP="00707232">
            <w:pPr>
              <w:spacing w:after="200" w:line="480" w:lineRule="auto"/>
              <w:contextualSpacing/>
              <w:rPr>
                <w:rFonts w:asciiTheme="minorHAnsi" w:eastAsiaTheme="minorHAnsi" w:hAnsiTheme="minorHAnsi" w:cstheme="minorBidi"/>
                <w:lang w:val="en-US"/>
              </w:rPr>
            </w:pPr>
          </w:p>
        </w:tc>
      </w:tr>
      <w:tr w:rsidR="009717C8" w:rsidTr="00707232">
        <w:tc>
          <w:tcPr>
            <w:tcW w:w="10456" w:type="dxa"/>
          </w:tcPr>
          <w:p w:rsidR="009717C8" w:rsidRDefault="009717C8" w:rsidP="00707232">
            <w:pPr>
              <w:spacing w:after="200" w:line="480" w:lineRule="auto"/>
              <w:contextualSpacing/>
              <w:rPr>
                <w:rFonts w:asciiTheme="minorHAnsi" w:eastAsiaTheme="minorHAnsi" w:hAnsiTheme="minorHAnsi" w:cstheme="minorBidi"/>
                <w:lang w:val="en-US"/>
              </w:rPr>
            </w:pPr>
          </w:p>
        </w:tc>
      </w:tr>
      <w:tr w:rsidR="009717C8" w:rsidTr="00707232">
        <w:tc>
          <w:tcPr>
            <w:tcW w:w="10456" w:type="dxa"/>
          </w:tcPr>
          <w:p w:rsidR="009717C8" w:rsidRDefault="009717C8" w:rsidP="00707232">
            <w:pPr>
              <w:spacing w:after="200" w:line="480" w:lineRule="auto"/>
              <w:contextualSpacing/>
              <w:rPr>
                <w:rFonts w:asciiTheme="minorHAnsi" w:eastAsiaTheme="minorHAnsi" w:hAnsiTheme="minorHAnsi" w:cstheme="minorBidi"/>
                <w:lang w:val="en-US"/>
              </w:rPr>
            </w:pPr>
          </w:p>
        </w:tc>
      </w:tr>
    </w:tbl>
    <w:p w:rsidR="00FE5595" w:rsidRDefault="00FE5595" w:rsidP="00BB2612">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rPr>
        <w:t xml:space="preserve">                                                                                                           </w:t>
      </w: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b/>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BB2612" w:rsidRDefault="00BB2612" w:rsidP="00FE5595">
      <w:pPr>
        <w:pStyle w:val="NormalWeb"/>
        <w:shd w:val="clear" w:color="auto" w:fill="FFFFFF"/>
        <w:spacing w:before="0" w:beforeAutospacing="0" w:after="0" w:afterAutospacing="0" w:line="345" w:lineRule="atLeast"/>
        <w:rPr>
          <w:rFonts w:asciiTheme="minorHAnsi" w:hAnsiTheme="minorHAnsi" w:cstheme="minorHAnsi"/>
          <w:b/>
          <w:sz w:val="28"/>
        </w:rPr>
      </w:pPr>
    </w:p>
    <w:p w:rsidR="00FE5595" w:rsidRP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b/>
          <w:sz w:val="28"/>
        </w:rPr>
      </w:pPr>
      <w:r>
        <w:rPr>
          <w:rFonts w:asciiTheme="minorHAnsi" w:hAnsiTheme="minorHAnsi" w:cstheme="minorHAnsi"/>
          <w:b/>
          <w:sz w:val="28"/>
        </w:rPr>
        <w:t>Section</w:t>
      </w:r>
      <w:r w:rsidRPr="00FE5595">
        <w:rPr>
          <w:rFonts w:asciiTheme="minorHAnsi" w:hAnsiTheme="minorHAnsi" w:cstheme="minorHAnsi"/>
          <w:b/>
          <w:sz w:val="28"/>
        </w:rPr>
        <w:t xml:space="preserve"> 3: Extended Response</w:t>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Pr>
          <w:rFonts w:asciiTheme="minorHAnsi" w:hAnsiTheme="minorHAnsi" w:cstheme="minorHAnsi"/>
          <w:b/>
          <w:sz w:val="28"/>
        </w:rPr>
        <w:tab/>
      </w:r>
      <w:r w:rsidRPr="00FE5595">
        <w:rPr>
          <w:rFonts w:asciiTheme="minorHAnsi" w:hAnsiTheme="minorHAnsi" w:cstheme="minorHAnsi"/>
          <w:b/>
          <w:sz w:val="28"/>
        </w:rPr>
        <w:t>(10 marks)</w:t>
      </w:r>
    </w:p>
    <w:p w:rsidR="00FE5595" w:rsidRDefault="00FE5595" w:rsidP="00FE5595">
      <w:pPr>
        <w:pStyle w:val="NormalWeb"/>
        <w:shd w:val="clear" w:color="auto" w:fill="FFFFFF"/>
        <w:spacing w:before="0" w:beforeAutospacing="0" w:after="0" w:afterAutospacing="0" w:line="345" w:lineRule="atLeast"/>
        <w:rPr>
          <w:rFonts w:asciiTheme="minorHAnsi" w:hAnsiTheme="minorHAnsi" w:cstheme="minorHAnsi"/>
        </w:rPr>
      </w:pPr>
    </w:p>
    <w:p w:rsidR="00FE5595" w:rsidRPr="00E62B52" w:rsidRDefault="00FE5595" w:rsidP="00FE5595">
      <w:pPr>
        <w:spacing w:after="200" w:line="276" w:lineRule="auto"/>
        <w:contextualSpacing/>
        <w:rPr>
          <w:rFonts w:asciiTheme="minorHAnsi" w:eastAsiaTheme="minorHAnsi" w:hAnsiTheme="minorHAnsi" w:cstheme="minorBidi"/>
          <w:sz w:val="22"/>
          <w:szCs w:val="22"/>
          <w:lang w:val="en-US"/>
        </w:rPr>
      </w:pPr>
    </w:p>
    <w:p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You are on a bus traveling home after a trip to the mall with your friend Woody and his 6-year-old son, Dylan.  You are talking to Woody when Dylan pulls a candy bar out of his pocket.  Noticing this, Woody turns to Dylan and asks, "Where did you get that?  I didn't buy it for you!"  </w:t>
      </w:r>
    </w:p>
    <w:p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w:t>
      </w:r>
      <w:r>
        <w:rPr>
          <w:rFonts w:asciiTheme="minorHAnsi" w:eastAsiaTheme="minorHAnsi" w:hAnsiTheme="minorHAnsi" w:cstheme="minorBidi"/>
          <w:lang w:val="en-US"/>
        </w:rPr>
        <w:t>I took it from the candy store,"</w:t>
      </w:r>
      <w:r w:rsidRPr="00161257">
        <w:rPr>
          <w:rFonts w:asciiTheme="minorHAnsi" w:eastAsiaTheme="minorHAnsi" w:hAnsiTheme="minorHAnsi" w:cstheme="minorBidi"/>
          <w:lang w:val="en-US"/>
        </w:rPr>
        <w:t xml:space="preserve"> Dylan</w:t>
      </w:r>
      <w:r>
        <w:rPr>
          <w:rFonts w:asciiTheme="minorHAnsi" w:eastAsiaTheme="minorHAnsi" w:hAnsiTheme="minorHAnsi" w:cstheme="minorBidi"/>
          <w:lang w:val="en-US"/>
        </w:rPr>
        <w:t xml:space="preserve"> replied</w:t>
      </w:r>
      <w:r w:rsidRPr="00161257">
        <w:rPr>
          <w:rFonts w:asciiTheme="minorHAnsi" w:eastAsiaTheme="minorHAnsi" w:hAnsiTheme="minorHAnsi" w:cstheme="minorBidi"/>
          <w:lang w:val="en-US"/>
        </w:rPr>
        <w:t xml:space="preserve">.  </w:t>
      </w:r>
    </w:p>
    <w:p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Woody, </w:t>
      </w:r>
      <w:r>
        <w:rPr>
          <w:rFonts w:asciiTheme="minorHAnsi" w:eastAsiaTheme="minorHAnsi" w:hAnsiTheme="minorHAnsi" w:cstheme="minorBidi"/>
          <w:lang w:val="en-US"/>
        </w:rPr>
        <w:t>looking and sounding very stern</w:t>
      </w:r>
      <w:r w:rsidRPr="00161257">
        <w:rPr>
          <w:rFonts w:asciiTheme="minorHAnsi" w:eastAsiaTheme="minorHAnsi" w:hAnsiTheme="minorHAnsi" w:cstheme="minorBidi"/>
          <w:lang w:val="en-US"/>
        </w:rPr>
        <w:t xml:space="preserve"> says, "You stole that candy bar. Give it to me!"  Woody then promises to spank Dylan when they get home. “The punishment for stealing is a spanking!” Woody exclaimed, which causes Dylan to cry.  </w:t>
      </w:r>
    </w:p>
    <w:p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In an unsympathetic tone, Woody says to Dylan, “Maybe you will learn not to do that again!”   </w:t>
      </w:r>
    </w:p>
    <w:p w:rsidR="00FE5595" w:rsidRDefault="00FE5595" w:rsidP="00FE5595">
      <w:pPr>
        <w:spacing w:after="200" w:line="276" w:lineRule="auto"/>
        <w:ind w:right="206"/>
        <w:jc w:val="both"/>
        <w:rPr>
          <w:rFonts w:asciiTheme="minorHAnsi" w:eastAsiaTheme="minorHAnsi" w:hAnsiTheme="minorHAnsi" w:cstheme="minorBidi"/>
          <w:lang w:val="en-US"/>
        </w:rPr>
      </w:pPr>
      <w:r w:rsidRPr="00161257">
        <w:rPr>
          <w:rFonts w:asciiTheme="minorHAnsi" w:eastAsiaTheme="minorHAnsi" w:hAnsiTheme="minorHAnsi" w:cstheme="minorBidi"/>
          <w:lang w:val="en-US"/>
        </w:rPr>
        <w:t xml:space="preserve">Woody then turns to you and says, “This is how my father dealt with me when I first started stealing and it taught </w:t>
      </w:r>
      <w:r>
        <w:rPr>
          <w:rFonts w:asciiTheme="minorHAnsi" w:eastAsiaTheme="minorHAnsi" w:hAnsiTheme="minorHAnsi" w:cstheme="minorBidi"/>
          <w:lang w:val="en-US"/>
        </w:rPr>
        <w:t>me a lot… I really don’t span</w:t>
      </w:r>
      <w:r w:rsidRPr="00161257">
        <w:rPr>
          <w:rFonts w:asciiTheme="minorHAnsi" w:eastAsiaTheme="minorHAnsi" w:hAnsiTheme="minorHAnsi" w:cstheme="minorBidi"/>
          <w:lang w:val="en-US"/>
        </w:rPr>
        <w:t>k him all that hard</w:t>
      </w:r>
      <w:r>
        <w:rPr>
          <w:rFonts w:asciiTheme="minorHAnsi" w:eastAsiaTheme="minorHAnsi" w:hAnsiTheme="minorHAnsi" w:cstheme="minorBidi"/>
          <w:lang w:val="en-US"/>
        </w:rPr>
        <w:t xml:space="preserve">… </w:t>
      </w:r>
      <w:r w:rsidRPr="00161257">
        <w:rPr>
          <w:rFonts w:asciiTheme="minorHAnsi" w:eastAsiaTheme="minorHAnsi" w:hAnsiTheme="minorHAnsi" w:cstheme="minorBidi"/>
          <w:lang w:val="en-US"/>
        </w:rPr>
        <w:t>It is the fe</w:t>
      </w:r>
      <w:r>
        <w:rPr>
          <w:rFonts w:asciiTheme="minorHAnsi" w:eastAsiaTheme="minorHAnsi" w:hAnsiTheme="minorHAnsi" w:cstheme="minorBidi"/>
          <w:lang w:val="en-US"/>
        </w:rPr>
        <w:t>ar that I am trying to instill.”</w:t>
      </w:r>
    </w:p>
    <w:p w:rsidR="00BB2612" w:rsidRPr="00161257" w:rsidRDefault="00BB2612" w:rsidP="00FE5595">
      <w:pPr>
        <w:spacing w:after="200" w:line="276" w:lineRule="auto"/>
        <w:ind w:right="206"/>
        <w:jc w:val="both"/>
        <w:rPr>
          <w:rFonts w:asciiTheme="minorHAnsi" w:eastAsiaTheme="minorHAnsi" w:hAnsiTheme="minorHAnsi" w:cstheme="minorBidi"/>
          <w:lang w:val="en-US"/>
        </w:rPr>
      </w:pPr>
    </w:p>
    <w:p w:rsidR="00FE5595" w:rsidRDefault="00FE5595" w:rsidP="00FE5595">
      <w:pPr>
        <w:spacing w:after="200" w:line="276" w:lineRule="auto"/>
        <w:ind w:left="470" w:right="206"/>
        <w:jc w:val="both"/>
        <w:rPr>
          <w:rFonts w:asciiTheme="minorHAnsi" w:eastAsiaTheme="minorHAnsi" w:hAnsiTheme="minorHAnsi" w:cstheme="minorBidi"/>
          <w:lang w:val="en-US"/>
        </w:rPr>
      </w:pPr>
      <w:r>
        <w:rPr>
          <w:rFonts w:asciiTheme="minorHAnsi" w:eastAsiaTheme="minorHAnsi" w:hAnsiTheme="minorHAnsi" w:cstheme="minorBidi"/>
          <w:lang w:val="en-US"/>
        </w:rPr>
        <w:t xml:space="preserve">a) </w:t>
      </w:r>
      <w:r w:rsidRPr="00161257">
        <w:rPr>
          <w:rFonts w:asciiTheme="minorHAnsi" w:eastAsiaTheme="minorHAnsi" w:hAnsiTheme="minorHAnsi" w:cstheme="minorBidi"/>
          <w:lang w:val="en-US"/>
        </w:rPr>
        <w:t>Use Kohlberg’s theory of M</w:t>
      </w:r>
      <w:r>
        <w:rPr>
          <w:rFonts w:asciiTheme="minorHAnsi" w:eastAsiaTheme="minorHAnsi" w:hAnsiTheme="minorHAnsi" w:cstheme="minorBidi"/>
          <w:lang w:val="en-US"/>
        </w:rPr>
        <w:t>oral development to discuss the stage Dylan is in terms of his moral development</w:t>
      </w:r>
      <w:r w:rsidRPr="00161257">
        <w:rPr>
          <w:rFonts w:asciiTheme="minorHAnsi" w:eastAsiaTheme="minorHAnsi" w:hAnsiTheme="minorHAnsi" w:cstheme="minorBidi"/>
          <w:lang w:val="en-US"/>
        </w:rPr>
        <w:t>.</w:t>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t>(5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Default="00BB2612" w:rsidP="00FE5595">
      <w:pPr>
        <w:spacing w:after="200" w:line="276" w:lineRule="auto"/>
        <w:ind w:left="470" w:right="206"/>
        <w:jc w:val="both"/>
        <w:rPr>
          <w:rFonts w:asciiTheme="minorHAnsi" w:eastAsiaTheme="minorHAnsi" w:hAnsiTheme="minorHAnsi" w:cstheme="minorBidi"/>
          <w:lang w:val="en-US"/>
        </w:rPr>
      </w:pPr>
    </w:p>
    <w:p w:rsidR="00BB2612" w:rsidRDefault="00BB2612" w:rsidP="00FE5595">
      <w:pPr>
        <w:spacing w:after="200" w:line="276" w:lineRule="auto"/>
        <w:ind w:left="470" w:right="206"/>
        <w:jc w:val="both"/>
        <w:rPr>
          <w:rFonts w:asciiTheme="minorHAnsi" w:eastAsiaTheme="minorHAnsi" w:hAnsiTheme="minorHAnsi" w:cstheme="minorBidi"/>
          <w:lang w:val="en-US"/>
        </w:rPr>
      </w:pPr>
    </w:p>
    <w:p w:rsidR="00BB2612" w:rsidRDefault="00BB2612" w:rsidP="00FE5595">
      <w:pPr>
        <w:spacing w:after="200" w:line="276" w:lineRule="auto"/>
        <w:ind w:left="470" w:right="206"/>
        <w:jc w:val="both"/>
        <w:rPr>
          <w:rFonts w:asciiTheme="minorHAnsi" w:eastAsiaTheme="minorHAnsi" w:hAnsiTheme="minorHAnsi" w:cstheme="minorBidi"/>
          <w:lang w:val="en-US"/>
        </w:rPr>
      </w:pPr>
    </w:p>
    <w:p w:rsidR="00BB2612" w:rsidRDefault="00BB2612" w:rsidP="00FE5595">
      <w:pPr>
        <w:spacing w:after="200" w:line="276" w:lineRule="auto"/>
        <w:ind w:left="470" w:right="206"/>
        <w:jc w:val="both"/>
        <w:rPr>
          <w:rFonts w:asciiTheme="minorHAnsi" w:eastAsiaTheme="minorHAnsi" w:hAnsiTheme="minorHAnsi" w:cstheme="minorBidi"/>
          <w:lang w:val="en-US"/>
        </w:rPr>
      </w:pPr>
    </w:p>
    <w:p w:rsidR="00BB2612" w:rsidRDefault="00BB2612" w:rsidP="00FE5595">
      <w:pPr>
        <w:spacing w:after="200" w:line="276" w:lineRule="auto"/>
        <w:ind w:left="470" w:right="206"/>
        <w:jc w:val="both"/>
        <w:rPr>
          <w:rFonts w:asciiTheme="minorHAnsi" w:eastAsiaTheme="minorHAnsi" w:hAnsiTheme="minorHAnsi" w:cstheme="minorBidi"/>
          <w:lang w:val="en-US"/>
        </w:rPr>
      </w:pPr>
    </w:p>
    <w:p w:rsidR="00FE5595" w:rsidRDefault="00FE5595" w:rsidP="00FE5595">
      <w:pPr>
        <w:spacing w:after="200" w:line="276" w:lineRule="auto"/>
        <w:ind w:left="470" w:right="206"/>
        <w:jc w:val="both"/>
        <w:rPr>
          <w:rFonts w:asciiTheme="minorHAnsi" w:eastAsiaTheme="minorHAnsi" w:hAnsiTheme="minorHAnsi" w:cstheme="minorBidi"/>
          <w:lang w:val="en-US"/>
        </w:rPr>
      </w:pPr>
      <w:r>
        <w:rPr>
          <w:rFonts w:asciiTheme="minorHAnsi" w:eastAsiaTheme="minorHAnsi" w:hAnsiTheme="minorHAnsi" w:cstheme="minorBidi"/>
          <w:lang w:val="en-US"/>
        </w:rPr>
        <w:t xml:space="preserve">b) Discuss how Dylan’s behavior, when he becomes an adolescent or adult, </w:t>
      </w:r>
      <w:proofErr w:type="gramStart"/>
      <w:r>
        <w:rPr>
          <w:rFonts w:asciiTheme="minorHAnsi" w:eastAsiaTheme="minorHAnsi" w:hAnsiTheme="minorHAnsi" w:cstheme="minorBidi"/>
          <w:lang w:val="en-US"/>
        </w:rPr>
        <w:t>may be influenced</w:t>
      </w:r>
      <w:proofErr w:type="gramEnd"/>
      <w:r>
        <w:rPr>
          <w:rFonts w:asciiTheme="minorHAnsi" w:eastAsiaTheme="minorHAnsi" w:hAnsiTheme="minorHAnsi" w:cstheme="minorBidi"/>
          <w:lang w:val="en-US"/>
        </w:rPr>
        <w:t xml:space="preserve"> </w:t>
      </w:r>
      <w:bookmarkStart w:id="0" w:name="_GoBack"/>
      <w:r>
        <w:rPr>
          <w:rFonts w:asciiTheme="minorHAnsi" w:eastAsiaTheme="minorHAnsi" w:hAnsiTheme="minorHAnsi" w:cstheme="minorBidi"/>
          <w:lang w:val="en-US"/>
        </w:rPr>
        <w:t xml:space="preserve">by </w:t>
      </w:r>
      <w:r w:rsidR="009B7B38">
        <w:rPr>
          <w:rFonts w:asciiTheme="minorHAnsi" w:eastAsiaTheme="minorHAnsi" w:hAnsiTheme="minorHAnsi" w:cstheme="minorBidi"/>
          <w:lang w:val="en-US"/>
        </w:rPr>
        <w:t xml:space="preserve">his father’s behavior through </w:t>
      </w:r>
      <w:r>
        <w:rPr>
          <w:rFonts w:asciiTheme="minorHAnsi" w:eastAsiaTheme="minorHAnsi" w:hAnsiTheme="minorHAnsi" w:cstheme="minorBidi"/>
          <w:lang w:val="en-US"/>
        </w:rPr>
        <w:t>observational learning.</w:t>
      </w:r>
      <w:r>
        <w:rPr>
          <w:rFonts w:asciiTheme="minorHAnsi" w:eastAsiaTheme="minorHAnsi" w:hAnsiTheme="minorHAnsi" w:cstheme="minorBidi"/>
          <w:lang w:val="en-US"/>
        </w:rPr>
        <w:tab/>
      </w:r>
      <w:bookmarkEnd w:id="0"/>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r>
      <w:r>
        <w:rPr>
          <w:rFonts w:asciiTheme="minorHAnsi" w:eastAsiaTheme="minorHAnsi" w:hAnsiTheme="minorHAnsi" w:cstheme="minorBidi"/>
          <w:lang w:val="en-US"/>
        </w:rPr>
        <w:tab/>
        <w:t>(</w:t>
      </w:r>
      <w:proofErr w:type="gramStart"/>
      <w:r>
        <w:rPr>
          <w:rFonts w:asciiTheme="minorHAnsi" w:eastAsiaTheme="minorHAnsi" w:hAnsiTheme="minorHAnsi" w:cstheme="minorBidi"/>
          <w:lang w:val="en-US"/>
        </w:rPr>
        <w:t>5</w:t>
      </w:r>
      <w:proofErr w:type="gramEnd"/>
      <w:r>
        <w:rPr>
          <w:rFonts w:asciiTheme="minorHAnsi" w:eastAsiaTheme="minorHAnsi" w:hAnsiTheme="minorHAnsi" w:cstheme="minorBidi"/>
          <w:lang w:val="en-US"/>
        </w:rPr>
        <w:t xml:space="preserve">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r w:rsidR="00BB2612" w:rsidTr="00707232">
        <w:tc>
          <w:tcPr>
            <w:tcW w:w="10456" w:type="dxa"/>
          </w:tcPr>
          <w:p w:rsidR="00BB2612" w:rsidRDefault="00BB2612" w:rsidP="00707232">
            <w:pPr>
              <w:spacing w:after="200" w:line="480" w:lineRule="auto"/>
              <w:contextualSpacing/>
              <w:rPr>
                <w:rFonts w:asciiTheme="minorHAnsi" w:eastAsiaTheme="minorHAnsi" w:hAnsiTheme="minorHAnsi" w:cstheme="minorBidi"/>
                <w:lang w:val="en-US"/>
              </w:rPr>
            </w:pPr>
          </w:p>
        </w:tc>
      </w:tr>
    </w:tbl>
    <w:p w:rsidR="00BB2612" w:rsidRPr="00161257" w:rsidRDefault="00BB2612" w:rsidP="00FE5595">
      <w:pPr>
        <w:spacing w:after="200" w:line="276" w:lineRule="auto"/>
        <w:ind w:left="470" w:right="206"/>
        <w:jc w:val="both"/>
        <w:rPr>
          <w:rFonts w:asciiTheme="minorHAnsi" w:eastAsiaTheme="minorHAnsi" w:hAnsiTheme="minorHAnsi" w:cstheme="minorBidi"/>
          <w:lang w:val="en-US"/>
        </w:rPr>
      </w:pPr>
    </w:p>
    <w:p w:rsidR="005D4196" w:rsidRDefault="005D4196"/>
    <w:sectPr w:rsidR="005D4196" w:rsidSect="00FE55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46AF6"/>
    <w:multiLevelType w:val="hybridMultilevel"/>
    <w:tmpl w:val="AC885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95"/>
    <w:rsid w:val="0021241F"/>
    <w:rsid w:val="00250D0E"/>
    <w:rsid w:val="00310FA9"/>
    <w:rsid w:val="00354E72"/>
    <w:rsid w:val="00395DF6"/>
    <w:rsid w:val="00505CFF"/>
    <w:rsid w:val="005D4196"/>
    <w:rsid w:val="008955F8"/>
    <w:rsid w:val="009717C8"/>
    <w:rsid w:val="009B7B38"/>
    <w:rsid w:val="00B8566F"/>
    <w:rsid w:val="00BB2612"/>
    <w:rsid w:val="00FE5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7124"/>
  <w15:chartTrackingRefBased/>
  <w15:docId w15:val="{B15F9560-637B-4395-82F5-BA352D33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5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5595"/>
    <w:pPr>
      <w:spacing w:before="100" w:beforeAutospacing="1" w:after="100" w:afterAutospacing="1"/>
    </w:pPr>
    <w:rPr>
      <w:lang w:eastAsia="en-AU"/>
    </w:rPr>
  </w:style>
  <w:style w:type="table" w:styleId="TableGrid">
    <w:name w:val="Table Grid"/>
    <w:basedOn w:val="TableNormal"/>
    <w:uiPriority w:val="39"/>
    <w:rsid w:val="00BB2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Amy [East Kimberley College]</dc:creator>
  <cp:keywords/>
  <dc:description/>
  <cp:lastModifiedBy>EDWARDS Natalie [Narrogin Senior High School]</cp:lastModifiedBy>
  <cp:revision>6</cp:revision>
  <dcterms:created xsi:type="dcterms:W3CDTF">2021-11-26T05:54:00Z</dcterms:created>
  <dcterms:modified xsi:type="dcterms:W3CDTF">2021-11-26T06:02:00Z</dcterms:modified>
</cp:coreProperties>
</file>