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0EB6B" w14:textId="77777777" w:rsidR="00AB1595" w:rsidRDefault="00AB1595" w:rsidP="00AB1595">
      <w:pPr>
        <w:widowControl/>
        <w:tabs>
          <w:tab w:val="left" w:pos="709"/>
        </w:tabs>
        <w:ind w:left="-567" w:right="-545"/>
        <w:jc w:val="center"/>
        <w:rPr>
          <w:b/>
          <w:color w:val="000000"/>
          <w:sz w:val="28"/>
          <w:szCs w:val="28"/>
        </w:rPr>
      </w:pPr>
      <w:r w:rsidRPr="009305BB">
        <w:rPr>
          <w:noProof/>
          <w:lang w:eastAsia="en-US"/>
        </w:rPr>
        <w:drawing>
          <wp:anchor distT="0" distB="0" distL="114300" distR="114300" simplePos="0" relativeHeight="251664384" behindDoc="0" locked="0" layoutInCell="1" allowOverlap="1" wp14:anchorId="53182370" wp14:editId="601450AF">
            <wp:simplePos x="0" y="0"/>
            <wp:positionH relativeFrom="column">
              <wp:posOffset>-231112</wp:posOffset>
            </wp:positionH>
            <wp:positionV relativeFrom="paragraph">
              <wp:posOffset>377</wp:posOffset>
            </wp:positionV>
            <wp:extent cx="3127375" cy="1365250"/>
            <wp:effectExtent l="0" t="0" r="0" b="6350"/>
            <wp:wrapSquare wrapText="bothSides"/>
            <wp:docPr id="899949505" name="Picture 899949505"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7375" cy="1365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05BB">
        <w:rPr>
          <w:noProof/>
          <w:lang w:eastAsia="en-US"/>
        </w:rPr>
        <w:drawing>
          <wp:anchor distT="0" distB="0" distL="114300" distR="114300" simplePos="0" relativeHeight="251659264" behindDoc="0" locked="0" layoutInCell="1" allowOverlap="1" wp14:anchorId="066830FB" wp14:editId="662BB3C5">
            <wp:simplePos x="0" y="0"/>
            <wp:positionH relativeFrom="column">
              <wp:posOffset>-230588</wp:posOffset>
            </wp:positionH>
            <wp:positionV relativeFrom="paragraph">
              <wp:posOffset>55</wp:posOffset>
            </wp:positionV>
            <wp:extent cx="3127375" cy="1365250"/>
            <wp:effectExtent l="0" t="0" r="0" b="6350"/>
            <wp:wrapSquare wrapText="bothSides"/>
            <wp:docPr id="3" name="Picture 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7375" cy="136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F434F8" w14:textId="77777777" w:rsidR="00AB1595" w:rsidRDefault="00AB1595" w:rsidP="00AB1595">
      <w:pPr>
        <w:widowControl/>
        <w:tabs>
          <w:tab w:val="left" w:pos="709"/>
        </w:tabs>
        <w:ind w:left="-567" w:right="-545"/>
        <w:jc w:val="right"/>
        <w:rPr>
          <w:b/>
          <w:color w:val="000000"/>
          <w:sz w:val="28"/>
          <w:szCs w:val="28"/>
        </w:rPr>
      </w:pPr>
      <w:r>
        <w:rPr>
          <w:b/>
          <w:color w:val="000000"/>
          <w:sz w:val="28"/>
          <w:szCs w:val="28"/>
        </w:rPr>
        <w:t>TASK 6</w:t>
      </w:r>
    </w:p>
    <w:p w14:paraId="07A10AC7" w14:textId="77777777" w:rsidR="00AB1595" w:rsidRDefault="00AB1595" w:rsidP="00AB1595">
      <w:pPr>
        <w:widowControl/>
        <w:tabs>
          <w:tab w:val="left" w:pos="709"/>
        </w:tabs>
        <w:ind w:left="-567" w:right="-545"/>
        <w:jc w:val="right"/>
        <w:rPr>
          <w:b/>
          <w:color w:val="000000"/>
          <w:sz w:val="28"/>
          <w:szCs w:val="28"/>
        </w:rPr>
      </w:pPr>
      <w:r>
        <w:rPr>
          <w:b/>
          <w:color w:val="000000"/>
          <w:sz w:val="28"/>
          <w:szCs w:val="28"/>
        </w:rPr>
        <w:t>YEAR 12 ATAR PSYCHOLOGY</w:t>
      </w:r>
    </w:p>
    <w:p w14:paraId="4827315C" w14:textId="77777777" w:rsidR="00AB1595" w:rsidRDefault="00AB1595" w:rsidP="00AB1595">
      <w:pPr>
        <w:widowControl/>
        <w:tabs>
          <w:tab w:val="left" w:pos="709"/>
        </w:tabs>
        <w:ind w:left="-567" w:right="-545"/>
        <w:jc w:val="right"/>
        <w:rPr>
          <w:b/>
          <w:color w:val="000000"/>
          <w:sz w:val="28"/>
          <w:szCs w:val="28"/>
        </w:rPr>
      </w:pPr>
      <w:r>
        <w:rPr>
          <w:b/>
          <w:color w:val="000000"/>
          <w:sz w:val="28"/>
          <w:szCs w:val="28"/>
        </w:rPr>
        <w:t xml:space="preserve">UNIT </w:t>
      </w:r>
      <w:r>
        <w:rPr>
          <w:b/>
          <w:sz w:val="28"/>
          <w:szCs w:val="28"/>
        </w:rPr>
        <w:t>4</w:t>
      </w:r>
    </w:p>
    <w:p w14:paraId="229D71B0" w14:textId="77777777" w:rsidR="00AB1595" w:rsidRDefault="00AB1595" w:rsidP="00AB1595">
      <w:pPr>
        <w:widowControl/>
        <w:tabs>
          <w:tab w:val="left" w:pos="709"/>
        </w:tabs>
        <w:ind w:left="-567" w:right="-545"/>
        <w:jc w:val="right"/>
        <w:rPr>
          <w:b/>
          <w:color w:val="000000"/>
          <w:sz w:val="28"/>
          <w:szCs w:val="28"/>
        </w:rPr>
      </w:pPr>
      <w:r>
        <w:rPr>
          <w:b/>
          <w:color w:val="000000"/>
          <w:sz w:val="28"/>
          <w:szCs w:val="28"/>
        </w:rPr>
        <w:t>RESPONSE TEST</w:t>
      </w:r>
    </w:p>
    <w:p w14:paraId="0D1F298F" w14:textId="77777777" w:rsidR="00AB1595" w:rsidRDefault="00AB1595" w:rsidP="00AB1595">
      <w:pPr>
        <w:widowControl/>
        <w:tabs>
          <w:tab w:val="left" w:pos="709"/>
        </w:tabs>
        <w:ind w:left="-567" w:right="-261"/>
        <w:jc w:val="right"/>
        <w:rPr>
          <w:b/>
          <w:color w:val="000000"/>
          <w:sz w:val="28"/>
          <w:szCs w:val="28"/>
        </w:rPr>
      </w:pPr>
    </w:p>
    <w:p w14:paraId="7F8A0466" w14:textId="77777777" w:rsidR="00AB1595" w:rsidRDefault="00AB1595" w:rsidP="00AB1595">
      <w:pPr>
        <w:spacing w:before="91" w:line="276" w:lineRule="auto"/>
        <w:ind w:right="-52"/>
        <w:jc w:val="right"/>
        <w:rPr>
          <w:b/>
        </w:rPr>
      </w:pPr>
    </w:p>
    <w:p w14:paraId="6CD7B8C2" w14:textId="77777777" w:rsidR="00AB1595" w:rsidRDefault="00AB1595" w:rsidP="00AB1595">
      <w:pPr>
        <w:widowControl/>
        <w:tabs>
          <w:tab w:val="left" w:pos="1800"/>
          <w:tab w:val="left" w:pos="8364"/>
        </w:tabs>
        <w:ind w:right="-238"/>
        <w:rPr>
          <w:b/>
          <w:color w:val="000000"/>
        </w:rPr>
      </w:pPr>
    </w:p>
    <w:p w14:paraId="2AD7E67C" w14:textId="77777777" w:rsidR="00AB1595" w:rsidRDefault="00AB1595" w:rsidP="00AB1595">
      <w:pPr>
        <w:widowControl/>
        <w:tabs>
          <w:tab w:val="left" w:pos="1800"/>
          <w:tab w:val="left" w:pos="8364"/>
        </w:tabs>
        <w:ind w:right="-238"/>
        <w:rPr>
          <w:b/>
          <w:color w:val="000000"/>
        </w:rPr>
      </w:pPr>
    </w:p>
    <w:p w14:paraId="37B1EE33" w14:textId="0EC4877A" w:rsidR="00AB1595" w:rsidRDefault="00AB1595" w:rsidP="00AB1595">
      <w:pPr>
        <w:widowControl/>
        <w:tabs>
          <w:tab w:val="left" w:pos="1800"/>
          <w:tab w:val="left" w:pos="8364"/>
        </w:tabs>
        <w:ind w:left="-567" w:right="-238"/>
        <w:rPr>
          <w:b/>
          <w:color w:val="000000"/>
          <w:sz w:val="36"/>
          <w:szCs w:val="36"/>
        </w:rPr>
      </w:pPr>
      <w:r>
        <w:rPr>
          <w:b/>
          <w:color w:val="000000"/>
          <w:sz w:val="36"/>
          <w:szCs w:val="36"/>
        </w:rPr>
        <w:t>Name: ___________________</w:t>
      </w:r>
      <w:r w:rsidR="00DE1F54">
        <w:rPr>
          <w:b/>
          <w:color w:val="000000"/>
          <w:sz w:val="36"/>
          <w:szCs w:val="36"/>
        </w:rPr>
        <w:t xml:space="preserve"> </w:t>
      </w:r>
    </w:p>
    <w:p w14:paraId="400BFB7C" w14:textId="77777777" w:rsidR="00AB1595" w:rsidRDefault="00AB1595" w:rsidP="00AB1595">
      <w:pPr>
        <w:widowControl/>
        <w:tabs>
          <w:tab w:val="left" w:pos="1800"/>
          <w:tab w:val="left" w:pos="8364"/>
        </w:tabs>
        <w:ind w:right="-238"/>
        <w:rPr>
          <w:b/>
          <w:color w:val="000000"/>
        </w:rPr>
      </w:pPr>
    </w:p>
    <w:p w14:paraId="26BB9F89" w14:textId="77777777" w:rsidR="00AB1595" w:rsidRDefault="00AB1595" w:rsidP="00AB1595">
      <w:pPr>
        <w:widowControl/>
        <w:tabs>
          <w:tab w:val="left" w:pos="1800"/>
          <w:tab w:val="left" w:pos="8364"/>
        </w:tabs>
        <w:ind w:right="-238"/>
        <w:rPr>
          <w:b/>
          <w:color w:val="000000"/>
        </w:rPr>
      </w:pPr>
    </w:p>
    <w:p w14:paraId="06E41C4C" w14:textId="77777777" w:rsidR="00AB1595" w:rsidRDefault="00AB1595" w:rsidP="00AB1595">
      <w:pPr>
        <w:widowControl/>
        <w:tabs>
          <w:tab w:val="left" w:pos="1800"/>
          <w:tab w:val="left" w:pos="8364"/>
        </w:tabs>
        <w:ind w:right="-238"/>
        <w:rPr>
          <w:b/>
          <w:color w:val="000000"/>
        </w:rPr>
      </w:pPr>
    </w:p>
    <w:p w14:paraId="781E34B2" w14:textId="77777777" w:rsidR="00AB1595" w:rsidRDefault="00AB1595" w:rsidP="00AB1595">
      <w:pPr>
        <w:widowControl/>
        <w:tabs>
          <w:tab w:val="left" w:pos="1800"/>
          <w:tab w:val="left" w:pos="8364"/>
        </w:tabs>
        <w:ind w:left="-567" w:right="-238"/>
        <w:rPr>
          <w:color w:val="000000"/>
        </w:rPr>
      </w:pPr>
      <w:r>
        <w:rPr>
          <w:b/>
          <w:color w:val="000000"/>
        </w:rPr>
        <w:t>Syllabus points</w:t>
      </w:r>
    </w:p>
    <w:p w14:paraId="39D88D7F" w14:textId="77777777" w:rsidR="00AB1595" w:rsidRPr="00D91F03" w:rsidRDefault="00AB1595" w:rsidP="00AB1595">
      <w:pPr>
        <w:pStyle w:val="ListParagraph"/>
        <w:widowControl/>
        <w:numPr>
          <w:ilvl w:val="0"/>
          <w:numId w:val="6"/>
        </w:numPr>
        <w:tabs>
          <w:tab w:val="left" w:pos="-851"/>
          <w:tab w:val="left" w:pos="720"/>
        </w:tabs>
        <w:ind w:right="-27"/>
        <w:rPr>
          <w:b/>
          <w:color w:val="000000"/>
        </w:rPr>
      </w:pPr>
      <w:r>
        <w:t>Applications of Psychology to Health: stress as defined by Selye (1936), models of stress, health related consequences of stress – maladaptive and adaptive coping strategies</w:t>
      </w:r>
    </w:p>
    <w:p w14:paraId="43B90C24" w14:textId="77777777" w:rsidR="00AB1595" w:rsidRPr="00D91F03" w:rsidRDefault="00AB1595" w:rsidP="00AB1595">
      <w:pPr>
        <w:pStyle w:val="ListParagraph"/>
        <w:widowControl/>
        <w:tabs>
          <w:tab w:val="left" w:pos="-851"/>
          <w:tab w:val="left" w:pos="720"/>
        </w:tabs>
        <w:ind w:left="153" w:right="-27"/>
        <w:rPr>
          <w:b/>
          <w:color w:val="000000"/>
        </w:rPr>
      </w:pPr>
    </w:p>
    <w:p w14:paraId="2D13941A" w14:textId="77777777" w:rsidR="00AB1595" w:rsidRPr="00D91F03" w:rsidRDefault="00AB1595" w:rsidP="00AB1595">
      <w:pPr>
        <w:pStyle w:val="ListParagraph"/>
        <w:widowControl/>
        <w:numPr>
          <w:ilvl w:val="0"/>
          <w:numId w:val="6"/>
        </w:numPr>
        <w:tabs>
          <w:tab w:val="left" w:pos="-851"/>
          <w:tab w:val="left" w:pos="720"/>
        </w:tabs>
        <w:ind w:right="-27"/>
        <w:rPr>
          <w:b/>
          <w:color w:val="000000"/>
        </w:rPr>
      </w:pPr>
      <w:r>
        <w:t xml:space="preserve">Science Inquiry: Ethical guidelines and practices for psychological research, </w:t>
      </w:r>
      <w:proofErr w:type="gramStart"/>
      <w:r>
        <w:t>Formulating</w:t>
      </w:r>
      <w:proofErr w:type="gramEnd"/>
      <w:r>
        <w:t xml:space="preserve"> research, Methodology, Processing and </w:t>
      </w:r>
      <w:proofErr w:type="spellStart"/>
      <w:r>
        <w:t>analysing</w:t>
      </w:r>
      <w:proofErr w:type="spellEnd"/>
      <w:r>
        <w:t xml:space="preserve"> data. </w:t>
      </w:r>
    </w:p>
    <w:p w14:paraId="632566CF" w14:textId="77777777" w:rsidR="00AB1595" w:rsidRPr="00D91F03" w:rsidRDefault="00AB1595" w:rsidP="00AB1595">
      <w:pPr>
        <w:pStyle w:val="ListParagraph"/>
        <w:widowControl/>
        <w:tabs>
          <w:tab w:val="left" w:pos="-851"/>
          <w:tab w:val="left" w:pos="720"/>
        </w:tabs>
        <w:ind w:left="153" w:right="-27"/>
        <w:rPr>
          <w:b/>
          <w:color w:val="000000"/>
        </w:rPr>
      </w:pPr>
    </w:p>
    <w:p w14:paraId="2CE60A56" w14:textId="77777777" w:rsidR="00AB1595" w:rsidRDefault="00AB1595" w:rsidP="00AB1595">
      <w:pPr>
        <w:widowControl/>
        <w:tabs>
          <w:tab w:val="left" w:pos="-851"/>
          <w:tab w:val="left" w:pos="720"/>
        </w:tabs>
        <w:ind w:left="-567" w:right="-27"/>
        <w:rPr>
          <w:b/>
          <w:color w:val="000000"/>
        </w:rPr>
      </w:pPr>
      <w:r>
        <w:rPr>
          <w:b/>
          <w:color w:val="000000"/>
        </w:rPr>
        <w:t>Conditions</w:t>
      </w:r>
      <w:r>
        <w:rPr>
          <w:color w:val="000000"/>
        </w:rPr>
        <w:t xml:space="preserve"> </w:t>
      </w:r>
    </w:p>
    <w:p w14:paraId="102757BE" w14:textId="77777777" w:rsidR="00AB1595" w:rsidRDefault="00AB1595" w:rsidP="00AB1595">
      <w:pPr>
        <w:widowControl/>
        <w:numPr>
          <w:ilvl w:val="0"/>
          <w:numId w:val="4"/>
        </w:numPr>
        <w:pBdr>
          <w:top w:val="nil"/>
          <w:left w:val="nil"/>
          <w:bottom w:val="nil"/>
          <w:right w:val="nil"/>
          <w:between w:val="nil"/>
        </w:pBdr>
        <w:rPr>
          <w:color w:val="000000"/>
        </w:rPr>
      </w:pPr>
      <w:r>
        <w:rPr>
          <w:color w:val="000000"/>
        </w:rPr>
        <w:t>Reading time: 5 minutes</w:t>
      </w:r>
    </w:p>
    <w:p w14:paraId="505DC6F9" w14:textId="77777777" w:rsidR="00AB1595" w:rsidRDefault="00AB1595" w:rsidP="00AB1595">
      <w:pPr>
        <w:widowControl/>
        <w:numPr>
          <w:ilvl w:val="0"/>
          <w:numId w:val="4"/>
        </w:numPr>
        <w:pBdr>
          <w:top w:val="nil"/>
          <w:left w:val="nil"/>
          <w:bottom w:val="nil"/>
          <w:right w:val="nil"/>
          <w:between w:val="nil"/>
        </w:pBdr>
        <w:rPr>
          <w:color w:val="000000"/>
        </w:rPr>
      </w:pPr>
      <w:r>
        <w:rPr>
          <w:color w:val="000000"/>
        </w:rPr>
        <w:t>Working time: 50 minutes</w:t>
      </w:r>
    </w:p>
    <w:p w14:paraId="38A72C14" w14:textId="77777777" w:rsidR="00AB1595" w:rsidRDefault="00AB1595" w:rsidP="00AB1595">
      <w:pPr>
        <w:widowControl/>
        <w:rPr>
          <w:color w:val="000000"/>
        </w:rPr>
      </w:pPr>
    </w:p>
    <w:p w14:paraId="0052CB25" w14:textId="77777777" w:rsidR="00AB1595" w:rsidRDefault="00AB1595" w:rsidP="00AB1595">
      <w:pPr>
        <w:widowControl/>
        <w:tabs>
          <w:tab w:val="left" w:pos="8364"/>
        </w:tabs>
        <w:ind w:left="-567"/>
        <w:rPr>
          <w:b/>
          <w:color w:val="000000"/>
        </w:rPr>
      </w:pPr>
    </w:p>
    <w:p w14:paraId="0347EFAF" w14:textId="77777777" w:rsidR="00AB1595" w:rsidRDefault="00AB1595" w:rsidP="00AB1595">
      <w:pPr>
        <w:widowControl/>
        <w:tabs>
          <w:tab w:val="left" w:pos="8364"/>
        </w:tabs>
        <w:ind w:left="-567"/>
        <w:rPr>
          <w:b/>
          <w:color w:val="000000"/>
        </w:rPr>
      </w:pPr>
      <w:r>
        <w:rPr>
          <w:b/>
          <w:color w:val="000000"/>
        </w:rPr>
        <w:t>Task Weighting</w:t>
      </w:r>
    </w:p>
    <w:p w14:paraId="79C2CA9D" w14:textId="77777777" w:rsidR="00AB1595" w:rsidRPr="00D91F03" w:rsidRDefault="00AB1595" w:rsidP="00AB1595">
      <w:pPr>
        <w:pStyle w:val="ListParagraph"/>
        <w:widowControl/>
        <w:numPr>
          <w:ilvl w:val="0"/>
          <w:numId w:val="5"/>
        </w:numPr>
        <w:tabs>
          <w:tab w:val="left" w:pos="8364"/>
        </w:tabs>
        <w:rPr>
          <w:b/>
          <w:color w:val="000000"/>
        </w:rPr>
      </w:pPr>
      <w:r>
        <w:rPr>
          <w:bCs/>
          <w:color w:val="000000"/>
        </w:rPr>
        <w:t>8% total weighting</w:t>
      </w:r>
    </w:p>
    <w:p w14:paraId="40E3E089" w14:textId="77777777" w:rsidR="00AB1595" w:rsidRDefault="00AB1595" w:rsidP="00AB1595">
      <w:pPr>
        <w:widowControl/>
        <w:tabs>
          <w:tab w:val="left" w:pos="8364"/>
        </w:tabs>
        <w:rPr>
          <w:b/>
          <w:color w:val="000000"/>
        </w:rPr>
      </w:pPr>
    </w:p>
    <w:p w14:paraId="0129B6D3" w14:textId="77777777" w:rsidR="00AB1595" w:rsidRDefault="00AB1595" w:rsidP="00AB1595">
      <w:pPr>
        <w:widowControl/>
        <w:tabs>
          <w:tab w:val="left" w:pos="8364"/>
        </w:tabs>
        <w:ind w:left="-567"/>
        <w:rPr>
          <w:b/>
          <w:color w:val="000000"/>
        </w:rPr>
      </w:pPr>
    </w:p>
    <w:p w14:paraId="385761F8" w14:textId="77777777" w:rsidR="00AB1595" w:rsidRDefault="00AB1595" w:rsidP="00AB1595">
      <w:pPr>
        <w:widowControl/>
        <w:tabs>
          <w:tab w:val="left" w:pos="8364"/>
        </w:tabs>
        <w:ind w:left="-567"/>
        <w:rPr>
          <w:b/>
          <w:color w:val="000000"/>
        </w:rPr>
      </w:pPr>
      <w:r>
        <w:rPr>
          <w:b/>
          <w:color w:val="000000"/>
        </w:rPr>
        <w:t>Structure of this paper</w:t>
      </w:r>
    </w:p>
    <w:p w14:paraId="0B562C1B" w14:textId="77777777" w:rsidR="00AB1595" w:rsidRDefault="00AB1595" w:rsidP="00AB1595">
      <w:pPr>
        <w:widowControl/>
        <w:tabs>
          <w:tab w:val="left" w:pos="8364"/>
        </w:tabs>
        <w:rPr>
          <w:b/>
          <w:color w:val="000000"/>
        </w:rPr>
      </w:pPr>
    </w:p>
    <w:tbl>
      <w:tblPr>
        <w:tblW w:w="10083" w:type="dxa"/>
        <w:tblInd w:w="-421"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681"/>
        <w:gridCol w:w="1560"/>
        <w:gridCol w:w="1842"/>
        <w:gridCol w:w="1701"/>
        <w:gridCol w:w="1134"/>
        <w:gridCol w:w="1165"/>
      </w:tblGrid>
      <w:tr w:rsidR="00AB1595" w14:paraId="41A7102C" w14:textId="77777777" w:rsidTr="00BF60D0">
        <w:trPr>
          <w:trHeight w:val="973"/>
        </w:trPr>
        <w:tc>
          <w:tcPr>
            <w:tcW w:w="2681" w:type="dxa"/>
            <w:tcBorders>
              <w:top w:val="single" w:sz="6" w:space="0" w:color="000000"/>
              <w:left w:val="single" w:sz="6" w:space="0" w:color="000000"/>
              <w:bottom w:val="single" w:sz="6" w:space="0" w:color="000000"/>
              <w:right w:val="single" w:sz="4" w:space="0" w:color="000000"/>
            </w:tcBorders>
            <w:vAlign w:val="center"/>
          </w:tcPr>
          <w:p w14:paraId="03E6D1EB" w14:textId="77777777" w:rsidR="00AB1595" w:rsidRDefault="00AB1595" w:rsidP="00BF60D0">
            <w:pPr>
              <w:ind w:right="283"/>
            </w:pPr>
            <w:r>
              <w:t>Section</w:t>
            </w:r>
          </w:p>
        </w:tc>
        <w:tc>
          <w:tcPr>
            <w:tcW w:w="1560" w:type="dxa"/>
            <w:tcBorders>
              <w:top w:val="single" w:sz="6" w:space="0" w:color="000000"/>
              <w:left w:val="single" w:sz="4" w:space="0" w:color="000000"/>
              <w:bottom w:val="single" w:sz="6" w:space="0" w:color="000000"/>
              <w:right w:val="single" w:sz="6" w:space="0" w:color="000000"/>
            </w:tcBorders>
            <w:vAlign w:val="center"/>
          </w:tcPr>
          <w:p w14:paraId="490FCA22" w14:textId="77777777" w:rsidR="00AB1595" w:rsidRDefault="00AB1595" w:rsidP="00BF60D0">
            <w:pPr>
              <w:ind w:right="283"/>
            </w:pPr>
            <w:r>
              <w:t xml:space="preserve">Number of questions available </w:t>
            </w:r>
          </w:p>
        </w:tc>
        <w:tc>
          <w:tcPr>
            <w:tcW w:w="1842" w:type="dxa"/>
            <w:tcBorders>
              <w:top w:val="single" w:sz="6" w:space="0" w:color="000000"/>
              <w:left w:val="nil"/>
              <w:bottom w:val="single" w:sz="6" w:space="0" w:color="000000"/>
              <w:right w:val="single" w:sz="6" w:space="0" w:color="000000"/>
            </w:tcBorders>
            <w:vAlign w:val="center"/>
          </w:tcPr>
          <w:p w14:paraId="7DCA692B" w14:textId="77777777" w:rsidR="00AB1595" w:rsidRDefault="00AB1595" w:rsidP="00BF60D0">
            <w:pPr>
              <w:ind w:right="283"/>
            </w:pPr>
            <w:r>
              <w:t>Number of questions to be attempted</w:t>
            </w:r>
          </w:p>
        </w:tc>
        <w:tc>
          <w:tcPr>
            <w:tcW w:w="1701" w:type="dxa"/>
            <w:tcBorders>
              <w:top w:val="single" w:sz="6" w:space="0" w:color="000000"/>
              <w:left w:val="nil"/>
              <w:bottom w:val="single" w:sz="6" w:space="0" w:color="000000"/>
              <w:right w:val="single" w:sz="6" w:space="0" w:color="000000"/>
            </w:tcBorders>
            <w:vAlign w:val="center"/>
          </w:tcPr>
          <w:p w14:paraId="59318943" w14:textId="77777777" w:rsidR="00AB1595" w:rsidRDefault="00AB1595" w:rsidP="00BF60D0">
            <w:pPr>
              <w:ind w:right="283"/>
            </w:pPr>
            <w:r>
              <w:t>Suggested working time</w:t>
            </w:r>
          </w:p>
          <w:p w14:paraId="5C6BA5BB" w14:textId="77777777" w:rsidR="00AB1595" w:rsidRDefault="00AB1595" w:rsidP="00BF60D0">
            <w:pPr>
              <w:ind w:right="283"/>
            </w:pPr>
            <w:r>
              <w:t xml:space="preserve">(minutes) </w:t>
            </w:r>
          </w:p>
        </w:tc>
        <w:tc>
          <w:tcPr>
            <w:tcW w:w="1134" w:type="dxa"/>
            <w:tcBorders>
              <w:top w:val="single" w:sz="6" w:space="0" w:color="000000"/>
              <w:left w:val="nil"/>
              <w:bottom w:val="single" w:sz="6" w:space="0" w:color="000000"/>
              <w:right w:val="single" w:sz="6" w:space="0" w:color="000000"/>
            </w:tcBorders>
            <w:vAlign w:val="center"/>
          </w:tcPr>
          <w:p w14:paraId="28C1E155" w14:textId="77777777" w:rsidR="00AB1595" w:rsidRDefault="00AB1595" w:rsidP="00BF60D0">
            <w:pPr>
              <w:ind w:right="283"/>
            </w:pPr>
            <w:r>
              <w:t>Marks</w:t>
            </w:r>
          </w:p>
        </w:tc>
        <w:tc>
          <w:tcPr>
            <w:tcW w:w="1165" w:type="dxa"/>
            <w:tcBorders>
              <w:top w:val="single" w:sz="6" w:space="0" w:color="000000"/>
              <w:left w:val="nil"/>
              <w:bottom w:val="single" w:sz="6" w:space="0" w:color="000000"/>
              <w:right w:val="single" w:sz="6" w:space="0" w:color="000000"/>
            </w:tcBorders>
            <w:vAlign w:val="center"/>
          </w:tcPr>
          <w:p w14:paraId="30EE5106" w14:textId="77777777" w:rsidR="00AB1595" w:rsidRDefault="00AB1595" w:rsidP="00BF60D0">
            <w:pPr>
              <w:ind w:right="283"/>
            </w:pPr>
            <w:r>
              <w:t>Score</w:t>
            </w:r>
          </w:p>
        </w:tc>
      </w:tr>
      <w:tr w:rsidR="00AB1595" w14:paraId="6431B467" w14:textId="77777777" w:rsidTr="00BF60D0">
        <w:trPr>
          <w:trHeight w:val="693"/>
        </w:trPr>
        <w:tc>
          <w:tcPr>
            <w:tcW w:w="2681" w:type="dxa"/>
            <w:tcBorders>
              <w:top w:val="single" w:sz="6" w:space="0" w:color="000000"/>
              <w:left w:val="single" w:sz="6" w:space="0" w:color="000000"/>
              <w:bottom w:val="single" w:sz="4" w:space="0" w:color="000000"/>
              <w:right w:val="single" w:sz="4" w:space="0" w:color="000000"/>
            </w:tcBorders>
            <w:vAlign w:val="center"/>
          </w:tcPr>
          <w:p w14:paraId="41243C47" w14:textId="77777777" w:rsidR="00AB1595" w:rsidRDefault="00AB1595" w:rsidP="00BF60D0">
            <w:pPr>
              <w:ind w:right="283"/>
            </w:pPr>
            <w:r>
              <w:t xml:space="preserve">Section One: </w:t>
            </w:r>
          </w:p>
          <w:p w14:paraId="262956E5" w14:textId="77777777" w:rsidR="00AB1595" w:rsidRDefault="00AB1595" w:rsidP="00BF60D0">
            <w:pPr>
              <w:ind w:right="283"/>
            </w:pPr>
            <w:r>
              <w:t>Short Answer</w:t>
            </w:r>
          </w:p>
        </w:tc>
        <w:tc>
          <w:tcPr>
            <w:tcW w:w="1560" w:type="dxa"/>
            <w:tcBorders>
              <w:top w:val="single" w:sz="6" w:space="0" w:color="000000"/>
              <w:left w:val="single" w:sz="4" w:space="0" w:color="000000"/>
              <w:bottom w:val="single" w:sz="4" w:space="0" w:color="000000"/>
              <w:right w:val="single" w:sz="4" w:space="0" w:color="000000"/>
            </w:tcBorders>
            <w:vAlign w:val="center"/>
          </w:tcPr>
          <w:p w14:paraId="1AF766A3" w14:textId="77777777" w:rsidR="00AB1595" w:rsidRDefault="00AB1595" w:rsidP="00BF60D0">
            <w:pPr>
              <w:ind w:right="283"/>
            </w:pPr>
            <w:r>
              <w:t>2</w:t>
            </w:r>
          </w:p>
        </w:tc>
        <w:tc>
          <w:tcPr>
            <w:tcW w:w="1842" w:type="dxa"/>
            <w:tcBorders>
              <w:top w:val="single" w:sz="6" w:space="0" w:color="000000"/>
              <w:left w:val="single" w:sz="4" w:space="0" w:color="000000"/>
              <w:bottom w:val="single" w:sz="4" w:space="0" w:color="000000"/>
              <w:right w:val="single" w:sz="4" w:space="0" w:color="000000"/>
            </w:tcBorders>
            <w:vAlign w:val="center"/>
          </w:tcPr>
          <w:p w14:paraId="20292DB8" w14:textId="77777777" w:rsidR="00AB1595" w:rsidRDefault="00AB1595" w:rsidP="00BF60D0">
            <w:pPr>
              <w:ind w:right="283"/>
            </w:pPr>
            <w:r>
              <w:t>2</w:t>
            </w:r>
          </w:p>
        </w:tc>
        <w:tc>
          <w:tcPr>
            <w:tcW w:w="1701" w:type="dxa"/>
            <w:tcBorders>
              <w:top w:val="single" w:sz="6" w:space="0" w:color="000000"/>
              <w:left w:val="single" w:sz="4" w:space="0" w:color="000000"/>
              <w:bottom w:val="single" w:sz="4" w:space="0" w:color="000000"/>
              <w:right w:val="single" w:sz="4" w:space="0" w:color="000000"/>
            </w:tcBorders>
            <w:vAlign w:val="center"/>
          </w:tcPr>
          <w:p w14:paraId="66CBAFA7" w14:textId="77777777" w:rsidR="00AB1595" w:rsidRDefault="00AB1595" w:rsidP="00BF60D0">
            <w:pPr>
              <w:ind w:right="283"/>
            </w:pPr>
            <w:r>
              <w:t>35</w:t>
            </w:r>
          </w:p>
        </w:tc>
        <w:tc>
          <w:tcPr>
            <w:tcW w:w="1134" w:type="dxa"/>
            <w:tcBorders>
              <w:top w:val="single" w:sz="6" w:space="0" w:color="000000"/>
              <w:left w:val="single" w:sz="4" w:space="0" w:color="000000"/>
              <w:bottom w:val="single" w:sz="4" w:space="0" w:color="000000"/>
              <w:right w:val="single" w:sz="6" w:space="0" w:color="000000"/>
            </w:tcBorders>
            <w:vAlign w:val="center"/>
          </w:tcPr>
          <w:p w14:paraId="2F1E8245" w14:textId="77777777" w:rsidR="00AB1595" w:rsidRDefault="00AB1595" w:rsidP="00BF60D0">
            <w:pPr>
              <w:ind w:right="283"/>
            </w:pPr>
            <w:r>
              <w:t>33</w:t>
            </w:r>
          </w:p>
        </w:tc>
        <w:tc>
          <w:tcPr>
            <w:tcW w:w="1165" w:type="dxa"/>
            <w:tcBorders>
              <w:top w:val="single" w:sz="6" w:space="0" w:color="000000"/>
              <w:left w:val="single" w:sz="4" w:space="0" w:color="000000"/>
              <w:bottom w:val="single" w:sz="4" w:space="0" w:color="000000"/>
              <w:right w:val="single" w:sz="6" w:space="0" w:color="000000"/>
            </w:tcBorders>
          </w:tcPr>
          <w:p w14:paraId="40785A6C" w14:textId="77777777" w:rsidR="00AB1595" w:rsidRDefault="00AB1595" w:rsidP="00BF60D0">
            <w:pPr>
              <w:ind w:right="283"/>
            </w:pPr>
          </w:p>
        </w:tc>
      </w:tr>
      <w:tr w:rsidR="00AB1595" w14:paraId="45788F5E" w14:textId="77777777" w:rsidTr="00BF60D0">
        <w:trPr>
          <w:trHeight w:val="693"/>
        </w:trPr>
        <w:tc>
          <w:tcPr>
            <w:tcW w:w="2681" w:type="dxa"/>
            <w:tcBorders>
              <w:top w:val="single" w:sz="6" w:space="0" w:color="000000"/>
              <w:left w:val="single" w:sz="6" w:space="0" w:color="000000"/>
              <w:bottom w:val="single" w:sz="4" w:space="0" w:color="000000"/>
              <w:right w:val="single" w:sz="4" w:space="0" w:color="000000"/>
            </w:tcBorders>
            <w:vAlign w:val="center"/>
          </w:tcPr>
          <w:p w14:paraId="61E2C515" w14:textId="77777777" w:rsidR="00AB1595" w:rsidRDefault="00AB1595" w:rsidP="00BF60D0">
            <w:pPr>
              <w:ind w:right="283"/>
            </w:pPr>
            <w:r>
              <w:t xml:space="preserve">Section Two: </w:t>
            </w:r>
          </w:p>
          <w:p w14:paraId="53AFA586" w14:textId="77777777" w:rsidR="00AB1595" w:rsidRDefault="00AB1595" w:rsidP="00BF60D0">
            <w:pPr>
              <w:ind w:right="283"/>
            </w:pPr>
            <w:r>
              <w:t>Extended Response</w:t>
            </w:r>
          </w:p>
        </w:tc>
        <w:tc>
          <w:tcPr>
            <w:tcW w:w="1560" w:type="dxa"/>
            <w:tcBorders>
              <w:top w:val="single" w:sz="6" w:space="0" w:color="000000"/>
              <w:left w:val="single" w:sz="4" w:space="0" w:color="000000"/>
              <w:bottom w:val="single" w:sz="4" w:space="0" w:color="000000"/>
              <w:right w:val="single" w:sz="4" w:space="0" w:color="000000"/>
            </w:tcBorders>
            <w:vAlign w:val="center"/>
          </w:tcPr>
          <w:p w14:paraId="146DD8EE" w14:textId="77777777" w:rsidR="00AB1595" w:rsidRDefault="00AB1595" w:rsidP="00BF60D0">
            <w:pPr>
              <w:ind w:right="283"/>
            </w:pPr>
            <w:r>
              <w:t>1</w:t>
            </w:r>
          </w:p>
        </w:tc>
        <w:tc>
          <w:tcPr>
            <w:tcW w:w="1842" w:type="dxa"/>
            <w:tcBorders>
              <w:top w:val="single" w:sz="6" w:space="0" w:color="000000"/>
              <w:left w:val="single" w:sz="4" w:space="0" w:color="000000"/>
              <w:bottom w:val="single" w:sz="4" w:space="0" w:color="000000"/>
              <w:right w:val="single" w:sz="4" w:space="0" w:color="000000"/>
            </w:tcBorders>
            <w:vAlign w:val="center"/>
          </w:tcPr>
          <w:p w14:paraId="5527CE5E" w14:textId="77777777" w:rsidR="00AB1595" w:rsidRDefault="00AB1595" w:rsidP="00BF60D0">
            <w:pPr>
              <w:ind w:right="283"/>
            </w:pPr>
            <w:r>
              <w:t>1</w:t>
            </w:r>
          </w:p>
        </w:tc>
        <w:tc>
          <w:tcPr>
            <w:tcW w:w="1701" w:type="dxa"/>
            <w:tcBorders>
              <w:top w:val="single" w:sz="6" w:space="0" w:color="000000"/>
              <w:left w:val="single" w:sz="4" w:space="0" w:color="000000"/>
              <w:bottom w:val="single" w:sz="4" w:space="0" w:color="000000"/>
              <w:right w:val="single" w:sz="4" w:space="0" w:color="000000"/>
            </w:tcBorders>
            <w:vAlign w:val="center"/>
          </w:tcPr>
          <w:p w14:paraId="7324D6EB" w14:textId="77777777" w:rsidR="00AB1595" w:rsidRDefault="00AB1595" w:rsidP="00BF60D0">
            <w:pPr>
              <w:ind w:right="283"/>
            </w:pPr>
            <w:r>
              <w:t>15</w:t>
            </w:r>
          </w:p>
        </w:tc>
        <w:tc>
          <w:tcPr>
            <w:tcW w:w="1134" w:type="dxa"/>
            <w:tcBorders>
              <w:top w:val="single" w:sz="6" w:space="0" w:color="000000"/>
              <w:left w:val="single" w:sz="4" w:space="0" w:color="000000"/>
              <w:bottom w:val="single" w:sz="4" w:space="0" w:color="000000"/>
              <w:right w:val="single" w:sz="6" w:space="0" w:color="000000"/>
            </w:tcBorders>
            <w:vAlign w:val="center"/>
          </w:tcPr>
          <w:p w14:paraId="6755EF5A" w14:textId="77777777" w:rsidR="00AB1595" w:rsidRDefault="00AB1595" w:rsidP="00BF60D0">
            <w:pPr>
              <w:ind w:right="283"/>
            </w:pPr>
            <w:r>
              <w:t>16</w:t>
            </w:r>
          </w:p>
        </w:tc>
        <w:tc>
          <w:tcPr>
            <w:tcW w:w="1165" w:type="dxa"/>
            <w:tcBorders>
              <w:top w:val="single" w:sz="6" w:space="0" w:color="000000"/>
              <w:left w:val="single" w:sz="4" w:space="0" w:color="000000"/>
              <w:bottom w:val="single" w:sz="4" w:space="0" w:color="000000"/>
              <w:right w:val="single" w:sz="6" w:space="0" w:color="000000"/>
            </w:tcBorders>
          </w:tcPr>
          <w:p w14:paraId="66CC44CE" w14:textId="77777777" w:rsidR="00AB1595" w:rsidRDefault="00AB1595" w:rsidP="00BF60D0">
            <w:pPr>
              <w:ind w:right="283"/>
            </w:pPr>
          </w:p>
        </w:tc>
      </w:tr>
      <w:tr w:rsidR="00AB1595" w14:paraId="033719DE" w14:textId="77777777" w:rsidTr="00BF60D0">
        <w:trPr>
          <w:trHeight w:val="693"/>
        </w:trPr>
        <w:tc>
          <w:tcPr>
            <w:tcW w:w="2681" w:type="dxa"/>
            <w:tcBorders>
              <w:top w:val="single" w:sz="4" w:space="0" w:color="000000"/>
              <w:left w:val="nil"/>
              <w:bottom w:val="nil"/>
              <w:right w:val="nil"/>
            </w:tcBorders>
          </w:tcPr>
          <w:p w14:paraId="3D20DEA4" w14:textId="77777777" w:rsidR="00AB1595" w:rsidRDefault="00AB1595" w:rsidP="00BF60D0">
            <w:pPr>
              <w:ind w:right="283"/>
            </w:pPr>
          </w:p>
        </w:tc>
        <w:tc>
          <w:tcPr>
            <w:tcW w:w="1560" w:type="dxa"/>
            <w:tcBorders>
              <w:top w:val="single" w:sz="4" w:space="0" w:color="000000"/>
              <w:left w:val="nil"/>
              <w:bottom w:val="nil"/>
              <w:right w:val="nil"/>
            </w:tcBorders>
            <w:vAlign w:val="center"/>
          </w:tcPr>
          <w:p w14:paraId="310A1D16" w14:textId="77777777" w:rsidR="00AB1595" w:rsidRDefault="00AB1595" w:rsidP="00BF60D0">
            <w:pPr>
              <w:ind w:right="283"/>
            </w:pPr>
          </w:p>
        </w:tc>
        <w:tc>
          <w:tcPr>
            <w:tcW w:w="1842" w:type="dxa"/>
            <w:tcBorders>
              <w:top w:val="single" w:sz="4" w:space="0" w:color="000000"/>
              <w:left w:val="nil"/>
              <w:bottom w:val="nil"/>
              <w:right w:val="nil"/>
            </w:tcBorders>
            <w:vAlign w:val="center"/>
          </w:tcPr>
          <w:p w14:paraId="6C0A90DC" w14:textId="77777777" w:rsidR="00AB1595" w:rsidRDefault="00AB1595" w:rsidP="00BF60D0">
            <w:pPr>
              <w:ind w:right="283"/>
            </w:pPr>
          </w:p>
        </w:tc>
        <w:tc>
          <w:tcPr>
            <w:tcW w:w="1701" w:type="dxa"/>
            <w:tcBorders>
              <w:top w:val="single" w:sz="4" w:space="0" w:color="000000"/>
              <w:left w:val="nil"/>
              <w:bottom w:val="nil"/>
              <w:right w:val="single" w:sz="4" w:space="0" w:color="000000"/>
            </w:tcBorders>
            <w:vAlign w:val="center"/>
          </w:tcPr>
          <w:p w14:paraId="6C6426C7" w14:textId="77777777" w:rsidR="00AB1595" w:rsidRDefault="00AB1595" w:rsidP="00BF60D0">
            <w:pPr>
              <w:ind w:right="283"/>
              <w:jc w:val="right"/>
              <w:rPr>
                <w:b/>
              </w:rPr>
            </w:pPr>
            <w:r>
              <w:rPr>
                <w:b/>
              </w:rPr>
              <w:t xml:space="preserve">Total </w:t>
            </w:r>
          </w:p>
        </w:tc>
        <w:tc>
          <w:tcPr>
            <w:tcW w:w="1134" w:type="dxa"/>
            <w:tcBorders>
              <w:top w:val="single" w:sz="4" w:space="0" w:color="000000"/>
              <w:left w:val="single" w:sz="4" w:space="0" w:color="000000"/>
              <w:bottom w:val="single" w:sz="4" w:space="0" w:color="000000"/>
              <w:right w:val="single" w:sz="6" w:space="0" w:color="000000"/>
            </w:tcBorders>
            <w:vAlign w:val="center"/>
          </w:tcPr>
          <w:p w14:paraId="59309ED8" w14:textId="77777777" w:rsidR="00AB1595" w:rsidRDefault="00AB1595" w:rsidP="00BF60D0">
            <w:pPr>
              <w:ind w:right="283"/>
            </w:pPr>
            <w:r>
              <w:t>49</w:t>
            </w:r>
          </w:p>
        </w:tc>
        <w:tc>
          <w:tcPr>
            <w:tcW w:w="1165" w:type="dxa"/>
            <w:tcBorders>
              <w:top w:val="single" w:sz="4" w:space="0" w:color="000000"/>
              <w:left w:val="single" w:sz="4" w:space="0" w:color="000000"/>
              <w:bottom w:val="single" w:sz="4" w:space="0" w:color="000000"/>
              <w:right w:val="single" w:sz="6" w:space="0" w:color="000000"/>
            </w:tcBorders>
          </w:tcPr>
          <w:p w14:paraId="394ABCBB" w14:textId="77777777" w:rsidR="00AB1595" w:rsidRDefault="00AB1595" w:rsidP="00BF60D0">
            <w:pPr>
              <w:ind w:right="283"/>
            </w:pPr>
          </w:p>
        </w:tc>
      </w:tr>
    </w:tbl>
    <w:p w14:paraId="342DCB20" w14:textId="77777777" w:rsidR="00AB1595" w:rsidRDefault="00AB1595" w:rsidP="00AB1595">
      <w:pPr>
        <w:rPr>
          <w:b/>
          <w:sz w:val="24"/>
          <w:szCs w:val="24"/>
        </w:rPr>
      </w:pPr>
    </w:p>
    <w:p w14:paraId="7A377B57" w14:textId="77777777" w:rsidR="00AB1595" w:rsidRDefault="00AB1595" w:rsidP="00AB1595">
      <w:pPr>
        <w:rPr>
          <w:b/>
          <w:sz w:val="24"/>
          <w:szCs w:val="24"/>
        </w:rPr>
      </w:pPr>
    </w:p>
    <w:p w14:paraId="7F0B4953" w14:textId="77777777" w:rsidR="00AB1595" w:rsidRDefault="00AB1595" w:rsidP="00AB1595">
      <w:pPr>
        <w:rPr>
          <w:b/>
          <w:sz w:val="28"/>
          <w:szCs w:val="28"/>
        </w:rPr>
      </w:pPr>
    </w:p>
    <w:p w14:paraId="5BD65C38" w14:textId="77777777" w:rsidR="00AB1595" w:rsidRDefault="00AB1595" w:rsidP="00AB1595">
      <w:pPr>
        <w:rPr>
          <w:b/>
          <w:sz w:val="28"/>
          <w:szCs w:val="28"/>
        </w:rPr>
      </w:pPr>
      <w:r>
        <w:rPr>
          <w:b/>
          <w:sz w:val="28"/>
          <w:szCs w:val="28"/>
        </w:rPr>
        <w:t xml:space="preserve">Section One: Short Answer Response                              </w:t>
      </w:r>
      <w:proofErr w:type="gramStart"/>
      <w:r>
        <w:rPr>
          <w:b/>
          <w:sz w:val="28"/>
          <w:szCs w:val="28"/>
        </w:rPr>
        <w:t xml:space="preserve">   (</w:t>
      </w:r>
      <w:proofErr w:type="gramEnd"/>
      <w:r>
        <w:rPr>
          <w:b/>
          <w:sz w:val="28"/>
          <w:szCs w:val="28"/>
        </w:rPr>
        <w:t>33 Marks)</w:t>
      </w:r>
    </w:p>
    <w:p w14:paraId="499CC921" w14:textId="77777777" w:rsidR="00AB1595" w:rsidRDefault="00AB1595" w:rsidP="00AB1595"/>
    <w:p w14:paraId="1EDCC956" w14:textId="77777777" w:rsidR="00AB1595" w:rsidRDefault="00AB1595" w:rsidP="00AB1595">
      <w:r>
        <w:t>This section has two questions. Write your answers in the spaces provided.</w:t>
      </w:r>
    </w:p>
    <w:p w14:paraId="1724B39F" w14:textId="77777777" w:rsidR="00AB1595" w:rsidRDefault="00AB1595" w:rsidP="00AB1595">
      <w:pPr>
        <w:widowControl/>
        <w:pBdr>
          <w:top w:val="nil"/>
          <w:left w:val="nil"/>
          <w:bottom w:val="single" w:sz="12" w:space="1" w:color="000000"/>
          <w:right w:val="nil"/>
          <w:between w:val="nil"/>
        </w:pBdr>
        <w:rPr>
          <w:rFonts w:ascii="Times New Roman" w:eastAsia="Times New Roman" w:hAnsi="Times New Roman" w:cs="Times New Roman"/>
          <w:color w:val="000000"/>
          <w:sz w:val="24"/>
          <w:szCs w:val="24"/>
        </w:rPr>
      </w:pPr>
      <w:r>
        <w:rPr>
          <w:rFonts w:ascii="ArialMT" w:eastAsia="ArialMT" w:hAnsi="ArialMT" w:cs="ArialMT"/>
          <w:color w:val="000000"/>
        </w:rPr>
        <w:lastRenderedPageBreak/>
        <w:t xml:space="preserve">Suggested working time: 35 minutes. </w:t>
      </w:r>
      <w:r>
        <w:rPr>
          <w:rFonts w:ascii="ArialMT" w:eastAsia="ArialMT" w:hAnsi="ArialMT" w:cs="ArialMT"/>
          <w:color w:val="000000"/>
        </w:rPr>
        <w:br/>
      </w:r>
    </w:p>
    <w:p w14:paraId="760BAA42" w14:textId="77777777" w:rsidR="00AB1595" w:rsidRDefault="00AB1595" w:rsidP="00AB1595">
      <w:pPr>
        <w:rPr>
          <w:b/>
          <w:sz w:val="20"/>
          <w:szCs w:val="20"/>
        </w:rPr>
      </w:pPr>
      <w:r>
        <w:rPr>
          <w:b/>
          <w:sz w:val="20"/>
          <w:szCs w:val="20"/>
        </w:rPr>
        <w:t xml:space="preserve">Question </w:t>
      </w:r>
      <w:proofErr w:type="gramStart"/>
      <w:r>
        <w:rPr>
          <w:b/>
          <w:sz w:val="20"/>
          <w:szCs w:val="20"/>
        </w:rPr>
        <w:t xml:space="preserve">One  </w:t>
      </w:r>
      <w:r>
        <w:rPr>
          <w:b/>
          <w:sz w:val="20"/>
          <w:szCs w:val="20"/>
        </w:rPr>
        <w:tab/>
      </w:r>
      <w:proofErr w:type="gramEnd"/>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(13 marks)</w:t>
      </w:r>
    </w:p>
    <w:p w14:paraId="388F9B77" w14:textId="77777777" w:rsidR="00AB1595" w:rsidRDefault="00AB1595" w:rsidP="00AB1595">
      <w:pPr>
        <w:rPr>
          <w:sz w:val="20"/>
          <w:szCs w:val="20"/>
        </w:rPr>
      </w:pPr>
    </w:p>
    <w:p w14:paraId="784BF6E0" w14:textId="77777777" w:rsidR="00AB1595" w:rsidRDefault="00AB1595" w:rsidP="00AB1595">
      <w:pPr>
        <w:rPr>
          <w:sz w:val="20"/>
          <w:szCs w:val="20"/>
        </w:rPr>
      </w:pPr>
      <w:proofErr w:type="spellStart"/>
      <w:r>
        <w:rPr>
          <w:sz w:val="20"/>
          <w:szCs w:val="20"/>
        </w:rPr>
        <w:t>Mrs</w:t>
      </w:r>
      <w:proofErr w:type="spellEnd"/>
      <w:r>
        <w:rPr>
          <w:sz w:val="20"/>
          <w:szCs w:val="20"/>
        </w:rPr>
        <w:t xml:space="preserve"> Lee and her Psychology class wanted to test their theory that different types of meditation techniques would improve stress levels before exams. The class collected participants from their own school; Year 7’s, Year 9’s, Year 11’s, and Year 12’s. The participants were aged between 11 and 18 years old and were randomly allocated into three groups. Group 1 practices mindfulness once a day and group 2 practice Mantra meditation once a day (a </w:t>
      </w:r>
      <w:r w:rsidRPr="005C4CD3">
        <w:rPr>
          <w:sz w:val="20"/>
          <w:szCs w:val="20"/>
        </w:rPr>
        <w:t>practice that involves repeating a word, phrase, or sound to bring about mental focus and clarity</w:t>
      </w:r>
      <w:r>
        <w:rPr>
          <w:sz w:val="20"/>
          <w:szCs w:val="20"/>
        </w:rPr>
        <w:t xml:space="preserve">). Group 3 practiced no meditation beyond their normal daily routine. At the end of a two-month trial, a week before the exam period, all the participants completed a stress test. </w:t>
      </w:r>
    </w:p>
    <w:p w14:paraId="154AD6A1" w14:textId="77777777" w:rsidR="00AB1595" w:rsidRDefault="00AB1595" w:rsidP="00AB1595">
      <w:pPr>
        <w:rPr>
          <w:sz w:val="20"/>
          <w:szCs w:val="20"/>
        </w:rPr>
      </w:pPr>
    </w:p>
    <w:p w14:paraId="73189D80" w14:textId="77777777" w:rsidR="00AB1595" w:rsidRDefault="00AB1595" w:rsidP="00AB1595">
      <w:pPr>
        <w:rPr>
          <w:sz w:val="20"/>
          <w:szCs w:val="20"/>
        </w:rPr>
      </w:pPr>
      <w:r>
        <w:rPr>
          <w:sz w:val="20"/>
          <w:szCs w:val="20"/>
        </w:rPr>
        <w:t>The following results were collected:</w:t>
      </w:r>
    </w:p>
    <w:p w14:paraId="125F2E7D" w14:textId="77777777" w:rsidR="00AB1595" w:rsidRDefault="00AB1595" w:rsidP="00AB1595">
      <w:pPr>
        <w:rPr>
          <w:sz w:val="20"/>
          <w:szCs w:val="20"/>
        </w:rPr>
      </w:pPr>
    </w:p>
    <w:tbl>
      <w:tblPr>
        <w:tblW w:w="66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3"/>
        <w:gridCol w:w="3655"/>
      </w:tblGrid>
      <w:tr w:rsidR="00AB1595" w14:paraId="593F692D" w14:textId="77777777" w:rsidTr="00BF60D0">
        <w:trPr>
          <w:jc w:val="center"/>
        </w:trPr>
        <w:tc>
          <w:tcPr>
            <w:tcW w:w="3003" w:type="dxa"/>
          </w:tcPr>
          <w:p w14:paraId="688735F8" w14:textId="77777777" w:rsidR="00AB1595" w:rsidRDefault="00AB1595" w:rsidP="00BF60D0">
            <w:pPr>
              <w:jc w:val="center"/>
              <w:rPr>
                <w:sz w:val="20"/>
                <w:szCs w:val="20"/>
              </w:rPr>
            </w:pPr>
          </w:p>
        </w:tc>
        <w:tc>
          <w:tcPr>
            <w:tcW w:w="3655" w:type="dxa"/>
          </w:tcPr>
          <w:p w14:paraId="262E4CA7" w14:textId="77777777" w:rsidR="00AB1595" w:rsidRDefault="00AB1595" w:rsidP="00BF60D0">
            <w:pPr>
              <w:jc w:val="center"/>
              <w:rPr>
                <w:b/>
                <w:sz w:val="20"/>
                <w:szCs w:val="20"/>
              </w:rPr>
            </w:pPr>
            <w:r>
              <w:rPr>
                <w:b/>
                <w:sz w:val="20"/>
                <w:szCs w:val="20"/>
              </w:rPr>
              <w:t>Mean Score on Stress Test (out of 100)</w:t>
            </w:r>
          </w:p>
        </w:tc>
      </w:tr>
      <w:tr w:rsidR="00AB1595" w14:paraId="11ED65E7" w14:textId="77777777" w:rsidTr="00BF60D0">
        <w:trPr>
          <w:jc w:val="center"/>
        </w:trPr>
        <w:tc>
          <w:tcPr>
            <w:tcW w:w="3003" w:type="dxa"/>
          </w:tcPr>
          <w:p w14:paraId="70B2BA43" w14:textId="77777777" w:rsidR="00AB1595" w:rsidRDefault="00AB1595" w:rsidP="00BF60D0">
            <w:pPr>
              <w:rPr>
                <w:sz w:val="20"/>
                <w:szCs w:val="20"/>
              </w:rPr>
            </w:pPr>
            <w:r>
              <w:rPr>
                <w:sz w:val="20"/>
                <w:szCs w:val="20"/>
              </w:rPr>
              <w:t>Group 1: Mindfulness</w:t>
            </w:r>
          </w:p>
        </w:tc>
        <w:tc>
          <w:tcPr>
            <w:tcW w:w="3655" w:type="dxa"/>
          </w:tcPr>
          <w:p w14:paraId="13A09128" w14:textId="77777777" w:rsidR="00AB1595" w:rsidRDefault="00AB1595" w:rsidP="00BF60D0">
            <w:pPr>
              <w:jc w:val="center"/>
              <w:rPr>
                <w:sz w:val="20"/>
                <w:szCs w:val="20"/>
              </w:rPr>
            </w:pPr>
            <w:r>
              <w:rPr>
                <w:sz w:val="20"/>
                <w:szCs w:val="20"/>
              </w:rPr>
              <w:t>57</w:t>
            </w:r>
          </w:p>
        </w:tc>
      </w:tr>
      <w:tr w:rsidR="00AB1595" w14:paraId="381C794B" w14:textId="77777777" w:rsidTr="00BF60D0">
        <w:trPr>
          <w:trHeight w:val="78"/>
          <w:jc w:val="center"/>
        </w:trPr>
        <w:tc>
          <w:tcPr>
            <w:tcW w:w="3003" w:type="dxa"/>
          </w:tcPr>
          <w:p w14:paraId="5B6B1580" w14:textId="77777777" w:rsidR="00AB1595" w:rsidRDefault="00AB1595" w:rsidP="00BF60D0">
            <w:pPr>
              <w:rPr>
                <w:sz w:val="20"/>
                <w:szCs w:val="20"/>
              </w:rPr>
            </w:pPr>
            <w:r>
              <w:rPr>
                <w:sz w:val="20"/>
                <w:szCs w:val="20"/>
              </w:rPr>
              <w:t>Group 2: Mantra Meditation</w:t>
            </w:r>
          </w:p>
        </w:tc>
        <w:tc>
          <w:tcPr>
            <w:tcW w:w="3655" w:type="dxa"/>
          </w:tcPr>
          <w:p w14:paraId="3624AD63" w14:textId="77777777" w:rsidR="00AB1595" w:rsidRDefault="00AB1595" w:rsidP="00BF60D0">
            <w:pPr>
              <w:jc w:val="center"/>
              <w:rPr>
                <w:sz w:val="20"/>
                <w:szCs w:val="20"/>
              </w:rPr>
            </w:pPr>
            <w:r>
              <w:rPr>
                <w:sz w:val="20"/>
                <w:szCs w:val="20"/>
              </w:rPr>
              <w:t>65</w:t>
            </w:r>
          </w:p>
        </w:tc>
      </w:tr>
      <w:tr w:rsidR="00AB1595" w14:paraId="78B1FDA6" w14:textId="77777777" w:rsidTr="00BF60D0">
        <w:trPr>
          <w:trHeight w:val="78"/>
          <w:jc w:val="center"/>
        </w:trPr>
        <w:tc>
          <w:tcPr>
            <w:tcW w:w="3003" w:type="dxa"/>
          </w:tcPr>
          <w:p w14:paraId="37661347" w14:textId="77777777" w:rsidR="00AB1595" w:rsidRDefault="00AB1595" w:rsidP="00BF60D0">
            <w:pPr>
              <w:rPr>
                <w:sz w:val="20"/>
                <w:szCs w:val="20"/>
              </w:rPr>
            </w:pPr>
            <w:r>
              <w:rPr>
                <w:sz w:val="20"/>
                <w:szCs w:val="20"/>
              </w:rPr>
              <w:t>Group 3: No Meditation</w:t>
            </w:r>
          </w:p>
        </w:tc>
        <w:tc>
          <w:tcPr>
            <w:tcW w:w="3655" w:type="dxa"/>
          </w:tcPr>
          <w:p w14:paraId="61FE6D3F" w14:textId="77777777" w:rsidR="00AB1595" w:rsidRDefault="00AB1595" w:rsidP="00BF60D0">
            <w:pPr>
              <w:jc w:val="center"/>
              <w:rPr>
                <w:sz w:val="20"/>
                <w:szCs w:val="20"/>
              </w:rPr>
            </w:pPr>
            <w:r>
              <w:rPr>
                <w:sz w:val="20"/>
                <w:szCs w:val="20"/>
              </w:rPr>
              <w:t>79</w:t>
            </w:r>
          </w:p>
        </w:tc>
      </w:tr>
    </w:tbl>
    <w:p w14:paraId="5F5CBB7E" w14:textId="77777777" w:rsidR="00AB1595" w:rsidRDefault="00AB1595" w:rsidP="00AB1595">
      <w:pPr>
        <w:rPr>
          <w:sz w:val="20"/>
          <w:szCs w:val="20"/>
        </w:rPr>
      </w:pPr>
    </w:p>
    <w:p w14:paraId="0391CA16" w14:textId="77777777" w:rsidR="00AB1595" w:rsidRDefault="00AB1595" w:rsidP="00AB1595">
      <w:pPr>
        <w:rPr>
          <w:sz w:val="20"/>
          <w:szCs w:val="20"/>
        </w:rPr>
      </w:pPr>
      <w:r>
        <w:rPr>
          <w:sz w:val="20"/>
          <w:szCs w:val="20"/>
        </w:rPr>
        <w:t>A statistical test on the difference between the effect of practicing meditation verses no meditation on stress found that p = 0.47</w:t>
      </w:r>
    </w:p>
    <w:p w14:paraId="0B026465" w14:textId="77777777" w:rsidR="00AB1595" w:rsidRDefault="00AB1595" w:rsidP="00AB1595">
      <w:pPr>
        <w:rPr>
          <w:sz w:val="20"/>
          <w:szCs w:val="20"/>
        </w:rPr>
      </w:pPr>
    </w:p>
    <w:p w14:paraId="75D22538" w14:textId="77777777" w:rsidR="00AB1595" w:rsidRDefault="00AB1595" w:rsidP="00AB1595">
      <w:pPr>
        <w:rPr>
          <w:sz w:val="20"/>
          <w:szCs w:val="20"/>
        </w:rPr>
      </w:pPr>
    </w:p>
    <w:p w14:paraId="19EACDD5" w14:textId="77777777" w:rsidR="00AB1595" w:rsidRDefault="00AB1595" w:rsidP="00AB1595">
      <w:pPr>
        <w:numPr>
          <w:ilvl w:val="0"/>
          <w:numId w:val="3"/>
        </w:numPr>
        <w:pBdr>
          <w:top w:val="nil"/>
          <w:left w:val="nil"/>
          <w:bottom w:val="nil"/>
          <w:right w:val="nil"/>
          <w:between w:val="nil"/>
        </w:pBdr>
        <w:rPr>
          <w:color w:val="000000"/>
          <w:sz w:val="20"/>
          <w:szCs w:val="20"/>
        </w:rPr>
      </w:pPr>
      <w:r>
        <w:rPr>
          <w:color w:val="000000"/>
          <w:sz w:val="20"/>
          <w:szCs w:val="20"/>
        </w:rPr>
        <w:t xml:space="preserve">Suggest a directional hypothesis that the class would have developed for this study. </w:t>
      </w:r>
    </w:p>
    <w:p w14:paraId="5FE71ADA" w14:textId="77777777" w:rsidR="00AB1595" w:rsidRDefault="00AB1595" w:rsidP="00AB1595">
      <w:pPr>
        <w:pBdr>
          <w:top w:val="nil"/>
          <w:left w:val="nil"/>
          <w:bottom w:val="nil"/>
          <w:right w:val="nil"/>
          <w:between w:val="nil"/>
        </w:pBdr>
        <w:ind w:left="360"/>
        <w:jc w:val="right"/>
        <w:rPr>
          <w:color w:val="000000"/>
          <w:sz w:val="20"/>
          <w:szCs w:val="20"/>
        </w:rPr>
      </w:pPr>
      <w:r>
        <w:rPr>
          <w:color w:val="000000"/>
          <w:sz w:val="20"/>
          <w:szCs w:val="20"/>
        </w:rPr>
        <w:t>(4 marks)</w:t>
      </w:r>
      <w:r>
        <w:rPr>
          <w:color w:val="000000"/>
          <w:sz w:val="20"/>
          <w:szCs w:val="20"/>
        </w:rPr>
        <w:br/>
      </w:r>
    </w:p>
    <w:p w14:paraId="3FFDF90F" w14:textId="77777777" w:rsidR="00AB1595" w:rsidRDefault="00AB1595" w:rsidP="00AB1595">
      <w:pPr>
        <w:pBdr>
          <w:top w:val="nil"/>
          <w:left w:val="nil"/>
          <w:bottom w:val="nil"/>
          <w:right w:val="nil"/>
          <w:between w:val="nil"/>
        </w:pBdr>
        <w:ind w:left="360"/>
        <w:rPr>
          <w:color w:val="000000"/>
          <w:sz w:val="20"/>
          <w:szCs w:val="20"/>
        </w:rPr>
      </w:pPr>
    </w:p>
    <w:tbl>
      <w:tblPr>
        <w:tblW w:w="86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73"/>
        <w:gridCol w:w="1077"/>
      </w:tblGrid>
      <w:tr w:rsidR="00AB1595" w14:paraId="347907FF" w14:textId="77777777" w:rsidTr="00BF60D0">
        <w:tc>
          <w:tcPr>
            <w:tcW w:w="7573" w:type="dxa"/>
            <w:shd w:val="clear" w:color="auto" w:fill="D0CECE"/>
          </w:tcPr>
          <w:p w14:paraId="0AB9B69F" w14:textId="77777777" w:rsidR="00AB1595" w:rsidRDefault="00AB1595" w:rsidP="00BF60D0">
            <w:pPr>
              <w:pBdr>
                <w:top w:val="nil"/>
                <w:left w:val="nil"/>
                <w:bottom w:val="nil"/>
                <w:right w:val="nil"/>
                <w:between w:val="nil"/>
              </w:pBdr>
              <w:rPr>
                <w:b/>
                <w:color w:val="000000"/>
                <w:sz w:val="20"/>
                <w:szCs w:val="20"/>
              </w:rPr>
            </w:pPr>
            <w:r>
              <w:rPr>
                <w:b/>
                <w:color w:val="000000"/>
                <w:sz w:val="20"/>
                <w:szCs w:val="20"/>
              </w:rPr>
              <w:t>Description</w:t>
            </w:r>
          </w:p>
        </w:tc>
        <w:tc>
          <w:tcPr>
            <w:tcW w:w="1077" w:type="dxa"/>
            <w:shd w:val="clear" w:color="auto" w:fill="D0CECE"/>
          </w:tcPr>
          <w:p w14:paraId="119FA491" w14:textId="77777777" w:rsidR="00AB1595" w:rsidRDefault="00AB1595" w:rsidP="00BF60D0">
            <w:pPr>
              <w:pBdr>
                <w:top w:val="nil"/>
                <w:left w:val="nil"/>
                <w:bottom w:val="nil"/>
                <w:right w:val="nil"/>
                <w:between w:val="nil"/>
              </w:pBdr>
              <w:rPr>
                <w:b/>
                <w:color w:val="000000"/>
                <w:sz w:val="20"/>
                <w:szCs w:val="20"/>
              </w:rPr>
            </w:pPr>
            <w:r>
              <w:rPr>
                <w:b/>
                <w:color w:val="000000"/>
                <w:sz w:val="20"/>
                <w:szCs w:val="20"/>
              </w:rPr>
              <w:t>Marks</w:t>
            </w:r>
          </w:p>
        </w:tc>
      </w:tr>
      <w:tr w:rsidR="00AB1595" w14:paraId="32874FCB" w14:textId="77777777" w:rsidTr="00BF60D0">
        <w:tc>
          <w:tcPr>
            <w:tcW w:w="7573" w:type="dxa"/>
          </w:tcPr>
          <w:p w14:paraId="223499C1" w14:textId="77777777" w:rsidR="00AB1595" w:rsidRDefault="00AB1595" w:rsidP="00BF60D0">
            <w:pPr>
              <w:pBdr>
                <w:top w:val="nil"/>
                <w:left w:val="nil"/>
                <w:bottom w:val="nil"/>
                <w:right w:val="nil"/>
                <w:between w:val="nil"/>
              </w:pBdr>
              <w:rPr>
                <w:color w:val="000000"/>
                <w:sz w:val="20"/>
                <w:szCs w:val="20"/>
              </w:rPr>
            </w:pPr>
            <w:r>
              <w:rPr>
                <w:color w:val="000000"/>
                <w:sz w:val="20"/>
                <w:szCs w:val="20"/>
              </w:rPr>
              <w:t>Hypothesis to include:</w:t>
            </w:r>
          </w:p>
          <w:p w14:paraId="56FB4BF7" w14:textId="77777777" w:rsidR="00AB1595" w:rsidRDefault="00AB1595" w:rsidP="00AB1595">
            <w:pPr>
              <w:numPr>
                <w:ilvl w:val="0"/>
                <w:numId w:val="7"/>
              </w:numPr>
              <w:pBdr>
                <w:top w:val="nil"/>
                <w:left w:val="nil"/>
                <w:bottom w:val="nil"/>
                <w:right w:val="nil"/>
                <w:between w:val="nil"/>
              </w:pBdr>
              <w:rPr>
                <w:color w:val="000000"/>
                <w:sz w:val="20"/>
                <w:szCs w:val="20"/>
              </w:rPr>
            </w:pPr>
            <w:r>
              <w:rPr>
                <w:color w:val="000000"/>
                <w:sz w:val="20"/>
                <w:szCs w:val="20"/>
              </w:rPr>
              <w:t>Population (1)</w:t>
            </w:r>
          </w:p>
          <w:p w14:paraId="019E2E2F" w14:textId="77777777" w:rsidR="00AB1595" w:rsidRDefault="00AB1595" w:rsidP="00AB1595">
            <w:pPr>
              <w:numPr>
                <w:ilvl w:val="0"/>
                <w:numId w:val="7"/>
              </w:numPr>
              <w:pBdr>
                <w:top w:val="nil"/>
                <w:left w:val="nil"/>
                <w:bottom w:val="nil"/>
                <w:right w:val="nil"/>
                <w:between w:val="nil"/>
              </w:pBdr>
              <w:rPr>
                <w:color w:val="000000"/>
                <w:sz w:val="20"/>
                <w:szCs w:val="20"/>
              </w:rPr>
            </w:pPr>
            <w:r>
              <w:rPr>
                <w:color w:val="000000"/>
                <w:sz w:val="20"/>
                <w:szCs w:val="20"/>
              </w:rPr>
              <w:t>Independent and dependent variable (must have both) (1)</w:t>
            </w:r>
          </w:p>
          <w:p w14:paraId="2C5E6052" w14:textId="77777777" w:rsidR="00AB1595" w:rsidRDefault="00AB1595" w:rsidP="00AB1595">
            <w:pPr>
              <w:numPr>
                <w:ilvl w:val="0"/>
                <w:numId w:val="7"/>
              </w:numPr>
              <w:pBdr>
                <w:top w:val="nil"/>
                <w:left w:val="nil"/>
                <w:bottom w:val="nil"/>
                <w:right w:val="nil"/>
                <w:between w:val="nil"/>
              </w:pBdr>
              <w:rPr>
                <w:color w:val="000000"/>
                <w:sz w:val="20"/>
                <w:szCs w:val="20"/>
              </w:rPr>
            </w:pPr>
            <w:r>
              <w:rPr>
                <w:color w:val="000000"/>
                <w:sz w:val="20"/>
                <w:szCs w:val="20"/>
              </w:rPr>
              <w:t>Predicted direction (1)</w:t>
            </w:r>
          </w:p>
          <w:p w14:paraId="3BA1F9D0" w14:textId="05C992EE" w:rsidR="00AB1595" w:rsidRDefault="00AB1595" w:rsidP="00AB1595">
            <w:pPr>
              <w:numPr>
                <w:ilvl w:val="0"/>
                <w:numId w:val="7"/>
              </w:numPr>
              <w:pBdr>
                <w:top w:val="nil"/>
                <w:left w:val="nil"/>
                <w:bottom w:val="nil"/>
                <w:right w:val="nil"/>
                <w:between w:val="nil"/>
              </w:pBdr>
              <w:rPr>
                <w:color w:val="000000"/>
                <w:sz w:val="20"/>
                <w:szCs w:val="20"/>
              </w:rPr>
            </w:pPr>
            <w:r>
              <w:rPr>
                <w:color w:val="000000"/>
                <w:sz w:val="20"/>
                <w:szCs w:val="20"/>
              </w:rPr>
              <w:t>Measurement tool (</w:t>
            </w:r>
            <w:r>
              <w:rPr>
                <w:color w:val="000000"/>
                <w:sz w:val="20"/>
                <w:szCs w:val="20"/>
              </w:rPr>
              <w:t>stress</w:t>
            </w:r>
            <w:r>
              <w:rPr>
                <w:color w:val="000000"/>
                <w:sz w:val="20"/>
                <w:szCs w:val="20"/>
              </w:rPr>
              <w:t xml:space="preserve"> test) (1)</w:t>
            </w:r>
          </w:p>
        </w:tc>
        <w:tc>
          <w:tcPr>
            <w:tcW w:w="1077" w:type="dxa"/>
          </w:tcPr>
          <w:p w14:paraId="4FF9859A" w14:textId="77777777" w:rsidR="00AB1595" w:rsidRDefault="00AB1595" w:rsidP="00BF60D0">
            <w:pPr>
              <w:pBdr>
                <w:top w:val="nil"/>
                <w:left w:val="nil"/>
                <w:bottom w:val="nil"/>
                <w:right w:val="nil"/>
                <w:between w:val="nil"/>
              </w:pBdr>
              <w:jc w:val="center"/>
              <w:rPr>
                <w:color w:val="000000"/>
                <w:sz w:val="20"/>
                <w:szCs w:val="20"/>
              </w:rPr>
            </w:pPr>
            <w:r>
              <w:rPr>
                <w:color w:val="000000"/>
                <w:sz w:val="20"/>
                <w:szCs w:val="20"/>
              </w:rPr>
              <w:t>1-4</w:t>
            </w:r>
          </w:p>
        </w:tc>
      </w:tr>
      <w:tr w:rsidR="00AB1595" w14:paraId="14349B8F" w14:textId="77777777" w:rsidTr="00BF60D0">
        <w:tc>
          <w:tcPr>
            <w:tcW w:w="8650" w:type="dxa"/>
            <w:gridSpan w:val="2"/>
          </w:tcPr>
          <w:p w14:paraId="0C0CF957" w14:textId="77777777" w:rsidR="00AB1595" w:rsidRDefault="00AB1595" w:rsidP="00BF60D0">
            <w:pPr>
              <w:rPr>
                <w:color w:val="000000"/>
                <w:sz w:val="20"/>
                <w:szCs w:val="20"/>
              </w:rPr>
            </w:pPr>
            <w:r>
              <w:rPr>
                <w:color w:val="000000"/>
                <w:sz w:val="20"/>
                <w:szCs w:val="20"/>
              </w:rPr>
              <w:t xml:space="preserve">Example of a </w:t>
            </w:r>
            <w:proofErr w:type="gramStart"/>
            <w:r>
              <w:rPr>
                <w:color w:val="000000"/>
                <w:sz w:val="20"/>
                <w:szCs w:val="20"/>
              </w:rPr>
              <w:t>4 mark</w:t>
            </w:r>
            <w:proofErr w:type="gramEnd"/>
            <w:r>
              <w:rPr>
                <w:color w:val="000000"/>
                <w:sz w:val="20"/>
                <w:szCs w:val="20"/>
              </w:rPr>
              <w:t xml:space="preserve"> response: </w:t>
            </w:r>
          </w:p>
          <w:p w14:paraId="68C622DE" w14:textId="560FFB38" w:rsidR="00AB1595" w:rsidRDefault="00AB1595" w:rsidP="00BF60D0">
            <w:pPr>
              <w:pBdr>
                <w:top w:val="nil"/>
                <w:left w:val="nil"/>
                <w:bottom w:val="nil"/>
                <w:right w:val="nil"/>
                <w:between w:val="nil"/>
              </w:pBdr>
              <w:rPr>
                <w:b/>
                <w:color w:val="000000"/>
                <w:sz w:val="20"/>
                <w:szCs w:val="20"/>
              </w:rPr>
            </w:pPr>
            <w:r>
              <w:rPr>
                <w:i/>
                <w:color w:val="000000"/>
                <w:sz w:val="20"/>
                <w:szCs w:val="20"/>
              </w:rPr>
              <w:t xml:space="preserve">It is </w:t>
            </w:r>
            <w:proofErr w:type="spellStart"/>
            <w:r>
              <w:rPr>
                <w:i/>
                <w:color w:val="000000"/>
                <w:sz w:val="20"/>
                <w:szCs w:val="20"/>
              </w:rPr>
              <w:t>hypothesised</w:t>
            </w:r>
            <w:proofErr w:type="spellEnd"/>
            <w:r>
              <w:rPr>
                <w:i/>
                <w:color w:val="000000"/>
                <w:sz w:val="20"/>
                <w:szCs w:val="20"/>
              </w:rPr>
              <w:t xml:space="preserve"> that </w:t>
            </w:r>
            <w:r>
              <w:rPr>
                <w:i/>
                <w:color w:val="000000"/>
                <w:sz w:val="20"/>
                <w:szCs w:val="20"/>
              </w:rPr>
              <w:t>students</w:t>
            </w:r>
            <w:r>
              <w:rPr>
                <w:i/>
                <w:color w:val="000000"/>
                <w:sz w:val="20"/>
                <w:szCs w:val="20"/>
              </w:rPr>
              <w:t xml:space="preserve"> who </w:t>
            </w:r>
            <w:r>
              <w:rPr>
                <w:i/>
                <w:color w:val="000000"/>
                <w:sz w:val="20"/>
                <w:szCs w:val="20"/>
              </w:rPr>
              <w:t xml:space="preserve">practice mindfulness </w:t>
            </w:r>
            <w:r>
              <w:rPr>
                <w:i/>
                <w:color w:val="000000"/>
                <w:sz w:val="20"/>
                <w:szCs w:val="20"/>
              </w:rPr>
              <w:t xml:space="preserve">once a day </w:t>
            </w:r>
            <w:r>
              <w:rPr>
                <w:i/>
                <w:color w:val="000000"/>
                <w:sz w:val="20"/>
                <w:szCs w:val="20"/>
              </w:rPr>
              <w:t xml:space="preserve">leading up to their exams </w:t>
            </w:r>
            <w:r>
              <w:rPr>
                <w:i/>
                <w:color w:val="000000"/>
                <w:sz w:val="20"/>
                <w:szCs w:val="20"/>
              </w:rPr>
              <w:t xml:space="preserve">will score </w:t>
            </w:r>
            <w:r>
              <w:rPr>
                <w:i/>
                <w:color w:val="000000"/>
                <w:sz w:val="20"/>
                <w:szCs w:val="20"/>
              </w:rPr>
              <w:t>lower</w:t>
            </w:r>
            <w:r>
              <w:rPr>
                <w:i/>
                <w:color w:val="000000"/>
                <w:sz w:val="20"/>
                <w:szCs w:val="20"/>
              </w:rPr>
              <w:t xml:space="preserve"> on a </w:t>
            </w:r>
            <w:r>
              <w:rPr>
                <w:i/>
                <w:color w:val="000000"/>
                <w:sz w:val="20"/>
                <w:szCs w:val="20"/>
              </w:rPr>
              <w:t xml:space="preserve">stress </w:t>
            </w:r>
            <w:r>
              <w:rPr>
                <w:i/>
                <w:color w:val="000000"/>
                <w:sz w:val="20"/>
                <w:szCs w:val="20"/>
              </w:rPr>
              <w:t xml:space="preserve">test than individuals who </w:t>
            </w:r>
            <w:r>
              <w:rPr>
                <w:i/>
                <w:color w:val="000000"/>
                <w:sz w:val="20"/>
                <w:szCs w:val="20"/>
              </w:rPr>
              <w:t xml:space="preserve">do not practice meditation. </w:t>
            </w:r>
          </w:p>
        </w:tc>
      </w:tr>
      <w:tr w:rsidR="00AB1595" w14:paraId="6BDEDCEF" w14:textId="77777777" w:rsidTr="00BF60D0">
        <w:tc>
          <w:tcPr>
            <w:tcW w:w="7573" w:type="dxa"/>
          </w:tcPr>
          <w:p w14:paraId="4140688F" w14:textId="77777777" w:rsidR="00AB1595" w:rsidRDefault="00AB1595" w:rsidP="00BF60D0">
            <w:pPr>
              <w:pBdr>
                <w:top w:val="nil"/>
                <w:left w:val="nil"/>
                <w:bottom w:val="nil"/>
                <w:right w:val="nil"/>
                <w:between w:val="nil"/>
              </w:pBdr>
              <w:jc w:val="right"/>
              <w:rPr>
                <w:b/>
                <w:color w:val="000000"/>
                <w:sz w:val="20"/>
                <w:szCs w:val="20"/>
              </w:rPr>
            </w:pPr>
            <w:r>
              <w:rPr>
                <w:b/>
                <w:color w:val="000000"/>
                <w:sz w:val="20"/>
                <w:szCs w:val="20"/>
              </w:rPr>
              <w:t>Total</w:t>
            </w:r>
          </w:p>
        </w:tc>
        <w:tc>
          <w:tcPr>
            <w:tcW w:w="1077" w:type="dxa"/>
          </w:tcPr>
          <w:p w14:paraId="5EF804D9" w14:textId="77777777" w:rsidR="00AB1595" w:rsidRDefault="00AB1595" w:rsidP="00BF60D0">
            <w:pPr>
              <w:pBdr>
                <w:top w:val="nil"/>
                <w:left w:val="nil"/>
                <w:bottom w:val="nil"/>
                <w:right w:val="nil"/>
                <w:between w:val="nil"/>
              </w:pBdr>
              <w:jc w:val="center"/>
              <w:rPr>
                <w:b/>
                <w:color w:val="000000"/>
                <w:sz w:val="20"/>
                <w:szCs w:val="20"/>
              </w:rPr>
            </w:pPr>
            <w:r>
              <w:rPr>
                <w:b/>
                <w:color w:val="000000"/>
                <w:sz w:val="20"/>
                <w:szCs w:val="20"/>
              </w:rPr>
              <w:t>4</w:t>
            </w:r>
          </w:p>
        </w:tc>
      </w:tr>
    </w:tbl>
    <w:p w14:paraId="5FCEB070" w14:textId="77777777" w:rsidR="00AB1595" w:rsidRDefault="00AB1595" w:rsidP="00AB1595">
      <w:pPr>
        <w:widowControl/>
        <w:rPr>
          <w:sz w:val="20"/>
          <w:szCs w:val="20"/>
        </w:rPr>
      </w:pPr>
    </w:p>
    <w:p w14:paraId="2C063069" w14:textId="77777777" w:rsidR="00A365DC" w:rsidRDefault="00A365DC" w:rsidP="00AB1595">
      <w:pPr>
        <w:widowControl/>
      </w:pPr>
    </w:p>
    <w:p w14:paraId="7075E3E4" w14:textId="77777777" w:rsidR="00AB1595" w:rsidRDefault="00AB1595" w:rsidP="00AB1595">
      <w:pPr>
        <w:pBdr>
          <w:top w:val="nil"/>
          <w:left w:val="nil"/>
          <w:bottom w:val="nil"/>
          <w:right w:val="nil"/>
          <w:between w:val="nil"/>
        </w:pBdr>
        <w:rPr>
          <w:color w:val="000000"/>
          <w:sz w:val="20"/>
          <w:szCs w:val="20"/>
        </w:rPr>
      </w:pPr>
    </w:p>
    <w:p w14:paraId="75B483AE" w14:textId="77777777" w:rsidR="00AB1595" w:rsidRDefault="00AB1595" w:rsidP="00AB1595">
      <w:pPr>
        <w:pBdr>
          <w:top w:val="nil"/>
          <w:left w:val="nil"/>
          <w:bottom w:val="nil"/>
          <w:right w:val="nil"/>
          <w:between w:val="nil"/>
        </w:pBdr>
        <w:ind w:left="1080"/>
        <w:rPr>
          <w:color w:val="000000"/>
          <w:sz w:val="20"/>
          <w:szCs w:val="20"/>
        </w:rPr>
      </w:pPr>
    </w:p>
    <w:p w14:paraId="292CB2F5" w14:textId="77777777" w:rsidR="00AB1595" w:rsidRDefault="00AB1595" w:rsidP="00AB1595">
      <w:pPr>
        <w:rPr>
          <w:sz w:val="20"/>
          <w:szCs w:val="20"/>
        </w:rPr>
      </w:pPr>
    </w:p>
    <w:p w14:paraId="762AA381" w14:textId="2DC94B39" w:rsidR="00AB1595" w:rsidRPr="00AB1595" w:rsidRDefault="00AB1595" w:rsidP="00AB1595">
      <w:pPr>
        <w:numPr>
          <w:ilvl w:val="0"/>
          <w:numId w:val="3"/>
        </w:numPr>
        <w:pBdr>
          <w:top w:val="nil"/>
          <w:left w:val="nil"/>
          <w:bottom w:val="nil"/>
          <w:right w:val="nil"/>
          <w:between w:val="nil"/>
        </w:pBdr>
        <w:rPr>
          <w:color w:val="000000"/>
          <w:sz w:val="20"/>
          <w:szCs w:val="20"/>
        </w:rPr>
      </w:pPr>
      <w:r>
        <w:rPr>
          <w:color w:val="000000"/>
          <w:sz w:val="20"/>
          <w:szCs w:val="20"/>
        </w:rPr>
        <w:t xml:space="preserve">Identify two possible sources of error in the conduction of this experiment.        </w:t>
      </w:r>
      <w:r>
        <w:rPr>
          <w:color w:val="000000"/>
          <w:sz w:val="20"/>
          <w:szCs w:val="20"/>
        </w:rPr>
        <w:tab/>
        <w:t xml:space="preserve">    (2 marks)</w:t>
      </w:r>
    </w:p>
    <w:p w14:paraId="5CCF80AD" w14:textId="77777777" w:rsidR="00AB1595" w:rsidRDefault="00AB1595" w:rsidP="00AB1595">
      <w:pPr>
        <w:pBdr>
          <w:top w:val="nil"/>
          <w:left w:val="nil"/>
          <w:bottom w:val="nil"/>
          <w:right w:val="nil"/>
          <w:between w:val="nil"/>
        </w:pBdr>
        <w:ind w:left="360"/>
        <w:rPr>
          <w:color w:val="000000"/>
          <w:sz w:val="20"/>
          <w:szCs w:val="20"/>
        </w:rPr>
      </w:pPr>
    </w:p>
    <w:tbl>
      <w:tblPr>
        <w:tblW w:w="9039" w:type="dxa"/>
        <w:tblInd w:w="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5"/>
        <w:gridCol w:w="1334"/>
      </w:tblGrid>
      <w:tr w:rsidR="00AB1595" w14:paraId="64B4418D" w14:textId="77777777" w:rsidTr="00BF60D0">
        <w:tc>
          <w:tcPr>
            <w:tcW w:w="7705" w:type="dxa"/>
            <w:shd w:val="clear" w:color="auto" w:fill="D0CECE"/>
          </w:tcPr>
          <w:p w14:paraId="586A61A6" w14:textId="77777777" w:rsidR="00AB1595" w:rsidRDefault="00AB1595" w:rsidP="00BF60D0">
            <w:pPr>
              <w:ind w:hanging="66"/>
              <w:rPr>
                <w:b/>
                <w:sz w:val="20"/>
                <w:szCs w:val="20"/>
              </w:rPr>
            </w:pPr>
            <w:r>
              <w:rPr>
                <w:b/>
                <w:sz w:val="20"/>
                <w:szCs w:val="20"/>
              </w:rPr>
              <w:t>Description</w:t>
            </w:r>
          </w:p>
        </w:tc>
        <w:tc>
          <w:tcPr>
            <w:tcW w:w="1334" w:type="dxa"/>
            <w:shd w:val="clear" w:color="auto" w:fill="D0CECE"/>
          </w:tcPr>
          <w:p w14:paraId="0430F1AE" w14:textId="77777777" w:rsidR="00AB1595" w:rsidRDefault="00AB1595" w:rsidP="00BF60D0">
            <w:pPr>
              <w:jc w:val="center"/>
              <w:rPr>
                <w:b/>
                <w:sz w:val="20"/>
                <w:szCs w:val="20"/>
              </w:rPr>
            </w:pPr>
            <w:r>
              <w:rPr>
                <w:b/>
                <w:sz w:val="20"/>
                <w:szCs w:val="20"/>
              </w:rPr>
              <w:t>Marks</w:t>
            </w:r>
          </w:p>
        </w:tc>
      </w:tr>
      <w:tr w:rsidR="00AB1595" w14:paraId="19B00ED5" w14:textId="77777777" w:rsidTr="00BF60D0">
        <w:tc>
          <w:tcPr>
            <w:tcW w:w="7705" w:type="dxa"/>
          </w:tcPr>
          <w:p w14:paraId="2AF31886" w14:textId="400D3DFA" w:rsidR="00AB1595" w:rsidRDefault="00AB1595" w:rsidP="00AB1595">
            <w:pPr>
              <w:rPr>
                <w:color w:val="000000"/>
                <w:sz w:val="20"/>
                <w:szCs w:val="20"/>
              </w:rPr>
            </w:pPr>
            <w:r>
              <w:rPr>
                <w:color w:val="000000"/>
                <w:sz w:val="20"/>
                <w:szCs w:val="20"/>
              </w:rPr>
              <w:t xml:space="preserve">Any </w:t>
            </w:r>
            <w:r>
              <w:rPr>
                <w:b/>
                <w:color w:val="000000"/>
                <w:sz w:val="20"/>
                <w:szCs w:val="20"/>
              </w:rPr>
              <w:t>two</w:t>
            </w:r>
            <w:r>
              <w:rPr>
                <w:color w:val="000000"/>
                <w:sz w:val="20"/>
                <w:szCs w:val="20"/>
              </w:rPr>
              <w:t xml:space="preserve"> of the following:</w:t>
            </w:r>
          </w:p>
          <w:p w14:paraId="225FF28E" w14:textId="6496D23D" w:rsidR="00AB1595" w:rsidRDefault="00AB1595" w:rsidP="00AB1595">
            <w:pPr>
              <w:numPr>
                <w:ilvl w:val="0"/>
                <w:numId w:val="8"/>
              </w:numPr>
              <w:pBdr>
                <w:top w:val="nil"/>
                <w:left w:val="nil"/>
                <w:bottom w:val="nil"/>
                <w:right w:val="nil"/>
                <w:between w:val="nil"/>
              </w:pBdr>
              <w:rPr>
                <w:color w:val="000000"/>
                <w:sz w:val="20"/>
                <w:szCs w:val="20"/>
              </w:rPr>
            </w:pPr>
            <w:r>
              <w:rPr>
                <w:color w:val="000000"/>
                <w:sz w:val="20"/>
                <w:szCs w:val="20"/>
              </w:rPr>
              <w:t xml:space="preserve">Stressful events outside of the exam </w:t>
            </w:r>
          </w:p>
          <w:p w14:paraId="6F2FB9F5" w14:textId="11DB3A80" w:rsidR="00AB1595" w:rsidRDefault="00AB1595" w:rsidP="00AB1595">
            <w:pPr>
              <w:numPr>
                <w:ilvl w:val="0"/>
                <w:numId w:val="8"/>
              </w:numPr>
              <w:pBdr>
                <w:top w:val="nil"/>
                <w:left w:val="nil"/>
                <w:bottom w:val="nil"/>
                <w:right w:val="nil"/>
                <w:between w:val="nil"/>
              </w:pBdr>
              <w:rPr>
                <w:color w:val="000000"/>
                <w:sz w:val="20"/>
                <w:szCs w:val="20"/>
              </w:rPr>
            </w:pPr>
            <w:r>
              <w:rPr>
                <w:color w:val="000000"/>
                <w:sz w:val="20"/>
                <w:szCs w:val="20"/>
              </w:rPr>
              <w:t xml:space="preserve">Participants could be familiar with the </w:t>
            </w:r>
            <w:r>
              <w:rPr>
                <w:color w:val="000000"/>
                <w:sz w:val="20"/>
                <w:szCs w:val="20"/>
              </w:rPr>
              <w:t>stress</w:t>
            </w:r>
            <w:r>
              <w:rPr>
                <w:color w:val="000000"/>
                <w:sz w:val="20"/>
                <w:szCs w:val="20"/>
              </w:rPr>
              <w:t xml:space="preserve"> test</w:t>
            </w:r>
          </w:p>
          <w:p w14:paraId="14FDD97A" w14:textId="0DDBF47A" w:rsidR="00AB1595" w:rsidRDefault="00AB1595" w:rsidP="00AB1595">
            <w:pPr>
              <w:numPr>
                <w:ilvl w:val="0"/>
                <w:numId w:val="8"/>
              </w:numPr>
              <w:pBdr>
                <w:top w:val="nil"/>
                <w:left w:val="nil"/>
                <w:bottom w:val="nil"/>
                <w:right w:val="nil"/>
                <w:between w:val="nil"/>
              </w:pBdr>
              <w:rPr>
                <w:color w:val="000000"/>
                <w:sz w:val="20"/>
                <w:szCs w:val="20"/>
              </w:rPr>
            </w:pPr>
            <w:r>
              <w:rPr>
                <w:color w:val="000000"/>
                <w:sz w:val="20"/>
                <w:szCs w:val="20"/>
              </w:rPr>
              <w:t xml:space="preserve">No pre-testing was conducted to determine participants baseline </w:t>
            </w:r>
            <w:r>
              <w:rPr>
                <w:color w:val="000000"/>
                <w:sz w:val="20"/>
                <w:szCs w:val="20"/>
              </w:rPr>
              <w:t>stress</w:t>
            </w:r>
            <w:r>
              <w:rPr>
                <w:color w:val="000000"/>
                <w:sz w:val="20"/>
                <w:szCs w:val="20"/>
              </w:rPr>
              <w:t>.</w:t>
            </w:r>
          </w:p>
          <w:p w14:paraId="698CDF54" w14:textId="3D5B564B" w:rsidR="00AB1595" w:rsidRDefault="00AB1595" w:rsidP="00AB1595">
            <w:pPr>
              <w:numPr>
                <w:ilvl w:val="0"/>
                <w:numId w:val="8"/>
              </w:numPr>
              <w:pBdr>
                <w:top w:val="nil"/>
                <w:left w:val="nil"/>
                <w:bottom w:val="nil"/>
                <w:right w:val="nil"/>
                <w:between w:val="nil"/>
              </w:pBdr>
              <w:rPr>
                <w:color w:val="000000"/>
                <w:sz w:val="20"/>
                <w:szCs w:val="20"/>
              </w:rPr>
            </w:pPr>
            <w:r>
              <w:rPr>
                <w:color w:val="000000"/>
                <w:sz w:val="20"/>
                <w:szCs w:val="20"/>
              </w:rPr>
              <w:t xml:space="preserve">Stress may differ </w:t>
            </w:r>
            <w:r>
              <w:rPr>
                <w:color w:val="000000"/>
                <w:sz w:val="20"/>
                <w:szCs w:val="20"/>
              </w:rPr>
              <w:t xml:space="preserve">with age </w:t>
            </w:r>
          </w:p>
          <w:p w14:paraId="5C609AB1" w14:textId="77777777" w:rsidR="00AB1595" w:rsidRDefault="00AB1595" w:rsidP="00AB1595">
            <w:pPr>
              <w:numPr>
                <w:ilvl w:val="0"/>
                <w:numId w:val="8"/>
              </w:numPr>
              <w:pBdr>
                <w:top w:val="nil"/>
                <w:left w:val="nil"/>
                <w:bottom w:val="nil"/>
                <w:right w:val="nil"/>
                <w:between w:val="nil"/>
              </w:pBdr>
              <w:rPr>
                <w:color w:val="000000"/>
                <w:sz w:val="20"/>
                <w:szCs w:val="20"/>
              </w:rPr>
            </w:pPr>
            <w:r>
              <w:rPr>
                <w:color w:val="000000"/>
                <w:sz w:val="20"/>
                <w:szCs w:val="20"/>
              </w:rPr>
              <w:t>The age range of participants varied greatly</w:t>
            </w:r>
          </w:p>
          <w:p w14:paraId="4AFEE3B5" w14:textId="530F51FF" w:rsidR="00AB1595" w:rsidRDefault="00AB1595" w:rsidP="00AB1595">
            <w:pPr>
              <w:numPr>
                <w:ilvl w:val="0"/>
                <w:numId w:val="8"/>
              </w:numPr>
              <w:pBdr>
                <w:top w:val="nil"/>
                <w:left w:val="nil"/>
                <w:bottom w:val="nil"/>
                <w:right w:val="nil"/>
                <w:between w:val="nil"/>
              </w:pBdr>
              <w:rPr>
                <w:color w:val="000000"/>
                <w:sz w:val="20"/>
                <w:szCs w:val="20"/>
              </w:rPr>
            </w:pPr>
            <w:r>
              <w:rPr>
                <w:color w:val="000000"/>
                <w:sz w:val="20"/>
                <w:szCs w:val="20"/>
              </w:rPr>
              <w:t xml:space="preserve">Students may </w:t>
            </w:r>
            <w:proofErr w:type="gramStart"/>
            <w:r>
              <w:rPr>
                <w:color w:val="000000"/>
                <w:sz w:val="20"/>
                <w:szCs w:val="20"/>
              </w:rPr>
              <w:t>of</w:t>
            </w:r>
            <w:proofErr w:type="gramEnd"/>
            <w:r>
              <w:rPr>
                <w:color w:val="000000"/>
                <w:sz w:val="20"/>
                <w:szCs w:val="20"/>
              </w:rPr>
              <w:t xml:space="preserve"> practiced the meditation in different ways</w:t>
            </w:r>
          </w:p>
          <w:p w14:paraId="011B57D7" w14:textId="77777777" w:rsidR="00AB1595" w:rsidRDefault="00AB1595" w:rsidP="00BF60D0">
            <w:pPr>
              <w:rPr>
                <w:i/>
                <w:color w:val="000000"/>
                <w:sz w:val="20"/>
                <w:szCs w:val="20"/>
              </w:rPr>
            </w:pPr>
            <w:r>
              <w:rPr>
                <w:i/>
                <w:color w:val="000000"/>
                <w:sz w:val="20"/>
                <w:szCs w:val="20"/>
              </w:rPr>
              <w:t>Note: Accept other relevant answers.</w:t>
            </w:r>
          </w:p>
        </w:tc>
        <w:tc>
          <w:tcPr>
            <w:tcW w:w="1334" w:type="dxa"/>
            <w:vAlign w:val="center"/>
          </w:tcPr>
          <w:p w14:paraId="110576ED" w14:textId="5FCA1C7B" w:rsidR="00AB1595" w:rsidRDefault="00AB1595" w:rsidP="00BF60D0">
            <w:pPr>
              <w:jc w:val="center"/>
              <w:rPr>
                <w:sz w:val="20"/>
                <w:szCs w:val="20"/>
              </w:rPr>
            </w:pPr>
            <w:r>
              <w:rPr>
                <w:sz w:val="20"/>
                <w:szCs w:val="20"/>
              </w:rPr>
              <w:t>1-</w:t>
            </w:r>
            <w:r>
              <w:rPr>
                <w:sz w:val="20"/>
                <w:szCs w:val="20"/>
              </w:rPr>
              <w:t>2</w:t>
            </w:r>
          </w:p>
        </w:tc>
      </w:tr>
      <w:tr w:rsidR="00AB1595" w14:paraId="0A05CB71" w14:textId="77777777" w:rsidTr="00BF60D0">
        <w:tc>
          <w:tcPr>
            <w:tcW w:w="7705" w:type="dxa"/>
          </w:tcPr>
          <w:p w14:paraId="1235D138" w14:textId="77777777" w:rsidR="00AB1595" w:rsidRDefault="00AB1595" w:rsidP="00BF60D0">
            <w:pPr>
              <w:jc w:val="right"/>
              <w:rPr>
                <w:sz w:val="20"/>
                <w:szCs w:val="20"/>
              </w:rPr>
            </w:pPr>
            <w:r>
              <w:rPr>
                <w:b/>
                <w:sz w:val="20"/>
                <w:szCs w:val="20"/>
              </w:rPr>
              <w:t>Total</w:t>
            </w:r>
          </w:p>
        </w:tc>
        <w:tc>
          <w:tcPr>
            <w:tcW w:w="1334" w:type="dxa"/>
          </w:tcPr>
          <w:p w14:paraId="35A80648" w14:textId="77777777" w:rsidR="00AB1595" w:rsidRDefault="00AB1595" w:rsidP="00BF60D0">
            <w:pPr>
              <w:jc w:val="center"/>
              <w:rPr>
                <w:b/>
                <w:sz w:val="20"/>
                <w:szCs w:val="20"/>
              </w:rPr>
            </w:pPr>
            <w:r>
              <w:rPr>
                <w:b/>
                <w:sz w:val="20"/>
                <w:szCs w:val="20"/>
              </w:rPr>
              <w:t>2</w:t>
            </w:r>
          </w:p>
        </w:tc>
      </w:tr>
    </w:tbl>
    <w:p w14:paraId="577A7CC3" w14:textId="77777777" w:rsidR="00AB1595" w:rsidRDefault="00AB1595" w:rsidP="00AB1595">
      <w:pPr>
        <w:pBdr>
          <w:top w:val="nil"/>
          <w:left w:val="nil"/>
          <w:bottom w:val="nil"/>
          <w:right w:val="nil"/>
          <w:between w:val="nil"/>
        </w:pBdr>
        <w:ind w:left="360"/>
        <w:rPr>
          <w:color w:val="000000"/>
          <w:sz w:val="20"/>
          <w:szCs w:val="20"/>
        </w:rPr>
      </w:pPr>
    </w:p>
    <w:p w14:paraId="11111AA3" w14:textId="77777777" w:rsidR="00AB1595" w:rsidRDefault="00AB1595" w:rsidP="00AB1595">
      <w:pPr>
        <w:numPr>
          <w:ilvl w:val="0"/>
          <w:numId w:val="3"/>
        </w:numPr>
        <w:pBdr>
          <w:top w:val="nil"/>
          <w:left w:val="nil"/>
          <w:bottom w:val="nil"/>
          <w:right w:val="nil"/>
          <w:between w:val="nil"/>
        </w:pBdr>
        <w:rPr>
          <w:color w:val="000000"/>
          <w:sz w:val="20"/>
          <w:szCs w:val="20"/>
        </w:rPr>
      </w:pPr>
      <w:r>
        <w:rPr>
          <w:rFonts w:ascii="Calibri" w:hAnsi="Calibri" w:cs="Calibri"/>
        </w:rPr>
        <w:lastRenderedPageBreak/>
        <w:t>Define stress as defined by Selye (1936)</w:t>
      </w:r>
      <w:r>
        <w:rPr>
          <w:rFonts w:ascii="Calibri" w:hAnsi="Calibri" w:cs="Calibri"/>
        </w:rPr>
        <w:tab/>
      </w:r>
      <w:r>
        <w:rPr>
          <w:rFonts w:ascii="Calibri" w:hAnsi="Calibri" w:cs="Calibri"/>
        </w:rPr>
        <w:tab/>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proofErr w:type="gramStart"/>
      <w:r>
        <w:rPr>
          <w:color w:val="000000"/>
          <w:sz w:val="20"/>
          <w:szCs w:val="20"/>
        </w:rPr>
        <w:t xml:space="preserve">   (</w:t>
      </w:r>
      <w:proofErr w:type="gramEnd"/>
      <w:r>
        <w:rPr>
          <w:color w:val="000000"/>
          <w:sz w:val="20"/>
          <w:szCs w:val="20"/>
        </w:rPr>
        <w:t>2 marks)</w:t>
      </w:r>
    </w:p>
    <w:p w14:paraId="583791DD" w14:textId="77777777" w:rsidR="00AB1595" w:rsidRDefault="00AB1595" w:rsidP="00AB1595">
      <w:pPr>
        <w:pBdr>
          <w:top w:val="nil"/>
          <w:left w:val="nil"/>
          <w:bottom w:val="nil"/>
          <w:right w:val="nil"/>
          <w:between w:val="nil"/>
        </w:pBdr>
        <w:ind w:left="360"/>
        <w:rPr>
          <w:color w:val="000000"/>
          <w:sz w:val="20"/>
          <w:szCs w:val="20"/>
        </w:rPr>
      </w:pPr>
    </w:p>
    <w:p w14:paraId="66E3C365" w14:textId="77777777" w:rsidR="00AB1595" w:rsidRDefault="00AB1595" w:rsidP="00AB1595">
      <w:pPr>
        <w:pBdr>
          <w:top w:val="nil"/>
          <w:left w:val="nil"/>
          <w:bottom w:val="nil"/>
          <w:right w:val="nil"/>
          <w:between w:val="nil"/>
        </w:pBdr>
        <w:ind w:left="360"/>
        <w:rPr>
          <w:color w:val="000000"/>
          <w:sz w:val="20"/>
          <w:szCs w:val="20"/>
        </w:rPr>
      </w:pPr>
    </w:p>
    <w:tbl>
      <w:tblPr>
        <w:tblW w:w="9039" w:type="dxa"/>
        <w:tblInd w:w="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5"/>
        <w:gridCol w:w="1334"/>
      </w:tblGrid>
      <w:tr w:rsidR="00AB1595" w14:paraId="62C7C18E" w14:textId="77777777" w:rsidTr="00BF60D0">
        <w:tc>
          <w:tcPr>
            <w:tcW w:w="7705" w:type="dxa"/>
            <w:shd w:val="clear" w:color="auto" w:fill="D0CECE"/>
          </w:tcPr>
          <w:p w14:paraId="37737315" w14:textId="77777777" w:rsidR="00AB1595" w:rsidRDefault="00AB1595" w:rsidP="00BF60D0">
            <w:pPr>
              <w:ind w:hanging="66"/>
              <w:rPr>
                <w:b/>
                <w:sz w:val="20"/>
                <w:szCs w:val="20"/>
              </w:rPr>
            </w:pPr>
            <w:r>
              <w:rPr>
                <w:b/>
                <w:sz w:val="20"/>
                <w:szCs w:val="20"/>
              </w:rPr>
              <w:t>Description</w:t>
            </w:r>
          </w:p>
        </w:tc>
        <w:tc>
          <w:tcPr>
            <w:tcW w:w="1334" w:type="dxa"/>
            <w:shd w:val="clear" w:color="auto" w:fill="D0CECE"/>
          </w:tcPr>
          <w:p w14:paraId="6312C977" w14:textId="77777777" w:rsidR="00AB1595" w:rsidRDefault="00AB1595" w:rsidP="00BF60D0">
            <w:pPr>
              <w:jc w:val="center"/>
              <w:rPr>
                <w:b/>
                <w:sz w:val="20"/>
                <w:szCs w:val="20"/>
              </w:rPr>
            </w:pPr>
            <w:r>
              <w:rPr>
                <w:b/>
                <w:sz w:val="20"/>
                <w:szCs w:val="20"/>
              </w:rPr>
              <w:t>Marks</w:t>
            </w:r>
          </w:p>
        </w:tc>
      </w:tr>
      <w:tr w:rsidR="00AB1595" w14:paraId="3DC7FFA6" w14:textId="77777777" w:rsidTr="00BF60D0">
        <w:tc>
          <w:tcPr>
            <w:tcW w:w="7705" w:type="dxa"/>
          </w:tcPr>
          <w:p w14:paraId="7A983FA6" w14:textId="74B74FB5" w:rsidR="00AB1595" w:rsidRPr="00AB1595" w:rsidRDefault="00AB1595" w:rsidP="00AB1595">
            <w:pPr>
              <w:rPr>
                <w:color w:val="000000"/>
                <w:sz w:val="20"/>
                <w:szCs w:val="20"/>
              </w:rPr>
            </w:pPr>
            <w:r>
              <w:rPr>
                <w:rFonts w:ascii="Helvetica Neue" w:hAnsi="Helvetica Neue" w:cs="Calibri"/>
                <w:i/>
                <w:iCs/>
                <w:sz w:val="19"/>
                <w:szCs w:val="19"/>
              </w:rPr>
              <w:t>the nonspecific response</w:t>
            </w:r>
            <w:r>
              <w:rPr>
                <w:rFonts w:ascii="Helvetica Neue" w:hAnsi="Helvetica Neue" w:cs="Calibri"/>
                <w:i/>
                <w:iCs/>
                <w:sz w:val="19"/>
                <w:szCs w:val="19"/>
              </w:rPr>
              <w:t xml:space="preserve"> </w:t>
            </w:r>
            <w:r>
              <w:rPr>
                <w:rFonts w:ascii="Helvetica Neue" w:hAnsi="Helvetica Neue" w:cs="Calibri"/>
                <w:i/>
                <w:iCs/>
                <w:sz w:val="19"/>
                <w:szCs w:val="19"/>
              </w:rPr>
              <w:t>of the body</w:t>
            </w:r>
            <w:r>
              <w:rPr>
                <w:rFonts w:ascii="Helvetica Neue" w:hAnsi="Helvetica Neue" w:cs="Calibri"/>
                <w:i/>
                <w:iCs/>
                <w:sz w:val="19"/>
                <w:szCs w:val="19"/>
              </w:rPr>
              <w:t xml:space="preserve"> (1)</w:t>
            </w:r>
            <w:r>
              <w:rPr>
                <w:rFonts w:ascii="Helvetica Neue" w:hAnsi="Helvetica Neue" w:cs="Calibri"/>
                <w:i/>
                <w:iCs/>
                <w:sz w:val="19"/>
                <w:szCs w:val="19"/>
              </w:rPr>
              <w:t xml:space="preserve"> to any demand (physiological or psychological)</w:t>
            </w:r>
            <w:r>
              <w:rPr>
                <w:rFonts w:ascii="Helvetica Neue" w:hAnsi="Helvetica Neue" w:cs="Calibri"/>
                <w:i/>
                <w:iCs/>
                <w:sz w:val="19"/>
                <w:szCs w:val="19"/>
              </w:rPr>
              <w:t xml:space="preserve"> (1)</w:t>
            </w:r>
          </w:p>
        </w:tc>
        <w:tc>
          <w:tcPr>
            <w:tcW w:w="1334" w:type="dxa"/>
            <w:vAlign w:val="center"/>
          </w:tcPr>
          <w:p w14:paraId="3DCEB379" w14:textId="42E9C783" w:rsidR="00AB1595" w:rsidRDefault="00AB1595" w:rsidP="00BF60D0">
            <w:pPr>
              <w:jc w:val="center"/>
              <w:rPr>
                <w:sz w:val="20"/>
                <w:szCs w:val="20"/>
              </w:rPr>
            </w:pPr>
            <w:r>
              <w:rPr>
                <w:sz w:val="20"/>
                <w:szCs w:val="20"/>
              </w:rPr>
              <w:t>1-</w:t>
            </w:r>
            <w:r>
              <w:rPr>
                <w:sz w:val="20"/>
                <w:szCs w:val="20"/>
              </w:rPr>
              <w:t>2</w:t>
            </w:r>
          </w:p>
        </w:tc>
      </w:tr>
      <w:tr w:rsidR="00AB1595" w14:paraId="20E38112" w14:textId="77777777" w:rsidTr="00BF60D0">
        <w:tc>
          <w:tcPr>
            <w:tcW w:w="7705" w:type="dxa"/>
          </w:tcPr>
          <w:p w14:paraId="3CA76337" w14:textId="77777777" w:rsidR="00AB1595" w:rsidRDefault="00AB1595" w:rsidP="00BF60D0">
            <w:pPr>
              <w:jc w:val="right"/>
              <w:rPr>
                <w:sz w:val="20"/>
                <w:szCs w:val="20"/>
              </w:rPr>
            </w:pPr>
            <w:r>
              <w:rPr>
                <w:b/>
                <w:sz w:val="20"/>
                <w:szCs w:val="20"/>
              </w:rPr>
              <w:t>Total</w:t>
            </w:r>
          </w:p>
        </w:tc>
        <w:tc>
          <w:tcPr>
            <w:tcW w:w="1334" w:type="dxa"/>
          </w:tcPr>
          <w:p w14:paraId="7C95FBA2" w14:textId="77777777" w:rsidR="00AB1595" w:rsidRDefault="00AB1595" w:rsidP="00BF60D0">
            <w:pPr>
              <w:jc w:val="center"/>
              <w:rPr>
                <w:b/>
                <w:sz w:val="20"/>
                <w:szCs w:val="20"/>
              </w:rPr>
            </w:pPr>
            <w:r>
              <w:rPr>
                <w:b/>
                <w:sz w:val="20"/>
                <w:szCs w:val="20"/>
              </w:rPr>
              <w:t>2</w:t>
            </w:r>
          </w:p>
        </w:tc>
      </w:tr>
    </w:tbl>
    <w:p w14:paraId="6880E9E8" w14:textId="77777777" w:rsidR="00AB1595" w:rsidRDefault="00AB1595" w:rsidP="00AB1595">
      <w:pPr>
        <w:rPr>
          <w:sz w:val="20"/>
          <w:szCs w:val="20"/>
        </w:rPr>
      </w:pPr>
    </w:p>
    <w:p w14:paraId="349A46A5" w14:textId="77777777" w:rsidR="00AB1595" w:rsidRDefault="00AB1595" w:rsidP="00AB1595">
      <w:pPr>
        <w:numPr>
          <w:ilvl w:val="0"/>
          <w:numId w:val="3"/>
        </w:numPr>
        <w:pBdr>
          <w:top w:val="nil"/>
          <w:left w:val="nil"/>
          <w:bottom w:val="nil"/>
          <w:right w:val="nil"/>
          <w:between w:val="nil"/>
        </w:pBdr>
        <w:rPr>
          <w:color w:val="000000"/>
          <w:sz w:val="20"/>
          <w:szCs w:val="20"/>
        </w:rPr>
      </w:pPr>
      <w:r>
        <w:rPr>
          <w:color w:val="000000"/>
          <w:sz w:val="20"/>
          <w:szCs w:val="20"/>
        </w:rPr>
        <w:t xml:space="preserve">Outline what type/nature of stressor that being stressed about the upcoming exam is </w:t>
      </w:r>
      <w:proofErr w:type="spellStart"/>
      <w:r>
        <w:rPr>
          <w:color w:val="000000"/>
          <w:sz w:val="20"/>
          <w:szCs w:val="20"/>
        </w:rPr>
        <w:t>categorised</w:t>
      </w:r>
      <w:proofErr w:type="spellEnd"/>
      <w:r>
        <w:rPr>
          <w:color w:val="000000"/>
          <w:sz w:val="20"/>
          <w:szCs w:val="20"/>
        </w:rPr>
        <w:t xml:space="preserve"> by. </w:t>
      </w:r>
    </w:p>
    <w:p w14:paraId="1D94E7DC" w14:textId="77777777" w:rsidR="00AB1595" w:rsidRDefault="00AB1595" w:rsidP="00AB1595">
      <w:pPr>
        <w:pBdr>
          <w:top w:val="nil"/>
          <w:left w:val="nil"/>
          <w:bottom w:val="nil"/>
          <w:right w:val="nil"/>
          <w:between w:val="nil"/>
        </w:pBdr>
        <w:ind w:left="7920"/>
        <w:rPr>
          <w:color w:val="000000"/>
          <w:sz w:val="20"/>
          <w:szCs w:val="20"/>
        </w:rPr>
      </w:pPr>
      <w:r>
        <w:rPr>
          <w:color w:val="000000"/>
          <w:sz w:val="20"/>
          <w:szCs w:val="20"/>
        </w:rPr>
        <w:t xml:space="preserve">    (2 marks)</w:t>
      </w:r>
    </w:p>
    <w:p w14:paraId="748F9412" w14:textId="77777777" w:rsidR="00AB1595" w:rsidRDefault="00AB1595" w:rsidP="00AB1595">
      <w:pPr>
        <w:pBdr>
          <w:top w:val="nil"/>
          <w:left w:val="nil"/>
          <w:bottom w:val="nil"/>
          <w:right w:val="nil"/>
          <w:between w:val="nil"/>
        </w:pBdr>
        <w:ind w:left="360"/>
        <w:rPr>
          <w:color w:val="000000"/>
          <w:sz w:val="20"/>
          <w:szCs w:val="20"/>
        </w:rPr>
      </w:pPr>
    </w:p>
    <w:tbl>
      <w:tblPr>
        <w:tblW w:w="9039" w:type="dxa"/>
        <w:tblInd w:w="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5"/>
        <w:gridCol w:w="1334"/>
      </w:tblGrid>
      <w:tr w:rsidR="00AB1595" w14:paraId="11E3D4C4" w14:textId="77777777" w:rsidTr="00BF60D0">
        <w:tc>
          <w:tcPr>
            <w:tcW w:w="7705" w:type="dxa"/>
            <w:shd w:val="clear" w:color="auto" w:fill="D0CECE"/>
          </w:tcPr>
          <w:p w14:paraId="1FC41F54" w14:textId="77777777" w:rsidR="00AB1595" w:rsidRDefault="00AB1595" w:rsidP="00BF60D0">
            <w:pPr>
              <w:ind w:hanging="66"/>
              <w:rPr>
                <w:b/>
                <w:sz w:val="20"/>
                <w:szCs w:val="20"/>
              </w:rPr>
            </w:pPr>
            <w:r>
              <w:rPr>
                <w:b/>
                <w:sz w:val="20"/>
                <w:szCs w:val="20"/>
              </w:rPr>
              <w:t>Description</w:t>
            </w:r>
          </w:p>
        </w:tc>
        <w:tc>
          <w:tcPr>
            <w:tcW w:w="1334" w:type="dxa"/>
            <w:shd w:val="clear" w:color="auto" w:fill="D0CECE"/>
          </w:tcPr>
          <w:p w14:paraId="41F29250" w14:textId="77777777" w:rsidR="00AB1595" w:rsidRDefault="00AB1595" w:rsidP="00BF60D0">
            <w:pPr>
              <w:jc w:val="center"/>
              <w:rPr>
                <w:b/>
                <w:sz w:val="20"/>
                <w:szCs w:val="20"/>
              </w:rPr>
            </w:pPr>
            <w:r>
              <w:rPr>
                <w:b/>
                <w:sz w:val="20"/>
                <w:szCs w:val="20"/>
              </w:rPr>
              <w:t>Marks</w:t>
            </w:r>
          </w:p>
        </w:tc>
      </w:tr>
      <w:tr w:rsidR="00AB1595" w14:paraId="536F5756" w14:textId="77777777" w:rsidTr="00BF60D0">
        <w:tc>
          <w:tcPr>
            <w:tcW w:w="7705" w:type="dxa"/>
          </w:tcPr>
          <w:p w14:paraId="5823B307" w14:textId="4E87F270" w:rsidR="00AB1595" w:rsidRPr="00AB1595" w:rsidRDefault="00AB1595" w:rsidP="00AB1595">
            <w:pPr>
              <w:pStyle w:val="ListParagraph"/>
              <w:numPr>
                <w:ilvl w:val="0"/>
                <w:numId w:val="5"/>
              </w:numPr>
              <w:tabs>
                <w:tab w:val="left" w:pos="365"/>
              </w:tabs>
              <w:ind w:left="365"/>
              <w:rPr>
                <w:color w:val="000000"/>
                <w:sz w:val="20"/>
                <w:szCs w:val="20"/>
              </w:rPr>
            </w:pPr>
            <w:r w:rsidRPr="00AB1595">
              <w:rPr>
                <w:rFonts w:ascii="Calibri" w:hAnsi="Calibri" w:cs="Calibri"/>
              </w:rPr>
              <w:t>Psychological stressor</w:t>
            </w:r>
            <w:r>
              <w:rPr>
                <w:rFonts w:ascii="Calibri" w:hAnsi="Calibri" w:cs="Calibri"/>
              </w:rPr>
              <w:t xml:space="preserve"> (1)</w:t>
            </w:r>
          </w:p>
          <w:p w14:paraId="6C66248A" w14:textId="1AEF2103" w:rsidR="00AB1595" w:rsidRPr="00AB1595" w:rsidRDefault="00AB1595" w:rsidP="00AB1595">
            <w:pPr>
              <w:pStyle w:val="ListParagraph"/>
              <w:numPr>
                <w:ilvl w:val="0"/>
                <w:numId w:val="5"/>
              </w:numPr>
              <w:tabs>
                <w:tab w:val="left" w:pos="365"/>
              </w:tabs>
              <w:ind w:left="365"/>
              <w:rPr>
                <w:color w:val="000000"/>
                <w:sz w:val="20"/>
                <w:szCs w:val="20"/>
              </w:rPr>
            </w:pPr>
            <w:r w:rsidRPr="00AB1595">
              <w:rPr>
                <w:rFonts w:ascii="Calibri" w:hAnsi="Calibri" w:cs="Calibri"/>
              </w:rPr>
              <w:t>a</w:t>
            </w:r>
            <w:r>
              <w:rPr>
                <w:rFonts w:ascii="Calibri" w:hAnsi="Calibri" w:cs="Calibri"/>
              </w:rPr>
              <w:t>n</w:t>
            </w:r>
            <w:r w:rsidRPr="00AB1595">
              <w:rPr>
                <w:rFonts w:ascii="Calibri" w:hAnsi="Calibri" w:cs="Calibri"/>
              </w:rPr>
              <w:t xml:space="preserve"> internal </w:t>
            </w:r>
            <w:r>
              <w:rPr>
                <w:rFonts w:ascii="Calibri" w:hAnsi="Calibri" w:cs="Calibri"/>
              </w:rPr>
              <w:t xml:space="preserve">stressor related to an </w:t>
            </w:r>
            <w:r w:rsidRPr="00AB1595">
              <w:rPr>
                <w:rFonts w:ascii="Calibri" w:hAnsi="Calibri" w:cs="Calibri"/>
              </w:rPr>
              <w:t xml:space="preserve">individual's thoughts, emotions, and perceptions. </w:t>
            </w:r>
            <w:r>
              <w:rPr>
                <w:rFonts w:ascii="Calibri" w:hAnsi="Calibri" w:cs="Calibri"/>
              </w:rPr>
              <w:t>(1)</w:t>
            </w:r>
          </w:p>
        </w:tc>
        <w:tc>
          <w:tcPr>
            <w:tcW w:w="1334" w:type="dxa"/>
            <w:vAlign w:val="center"/>
          </w:tcPr>
          <w:p w14:paraId="2594AAF6" w14:textId="77777777" w:rsidR="00AB1595" w:rsidRDefault="00AB1595" w:rsidP="00BF60D0">
            <w:pPr>
              <w:jc w:val="center"/>
              <w:rPr>
                <w:sz w:val="20"/>
                <w:szCs w:val="20"/>
              </w:rPr>
            </w:pPr>
            <w:r>
              <w:rPr>
                <w:sz w:val="20"/>
                <w:szCs w:val="20"/>
              </w:rPr>
              <w:t>1-2</w:t>
            </w:r>
          </w:p>
        </w:tc>
      </w:tr>
      <w:tr w:rsidR="00AB1595" w14:paraId="1DFD6610" w14:textId="77777777" w:rsidTr="00BF60D0">
        <w:tc>
          <w:tcPr>
            <w:tcW w:w="7705" w:type="dxa"/>
          </w:tcPr>
          <w:p w14:paraId="71767261" w14:textId="77777777" w:rsidR="00AB1595" w:rsidRDefault="00AB1595" w:rsidP="00BF60D0">
            <w:pPr>
              <w:jc w:val="right"/>
              <w:rPr>
                <w:sz w:val="20"/>
                <w:szCs w:val="20"/>
              </w:rPr>
            </w:pPr>
            <w:r>
              <w:rPr>
                <w:b/>
                <w:sz w:val="20"/>
                <w:szCs w:val="20"/>
              </w:rPr>
              <w:t>Total</w:t>
            </w:r>
          </w:p>
        </w:tc>
        <w:tc>
          <w:tcPr>
            <w:tcW w:w="1334" w:type="dxa"/>
          </w:tcPr>
          <w:p w14:paraId="680EE1E8" w14:textId="77777777" w:rsidR="00AB1595" w:rsidRDefault="00AB1595" w:rsidP="00BF60D0">
            <w:pPr>
              <w:jc w:val="center"/>
              <w:rPr>
                <w:b/>
                <w:sz w:val="20"/>
                <w:szCs w:val="20"/>
              </w:rPr>
            </w:pPr>
            <w:r>
              <w:rPr>
                <w:b/>
                <w:sz w:val="20"/>
                <w:szCs w:val="20"/>
              </w:rPr>
              <w:t>2</w:t>
            </w:r>
          </w:p>
        </w:tc>
      </w:tr>
    </w:tbl>
    <w:p w14:paraId="0E8956FF" w14:textId="77777777" w:rsidR="00AB1595" w:rsidRDefault="00AB1595" w:rsidP="00AB1595">
      <w:pPr>
        <w:widowControl/>
        <w:rPr>
          <w:b/>
          <w:color w:val="000000"/>
          <w:sz w:val="20"/>
          <w:szCs w:val="20"/>
        </w:rPr>
      </w:pPr>
    </w:p>
    <w:p w14:paraId="45DB3EBE" w14:textId="77777777" w:rsidR="00AB1595" w:rsidRDefault="00AB1595" w:rsidP="00AB1595">
      <w:pPr>
        <w:widowControl/>
        <w:rPr>
          <w:b/>
          <w:color w:val="000000"/>
          <w:sz w:val="20"/>
          <w:szCs w:val="20"/>
        </w:rPr>
      </w:pPr>
    </w:p>
    <w:p w14:paraId="0702CB28" w14:textId="77777777" w:rsidR="00AB1595" w:rsidRPr="00172BB8" w:rsidRDefault="00AB1595" w:rsidP="00AB1595">
      <w:pPr>
        <w:numPr>
          <w:ilvl w:val="0"/>
          <w:numId w:val="3"/>
        </w:numPr>
        <w:pBdr>
          <w:top w:val="nil"/>
          <w:left w:val="nil"/>
          <w:bottom w:val="nil"/>
          <w:right w:val="nil"/>
          <w:between w:val="nil"/>
        </w:pBdr>
        <w:rPr>
          <w:color w:val="000000"/>
          <w:sz w:val="20"/>
          <w:szCs w:val="20"/>
        </w:rPr>
      </w:pPr>
      <w:r>
        <w:rPr>
          <w:color w:val="000000"/>
          <w:sz w:val="20"/>
          <w:szCs w:val="20"/>
        </w:rPr>
        <w:t xml:space="preserve">Name the type of stress these students are experiencing due to exam preparation and outline what this means. </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sidRPr="00172BB8">
        <w:rPr>
          <w:color w:val="000000"/>
          <w:sz w:val="20"/>
          <w:szCs w:val="20"/>
        </w:rPr>
        <w:t xml:space="preserve">    (</w:t>
      </w:r>
      <w:r>
        <w:rPr>
          <w:color w:val="000000"/>
          <w:sz w:val="20"/>
          <w:szCs w:val="20"/>
        </w:rPr>
        <w:t xml:space="preserve">3 </w:t>
      </w:r>
      <w:r w:rsidRPr="00172BB8">
        <w:rPr>
          <w:color w:val="000000"/>
          <w:sz w:val="20"/>
          <w:szCs w:val="20"/>
        </w:rPr>
        <w:t>marks)</w:t>
      </w:r>
    </w:p>
    <w:p w14:paraId="11385FA0" w14:textId="77777777" w:rsidR="00AB1595" w:rsidRDefault="00AB1595" w:rsidP="00AB1595">
      <w:pPr>
        <w:pBdr>
          <w:top w:val="nil"/>
          <w:left w:val="nil"/>
          <w:bottom w:val="nil"/>
          <w:right w:val="nil"/>
          <w:between w:val="nil"/>
        </w:pBdr>
        <w:ind w:left="360"/>
        <w:rPr>
          <w:color w:val="000000"/>
          <w:sz w:val="20"/>
          <w:szCs w:val="20"/>
        </w:rPr>
      </w:pPr>
    </w:p>
    <w:p w14:paraId="1774AE32" w14:textId="77777777" w:rsidR="00AB1595" w:rsidRDefault="00AB1595" w:rsidP="00AB1595">
      <w:pPr>
        <w:widowControl/>
        <w:rPr>
          <w:color w:val="000000"/>
          <w:sz w:val="20"/>
          <w:szCs w:val="20"/>
        </w:rPr>
      </w:pPr>
    </w:p>
    <w:tbl>
      <w:tblPr>
        <w:tblW w:w="9039" w:type="dxa"/>
        <w:tblInd w:w="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5"/>
        <w:gridCol w:w="1334"/>
      </w:tblGrid>
      <w:tr w:rsidR="00AB1595" w14:paraId="0694AA50" w14:textId="77777777" w:rsidTr="00BF60D0">
        <w:tc>
          <w:tcPr>
            <w:tcW w:w="7705" w:type="dxa"/>
            <w:shd w:val="clear" w:color="auto" w:fill="D0CECE"/>
          </w:tcPr>
          <w:p w14:paraId="189926B1" w14:textId="77777777" w:rsidR="00AB1595" w:rsidRDefault="00AB1595" w:rsidP="00BF60D0">
            <w:pPr>
              <w:ind w:hanging="66"/>
              <w:rPr>
                <w:b/>
                <w:sz w:val="20"/>
                <w:szCs w:val="20"/>
              </w:rPr>
            </w:pPr>
            <w:r>
              <w:rPr>
                <w:b/>
                <w:sz w:val="20"/>
                <w:szCs w:val="20"/>
              </w:rPr>
              <w:t>Description</w:t>
            </w:r>
          </w:p>
        </w:tc>
        <w:tc>
          <w:tcPr>
            <w:tcW w:w="1334" w:type="dxa"/>
            <w:shd w:val="clear" w:color="auto" w:fill="D0CECE"/>
          </w:tcPr>
          <w:p w14:paraId="466E0A79" w14:textId="77777777" w:rsidR="00AB1595" w:rsidRDefault="00AB1595" w:rsidP="00BF60D0">
            <w:pPr>
              <w:jc w:val="center"/>
              <w:rPr>
                <w:b/>
                <w:sz w:val="20"/>
                <w:szCs w:val="20"/>
              </w:rPr>
            </w:pPr>
            <w:r>
              <w:rPr>
                <w:b/>
                <w:sz w:val="20"/>
                <w:szCs w:val="20"/>
              </w:rPr>
              <w:t>Marks</w:t>
            </w:r>
          </w:p>
        </w:tc>
      </w:tr>
      <w:tr w:rsidR="00AB1595" w14:paraId="5D92B4DE" w14:textId="77777777" w:rsidTr="00BF60D0">
        <w:tc>
          <w:tcPr>
            <w:tcW w:w="7705" w:type="dxa"/>
          </w:tcPr>
          <w:p w14:paraId="647A5DE1" w14:textId="77777777" w:rsidR="00AB1595" w:rsidRPr="00AB1595" w:rsidRDefault="00AB1595" w:rsidP="00BF60D0">
            <w:pPr>
              <w:pStyle w:val="ListParagraph"/>
              <w:numPr>
                <w:ilvl w:val="0"/>
                <w:numId w:val="5"/>
              </w:numPr>
              <w:tabs>
                <w:tab w:val="left" w:pos="365"/>
              </w:tabs>
              <w:ind w:left="365"/>
              <w:rPr>
                <w:color w:val="000000"/>
                <w:sz w:val="20"/>
                <w:szCs w:val="20"/>
              </w:rPr>
            </w:pPr>
            <w:r>
              <w:rPr>
                <w:rFonts w:ascii="Calibri" w:hAnsi="Calibri" w:cs="Calibri"/>
              </w:rPr>
              <w:t>Eustress (1 mark)</w:t>
            </w:r>
          </w:p>
          <w:p w14:paraId="3ABDB19C" w14:textId="187CD863" w:rsidR="00AB1595" w:rsidRPr="00AB1595" w:rsidRDefault="00AB1595" w:rsidP="00AB1595">
            <w:pPr>
              <w:pStyle w:val="ListParagraph"/>
              <w:numPr>
                <w:ilvl w:val="0"/>
                <w:numId w:val="5"/>
              </w:numPr>
              <w:tabs>
                <w:tab w:val="left" w:pos="365"/>
              </w:tabs>
              <w:ind w:left="365"/>
              <w:rPr>
                <w:color w:val="000000"/>
                <w:sz w:val="20"/>
                <w:szCs w:val="20"/>
              </w:rPr>
            </w:pPr>
            <w:r>
              <w:rPr>
                <w:rFonts w:ascii="Helvetica Neue" w:hAnsi="Helvetica Neue" w:cs="Calibri"/>
                <w:sz w:val="20"/>
                <w:szCs w:val="20"/>
              </w:rPr>
              <w:t>a positive stress response</w:t>
            </w:r>
            <w:r>
              <w:rPr>
                <w:rFonts w:ascii="Helvetica Neue" w:hAnsi="Helvetica Neue" w:cs="Calibri"/>
                <w:sz w:val="20"/>
                <w:szCs w:val="20"/>
              </w:rPr>
              <w:t xml:space="preserve"> </w:t>
            </w:r>
            <w:r w:rsidRPr="00AB1595">
              <w:rPr>
                <w:rFonts w:ascii="Helvetica Neue" w:hAnsi="Helvetica Neue" w:cs="Calibri"/>
                <w:sz w:val="20"/>
                <w:szCs w:val="20"/>
              </w:rPr>
              <w:t xml:space="preserve">that </w:t>
            </w:r>
            <w:r w:rsidRPr="00AB1595">
              <w:rPr>
                <w:rFonts w:ascii="Helvetica Neue" w:hAnsi="Helvetica Neue" w:cs="Calibri"/>
                <w:b/>
                <w:bCs/>
                <w:sz w:val="20"/>
                <w:szCs w:val="20"/>
              </w:rPr>
              <w:t>motivates and enhances functioning</w:t>
            </w:r>
            <w:r>
              <w:rPr>
                <w:rFonts w:ascii="Helvetica Neue" w:hAnsi="Helvetica Neue" w:cs="Calibri"/>
                <w:sz w:val="20"/>
                <w:szCs w:val="20"/>
              </w:rPr>
              <w:t xml:space="preserve"> (1 mark)</w:t>
            </w:r>
          </w:p>
          <w:p w14:paraId="602721C9" w14:textId="31F1F4DE" w:rsidR="00AB1595" w:rsidRPr="00AB1595" w:rsidRDefault="00AB1595" w:rsidP="00BF60D0">
            <w:pPr>
              <w:pStyle w:val="ListParagraph"/>
              <w:numPr>
                <w:ilvl w:val="0"/>
                <w:numId w:val="5"/>
              </w:numPr>
              <w:tabs>
                <w:tab w:val="left" w:pos="365"/>
              </w:tabs>
              <w:ind w:left="365"/>
              <w:rPr>
                <w:color w:val="000000"/>
                <w:sz w:val="20"/>
                <w:szCs w:val="20"/>
              </w:rPr>
            </w:pPr>
            <w:r>
              <w:rPr>
                <w:rFonts w:ascii="Helvetica Neue" w:hAnsi="Helvetica Neue" w:cs="Calibri"/>
                <w:b/>
                <w:bCs/>
                <w:sz w:val="20"/>
                <w:szCs w:val="20"/>
              </w:rPr>
              <w:t>feels stressed, yet prepared, to complete a task or deal with a situation.</w:t>
            </w:r>
            <w:r>
              <w:rPr>
                <w:rFonts w:ascii="Helvetica Neue" w:hAnsi="Helvetica Neue" w:cs="Calibri"/>
                <w:b/>
                <w:bCs/>
                <w:sz w:val="20"/>
                <w:szCs w:val="20"/>
              </w:rPr>
              <w:t xml:space="preserve"> </w:t>
            </w:r>
            <w:r w:rsidRPr="00AB1595">
              <w:rPr>
                <w:rFonts w:ascii="Helvetica Neue" w:hAnsi="Helvetica Neue" w:cs="Calibri"/>
                <w:sz w:val="20"/>
                <w:szCs w:val="20"/>
              </w:rPr>
              <w:t>(1 mark)</w:t>
            </w:r>
          </w:p>
        </w:tc>
        <w:tc>
          <w:tcPr>
            <w:tcW w:w="1334" w:type="dxa"/>
            <w:vAlign w:val="center"/>
          </w:tcPr>
          <w:p w14:paraId="58480272" w14:textId="34604A64" w:rsidR="00AB1595" w:rsidRDefault="00AB1595" w:rsidP="00BF60D0">
            <w:pPr>
              <w:jc w:val="center"/>
              <w:rPr>
                <w:sz w:val="20"/>
                <w:szCs w:val="20"/>
              </w:rPr>
            </w:pPr>
            <w:r>
              <w:rPr>
                <w:sz w:val="20"/>
                <w:szCs w:val="20"/>
              </w:rPr>
              <w:t>1-</w:t>
            </w:r>
            <w:r>
              <w:rPr>
                <w:sz w:val="20"/>
                <w:szCs w:val="20"/>
              </w:rPr>
              <w:t>3</w:t>
            </w:r>
          </w:p>
        </w:tc>
      </w:tr>
      <w:tr w:rsidR="00AB1595" w14:paraId="4A0CE14C" w14:textId="77777777" w:rsidTr="00BF60D0">
        <w:tc>
          <w:tcPr>
            <w:tcW w:w="7705" w:type="dxa"/>
          </w:tcPr>
          <w:p w14:paraId="6031803D" w14:textId="77777777" w:rsidR="00AB1595" w:rsidRDefault="00AB1595" w:rsidP="00BF60D0">
            <w:pPr>
              <w:jc w:val="right"/>
              <w:rPr>
                <w:sz w:val="20"/>
                <w:szCs w:val="20"/>
              </w:rPr>
            </w:pPr>
            <w:r>
              <w:rPr>
                <w:b/>
                <w:sz w:val="20"/>
                <w:szCs w:val="20"/>
              </w:rPr>
              <w:t>Total</w:t>
            </w:r>
          </w:p>
        </w:tc>
        <w:tc>
          <w:tcPr>
            <w:tcW w:w="1334" w:type="dxa"/>
          </w:tcPr>
          <w:p w14:paraId="66118AF6" w14:textId="7E3F28AF" w:rsidR="00AB1595" w:rsidRDefault="00AB1595" w:rsidP="00BF60D0">
            <w:pPr>
              <w:jc w:val="center"/>
              <w:rPr>
                <w:b/>
                <w:sz w:val="20"/>
                <w:szCs w:val="20"/>
              </w:rPr>
            </w:pPr>
            <w:r>
              <w:rPr>
                <w:b/>
                <w:sz w:val="20"/>
                <w:szCs w:val="20"/>
              </w:rPr>
              <w:t>3</w:t>
            </w:r>
          </w:p>
        </w:tc>
      </w:tr>
    </w:tbl>
    <w:p w14:paraId="35742347" w14:textId="77777777" w:rsidR="00AB1595" w:rsidRDefault="00AB1595" w:rsidP="00AB1595">
      <w:pPr>
        <w:widowControl/>
        <w:rPr>
          <w:b/>
          <w:color w:val="000000"/>
          <w:sz w:val="20"/>
          <w:szCs w:val="20"/>
        </w:rPr>
      </w:pPr>
    </w:p>
    <w:p w14:paraId="724B7B31" w14:textId="77777777" w:rsidR="00AB1595" w:rsidRDefault="00AB1595" w:rsidP="00AB1595">
      <w:pPr>
        <w:widowControl/>
        <w:rPr>
          <w:b/>
          <w:color w:val="000000"/>
          <w:sz w:val="20"/>
          <w:szCs w:val="20"/>
        </w:rPr>
      </w:pPr>
    </w:p>
    <w:p w14:paraId="54C20E7F" w14:textId="77777777" w:rsidR="00AB1595" w:rsidRDefault="00AB1595" w:rsidP="00AB1595">
      <w:pPr>
        <w:widowControl/>
        <w:rPr>
          <w:b/>
          <w:color w:val="000000"/>
          <w:sz w:val="20"/>
          <w:szCs w:val="20"/>
        </w:rPr>
      </w:pPr>
    </w:p>
    <w:p w14:paraId="33B2F62E" w14:textId="77777777" w:rsidR="00AB1595" w:rsidRDefault="00AB1595" w:rsidP="00AB1595">
      <w:pPr>
        <w:widowControl/>
        <w:rPr>
          <w:b/>
          <w:color w:val="000000"/>
          <w:sz w:val="20"/>
          <w:szCs w:val="20"/>
        </w:rPr>
      </w:pPr>
    </w:p>
    <w:p w14:paraId="739B0698" w14:textId="77777777" w:rsidR="00AB1595" w:rsidRDefault="00AB1595" w:rsidP="00AB1595">
      <w:pPr>
        <w:pBdr>
          <w:top w:val="nil"/>
          <w:left w:val="nil"/>
          <w:bottom w:val="nil"/>
          <w:right w:val="nil"/>
          <w:between w:val="nil"/>
        </w:pBdr>
        <w:spacing w:line="514" w:lineRule="auto"/>
        <w:rPr>
          <w:b/>
          <w:color w:val="000000"/>
          <w:sz w:val="20"/>
          <w:szCs w:val="20"/>
        </w:rPr>
      </w:pPr>
    </w:p>
    <w:p w14:paraId="613E5536" w14:textId="77777777" w:rsidR="00AB1595" w:rsidRDefault="00AB1595" w:rsidP="00AB1595">
      <w:pPr>
        <w:pBdr>
          <w:top w:val="nil"/>
          <w:left w:val="nil"/>
          <w:bottom w:val="nil"/>
          <w:right w:val="nil"/>
          <w:between w:val="nil"/>
        </w:pBdr>
        <w:spacing w:line="514" w:lineRule="auto"/>
        <w:rPr>
          <w:b/>
          <w:color w:val="000000"/>
          <w:sz w:val="20"/>
          <w:szCs w:val="20"/>
        </w:rPr>
      </w:pPr>
    </w:p>
    <w:p w14:paraId="5C8706BF" w14:textId="77777777" w:rsidR="00AB1595" w:rsidRDefault="00AB1595" w:rsidP="00AB1595">
      <w:pPr>
        <w:pBdr>
          <w:top w:val="nil"/>
          <w:left w:val="nil"/>
          <w:bottom w:val="nil"/>
          <w:right w:val="nil"/>
          <w:between w:val="nil"/>
        </w:pBdr>
        <w:spacing w:line="514" w:lineRule="auto"/>
        <w:rPr>
          <w:b/>
          <w:color w:val="000000"/>
          <w:sz w:val="20"/>
          <w:szCs w:val="20"/>
        </w:rPr>
      </w:pPr>
    </w:p>
    <w:p w14:paraId="1D58E4CA" w14:textId="77777777" w:rsidR="00AB1595" w:rsidRDefault="00AB1595" w:rsidP="00AB1595">
      <w:pPr>
        <w:pBdr>
          <w:top w:val="nil"/>
          <w:left w:val="nil"/>
          <w:bottom w:val="nil"/>
          <w:right w:val="nil"/>
          <w:between w:val="nil"/>
        </w:pBdr>
        <w:spacing w:line="514" w:lineRule="auto"/>
        <w:rPr>
          <w:b/>
          <w:color w:val="000000"/>
          <w:sz w:val="20"/>
          <w:szCs w:val="20"/>
        </w:rPr>
      </w:pPr>
    </w:p>
    <w:p w14:paraId="5DAFF5D4" w14:textId="77777777" w:rsidR="00A365DC" w:rsidRDefault="00A365DC" w:rsidP="00AB1595">
      <w:pPr>
        <w:pBdr>
          <w:top w:val="nil"/>
          <w:left w:val="nil"/>
          <w:bottom w:val="nil"/>
          <w:right w:val="nil"/>
          <w:between w:val="nil"/>
        </w:pBdr>
        <w:spacing w:line="514" w:lineRule="auto"/>
        <w:rPr>
          <w:b/>
          <w:color w:val="000000"/>
          <w:sz w:val="20"/>
          <w:szCs w:val="20"/>
        </w:rPr>
      </w:pPr>
    </w:p>
    <w:p w14:paraId="5FD058D6" w14:textId="77777777" w:rsidR="00A365DC" w:rsidRDefault="00A365DC" w:rsidP="00AB1595">
      <w:pPr>
        <w:pBdr>
          <w:top w:val="nil"/>
          <w:left w:val="nil"/>
          <w:bottom w:val="nil"/>
          <w:right w:val="nil"/>
          <w:between w:val="nil"/>
        </w:pBdr>
        <w:spacing w:line="514" w:lineRule="auto"/>
        <w:rPr>
          <w:b/>
          <w:color w:val="000000"/>
          <w:sz w:val="20"/>
          <w:szCs w:val="20"/>
        </w:rPr>
      </w:pPr>
    </w:p>
    <w:p w14:paraId="5A846A0C" w14:textId="77777777" w:rsidR="00A365DC" w:rsidRDefault="00A365DC" w:rsidP="00AB1595">
      <w:pPr>
        <w:pBdr>
          <w:top w:val="nil"/>
          <w:left w:val="nil"/>
          <w:bottom w:val="nil"/>
          <w:right w:val="nil"/>
          <w:between w:val="nil"/>
        </w:pBdr>
        <w:spacing w:line="514" w:lineRule="auto"/>
        <w:rPr>
          <w:b/>
          <w:color w:val="000000"/>
          <w:sz w:val="20"/>
          <w:szCs w:val="20"/>
        </w:rPr>
      </w:pPr>
    </w:p>
    <w:p w14:paraId="08A282EA" w14:textId="77777777" w:rsidR="00A365DC" w:rsidRDefault="00A365DC" w:rsidP="00AB1595">
      <w:pPr>
        <w:pBdr>
          <w:top w:val="nil"/>
          <w:left w:val="nil"/>
          <w:bottom w:val="nil"/>
          <w:right w:val="nil"/>
          <w:between w:val="nil"/>
        </w:pBdr>
        <w:spacing w:line="514" w:lineRule="auto"/>
        <w:rPr>
          <w:b/>
          <w:color w:val="000000"/>
          <w:sz w:val="20"/>
          <w:szCs w:val="20"/>
        </w:rPr>
      </w:pPr>
    </w:p>
    <w:p w14:paraId="213891AD" w14:textId="77777777" w:rsidR="00A365DC" w:rsidRDefault="00A365DC" w:rsidP="00AB1595">
      <w:pPr>
        <w:pBdr>
          <w:top w:val="nil"/>
          <w:left w:val="nil"/>
          <w:bottom w:val="nil"/>
          <w:right w:val="nil"/>
          <w:between w:val="nil"/>
        </w:pBdr>
        <w:spacing w:line="514" w:lineRule="auto"/>
        <w:rPr>
          <w:b/>
          <w:color w:val="000000"/>
          <w:sz w:val="20"/>
          <w:szCs w:val="20"/>
        </w:rPr>
      </w:pPr>
    </w:p>
    <w:p w14:paraId="3BD0F565" w14:textId="77777777" w:rsidR="00A365DC" w:rsidRDefault="00A365DC" w:rsidP="00AB1595">
      <w:pPr>
        <w:pBdr>
          <w:top w:val="nil"/>
          <w:left w:val="nil"/>
          <w:bottom w:val="nil"/>
          <w:right w:val="nil"/>
          <w:between w:val="nil"/>
        </w:pBdr>
        <w:spacing w:line="514" w:lineRule="auto"/>
        <w:rPr>
          <w:b/>
          <w:color w:val="000000"/>
          <w:sz w:val="20"/>
          <w:szCs w:val="20"/>
        </w:rPr>
      </w:pPr>
    </w:p>
    <w:p w14:paraId="1FA2BEBD" w14:textId="77777777" w:rsidR="00A365DC" w:rsidRDefault="00A365DC" w:rsidP="00AB1595">
      <w:pPr>
        <w:pBdr>
          <w:top w:val="nil"/>
          <w:left w:val="nil"/>
          <w:bottom w:val="nil"/>
          <w:right w:val="nil"/>
          <w:between w:val="nil"/>
        </w:pBdr>
        <w:spacing w:line="514" w:lineRule="auto"/>
        <w:rPr>
          <w:b/>
          <w:color w:val="000000"/>
          <w:sz w:val="20"/>
          <w:szCs w:val="20"/>
        </w:rPr>
      </w:pPr>
    </w:p>
    <w:p w14:paraId="53FDF761" w14:textId="77777777" w:rsidR="00A365DC" w:rsidRDefault="00A365DC" w:rsidP="00AB1595">
      <w:pPr>
        <w:pBdr>
          <w:top w:val="nil"/>
          <w:left w:val="nil"/>
          <w:bottom w:val="nil"/>
          <w:right w:val="nil"/>
          <w:between w:val="nil"/>
        </w:pBdr>
        <w:spacing w:line="514" w:lineRule="auto"/>
        <w:rPr>
          <w:b/>
          <w:color w:val="000000"/>
          <w:sz w:val="20"/>
          <w:szCs w:val="20"/>
        </w:rPr>
      </w:pPr>
    </w:p>
    <w:p w14:paraId="764DDEB0" w14:textId="77777777" w:rsidR="00AB1595" w:rsidRDefault="00AB1595" w:rsidP="00AB1595">
      <w:pPr>
        <w:pBdr>
          <w:top w:val="nil"/>
          <w:left w:val="nil"/>
          <w:bottom w:val="nil"/>
          <w:right w:val="nil"/>
          <w:between w:val="nil"/>
        </w:pBdr>
        <w:spacing w:line="514" w:lineRule="auto"/>
        <w:rPr>
          <w:b/>
          <w:color w:val="000000"/>
          <w:sz w:val="20"/>
          <w:szCs w:val="20"/>
        </w:rPr>
      </w:pPr>
      <w:r>
        <w:rPr>
          <w:b/>
          <w:color w:val="000000"/>
          <w:sz w:val="20"/>
          <w:szCs w:val="20"/>
        </w:rPr>
        <w:lastRenderedPageBreak/>
        <w:t>Question Two</w:t>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t xml:space="preserve"> </w:t>
      </w:r>
      <w:r>
        <w:rPr>
          <w:b/>
          <w:color w:val="000000"/>
          <w:sz w:val="20"/>
          <w:szCs w:val="20"/>
        </w:rPr>
        <w:tab/>
        <w:t xml:space="preserve">           </w:t>
      </w:r>
      <w:proofErr w:type="gramStart"/>
      <w:r>
        <w:rPr>
          <w:b/>
          <w:color w:val="000000"/>
          <w:sz w:val="20"/>
          <w:szCs w:val="20"/>
        </w:rPr>
        <w:t xml:space="preserve">   (</w:t>
      </w:r>
      <w:proofErr w:type="gramEnd"/>
      <w:r>
        <w:rPr>
          <w:b/>
          <w:color w:val="000000"/>
          <w:sz w:val="20"/>
          <w:szCs w:val="20"/>
        </w:rPr>
        <w:t>20 marks)</w:t>
      </w:r>
    </w:p>
    <w:p w14:paraId="246506D1" w14:textId="77777777" w:rsidR="00AB1595" w:rsidRDefault="00AB1595" w:rsidP="00AB1595">
      <w:pPr>
        <w:pBdr>
          <w:top w:val="nil"/>
          <w:left w:val="nil"/>
          <w:bottom w:val="nil"/>
          <w:right w:val="nil"/>
          <w:between w:val="nil"/>
        </w:pBdr>
        <w:rPr>
          <w:color w:val="000000"/>
          <w:sz w:val="20"/>
          <w:szCs w:val="20"/>
        </w:rPr>
      </w:pPr>
      <w:r>
        <w:rPr>
          <w:color w:val="000000"/>
          <w:sz w:val="20"/>
          <w:szCs w:val="20"/>
        </w:rPr>
        <w:t xml:space="preserve">Hugh recently graduated University and was travelling to his first big job interview. Along the way he noticed his car tire had started to go flat and needed replacing. Hugh was panicked and felt instantly stressed about making it on time for the job interview. Luckily a repair shop was close by, and he managed to get it replaced almost instantly. </w:t>
      </w:r>
    </w:p>
    <w:p w14:paraId="52C34396" w14:textId="77777777" w:rsidR="00AB1595" w:rsidRDefault="00AB1595" w:rsidP="00AB1595">
      <w:pPr>
        <w:pBdr>
          <w:top w:val="nil"/>
          <w:left w:val="nil"/>
          <w:bottom w:val="nil"/>
          <w:right w:val="nil"/>
          <w:between w:val="nil"/>
        </w:pBdr>
        <w:rPr>
          <w:color w:val="000000"/>
          <w:sz w:val="20"/>
          <w:szCs w:val="20"/>
        </w:rPr>
      </w:pPr>
    </w:p>
    <w:p w14:paraId="2804AC28" w14:textId="77777777" w:rsidR="00AB1595" w:rsidRDefault="00AB1595" w:rsidP="00AB1595">
      <w:pPr>
        <w:numPr>
          <w:ilvl w:val="0"/>
          <w:numId w:val="1"/>
        </w:numPr>
        <w:pBdr>
          <w:top w:val="nil"/>
          <w:left w:val="nil"/>
          <w:bottom w:val="nil"/>
          <w:right w:val="nil"/>
          <w:between w:val="nil"/>
        </w:pBdr>
        <w:rPr>
          <w:color w:val="000000"/>
          <w:sz w:val="20"/>
          <w:szCs w:val="20"/>
        </w:rPr>
      </w:pPr>
      <w:r>
        <w:rPr>
          <w:color w:val="000000"/>
          <w:sz w:val="20"/>
          <w:szCs w:val="20"/>
        </w:rPr>
        <w:t>Describe the duration of the stressor.</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r>
        <w:rPr>
          <w:color w:val="000000"/>
          <w:sz w:val="20"/>
          <w:szCs w:val="20"/>
        </w:rPr>
        <w:tab/>
        <w:t xml:space="preserve">      (1 mark)</w:t>
      </w:r>
    </w:p>
    <w:p w14:paraId="1B756E7E" w14:textId="77777777" w:rsidR="00AB1595" w:rsidRDefault="00AB1595" w:rsidP="00AB1595">
      <w:pPr>
        <w:pBdr>
          <w:top w:val="nil"/>
          <w:left w:val="nil"/>
          <w:bottom w:val="nil"/>
          <w:right w:val="nil"/>
          <w:between w:val="nil"/>
        </w:pBdr>
        <w:rPr>
          <w:color w:val="000000"/>
          <w:sz w:val="20"/>
          <w:szCs w:val="20"/>
        </w:rPr>
      </w:pPr>
    </w:p>
    <w:tbl>
      <w:tblPr>
        <w:tblW w:w="9039" w:type="dxa"/>
        <w:tblInd w:w="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5"/>
        <w:gridCol w:w="1334"/>
      </w:tblGrid>
      <w:tr w:rsidR="00AB1595" w14:paraId="1E387B55" w14:textId="77777777" w:rsidTr="00BF60D0">
        <w:tc>
          <w:tcPr>
            <w:tcW w:w="7705" w:type="dxa"/>
            <w:shd w:val="clear" w:color="auto" w:fill="D0CECE"/>
          </w:tcPr>
          <w:p w14:paraId="632A91BF" w14:textId="77777777" w:rsidR="00AB1595" w:rsidRDefault="00AB1595" w:rsidP="00BF60D0">
            <w:pPr>
              <w:ind w:hanging="66"/>
              <w:rPr>
                <w:b/>
                <w:sz w:val="20"/>
                <w:szCs w:val="20"/>
              </w:rPr>
            </w:pPr>
            <w:r>
              <w:rPr>
                <w:b/>
                <w:sz w:val="20"/>
                <w:szCs w:val="20"/>
              </w:rPr>
              <w:t>Description</w:t>
            </w:r>
          </w:p>
        </w:tc>
        <w:tc>
          <w:tcPr>
            <w:tcW w:w="1334" w:type="dxa"/>
            <w:shd w:val="clear" w:color="auto" w:fill="D0CECE"/>
          </w:tcPr>
          <w:p w14:paraId="7326452B" w14:textId="77777777" w:rsidR="00AB1595" w:rsidRDefault="00AB1595" w:rsidP="00BF60D0">
            <w:pPr>
              <w:jc w:val="center"/>
              <w:rPr>
                <w:b/>
                <w:sz w:val="20"/>
                <w:szCs w:val="20"/>
              </w:rPr>
            </w:pPr>
            <w:r>
              <w:rPr>
                <w:b/>
                <w:sz w:val="20"/>
                <w:szCs w:val="20"/>
              </w:rPr>
              <w:t>Marks</w:t>
            </w:r>
          </w:p>
        </w:tc>
      </w:tr>
      <w:tr w:rsidR="00AB1595" w14:paraId="14DB9B05" w14:textId="77777777" w:rsidTr="00BF60D0">
        <w:tc>
          <w:tcPr>
            <w:tcW w:w="7705" w:type="dxa"/>
          </w:tcPr>
          <w:p w14:paraId="6FDCB755" w14:textId="6640AED2" w:rsidR="00AB1595" w:rsidRPr="00AB1595" w:rsidRDefault="00AB1595" w:rsidP="00BF60D0">
            <w:pPr>
              <w:pStyle w:val="ListParagraph"/>
              <w:numPr>
                <w:ilvl w:val="0"/>
                <w:numId w:val="5"/>
              </w:numPr>
              <w:tabs>
                <w:tab w:val="left" w:pos="365"/>
              </w:tabs>
              <w:ind w:left="365"/>
              <w:rPr>
                <w:color w:val="000000"/>
                <w:sz w:val="20"/>
                <w:szCs w:val="20"/>
              </w:rPr>
            </w:pPr>
            <w:r>
              <w:rPr>
                <w:rFonts w:ascii="Calibri" w:hAnsi="Calibri" w:cs="Calibri"/>
              </w:rPr>
              <w:t>Acute stress – short term</w:t>
            </w:r>
          </w:p>
        </w:tc>
        <w:tc>
          <w:tcPr>
            <w:tcW w:w="1334" w:type="dxa"/>
            <w:vAlign w:val="center"/>
          </w:tcPr>
          <w:p w14:paraId="01723158" w14:textId="6B1A3A33" w:rsidR="00AB1595" w:rsidRDefault="00AB1595" w:rsidP="00BF60D0">
            <w:pPr>
              <w:jc w:val="center"/>
              <w:rPr>
                <w:sz w:val="20"/>
                <w:szCs w:val="20"/>
              </w:rPr>
            </w:pPr>
            <w:r>
              <w:rPr>
                <w:sz w:val="20"/>
                <w:szCs w:val="20"/>
              </w:rPr>
              <w:t>1</w:t>
            </w:r>
          </w:p>
        </w:tc>
      </w:tr>
      <w:tr w:rsidR="00AB1595" w14:paraId="78BE6005" w14:textId="77777777" w:rsidTr="00BF60D0">
        <w:tc>
          <w:tcPr>
            <w:tcW w:w="7705" w:type="dxa"/>
          </w:tcPr>
          <w:p w14:paraId="47D6BC13" w14:textId="77777777" w:rsidR="00AB1595" w:rsidRDefault="00AB1595" w:rsidP="00BF60D0">
            <w:pPr>
              <w:jc w:val="right"/>
              <w:rPr>
                <w:sz w:val="20"/>
                <w:szCs w:val="20"/>
              </w:rPr>
            </w:pPr>
            <w:r>
              <w:rPr>
                <w:b/>
                <w:sz w:val="20"/>
                <w:szCs w:val="20"/>
              </w:rPr>
              <w:t>Total</w:t>
            </w:r>
          </w:p>
        </w:tc>
        <w:tc>
          <w:tcPr>
            <w:tcW w:w="1334" w:type="dxa"/>
          </w:tcPr>
          <w:p w14:paraId="13F9FF28" w14:textId="3975F79E" w:rsidR="00AB1595" w:rsidRDefault="00AB1595" w:rsidP="00BF60D0">
            <w:pPr>
              <w:jc w:val="center"/>
              <w:rPr>
                <w:b/>
                <w:sz w:val="20"/>
                <w:szCs w:val="20"/>
              </w:rPr>
            </w:pPr>
            <w:r>
              <w:rPr>
                <w:b/>
                <w:sz w:val="20"/>
                <w:szCs w:val="20"/>
              </w:rPr>
              <w:t>1</w:t>
            </w:r>
          </w:p>
        </w:tc>
      </w:tr>
    </w:tbl>
    <w:p w14:paraId="3AA19053" w14:textId="77777777" w:rsidR="00AB1595" w:rsidRDefault="00AB1595" w:rsidP="00AB1595">
      <w:pPr>
        <w:pBdr>
          <w:top w:val="nil"/>
          <w:left w:val="nil"/>
          <w:bottom w:val="nil"/>
          <w:right w:val="nil"/>
          <w:between w:val="nil"/>
        </w:pBdr>
        <w:rPr>
          <w:color w:val="000000"/>
          <w:sz w:val="20"/>
          <w:szCs w:val="20"/>
        </w:rPr>
      </w:pPr>
    </w:p>
    <w:p w14:paraId="73FCF582" w14:textId="77777777" w:rsidR="0086430D" w:rsidRDefault="00AB1595" w:rsidP="0086430D">
      <w:pPr>
        <w:numPr>
          <w:ilvl w:val="0"/>
          <w:numId w:val="1"/>
        </w:numPr>
        <w:pBdr>
          <w:top w:val="nil"/>
          <w:left w:val="nil"/>
          <w:bottom w:val="nil"/>
          <w:right w:val="nil"/>
          <w:between w:val="nil"/>
        </w:pBdr>
        <w:rPr>
          <w:color w:val="000000"/>
          <w:sz w:val="20"/>
          <w:szCs w:val="20"/>
        </w:rPr>
      </w:pPr>
      <w:r>
        <w:rPr>
          <w:color w:val="000000"/>
          <w:sz w:val="20"/>
          <w:szCs w:val="20"/>
        </w:rPr>
        <w:t xml:space="preserve">Identify the stage of stress Hugh was in when </w:t>
      </w:r>
      <w:proofErr w:type="spellStart"/>
      <w:r>
        <w:rPr>
          <w:color w:val="000000"/>
          <w:sz w:val="20"/>
          <w:szCs w:val="20"/>
        </w:rPr>
        <w:t>realising</w:t>
      </w:r>
      <w:proofErr w:type="spellEnd"/>
      <w:r>
        <w:rPr>
          <w:color w:val="000000"/>
          <w:sz w:val="20"/>
          <w:szCs w:val="20"/>
        </w:rPr>
        <w:t xml:space="preserve"> he had a flat tire and outline the characteristics of this stage.</w:t>
      </w:r>
      <w:r>
        <w:rPr>
          <w:color w:val="000000"/>
          <w:sz w:val="20"/>
          <w:szCs w:val="20"/>
        </w:rPr>
        <w:tab/>
      </w:r>
      <w:r>
        <w:rPr>
          <w:color w:val="000000"/>
          <w:sz w:val="20"/>
          <w:szCs w:val="20"/>
        </w:rPr>
        <w:tab/>
      </w:r>
      <w:r w:rsidRPr="0086430D">
        <w:rPr>
          <w:color w:val="000000"/>
          <w:sz w:val="20"/>
          <w:szCs w:val="20"/>
        </w:rPr>
        <w:tab/>
        <w:t xml:space="preserve">  </w:t>
      </w:r>
      <w:r w:rsidRPr="0086430D">
        <w:rPr>
          <w:color w:val="000000"/>
          <w:sz w:val="20"/>
          <w:szCs w:val="20"/>
        </w:rPr>
        <w:tab/>
      </w:r>
      <w:r w:rsidRPr="0086430D">
        <w:rPr>
          <w:color w:val="000000"/>
          <w:sz w:val="20"/>
          <w:szCs w:val="20"/>
        </w:rPr>
        <w:tab/>
      </w:r>
      <w:r w:rsidRPr="0086430D">
        <w:rPr>
          <w:color w:val="000000"/>
          <w:sz w:val="20"/>
          <w:szCs w:val="20"/>
        </w:rPr>
        <w:tab/>
      </w:r>
      <w:r w:rsidRPr="0086430D">
        <w:rPr>
          <w:color w:val="000000"/>
          <w:sz w:val="20"/>
          <w:szCs w:val="20"/>
        </w:rPr>
        <w:tab/>
      </w:r>
      <w:r w:rsidRPr="0086430D">
        <w:rPr>
          <w:color w:val="000000"/>
          <w:sz w:val="20"/>
          <w:szCs w:val="20"/>
        </w:rPr>
        <w:tab/>
        <w:t xml:space="preserve">      (4 mark)</w:t>
      </w:r>
    </w:p>
    <w:p w14:paraId="66221446" w14:textId="77777777" w:rsidR="0086430D" w:rsidRDefault="0086430D" w:rsidP="0086430D">
      <w:pPr>
        <w:pBdr>
          <w:top w:val="nil"/>
          <w:left w:val="nil"/>
          <w:bottom w:val="nil"/>
          <w:right w:val="nil"/>
          <w:between w:val="nil"/>
        </w:pBdr>
        <w:rPr>
          <w:color w:val="000000"/>
          <w:sz w:val="20"/>
          <w:szCs w:val="20"/>
        </w:rPr>
      </w:pPr>
    </w:p>
    <w:tbl>
      <w:tblPr>
        <w:tblW w:w="9039" w:type="dxa"/>
        <w:tblInd w:w="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5"/>
        <w:gridCol w:w="1334"/>
      </w:tblGrid>
      <w:tr w:rsidR="0086430D" w14:paraId="69395F3E" w14:textId="77777777" w:rsidTr="00BF60D0">
        <w:tc>
          <w:tcPr>
            <w:tcW w:w="7705" w:type="dxa"/>
            <w:shd w:val="clear" w:color="auto" w:fill="D0CECE"/>
          </w:tcPr>
          <w:p w14:paraId="265A4995" w14:textId="77777777" w:rsidR="0086430D" w:rsidRDefault="0086430D" w:rsidP="00BF60D0">
            <w:pPr>
              <w:ind w:hanging="66"/>
              <w:rPr>
                <w:b/>
                <w:sz w:val="20"/>
                <w:szCs w:val="20"/>
              </w:rPr>
            </w:pPr>
            <w:r>
              <w:rPr>
                <w:b/>
                <w:sz w:val="20"/>
                <w:szCs w:val="20"/>
              </w:rPr>
              <w:t>Description</w:t>
            </w:r>
          </w:p>
        </w:tc>
        <w:tc>
          <w:tcPr>
            <w:tcW w:w="1334" w:type="dxa"/>
            <w:shd w:val="clear" w:color="auto" w:fill="D0CECE"/>
          </w:tcPr>
          <w:p w14:paraId="70C5A434" w14:textId="77777777" w:rsidR="0086430D" w:rsidRDefault="0086430D" w:rsidP="00BF60D0">
            <w:pPr>
              <w:jc w:val="center"/>
              <w:rPr>
                <w:b/>
                <w:sz w:val="20"/>
                <w:szCs w:val="20"/>
              </w:rPr>
            </w:pPr>
            <w:r>
              <w:rPr>
                <w:b/>
                <w:sz w:val="20"/>
                <w:szCs w:val="20"/>
              </w:rPr>
              <w:t>Marks</w:t>
            </w:r>
          </w:p>
        </w:tc>
      </w:tr>
      <w:tr w:rsidR="0086430D" w14:paraId="2C3DE15E" w14:textId="77777777" w:rsidTr="00BF60D0">
        <w:tc>
          <w:tcPr>
            <w:tcW w:w="7705" w:type="dxa"/>
          </w:tcPr>
          <w:p w14:paraId="7EDEA4EA" w14:textId="77777777" w:rsidR="0086430D" w:rsidRPr="0086430D" w:rsidRDefault="0086430D" w:rsidP="00BF60D0">
            <w:pPr>
              <w:pStyle w:val="ListParagraph"/>
              <w:numPr>
                <w:ilvl w:val="0"/>
                <w:numId w:val="5"/>
              </w:numPr>
              <w:tabs>
                <w:tab w:val="left" w:pos="365"/>
              </w:tabs>
              <w:ind w:left="365"/>
              <w:rPr>
                <w:color w:val="000000"/>
                <w:sz w:val="20"/>
                <w:szCs w:val="20"/>
              </w:rPr>
            </w:pPr>
            <w:r>
              <w:rPr>
                <w:rFonts w:ascii="Calibri" w:hAnsi="Calibri" w:cs="Calibri"/>
              </w:rPr>
              <w:t>Alarm stage (1)</w:t>
            </w:r>
          </w:p>
          <w:p w14:paraId="08076F1A" w14:textId="70F403B4" w:rsidR="0086430D" w:rsidRPr="00DE1F54" w:rsidRDefault="0086430D" w:rsidP="00BF60D0">
            <w:pPr>
              <w:pStyle w:val="ListParagraph"/>
              <w:numPr>
                <w:ilvl w:val="0"/>
                <w:numId w:val="5"/>
              </w:numPr>
              <w:tabs>
                <w:tab w:val="left" w:pos="365"/>
              </w:tabs>
              <w:ind w:left="365"/>
              <w:rPr>
                <w:color w:val="000000"/>
                <w:sz w:val="20"/>
                <w:szCs w:val="20"/>
              </w:rPr>
            </w:pPr>
            <w:r>
              <w:rPr>
                <w:rFonts w:ascii="Calibri" w:hAnsi="Calibri" w:cs="Calibri"/>
              </w:rPr>
              <w:t>Where a threat Is detected by the amygdala (1)</w:t>
            </w:r>
          </w:p>
          <w:p w14:paraId="778AD312" w14:textId="22298344" w:rsidR="00DE1F54" w:rsidRPr="0086430D" w:rsidRDefault="00DE1F54" w:rsidP="00BF60D0">
            <w:pPr>
              <w:pStyle w:val="ListParagraph"/>
              <w:numPr>
                <w:ilvl w:val="0"/>
                <w:numId w:val="5"/>
              </w:numPr>
              <w:tabs>
                <w:tab w:val="left" w:pos="365"/>
              </w:tabs>
              <w:ind w:left="365"/>
              <w:rPr>
                <w:color w:val="000000"/>
                <w:sz w:val="20"/>
                <w:szCs w:val="20"/>
              </w:rPr>
            </w:pPr>
            <w:r>
              <w:rPr>
                <w:rFonts w:ascii="Calibri" w:hAnsi="Calibri" w:cs="Calibri"/>
              </w:rPr>
              <w:t xml:space="preserve">Glands release hormones (cortisol, adrenaline </w:t>
            </w:r>
            <w:proofErr w:type="spellStart"/>
            <w:r>
              <w:rPr>
                <w:rFonts w:ascii="Calibri" w:hAnsi="Calibri" w:cs="Calibri"/>
              </w:rPr>
              <w:t>ect</w:t>
            </w:r>
            <w:proofErr w:type="spellEnd"/>
            <w:r>
              <w:rPr>
                <w:rFonts w:ascii="Calibri" w:hAnsi="Calibri" w:cs="Calibri"/>
              </w:rPr>
              <w:t>) (1)</w:t>
            </w:r>
          </w:p>
          <w:p w14:paraId="49837E32" w14:textId="77777777" w:rsidR="0086430D" w:rsidRPr="0086430D" w:rsidRDefault="0086430D" w:rsidP="00BF60D0">
            <w:pPr>
              <w:pStyle w:val="ListParagraph"/>
              <w:numPr>
                <w:ilvl w:val="0"/>
                <w:numId w:val="5"/>
              </w:numPr>
              <w:tabs>
                <w:tab w:val="left" w:pos="365"/>
              </w:tabs>
              <w:ind w:left="365"/>
              <w:rPr>
                <w:color w:val="000000"/>
                <w:sz w:val="20"/>
                <w:szCs w:val="20"/>
              </w:rPr>
            </w:pPr>
            <w:r>
              <w:rPr>
                <w:rFonts w:ascii="Calibri" w:hAnsi="Calibri" w:cs="Calibri"/>
              </w:rPr>
              <w:t>Sympathetic nervous system is activated (1)</w:t>
            </w:r>
          </w:p>
          <w:p w14:paraId="5907AD35" w14:textId="533EBA87" w:rsidR="0086430D" w:rsidRPr="00AB1595" w:rsidRDefault="0086430D" w:rsidP="00BF60D0">
            <w:pPr>
              <w:pStyle w:val="ListParagraph"/>
              <w:numPr>
                <w:ilvl w:val="0"/>
                <w:numId w:val="5"/>
              </w:numPr>
              <w:tabs>
                <w:tab w:val="left" w:pos="365"/>
              </w:tabs>
              <w:ind w:left="365"/>
              <w:rPr>
                <w:color w:val="000000"/>
                <w:sz w:val="20"/>
                <w:szCs w:val="20"/>
              </w:rPr>
            </w:pPr>
            <w:r>
              <w:rPr>
                <w:color w:val="000000"/>
                <w:sz w:val="20"/>
                <w:szCs w:val="20"/>
              </w:rPr>
              <w:t>Causing an increase in heart rate and blood pressure (1)</w:t>
            </w:r>
          </w:p>
        </w:tc>
        <w:tc>
          <w:tcPr>
            <w:tcW w:w="1334" w:type="dxa"/>
            <w:vAlign w:val="center"/>
          </w:tcPr>
          <w:p w14:paraId="168CA25F" w14:textId="1FA9085C" w:rsidR="0086430D" w:rsidRDefault="0086430D" w:rsidP="00BF60D0">
            <w:pPr>
              <w:jc w:val="center"/>
              <w:rPr>
                <w:sz w:val="20"/>
                <w:szCs w:val="20"/>
              </w:rPr>
            </w:pPr>
            <w:r>
              <w:rPr>
                <w:sz w:val="20"/>
                <w:szCs w:val="20"/>
              </w:rPr>
              <w:t>1-4</w:t>
            </w:r>
          </w:p>
        </w:tc>
      </w:tr>
      <w:tr w:rsidR="0086430D" w14:paraId="55B894CE" w14:textId="77777777" w:rsidTr="00BF60D0">
        <w:tc>
          <w:tcPr>
            <w:tcW w:w="7705" w:type="dxa"/>
          </w:tcPr>
          <w:p w14:paraId="5CFB983B" w14:textId="77777777" w:rsidR="0086430D" w:rsidRDefault="0086430D" w:rsidP="00BF60D0">
            <w:pPr>
              <w:jc w:val="right"/>
              <w:rPr>
                <w:sz w:val="20"/>
                <w:szCs w:val="20"/>
              </w:rPr>
            </w:pPr>
            <w:r>
              <w:rPr>
                <w:b/>
                <w:sz w:val="20"/>
                <w:szCs w:val="20"/>
              </w:rPr>
              <w:t>Total</w:t>
            </w:r>
          </w:p>
        </w:tc>
        <w:tc>
          <w:tcPr>
            <w:tcW w:w="1334" w:type="dxa"/>
          </w:tcPr>
          <w:p w14:paraId="3B0BFB68" w14:textId="0090A056" w:rsidR="0086430D" w:rsidRDefault="0086430D" w:rsidP="00BF60D0">
            <w:pPr>
              <w:jc w:val="center"/>
              <w:rPr>
                <w:b/>
                <w:sz w:val="20"/>
                <w:szCs w:val="20"/>
              </w:rPr>
            </w:pPr>
            <w:r>
              <w:rPr>
                <w:b/>
                <w:sz w:val="20"/>
                <w:szCs w:val="20"/>
              </w:rPr>
              <w:t>4</w:t>
            </w:r>
          </w:p>
        </w:tc>
      </w:tr>
    </w:tbl>
    <w:p w14:paraId="031CA33B" w14:textId="4A637F93" w:rsidR="00AB1595" w:rsidRPr="0086430D" w:rsidRDefault="00AB1595" w:rsidP="0086430D">
      <w:pPr>
        <w:pBdr>
          <w:top w:val="nil"/>
          <w:left w:val="nil"/>
          <w:bottom w:val="nil"/>
          <w:right w:val="nil"/>
          <w:between w:val="nil"/>
        </w:pBdr>
        <w:rPr>
          <w:color w:val="000000"/>
          <w:sz w:val="20"/>
          <w:szCs w:val="20"/>
        </w:rPr>
      </w:pPr>
      <w:r w:rsidRPr="0086430D">
        <w:rPr>
          <w:color w:val="000000"/>
          <w:sz w:val="20"/>
          <w:szCs w:val="20"/>
        </w:rPr>
        <w:br/>
      </w:r>
    </w:p>
    <w:p w14:paraId="25F5E7D1" w14:textId="77777777" w:rsidR="00AB1595" w:rsidRDefault="00AB1595" w:rsidP="00AB1595">
      <w:pPr>
        <w:pBdr>
          <w:top w:val="nil"/>
          <w:left w:val="nil"/>
          <w:bottom w:val="nil"/>
          <w:right w:val="nil"/>
          <w:between w:val="nil"/>
        </w:pBdr>
        <w:rPr>
          <w:color w:val="000000"/>
          <w:sz w:val="20"/>
          <w:szCs w:val="20"/>
        </w:rPr>
      </w:pPr>
      <w:r>
        <w:rPr>
          <w:color w:val="000000"/>
          <w:sz w:val="20"/>
          <w:szCs w:val="20"/>
        </w:rPr>
        <w:t xml:space="preserve">Hugh unfortunately did not get offered the job position, and it is now 3 months later, and he has failed to secure another interview opportunity. His financial situation has been a serious stressor of his for these past few months. </w:t>
      </w:r>
      <w:r>
        <w:rPr>
          <w:color w:val="000000"/>
          <w:sz w:val="20"/>
          <w:szCs w:val="20"/>
        </w:rPr>
        <w:tab/>
      </w:r>
      <w:r>
        <w:rPr>
          <w:color w:val="000000"/>
          <w:sz w:val="20"/>
          <w:szCs w:val="20"/>
        </w:rPr>
        <w:tab/>
      </w:r>
      <w:r>
        <w:rPr>
          <w:color w:val="000000"/>
          <w:sz w:val="20"/>
          <w:szCs w:val="20"/>
        </w:rPr>
        <w:tab/>
      </w:r>
      <w:r>
        <w:rPr>
          <w:color w:val="000000"/>
          <w:sz w:val="20"/>
          <w:szCs w:val="20"/>
        </w:rPr>
        <w:tab/>
      </w:r>
    </w:p>
    <w:p w14:paraId="65CB132B" w14:textId="77777777" w:rsidR="00AB1595" w:rsidRDefault="00AB1595" w:rsidP="00AB1595">
      <w:pPr>
        <w:pBdr>
          <w:top w:val="nil"/>
          <w:left w:val="nil"/>
          <w:bottom w:val="nil"/>
          <w:right w:val="nil"/>
          <w:between w:val="nil"/>
        </w:pBdr>
        <w:rPr>
          <w:color w:val="000000"/>
          <w:sz w:val="20"/>
          <w:szCs w:val="20"/>
        </w:rPr>
      </w:pPr>
    </w:p>
    <w:p w14:paraId="3AAB3515" w14:textId="77777777" w:rsidR="00AB1595" w:rsidRPr="00476AF0" w:rsidRDefault="00AB1595" w:rsidP="00AB1595">
      <w:pPr>
        <w:pStyle w:val="ListParagraph"/>
        <w:numPr>
          <w:ilvl w:val="0"/>
          <w:numId w:val="1"/>
        </w:numPr>
        <w:pBdr>
          <w:top w:val="nil"/>
          <w:left w:val="nil"/>
          <w:bottom w:val="nil"/>
          <w:right w:val="nil"/>
          <w:between w:val="nil"/>
        </w:pBdr>
        <w:rPr>
          <w:color w:val="000000"/>
          <w:sz w:val="20"/>
          <w:szCs w:val="20"/>
        </w:rPr>
      </w:pPr>
      <w:r>
        <w:rPr>
          <w:color w:val="000000"/>
          <w:sz w:val="20"/>
          <w:szCs w:val="20"/>
        </w:rPr>
        <w:t xml:space="preserve">Explain what may happen if High is unbale to resolve the stress, including both short-term and long-term impacts. </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r w:rsidRPr="00476AF0">
        <w:rPr>
          <w:color w:val="000000"/>
          <w:sz w:val="20"/>
          <w:szCs w:val="20"/>
        </w:rPr>
        <w:t>(</w:t>
      </w:r>
      <w:r>
        <w:rPr>
          <w:color w:val="000000"/>
          <w:sz w:val="20"/>
          <w:szCs w:val="20"/>
        </w:rPr>
        <w:t>5</w:t>
      </w:r>
      <w:r w:rsidRPr="00476AF0">
        <w:rPr>
          <w:color w:val="000000"/>
          <w:sz w:val="20"/>
          <w:szCs w:val="20"/>
        </w:rPr>
        <w:t xml:space="preserve"> marks)</w:t>
      </w:r>
      <w:r w:rsidRPr="00476AF0">
        <w:rPr>
          <w:color w:val="000000"/>
          <w:sz w:val="20"/>
          <w:szCs w:val="20"/>
        </w:rPr>
        <w:br/>
      </w:r>
    </w:p>
    <w:tbl>
      <w:tblPr>
        <w:tblW w:w="9039" w:type="dxa"/>
        <w:tblInd w:w="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5"/>
        <w:gridCol w:w="1334"/>
      </w:tblGrid>
      <w:tr w:rsidR="0086430D" w14:paraId="73B9A3C5" w14:textId="77777777" w:rsidTr="00BF60D0">
        <w:tc>
          <w:tcPr>
            <w:tcW w:w="7705" w:type="dxa"/>
            <w:shd w:val="clear" w:color="auto" w:fill="D0CECE"/>
          </w:tcPr>
          <w:p w14:paraId="0A22A891" w14:textId="77777777" w:rsidR="0086430D" w:rsidRDefault="0086430D" w:rsidP="00BF60D0">
            <w:pPr>
              <w:ind w:hanging="66"/>
              <w:rPr>
                <w:b/>
                <w:sz w:val="20"/>
                <w:szCs w:val="20"/>
              </w:rPr>
            </w:pPr>
            <w:r>
              <w:rPr>
                <w:b/>
                <w:sz w:val="20"/>
                <w:szCs w:val="20"/>
              </w:rPr>
              <w:t>Description</w:t>
            </w:r>
          </w:p>
        </w:tc>
        <w:tc>
          <w:tcPr>
            <w:tcW w:w="1334" w:type="dxa"/>
            <w:shd w:val="clear" w:color="auto" w:fill="D0CECE"/>
          </w:tcPr>
          <w:p w14:paraId="6EA965F7" w14:textId="77777777" w:rsidR="0086430D" w:rsidRDefault="0086430D" w:rsidP="00BF60D0">
            <w:pPr>
              <w:jc w:val="center"/>
              <w:rPr>
                <w:b/>
                <w:sz w:val="20"/>
                <w:szCs w:val="20"/>
              </w:rPr>
            </w:pPr>
            <w:r>
              <w:rPr>
                <w:b/>
                <w:sz w:val="20"/>
                <w:szCs w:val="20"/>
              </w:rPr>
              <w:t>Marks</w:t>
            </w:r>
          </w:p>
        </w:tc>
      </w:tr>
      <w:tr w:rsidR="0086430D" w14:paraId="3D33D796" w14:textId="77777777" w:rsidTr="00BF60D0">
        <w:tc>
          <w:tcPr>
            <w:tcW w:w="7705" w:type="dxa"/>
          </w:tcPr>
          <w:p w14:paraId="0ADA2C97" w14:textId="77777777" w:rsidR="0086430D" w:rsidRPr="0086430D" w:rsidRDefault="0086430D" w:rsidP="0086430D">
            <w:pPr>
              <w:pStyle w:val="ListParagraph"/>
              <w:numPr>
                <w:ilvl w:val="0"/>
                <w:numId w:val="5"/>
              </w:numPr>
              <w:tabs>
                <w:tab w:val="left" w:pos="365"/>
              </w:tabs>
              <w:ind w:left="365"/>
              <w:rPr>
                <w:color w:val="000000"/>
                <w:sz w:val="20"/>
                <w:szCs w:val="20"/>
              </w:rPr>
            </w:pPr>
            <w:r>
              <w:rPr>
                <w:rFonts w:ascii="Calibri" w:hAnsi="Calibri" w:cs="Calibri"/>
              </w:rPr>
              <w:t>Hugh will enter the exhaustion stage</w:t>
            </w:r>
          </w:p>
          <w:p w14:paraId="518C56A3" w14:textId="096C6388" w:rsidR="0086430D" w:rsidRPr="0086430D" w:rsidRDefault="0086430D" w:rsidP="0086430D">
            <w:pPr>
              <w:pStyle w:val="ListParagraph"/>
              <w:numPr>
                <w:ilvl w:val="0"/>
                <w:numId w:val="5"/>
              </w:numPr>
              <w:tabs>
                <w:tab w:val="left" w:pos="365"/>
              </w:tabs>
              <w:ind w:left="365"/>
              <w:rPr>
                <w:color w:val="000000"/>
                <w:sz w:val="20"/>
                <w:szCs w:val="20"/>
              </w:rPr>
            </w:pPr>
            <w:r>
              <w:rPr>
                <w:rFonts w:ascii="Calibri" w:hAnsi="Calibri" w:cs="Calibri"/>
              </w:rPr>
              <w:t>Mental and physical stores are depleted</w:t>
            </w:r>
            <w:r w:rsidRPr="0086430D">
              <w:rPr>
                <w:rFonts w:ascii="Calibri" w:hAnsi="Calibri" w:cs="Calibri"/>
              </w:rPr>
              <w:t xml:space="preserve"> (1)</w:t>
            </w:r>
          </w:p>
          <w:p w14:paraId="0FE49DB5" w14:textId="48D0DCC5" w:rsidR="0086430D" w:rsidRPr="0086430D" w:rsidRDefault="0086430D" w:rsidP="00BF60D0">
            <w:pPr>
              <w:pStyle w:val="ListParagraph"/>
              <w:numPr>
                <w:ilvl w:val="0"/>
                <w:numId w:val="5"/>
              </w:numPr>
              <w:tabs>
                <w:tab w:val="left" w:pos="365"/>
              </w:tabs>
              <w:ind w:left="365"/>
              <w:rPr>
                <w:color w:val="000000"/>
                <w:sz w:val="20"/>
                <w:szCs w:val="20"/>
              </w:rPr>
            </w:pPr>
            <w:r>
              <w:rPr>
                <w:rFonts w:ascii="Calibri" w:hAnsi="Calibri" w:cs="Calibri"/>
              </w:rPr>
              <w:t>Short</w:t>
            </w:r>
            <w:r w:rsidR="00EA7E29">
              <w:rPr>
                <w:rFonts w:ascii="Calibri" w:hAnsi="Calibri" w:cs="Calibri"/>
              </w:rPr>
              <w:t>-t</w:t>
            </w:r>
            <w:r>
              <w:rPr>
                <w:rFonts w:ascii="Calibri" w:hAnsi="Calibri" w:cs="Calibri"/>
              </w:rPr>
              <w:t>erm causing fatigue/lack of motivation</w:t>
            </w:r>
            <w:r>
              <w:rPr>
                <w:rFonts w:ascii="Calibri" w:hAnsi="Calibri" w:cs="Calibri"/>
              </w:rPr>
              <w:t xml:space="preserve"> (1)</w:t>
            </w:r>
          </w:p>
          <w:p w14:paraId="3B2878C3" w14:textId="6E70E468" w:rsidR="0086430D" w:rsidRDefault="0086430D" w:rsidP="00BF60D0">
            <w:pPr>
              <w:pStyle w:val="ListParagraph"/>
              <w:numPr>
                <w:ilvl w:val="0"/>
                <w:numId w:val="5"/>
              </w:numPr>
              <w:tabs>
                <w:tab w:val="left" w:pos="365"/>
              </w:tabs>
              <w:ind w:left="365"/>
              <w:rPr>
                <w:color w:val="000000"/>
                <w:sz w:val="20"/>
                <w:szCs w:val="20"/>
              </w:rPr>
            </w:pPr>
            <w:r>
              <w:rPr>
                <w:color w:val="000000"/>
                <w:sz w:val="20"/>
                <w:szCs w:val="20"/>
              </w:rPr>
              <w:t>Long</w:t>
            </w:r>
            <w:r w:rsidR="00EA7E29">
              <w:rPr>
                <w:color w:val="000000"/>
                <w:sz w:val="20"/>
                <w:szCs w:val="20"/>
              </w:rPr>
              <w:t>-</w:t>
            </w:r>
            <w:r>
              <w:rPr>
                <w:color w:val="000000"/>
                <w:sz w:val="20"/>
                <w:szCs w:val="20"/>
              </w:rPr>
              <w:t>term causing increased risk of depression/</w:t>
            </w:r>
            <w:proofErr w:type="gramStart"/>
            <w:r>
              <w:rPr>
                <w:color w:val="000000"/>
                <w:sz w:val="20"/>
                <w:szCs w:val="20"/>
              </w:rPr>
              <w:t xml:space="preserve">anxiety </w:t>
            </w:r>
            <w:r>
              <w:rPr>
                <w:color w:val="000000"/>
                <w:sz w:val="20"/>
                <w:szCs w:val="20"/>
              </w:rPr>
              <w:t xml:space="preserve"> (</w:t>
            </w:r>
            <w:proofErr w:type="gramEnd"/>
            <w:r>
              <w:rPr>
                <w:color w:val="000000"/>
                <w:sz w:val="20"/>
                <w:szCs w:val="20"/>
              </w:rPr>
              <w:t>1)</w:t>
            </w:r>
          </w:p>
          <w:p w14:paraId="5082F135" w14:textId="067A7E40" w:rsidR="0086430D" w:rsidRPr="00AB1595" w:rsidRDefault="0086430D" w:rsidP="00BF60D0">
            <w:pPr>
              <w:pStyle w:val="ListParagraph"/>
              <w:numPr>
                <w:ilvl w:val="0"/>
                <w:numId w:val="5"/>
              </w:numPr>
              <w:tabs>
                <w:tab w:val="left" w:pos="365"/>
              </w:tabs>
              <w:ind w:left="365"/>
              <w:rPr>
                <w:color w:val="000000"/>
                <w:sz w:val="20"/>
                <w:szCs w:val="20"/>
              </w:rPr>
            </w:pPr>
            <w:r>
              <w:rPr>
                <w:color w:val="000000"/>
                <w:sz w:val="20"/>
                <w:szCs w:val="20"/>
              </w:rPr>
              <w:t>Weakened immune system, increase risk of heart disease/sickness (1)</w:t>
            </w:r>
          </w:p>
        </w:tc>
        <w:tc>
          <w:tcPr>
            <w:tcW w:w="1334" w:type="dxa"/>
            <w:vAlign w:val="center"/>
          </w:tcPr>
          <w:p w14:paraId="4A6C70E5" w14:textId="47F206EF" w:rsidR="0086430D" w:rsidRDefault="0086430D" w:rsidP="00BF60D0">
            <w:pPr>
              <w:jc w:val="center"/>
              <w:rPr>
                <w:sz w:val="20"/>
                <w:szCs w:val="20"/>
              </w:rPr>
            </w:pPr>
            <w:r>
              <w:rPr>
                <w:sz w:val="20"/>
                <w:szCs w:val="20"/>
              </w:rPr>
              <w:t>1-</w:t>
            </w:r>
            <w:r>
              <w:rPr>
                <w:sz w:val="20"/>
                <w:szCs w:val="20"/>
              </w:rPr>
              <w:t>5</w:t>
            </w:r>
          </w:p>
        </w:tc>
      </w:tr>
      <w:tr w:rsidR="0086430D" w14:paraId="5B30596E" w14:textId="77777777" w:rsidTr="00BF60D0">
        <w:tc>
          <w:tcPr>
            <w:tcW w:w="7705" w:type="dxa"/>
          </w:tcPr>
          <w:p w14:paraId="08E25988" w14:textId="77777777" w:rsidR="0086430D" w:rsidRDefault="0086430D" w:rsidP="00BF60D0">
            <w:pPr>
              <w:jc w:val="right"/>
              <w:rPr>
                <w:sz w:val="20"/>
                <w:szCs w:val="20"/>
              </w:rPr>
            </w:pPr>
            <w:r>
              <w:rPr>
                <w:b/>
                <w:sz w:val="20"/>
                <w:szCs w:val="20"/>
              </w:rPr>
              <w:t>Total</w:t>
            </w:r>
          </w:p>
        </w:tc>
        <w:tc>
          <w:tcPr>
            <w:tcW w:w="1334" w:type="dxa"/>
          </w:tcPr>
          <w:p w14:paraId="6E91672F" w14:textId="58E1164F" w:rsidR="0086430D" w:rsidRDefault="0086430D" w:rsidP="00BF60D0">
            <w:pPr>
              <w:jc w:val="center"/>
              <w:rPr>
                <w:b/>
                <w:sz w:val="20"/>
                <w:szCs w:val="20"/>
              </w:rPr>
            </w:pPr>
            <w:r>
              <w:rPr>
                <w:b/>
                <w:sz w:val="20"/>
                <w:szCs w:val="20"/>
              </w:rPr>
              <w:t>5</w:t>
            </w:r>
          </w:p>
        </w:tc>
      </w:tr>
    </w:tbl>
    <w:p w14:paraId="55204603" w14:textId="77777777" w:rsidR="00AB1595" w:rsidRDefault="00AB1595" w:rsidP="00AB1595">
      <w:pPr>
        <w:pBdr>
          <w:top w:val="nil"/>
          <w:left w:val="nil"/>
          <w:bottom w:val="nil"/>
          <w:right w:val="nil"/>
          <w:between w:val="nil"/>
        </w:pBdr>
        <w:ind w:left="360"/>
        <w:rPr>
          <w:color w:val="000000"/>
          <w:sz w:val="20"/>
          <w:szCs w:val="20"/>
        </w:rPr>
      </w:pPr>
    </w:p>
    <w:p w14:paraId="7DE290AA" w14:textId="77777777" w:rsidR="00AB1595" w:rsidRDefault="00AB1595" w:rsidP="00AB1595">
      <w:pPr>
        <w:widowControl/>
        <w:rPr>
          <w:b/>
          <w:sz w:val="20"/>
          <w:szCs w:val="20"/>
        </w:rPr>
      </w:pPr>
    </w:p>
    <w:p w14:paraId="77D4C191" w14:textId="77777777" w:rsidR="00AB1595" w:rsidRDefault="00AB1595" w:rsidP="00AB1595">
      <w:pPr>
        <w:pBdr>
          <w:top w:val="nil"/>
          <w:left w:val="nil"/>
          <w:bottom w:val="nil"/>
          <w:right w:val="nil"/>
          <w:between w:val="nil"/>
        </w:pBdr>
        <w:ind w:left="360"/>
        <w:rPr>
          <w:color w:val="000000"/>
          <w:sz w:val="20"/>
          <w:szCs w:val="20"/>
        </w:rPr>
      </w:pPr>
    </w:p>
    <w:p w14:paraId="3812C299" w14:textId="77777777" w:rsidR="00AB1595" w:rsidRDefault="00AB1595" w:rsidP="00AB1595">
      <w:pPr>
        <w:pBdr>
          <w:top w:val="nil"/>
          <w:left w:val="nil"/>
          <w:bottom w:val="nil"/>
          <w:right w:val="nil"/>
          <w:between w:val="nil"/>
        </w:pBdr>
        <w:ind w:left="360"/>
        <w:rPr>
          <w:color w:val="000000"/>
          <w:sz w:val="20"/>
          <w:szCs w:val="20"/>
        </w:rPr>
      </w:pPr>
    </w:p>
    <w:p w14:paraId="42C04937" w14:textId="77777777" w:rsidR="00AB1595" w:rsidRDefault="00AB1595" w:rsidP="00AB1595">
      <w:pPr>
        <w:pBdr>
          <w:top w:val="nil"/>
          <w:left w:val="nil"/>
          <w:bottom w:val="nil"/>
          <w:right w:val="nil"/>
          <w:between w:val="nil"/>
        </w:pBdr>
        <w:ind w:left="360"/>
        <w:rPr>
          <w:color w:val="000000"/>
          <w:sz w:val="20"/>
          <w:szCs w:val="20"/>
        </w:rPr>
      </w:pPr>
      <w:r>
        <w:rPr>
          <w:color w:val="000000"/>
          <w:sz w:val="20"/>
          <w:szCs w:val="20"/>
        </w:rPr>
        <w:t xml:space="preserve">Due to the prolonged stress, Hugh decides to visit a psychologist, seeking help and support in managing his stress. The psychologist decides to assess Hugh’s vulnerability to stress through The Social Readjustment Scale, developed by Homes and Rahe (1967). </w:t>
      </w:r>
    </w:p>
    <w:p w14:paraId="65C59074" w14:textId="77777777" w:rsidR="00AB1595" w:rsidRDefault="00AB1595" w:rsidP="00AB1595">
      <w:pPr>
        <w:pBdr>
          <w:top w:val="nil"/>
          <w:left w:val="nil"/>
          <w:bottom w:val="nil"/>
          <w:right w:val="nil"/>
          <w:between w:val="nil"/>
        </w:pBdr>
        <w:ind w:left="360"/>
        <w:rPr>
          <w:color w:val="000000"/>
          <w:sz w:val="20"/>
          <w:szCs w:val="20"/>
        </w:rPr>
      </w:pPr>
    </w:p>
    <w:p w14:paraId="6743AB4C" w14:textId="77777777" w:rsidR="00AB1595" w:rsidRDefault="00AB1595" w:rsidP="00AB1595">
      <w:pPr>
        <w:pStyle w:val="ListParagraph"/>
        <w:numPr>
          <w:ilvl w:val="0"/>
          <w:numId w:val="1"/>
        </w:numPr>
        <w:pBdr>
          <w:top w:val="nil"/>
          <w:left w:val="nil"/>
          <w:bottom w:val="nil"/>
          <w:right w:val="nil"/>
          <w:between w:val="nil"/>
        </w:pBdr>
        <w:ind w:right="-52"/>
        <w:rPr>
          <w:color w:val="000000"/>
          <w:sz w:val="20"/>
          <w:szCs w:val="20"/>
        </w:rPr>
      </w:pPr>
      <w:r w:rsidRPr="00323CE4">
        <w:rPr>
          <w:color w:val="000000"/>
          <w:sz w:val="20"/>
          <w:szCs w:val="20"/>
        </w:rPr>
        <w:t xml:space="preserve">Name the type of self-report measure used in the Social Readjustment Scale. </w:t>
      </w:r>
      <w:r w:rsidRPr="00323CE4">
        <w:rPr>
          <w:color w:val="000000"/>
          <w:sz w:val="20"/>
          <w:szCs w:val="20"/>
        </w:rPr>
        <w:tab/>
        <w:t>(1 mark)</w:t>
      </w:r>
    </w:p>
    <w:p w14:paraId="2A0F77CD" w14:textId="77777777" w:rsidR="00AB1595" w:rsidRPr="00323CE4" w:rsidRDefault="00AB1595" w:rsidP="00AB1595">
      <w:pPr>
        <w:pStyle w:val="ListParagraph"/>
        <w:pBdr>
          <w:top w:val="nil"/>
          <w:left w:val="nil"/>
          <w:bottom w:val="nil"/>
          <w:right w:val="nil"/>
          <w:between w:val="nil"/>
        </w:pBdr>
        <w:ind w:left="360" w:right="-52"/>
        <w:rPr>
          <w:color w:val="000000"/>
          <w:sz w:val="20"/>
          <w:szCs w:val="20"/>
        </w:rPr>
      </w:pPr>
    </w:p>
    <w:tbl>
      <w:tblPr>
        <w:tblW w:w="9039" w:type="dxa"/>
        <w:tblInd w:w="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5"/>
        <w:gridCol w:w="1334"/>
      </w:tblGrid>
      <w:tr w:rsidR="00EA7E29" w14:paraId="35948906" w14:textId="77777777" w:rsidTr="00BF60D0">
        <w:tc>
          <w:tcPr>
            <w:tcW w:w="7705" w:type="dxa"/>
            <w:shd w:val="clear" w:color="auto" w:fill="D0CECE"/>
          </w:tcPr>
          <w:p w14:paraId="3F37F9B8" w14:textId="77777777" w:rsidR="00EA7E29" w:rsidRDefault="00EA7E29" w:rsidP="00BF60D0">
            <w:pPr>
              <w:ind w:hanging="66"/>
              <w:rPr>
                <w:b/>
                <w:sz w:val="20"/>
                <w:szCs w:val="20"/>
              </w:rPr>
            </w:pPr>
            <w:r>
              <w:rPr>
                <w:b/>
                <w:sz w:val="20"/>
                <w:szCs w:val="20"/>
              </w:rPr>
              <w:t>Description</w:t>
            </w:r>
          </w:p>
        </w:tc>
        <w:tc>
          <w:tcPr>
            <w:tcW w:w="1334" w:type="dxa"/>
            <w:shd w:val="clear" w:color="auto" w:fill="D0CECE"/>
          </w:tcPr>
          <w:p w14:paraId="6173E13B" w14:textId="77777777" w:rsidR="00EA7E29" w:rsidRDefault="00EA7E29" w:rsidP="00BF60D0">
            <w:pPr>
              <w:jc w:val="center"/>
              <w:rPr>
                <w:b/>
                <w:sz w:val="20"/>
                <w:szCs w:val="20"/>
              </w:rPr>
            </w:pPr>
            <w:r>
              <w:rPr>
                <w:b/>
                <w:sz w:val="20"/>
                <w:szCs w:val="20"/>
              </w:rPr>
              <w:t>Marks</w:t>
            </w:r>
          </w:p>
        </w:tc>
      </w:tr>
      <w:tr w:rsidR="00EA7E29" w14:paraId="1300F8B3" w14:textId="77777777" w:rsidTr="00BF60D0">
        <w:tc>
          <w:tcPr>
            <w:tcW w:w="7705" w:type="dxa"/>
          </w:tcPr>
          <w:p w14:paraId="28F0C169" w14:textId="74A001EE" w:rsidR="00EA7E29" w:rsidRPr="00AB1595" w:rsidRDefault="00EA7E29" w:rsidP="00BF60D0">
            <w:pPr>
              <w:pStyle w:val="ListParagraph"/>
              <w:numPr>
                <w:ilvl w:val="0"/>
                <w:numId w:val="5"/>
              </w:numPr>
              <w:tabs>
                <w:tab w:val="left" w:pos="365"/>
              </w:tabs>
              <w:ind w:left="365"/>
              <w:rPr>
                <w:color w:val="000000"/>
                <w:sz w:val="20"/>
                <w:szCs w:val="20"/>
              </w:rPr>
            </w:pPr>
            <w:r>
              <w:rPr>
                <w:rFonts w:ascii="Calibri" w:hAnsi="Calibri" w:cs="Calibri"/>
              </w:rPr>
              <w:t>Likert Scale</w:t>
            </w:r>
          </w:p>
        </w:tc>
        <w:tc>
          <w:tcPr>
            <w:tcW w:w="1334" w:type="dxa"/>
            <w:vAlign w:val="center"/>
          </w:tcPr>
          <w:p w14:paraId="3738A439" w14:textId="245CEE4D" w:rsidR="00EA7E29" w:rsidRDefault="00EA7E29" w:rsidP="00BF60D0">
            <w:pPr>
              <w:jc w:val="center"/>
              <w:rPr>
                <w:sz w:val="20"/>
                <w:szCs w:val="20"/>
              </w:rPr>
            </w:pPr>
            <w:r>
              <w:rPr>
                <w:sz w:val="20"/>
                <w:szCs w:val="20"/>
              </w:rPr>
              <w:t>1</w:t>
            </w:r>
          </w:p>
        </w:tc>
      </w:tr>
      <w:tr w:rsidR="00EA7E29" w14:paraId="695C16BD" w14:textId="77777777" w:rsidTr="00BF60D0">
        <w:tc>
          <w:tcPr>
            <w:tcW w:w="7705" w:type="dxa"/>
          </w:tcPr>
          <w:p w14:paraId="2751A446" w14:textId="77777777" w:rsidR="00EA7E29" w:rsidRDefault="00EA7E29" w:rsidP="00BF60D0">
            <w:pPr>
              <w:jc w:val="right"/>
              <w:rPr>
                <w:sz w:val="20"/>
                <w:szCs w:val="20"/>
              </w:rPr>
            </w:pPr>
            <w:r>
              <w:rPr>
                <w:b/>
                <w:sz w:val="20"/>
                <w:szCs w:val="20"/>
              </w:rPr>
              <w:t>Total</w:t>
            </w:r>
          </w:p>
        </w:tc>
        <w:tc>
          <w:tcPr>
            <w:tcW w:w="1334" w:type="dxa"/>
          </w:tcPr>
          <w:p w14:paraId="0217E295" w14:textId="4C07F680" w:rsidR="00EA7E29" w:rsidRDefault="00EA7E29" w:rsidP="00BF60D0">
            <w:pPr>
              <w:jc w:val="center"/>
              <w:rPr>
                <w:b/>
                <w:sz w:val="20"/>
                <w:szCs w:val="20"/>
              </w:rPr>
            </w:pPr>
            <w:r>
              <w:rPr>
                <w:b/>
                <w:sz w:val="20"/>
                <w:szCs w:val="20"/>
              </w:rPr>
              <w:t>1</w:t>
            </w:r>
          </w:p>
        </w:tc>
      </w:tr>
    </w:tbl>
    <w:p w14:paraId="26570443" w14:textId="3D24B8A3" w:rsidR="00AB1595" w:rsidRDefault="00AB1595" w:rsidP="00AB1595">
      <w:pPr>
        <w:pBdr>
          <w:top w:val="nil"/>
          <w:left w:val="nil"/>
          <w:bottom w:val="nil"/>
          <w:right w:val="nil"/>
          <w:between w:val="nil"/>
        </w:pBdr>
        <w:rPr>
          <w:b/>
          <w:color w:val="000000"/>
          <w:sz w:val="20"/>
          <w:szCs w:val="20"/>
        </w:rPr>
      </w:pPr>
    </w:p>
    <w:p w14:paraId="734B3BDA" w14:textId="77777777" w:rsidR="00AB1595" w:rsidRDefault="00AB1595" w:rsidP="00AB1595">
      <w:pPr>
        <w:pBdr>
          <w:top w:val="nil"/>
          <w:left w:val="nil"/>
          <w:bottom w:val="nil"/>
          <w:right w:val="nil"/>
          <w:between w:val="nil"/>
        </w:pBdr>
        <w:rPr>
          <w:b/>
          <w:color w:val="000000"/>
          <w:sz w:val="20"/>
          <w:szCs w:val="20"/>
        </w:rPr>
      </w:pPr>
    </w:p>
    <w:p w14:paraId="3A8FBD5D" w14:textId="77777777" w:rsidR="00A365DC" w:rsidRDefault="00A365DC" w:rsidP="00AB1595">
      <w:pPr>
        <w:pBdr>
          <w:top w:val="nil"/>
          <w:left w:val="nil"/>
          <w:bottom w:val="nil"/>
          <w:right w:val="nil"/>
          <w:between w:val="nil"/>
        </w:pBdr>
        <w:rPr>
          <w:b/>
          <w:color w:val="000000"/>
          <w:sz w:val="20"/>
          <w:szCs w:val="20"/>
        </w:rPr>
      </w:pPr>
    </w:p>
    <w:p w14:paraId="0B7EA5C4" w14:textId="77777777" w:rsidR="00A365DC" w:rsidRDefault="00A365DC" w:rsidP="00AB1595">
      <w:pPr>
        <w:pBdr>
          <w:top w:val="nil"/>
          <w:left w:val="nil"/>
          <w:bottom w:val="nil"/>
          <w:right w:val="nil"/>
          <w:between w:val="nil"/>
        </w:pBdr>
        <w:rPr>
          <w:b/>
          <w:color w:val="000000"/>
          <w:sz w:val="20"/>
          <w:szCs w:val="20"/>
        </w:rPr>
      </w:pPr>
    </w:p>
    <w:p w14:paraId="577351DE" w14:textId="77777777" w:rsidR="00A365DC" w:rsidRDefault="00A365DC" w:rsidP="00AB1595">
      <w:pPr>
        <w:pBdr>
          <w:top w:val="nil"/>
          <w:left w:val="nil"/>
          <w:bottom w:val="nil"/>
          <w:right w:val="nil"/>
          <w:between w:val="nil"/>
        </w:pBdr>
        <w:rPr>
          <w:b/>
          <w:color w:val="000000"/>
          <w:sz w:val="20"/>
          <w:szCs w:val="20"/>
        </w:rPr>
      </w:pPr>
    </w:p>
    <w:p w14:paraId="101BFB88" w14:textId="77777777" w:rsidR="00A365DC" w:rsidRDefault="00A365DC" w:rsidP="00AB1595">
      <w:pPr>
        <w:pBdr>
          <w:top w:val="nil"/>
          <w:left w:val="nil"/>
          <w:bottom w:val="nil"/>
          <w:right w:val="nil"/>
          <w:between w:val="nil"/>
        </w:pBdr>
        <w:rPr>
          <w:b/>
          <w:color w:val="000000"/>
          <w:sz w:val="20"/>
          <w:szCs w:val="20"/>
        </w:rPr>
      </w:pPr>
    </w:p>
    <w:p w14:paraId="28441F45" w14:textId="77777777" w:rsidR="00AB1595" w:rsidRDefault="00AB1595" w:rsidP="00AB1595">
      <w:pPr>
        <w:pBdr>
          <w:top w:val="nil"/>
          <w:left w:val="nil"/>
          <w:bottom w:val="nil"/>
          <w:right w:val="nil"/>
          <w:between w:val="nil"/>
        </w:pBdr>
        <w:rPr>
          <w:bCs/>
          <w:color w:val="000000"/>
          <w:sz w:val="20"/>
          <w:szCs w:val="20"/>
        </w:rPr>
      </w:pPr>
      <w:r>
        <w:rPr>
          <w:bCs/>
          <w:color w:val="000000"/>
          <w:sz w:val="20"/>
          <w:szCs w:val="20"/>
        </w:rPr>
        <w:t xml:space="preserve">e)  Outline one strength and one limitation of this measurement tool. </w:t>
      </w:r>
      <w:r>
        <w:rPr>
          <w:bCs/>
          <w:color w:val="000000"/>
          <w:sz w:val="20"/>
          <w:szCs w:val="20"/>
        </w:rPr>
        <w:tab/>
      </w:r>
      <w:r>
        <w:rPr>
          <w:bCs/>
          <w:color w:val="000000"/>
          <w:sz w:val="20"/>
          <w:szCs w:val="20"/>
        </w:rPr>
        <w:tab/>
      </w:r>
      <w:r>
        <w:rPr>
          <w:bCs/>
          <w:color w:val="000000"/>
          <w:sz w:val="20"/>
          <w:szCs w:val="20"/>
        </w:rPr>
        <w:tab/>
        <w:t xml:space="preserve">    (2 marks)</w:t>
      </w:r>
    </w:p>
    <w:p w14:paraId="58706452" w14:textId="77777777" w:rsidR="00AB1595" w:rsidRDefault="00AB1595" w:rsidP="00AB1595">
      <w:pPr>
        <w:pBdr>
          <w:top w:val="nil"/>
          <w:left w:val="nil"/>
          <w:bottom w:val="nil"/>
          <w:right w:val="nil"/>
          <w:between w:val="nil"/>
        </w:pBdr>
        <w:rPr>
          <w:bCs/>
          <w:color w:val="000000"/>
          <w:sz w:val="20"/>
          <w:szCs w:val="20"/>
        </w:rPr>
      </w:pPr>
    </w:p>
    <w:tbl>
      <w:tblPr>
        <w:tblW w:w="9039" w:type="dxa"/>
        <w:tblInd w:w="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5"/>
        <w:gridCol w:w="1334"/>
      </w:tblGrid>
      <w:tr w:rsidR="00EA7E29" w14:paraId="749FA0E8" w14:textId="77777777" w:rsidTr="00BF60D0">
        <w:tc>
          <w:tcPr>
            <w:tcW w:w="7705" w:type="dxa"/>
            <w:shd w:val="clear" w:color="auto" w:fill="D0CECE"/>
          </w:tcPr>
          <w:p w14:paraId="08C28877" w14:textId="77777777" w:rsidR="00EA7E29" w:rsidRDefault="00EA7E29" w:rsidP="00BF60D0">
            <w:pPr>
              <w:ind w:hanging="66"/>
              <w:rPr>
                <w:b/>
                <w:sz w:val="20"/>
                <w:szCs w:val="20"/>
              </w:rPr>
            </w:pPr>
            <w:r>
              <w:rPr>
                <w:b/>
                <w:sz w:val="20"/>
                <w:szCs w:val="20"/>
              </w:rPr>
              <w:t>Description</w:t>
            </w:r>
          </w:p>
        </w:tc>
        <w:tc>
          <w:tcPr>
            <w:tcW w:w="1334" w:type="dxa"/>
            <w:shd w:val="clear" w:color="auto" w:fill="D0CECE"/>
          </w:tcPr>
          <w:p w14:paraId="29F9F102" w14:textId="77777777" w:rsidR="00EA7E29" w:rsidRDefault="00EA7E29" w:rsidP="00BF60D0">
            <w:pPr>
              <w:jc w:val="center"/>
              <w:rPr>
                <w:b/>
                <w:sz w:val="20"/>
                <w:szCs w:val="20"/>
              </w:rPr>
            </w:pPr>
            <w:r>
              <w:rPr>
                <w:b/>
                <w:sz w:val="20"/>
                <w:szCs w:val="20"/>
              </w:rPr>
              <w:t>Marks</w:t>
            </w:r>
          </w:p>
        </w:tc>
      </w:tr>
      <w:tr w:rsidR="00EA7E29" w14:paraId="6961223E" w14:textId="77777777" w:rsidTr="00BF60D0">
        <w:tc>
          <w:tcPr>
            <w:tcW w:w="7705" w:type="dxa"/>
          </w:tcPr>
          <w:p w14:paraId="2AECD38D" w14:textId="3867F3C0" w:rsidR="00EA7E29" w:rsidRPr="00EA7E29" w:rsidRDefault="00EA7E29" w:rsidP="00EA7E29">
            <w:pPr>
              <w:pStyle w:val="ListParagraph"/>
              <w:numPr>
                <w:ilvl w:val="0"/>
                <w:numId w:val="5"/>
              </w:numPr>
              <w:tabs>
                <w:tab w:val="left" w:pos="365"/>
              </w:tabs>
              <w:ind w:left="365"/>
              <w:rPr>
                <w:color w:val="000000"/>
                <w:sz w:val="20"/>
                <w:szCs w:val="20"/>
              </w:rPr>
            </w:pPr>
            <w:r>
              <w:rPr>
                <w:rFonts w:ascii="Calibri" w:hAnsi="Calibri" w:cs="Calibri"/>
              </w:rPr>
              <w:t xml:space="preserve">Strength: Quantitative data collected – easy to statistically </w:t>
            </w:r>
            <w:proofErr w:type="spellStart"/>
            <w:r>
              <w:rPr>
                <w:rFonts w:ascii="Calibri" w:hAnsi="Calibri" w:cs="Calibri"/>
              </w:rPr>
              <w:t>analyse</w:t>
            </w:r>
            <w:proofErr w:type="spellEnd"/>
          </w:p>
          <w:p w14:paraId="7B17C994" w14:textId="4D253C3F" w:rsidR="00EA7E29" w:rsidRPr="00EA7E29" w:rsidRDefault="00EA7E29" w:rsidP="00EA7E29">
            <w:pPr>
              <w:pStyle w:val="ListParagraph"/>
              <w:numPr>
                <w:ilvl w:val="0"/>
                <w:numId w:val="5"/>
              </w:numPr>
              <w:tabs>
                <w:tab w:val="left" w:pos="365"/>
              </w:tabs>
              <w:ind w:left="365"/>
              <w:rPr>
                <w:color w:val="000000"/>
                <w:sz w:val="20"/>
                <w:szCs w:val="20"/>
              </w:rPr>
            </w:pPr>
            <w:r>
              <w:rPr>
                <w:rFonts w:ascii="Calibri" w:hAnsi="Calibri" w:cs="Calibri"/>
              </w:rPr>
              <w:t>Weakness:  Subjective measure allowing for exaggeration</w:t>
            </w:r>
          </w:p>
          <w:p w14:paraId="17E4CB4B" w14:textId="67E9118D" w:rsidR="00EA7E29" w:rsidRPr="00AB1595" w:rsidRDefault="00EA7E29" w:rsidP="00EA7E29">
            <w:pPr>
              <w:pStyle w:val="ListParagraph"/>
              <w:numPr>
                <w:ilvl w:val="0"/>
                <w:numId w:val="5"/>
              </w:numPr>
              <w:tabs>
                <w:tab w:val="left" w:pos="365"/>
              </w:tabs>
              <w:ind w:left="365"/>
              <w:rPr>
                <w:color w:val="000000"/>
                <w:sz w:val="20"/>
                <w:szCs w:val="20"/>
              </w:rPr>
            </w:pPr>
            <w:r>
              <w:rPr>
                <w:rFonts w:ascii="Calibri" w:hAnsi="Calibri" w:cs="Calibri"/>
              </w:rPr>
              <w:t>Weakness: Can only select life events they have experienced and cannot provide context or insight into what happened.</w:t>
            </w:r>
          </w:p>
          <w:p w14:paraId="1276EAD2" w14:textId="2936FF24" w:rsidR="00EA7E29" w:rsidRPr="00AB1595" w:rsidRDefault="00EA7E29" w:rsidP="00EA7E29">
            <w:pPr>
              <w:pStyle w:val="ListParagraph"/>
              <w:tabs>
                <w:tab w:val="left" w:pos="365"/>
              </w:tabs>
              <w:ind w:left="365"/>
              <w:rPr>
                <w:color w:val="000000"/>
                <w:sz w:val="20"/>
                <w:szCs w:val="20"/>
              </w:rPr>
            </w:pPr>
          </w:p>
        </w:tc>
        <w:tc>
          <w:tcPr>
            <w:tcW w:w="1334" w:type="dxa"/>
            <w:vAlign w:val="center"/>
          </w:tcPr>
          <w:p w14:paraId="771B322F" w14:textId="492F0E89" w:rsidR="00EA7E29" w:rsidRDefault="00EA7E29" w:rsidP="00BF60D0">
            <w:pPr>
              <w:jc w:val="center"/>
              <w:rPr>
                <w:sz w:val="20"/>
                <w:szCs w:val="20"/>
              </w:rPr>
            </w:pPr>
            <w:r>
              <w:rPr>
                <w:sz w:val="20"/>
                <w:szCs w:val="20"/>
              </w:rPr>
              <w:t>1-</w:t>
            </w:r>
            <w:r>
              <w:rPr>
                <w:sz w:val="20"/>
                <w:szCs w:val="20"/>
              </w:rPr>
              <w:t>2</w:t>
            </w:r>
          </w:p>
        </w:tc>
      </w:tr>
      <w:tr w:rsidR="00EA7E29" w14:paraId="3CC69460" w14:textId="77777777" w:rsidTr="00BF60D0">
        <w:tc>
          <w:tcPr>
            <w:tcW w:w="7705" w:type="dxa"/>
          </w:tcPr>
          <w:p w14:paraId="4E6B9763" w14:textId="77777777" w:rsidR="00EA7E29" w:rsidRDefault="00EA7E29" w:rsidP="00BF60D0">
            <w:pPr>
              <w:jc w:val="right"/>
              <w:rPr>
                <w:sz w:val="20"/>
                <w:szCs w:val="20"/>
              </w:rPr>
            </w:pPr>
            <w:r>
              <w:rPr>
                <w:b/>
                <w:sz w:val="20"/>
                <w:szCs w:val="20"/>
              </w:rPr>
              <w:t>Total</w:t>
            </w:r>
          </w:p>
        </w:tc>
        <w:tc>
          <w:tcPr>
            <w:tcW w:w="1334" w:type="dxa"/>
          </w:tcPr>
          <w:p w14:paraId="109B9C44" w14:textId="12FD6A4D" w:rsidR="00EA7E29" w:rsidRDefault="00EA7E29" w:rsidP="00BF60D0">
            <w:pPr>
              <w:jc w:val="center"/>
              <w:rPr>
                <w:b/>
                <w:sz w:val="20"/>
                <w:szCs w:val="20"/>
              </w:rPr>
            </w:pPr>
            <w:r>
              <w:rPr>
                <w:b/>
                <w:sz w:val="20"/>
                <w:szCs w:val="20"/>
              </w:rPr>
              <w:t>2</w:t>
            </w:r>
          </w:p>
        </w:tc>
      </w:tr>
    </w:tbl>
    <w:p w14:paraId="4F22F64A" w14:textId="77777777" w:rsidR="00AB1595" w:rsidRDefault="00AB1595" w:rsidP="00AB1595">
      <w:pPr>
        <w:pBdr>
          <w:top w:val="nil"/>
          <w:left w:val="nil"/>
          <w:bottom w:val="nil"/>
          <w:right w:val="nil"/>
          <w:between w:val="nil"/>
        </w:pBdr>
        <w:rPr>
          <w:bCs/>
          <w:color w:val="000000"/>
          <w:sz w:val="20"/>
          <w:szCs w:val="20"/>
        </w:rPr>
      </w:pPr>
    </w:p>
    <w:p w14:paraId="4955EEBB" w14:textId="77777777" w:rsidR="00A365DC" w:rsidRDefault="00A365DC" w:rsidP="00AB1595">
      <w:pPr>
        <w:pBdr>
          <w:top w:val="nil"/>
          <w:left w:val="nil"/>
          <w:bottom w:val="nil"/>
          <w:right w:val="nil"/>
          <w:between w:val="nil"/>
        </w:pBdr>
        <w:rPr>
          <w:bCs/>
          <w:color w:val="000000"/>
          <w:sz w:val="20"/>
          <w:szCs w:val="20"/>
        </w:rPr>
      </w:pPr>
    </w:p>
    <w:p w14:paraId="232B6902" w14:textId="77777777" w:rsidR="00A365DC" w:rsidRDefault="00A365DC" w:rsidP="00AB1595">
      <w:pPr>
        <w:pBdr>
          <w:top w:val="nil"/>
          <w:left w:val="nil"/>
          <w:bottom w:val="nil"/>
          <w:right w:val="nil"/>
          <w:between w:val="nil"/>
        </w:pBdr>
        <w:rPr>
          <w:bCs/>
          <w:color w:val="000000"/>
          <w:sz w:val="20"/>
          <w:szCs w:val="20"/>
        </w:rPr>
      </w:pPr>
    </w:p>
    <w:p w14:paraId="0B4F4A3B" w14:textId="77777777" w:rsidR="00AB1595" w:rsidRDefault="00AB1595" w:rsidP="00AB1595">
      <w:pPr>
        <w:pStyle w:val="ListParagraph"/>
        <w:numPr>
          <w:ilvl w:val="0"/>
          <w:numId w:val="3"/>
        </w:numPr>
        <w:pBdr>
          <w:top w:val="nil"/>
          <w:left w:val="nil"/>
          <w:bottom w:val="nil"/>
          <w:right w:val="nil"/>
          <w:between w:val="nil"/>
        </w:pBdr>
        <w:rPr>
          <w:bCs/>
          <w:color w:val="000000"/>
          <w:sz w:val="20"/>
          <w:szCs w:val="20"/>
        </w:rPr>
      </w:pPr>
      <w:r>
        <w:rPr>
          <w:bCs/>
          <w:color w:val="000000"/>
          <w:sz w:val="20"/>
          <w:szCs w:val="20"/>
        </w:rPr>
        <w:t xml:space="preserve">Using Lazarus and Folkman’s (1984) theory, outline the role of the following cognitive appraisals and apply them to Hugh. </w:t>
      </w:r>
      <w:r>
        <w:rPr>
          <w:bCs/>
          <w:color w:val="000000"/>
          <w:sz w:val="20"/>
          <w:szCs w:val="20"/>
        </w:rPr>
        <w:tab/>
      </w:r>
      <w:r>
        <w:rPr>
          <w:bCs/>
          <w:color w:val="000000"/>
          <w:sz w:val="20"/>
          <w:szCs w:val="20"/>
        </w:rPr>
        <w:tab/>
      </w:r>
      <w:r>
        <w:rPr>
          <w:bCs/>
          <w:color w:val="000000"/>
          <w:sz w:val="20"/>
          <w:szCs w:val="20"/>
        </w:rPr>
        <w:tab/>
      </w:r>
      <w:r>
        <w:rPr>
          <w:bCs/>
          <w:color w:val="000000"/>
          <w:sz w:val="20"/>
          <w:szCs w:val="20"/>
        </w:rPr>
        <w:tab/>
      </w:r>
      <w:r>
        <w:rPr>
          <w:bCs/>
          <w:color w:val="000000"/>
          <w:sz w:val="20"/>
          <w:szCs w:val="20"/>
        </w:rPr>
        <w:tab/>
      </w:r>
      <w:r>
        <w:rPr>
          <w:bCs/>
          <w:color w:val="000000"/>
          <w:sz w:val="20"/>
          <w:szCs w:val="20"/>
        </w:rPr>
        <w:tab/>
      </w:r>
      <w:r>
        <w:rPr>
          <w:bCs/>
          <w:color w:val="000000"/>
          <w:sz w:val="20"/>
          <w:szCs w:val="20"/>
        </w:rPr>
        <w:tab/>
      </w:r>
      <w:r>
        <w:rPr>
          <w:bCs/>
          <w:color w:val="000000"/>
          <w:sz w:val="20"/>
          <w:szCs w:val="20"/>
        </w:rPr>
        <w:tab/>
        <w:t xml:space="preserve">    (4 mark)</w:t>
      </w:r>
    </w:p>
    <w:p w14:paraId="7BDF68A3" w14:textId="77777777" w:rsidR="00AB1595" w:rsidRDefault="00AB1595" w:rsidP="00AB1595">
      <w:pPr>
        <w:pBdr>
          <w:top w:val="nil"/>
          <w:left w:val="nil"/>
          <w:bottom w:val="nil"/>
          <w:right w:val="nil"/>
          <w:between w:val="nil"/>
        </w:pBdr>
        <w:rPr>
          <w:bCs/>
          <w:color w:val="000000"/>
          <w:sz w:val="20"/>
          <w:szCs w:val="20"/>
        </w:rPr>
      </w:pPr>
    </w:p>
    <w:p w14:paraId="44BE1FB0" w14:textId="77777777" w:rsidR="00AB1595" w:rsidRDefault="00AB1595" w:rsidP="00AB1595">
      <w:pPr>
        <w:pBdr>
          <w:top w:val="nil"/>
          <w:left w:val="nil"/>
          <w:bottom w:val="nil"/>
          <w:right w:val="nil"/>
          <w:between w:val="nil"/>
        </w:pBdr>
        <w:rPr>
          <w:bCs/>
          <w:color w:val="000000"/>
          <w:sz w:val="20"/>
          <w:szCs w:val="20"/>
        </w:rPr>
      </w:pPr>
    </w:p>
    <w:tbl>
      <w:tblPr>
        <w:tblW w:w="9039" w:type="dxa"/>
        <w:tblInd w:w="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5"/>
        <w:gridCol w:w="1334"/>
      </w:tblGrid>
      <w:tr w:rsidR="00EA39E7" w14:paraId="61D11BBA" w14:textId="77777777" w:rsidTr="00BF60D0">
        <w:tc>
          <w:tcPr>
            <w:tcW w:w="7705" w:type="dxa"/>
            <w:shd w:val="clear" w:color="auto" w:fill="D0CECE"/>
          </w:tcPr>
          <w:p w14:paraId="7BB3AE6C" w14:textId="77777777" w:rsidR="00EA39E7" w:rsidRDefault="00EA39E7" w:rsidP="00BF60D0">
            <w:pPr>
              <w:ind w:hanging="66"/>
              <w:rPr>
                <w:b/>
                <w:sz w:val="20"/>
                <w:szCs w:val="20"/>
              </w:rPr>
            </w:pPr>
            <w:r>
              <w:rPr>
                <w:b/>
                <w:sz w:val="20"/>
                <w:szCs w:val="20"/>
              </w:rPr>
              <w:t>Description</w:t>
            </w:r>
          </w:p>
        </w:tc>
        <w:tc>
          <w:tcPr>
            <w:tcW w:w="1334" w:type="dxa"/>
            <w:shd w:val="clear" w:color="auto" w:fill="D0CECE"/>
          </w:tcPr>
          <w:p w14:paraId="37375BFF" w14:textId="77777777" w:rsidR="00EA39E7" w:rsidRDefault="00EA39E7" w:rsidP="00BF60D0">
            <w:pPr>
              <w:jc w:val="center"/>
              <w:rPr>
                <w:b/>
                <w:sz w:val="20"/>
                <w:szCs w:val="20"/>
              </w:rPr>
            </w:pPr>
            <w:r>
              <w:rPr>
                <w:b/>
                <w:sz w:val="20"/>
                <w:szCs w:val="20"/>
              </w:rPr>
              <w:t>Marks</w:t>
            </w:r>
          </w:p>
        </w:tc>
      </w:tr>
      <w:tr w:rsidR="00EA39E7" w14:paraId="2B26B370" w14:textId="77777777" w:rsidTr="00BF60D0">
        <w:tc>
          <w:tcPr>
            <w:tcW w:w="7705" w:type="dxa"/>
          </w:tcPr>
          <w:p w14:paraId="2E21A376" w14:textId="0ECF75EC" w:rsidR="00EA39E7" w:rsidRPr="00EA7E29" w:rsidRDefault="00EA39E7" w:rsidP="00BF60D0">
            <w:pPr>
              <w:pStyle w:val="ListParagraph"/>
              <w:numPr>
                <w:ilvl w:val="0"/>
                <w:numId w:val="5"/>
              </w:numPr>
              <w:tabs>
                <w:tab w:val="left" w:pos="365"/>
              </w:tabs>
              <w:ind w:left="365"/>
              <w:rPr>
                <w:color w:val="000000"/>
                <w:sz w:val="20"/>
                <w:szCs w:val="20"/>
              </w:rPr>
            </w:pPr>
            <w:r>
              <w:rPr>
                <w:rFonts w:ascii="Calibri" w:hAnsi="Calibri" w:cs="Calibri"/>
              </w:rPr>
              <w:t>Primary</w:t>
            </w:r>
            <w:r>
              <w:rPr>
                <w:rFonts w:ascii="Calibri" w:hAnsi="Calibri" w:cs="Calibri"/>
              </w:rPr>
              <w:t xml:space="preserve">: </w:t>
            </w:r>
            <w:r>
              <w:rPr>
                <w:rFonts w:ascii="Calibri" w:hAnsi="Calibri" w:cs="Calibri"/>
              </w:rPr>
              <w:t>Evaluating whether the event will pose any threat, harm loss or challenge</w:t>
            </w:r>
          </w:p>
          <w:p w14:paraId="24807ED9" w14:textId="0CDCAC31" w:rsidR="00EA39E7" w:rsidRPr="00EA39E7" w:rsidRDefault="00EA39E7" w:rsidP="00BF60D0">
            <w:pPr>
              <w:pStyle w:val="ListParagraph"/>
              <w:numPr>
                <w:ilvl w:val="0"/>
                <w:numId w:val="5"/>
              </w:numPr>
              <w:tabs>
                <w:tab w:val="left" w:pos="365"/>
              </w:tabs>
              <w:ind w:left="365"/>
              <w:rPr>
                <w:color w:val="000000"/>
                <w:sz w:val="20"/>
                <w:szCs w:val="20"/>
              </w:rPr>
            </w:pPr>
            <w:r>
              <w:rPr>
                <w:rFonts w:ascii="Calibri" w:hAnsi="Calibri" w:cs="Calibri"/>
              </w:rPr>
              <w:t>Application: Hugh views prolonged financial stress/situation as an issue</w:t>
            </w:r>
          </w:p>
          <w:p w14:paraId="448DF177" w14:textId="50C6C9DE" w:rsidR="00EA39E7" w:rsidRPr="00EA39E7" w:rsidRDefault="00EA39E7" w:rsidP="00BF60D0">
            <w:pPr>
              <w:pStyle w:val="ListParagraph"/>
              <w:numPr>
                <w:ilvl w:val="0"/>
                <w:numId w:val="5"/>
              </w:numPr>
              <w:tabs>
                <w:tab w:val="left" w:pos="365"/>
              </w:tabs>
              <w:ind w:left="365"/>
              <w:rPr>
                <w:color w:val="000000"/>
                <w:sz w:val="20"/>
                <w:szCs w:val="20"/>
              </w:rPr>
            </w:pPr>
            <w:r>
              <w:rPr>
                <w:rFonts w:ascii="Calibri" w:hAnsi="Calibri" w:cs="Calibri"/>
              </w:rPr>
              <w:t>Secondary: Evaluating resources and options for coping</w:t>
            </w:r>
          </w:p>
          <w:p w14:paraId="7A0C55B9" w14:textId="2719B603" w:rsidR="00EA39E7" w:rsidRPr="00AB1595" w:rsidRDefault="00EA39E7" w:rsidP="00BF60D0">
            <w:pPr>
              <w:pStyle w:val="ListParagraph"/>
              <w:numPr>
                <w:ilvl w:val="0"/>
                <w:numId w:val="5"/>
              </w:numPr>
              <w:tabs>
                <w:tab w:val="left" w:pos="365"/>
              </w:tabs>
              <w:ind w:left="365"/>
              <w:rPr>
                <w:color w:val="000000"/>
                <w:sz w:val="20"/>
                <w:szCs w:val="20"/>
              </w:rPr>
            </w:pPr>
            <w:r>
              <w:rPr>
                <w:rFonts w:ascii="Calibri" w:hAnsi="Calibri" w:cs="Calibri"/>
              </w:rPr>
              <w:t>Application: Hugh has the option of visiting a psychologist</w:t>
            </w:r>
          </w:p>
          <w:p w14:paraId="708F06D9" w14:textId="77777777" w:rsidR="00EA39E7" w:rsidRPr="00AB1595" w:rsidRDefault="00EA39E7" w:rsidP="00BF60D0">
            <w:pPr>
              <w:pStyle w:val="ListParagraph"/>
              <w:tabs>
                <w:tab w:val="left" w:pos="365"/>
              </w:tabs>
              <w:ind w:left="365"/>
              <w:rPr>
                <w:color w:val="000000"/>
                <w:sz w:val="20"/>
                <w:szCs w:val="20"/>
              </w:rPr>
            </w:pPr>
          </w:p>
        </w:tc>
        <w:tc>
          <w:tcPr>
            <w:tcW w:w="1334" w:type="dxa"/>
            <w:vAlign w:val="center"/>
          </w:tcPr>
          <w:p w14:paraId="3A069FA1" w14:textId="5EDE3506" w:rsidR="00EA39E7" w:rsidRDefault="00EA39E7" w:rsidP="00BF60D0">
            <w:pPr>
              <w:jc w:val="center"/>
              <w:rPr>
                <w:sz w:val="20"/>
                <w:szCs w:val="20"/>
              </w:rPr>
            </w:pPr>
            <w:r>
              <w:rPr>
                <w:sz w:val="20"/>
                <w:szCs w:val="20"/>
              </w:rPr>
              <w:t>1-</w:t>
            </w:r>
            <w:r>
              <w:rPr>
                <w:sz w:val="20"/>
                <w:szCs w:val="20"/>
              </w:rPr>
              <w:t>4</w:t>
            </w:r>
          </w:p>
        </w:tc>
      </w:tr>
      <w:tr w:rsidR="00EA39E7" w14:paraId="3ABB337A" w14:textId="77777777" w:rsidTr="00BF60D0">
        <w:tc>
          <w:tcPr>
            <w:tcW w:w="7705" w:type="dxa"/>
          </w:tcPr>
          <w:p w14:paraId="06BEA243" w14:textId="77777777" w:rsidR="00EA39E7" w:rsidRDefault="00EA39E7" w:rsidP="00BF60D0">
            <w:pPr>
              <w:jc w:val="right"/>
              <w:rPr>
                <w:sz w:val="20"/>
                <w:szCs w:val="20"/>
              </w:rPr>
            </w:pPr>
            <w:r>
              <w:rPr>
                <w:b/>
                <w:sz w:val="20"/>
                <w:szCs w:val="20"/>
              </w:rPr>
              <w:t>Total</w:t>
            </w:r>
          </w:p>
        </w:tc>
        <w:tc>
          <w:tcPr>
            <w:tcW w:w="1334" w:type="dxa"/>
          </w:tcPr>
          <w:p w14:paraId="5A639E42" w14:textId="0E27CE5D" w:rsidR="00EA39E7" w:rsidRDefault="00EA39E7" w:rsidP="00BF60D0">
            <w:pPr>
              <w:jc w:val="center"/>
              <w:rPr>
                <w:b/>
                <w:sz w:val="20"/>
                <w:szCs w:val="20"/>
              </w:rPr>
            </w:pPr>
            <w:r>
              <w:rPr>
                <w:b/>
                <w:sz w:val="20"/>
                <w:szCs w:val="20"/>
              </w:rPr>
              <w:t>4</w:t>
            </w:r>
          </w:p>
        </w:tc>
      </w:tr>
    </w:tbl>
    <w:p w14:paraId="27EE1D84" w14:textId="77777777" w:rsidR="00AB1595" w:rsidRDefault="00AB1595" w:rsidP="00AB1595">
      <w:pPr>
        <w:pBdr>
          <w:top w:val="nil"/>
          <w:left w:val="nil"/>
          <w:bottom w:val="nil"/>
          <w:right w:val="nil"/>
          <w:between w:val="nil"/>
        </w:pBdr>
        <w:spacing w:line="360" w:lineRule="auto"/>
        <w:rPr>
          <w:bCs/>
          <w:color w:val="000000"/>
          <w:sz w:val="20"/>
          <w:szCs w:val="20"/>
        </w:rPr>
      </w:pPr>
    </w:p>
    <w:p w14:paraId="74EF1A74" w14:textId="77777777" w:rsidR="00AB1595" w:rsidRPr="00F61A57" w:rsidRDefault="00AB1595" w:rsidP="00AB1595">
      <w:pPr>
        <w:pStyle w:val="ListParagraph"/>
        <w:numPr>
          <w:ilvl w:val="0"/>
          <w:numId w:val="3"/>
        </w:numPr>
        <w:pBdr>
          <w:top w:val="nil"/>
          <w:left w:val="nil"/>
          <w:bottom w:val="nil"/>
          <w:right w:val="nil"/>
          <w:between w:val="nil"/>
        </w:pBdr>
        <w:rPr>
          <w:bCs/>
          <w:color w:val="000000"/>
          <w:sz w:val="20"/>
          <w:szCs w:val="20"/>
        </w:rPr>
      </w:pPr>
      <w:r>
        <w:rPr>
          <w:bCs/>
          <w:color w:val="000000"/>
          <w:sz w:val="20"/>
          <w:szCs w:val="20"/>
        </w:rPr>
        <w:t xml:space="preserve">Explain the method of coping Hugh is using in the scenario. </w:t>
      </w:r>
      <w:r>
        <w:rPr>
          <w:bCs/>
          <w:color w:val="000000"/>
          <w:sz w:val="20"/>
          <w:szCs w:val="20"/>
        </w:rPr>
        <w:tab/>
      </w:r>
      <w:r>
        <w:rPr>
          <w:bCs/>
          <w:color w:val="000000"/>
          <w:sz w:val="20"/>
          <w:szCs w:val="20"/>
        </w:rPr>
        <w:tab/>
      </w:r>
      <w:r>
        <w:rPr>
          <w:bCs/>
          <w:color w:val="000000"/>
          <w:sz w:val="20"/>
          <w:szCs w:val="20"/>
        </w:rPr>
        <w:tab/>
        <w:t xml:space="preserve">            </w:t>
      </w:r>
      <w:r>
        <w:rPr>
          <w:bCs/>
          <w:color w:val="000000"/>
          <w:sz w:val="20"/>
          <w:szCs w:val="20"/>
        </w:rPr>
        <w:tab/>
        <w:t>(3 mark)</w:t>
      </w:r>
    </w:p>
    <w:p w14:paraId="13D6DB9D" w14:textId="77777777" w:rsidR="00AB1595" w:rsidRDefault="00AB1595" w:rsidP="00AB1595">
      <w:pPr>
        <w:pBdr>
          <w:top w:val="nil"/>
          <w:left w:val="nil"/>
          <w:bottom w:val="nil"/>
          <w:right w:val="nil"/>
          <w:between w:val="nil"/>
        </w:pBdr>
        <w:rPr>
          <w:bCs/>
          <w:color w:val="000000"/>
          <w:sz w:val="20"/>
          <w:szCs w:val="20"/>
        </w:rPr>
      </w:pPr>
    </w:p>
    <w:tbl>
      <w:tblPr>
        <w:tblW w:w="9039" w:type="dxa"/>
        <w:tblInd w:w="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5"/>
        <w:gridCol w:w="1334"/>
      </w:tblGrid>
      <w:tr w:rsidR="00496726" w14:paraId="6F6F69C5" w14:textId="77777777" w:rsidTr="00BF60D0">
        <w:tc>
          <w:tcPr>
            <w:tcW w:w="7705" w:type="dxa"/>
            <w:shd w:val="clear" w:color="auto" w:fill="D0CECE"/>
          </w:tcPr>
          <w:p w14:paraId="52415F53" w14:textId="77777777" w:rsidR="00496726" w:rsidRDefault="00496726" w:rsidP="00BF60D0">
            <w:pPr>
              <w:ind w:hanging="66"/>
              <w:rPr>
                <w:b/>
                <w:sz w:val="20"/>
                <w:szCs w:val="20"/>
              </w:rPr>
            </w:pPr>
            <w:r>
              <w:rPr>
                <w:b/>
                <w:sz w:val="20"/>
                <w:szCs w:val="20"/>
              </w:rPr>
              <w:t>Description</w:t>
            </w:r>
          </w:p>
        </w:tc>
        <w:tc>
          <w:tcPr>
            <w:tcW w:w="1334" w:type="dxa"/>
            <w:shd w:val="clear" w:color="auto" w:fill="D0CECE"/>
          </w:tcPr>
          <w:p w14:paraId="30F2D8AE" w14:textId="77777777" w:rsidR="00496726" w:rsidRDefault="00496726" w:rsidP="00BF60D0">
            <w:pPr>
              <w:jc w:val="center"/>
              <w:rPr>
                <w:b/>
                <w:sz w:val="20"/>
                <w:szCs w:val="20"/>
              </w:rPr>
            </w:pPr>
            <w:r>
              <w:rPr>
                <w:b/>
                <w:sz w:val="20"/>
                <w:szCs w:val="20"/>
              </w:rPr>
              <w:t>Marks</w:t>
            </w:r>
          </w:p>
        </w:tc>
      </w:tr>
      <w:tr w:rsidR="00496726" w14:paraId="3B044B89" w14:textId="77777777" w:rsidTr="00BF60D0">
        <w:tc>
          <w:tcPr>
            <w:tcW w:w="7705" w:type="dxa"/>
          </w:tcPr>
          <w:p w14:paraId="7DE0F8FF" w14:textId="77777777" w:rsidR="00496726" w:rsidRPr="00496726" w:rsidRDefault="00496726" w:rsidP="00496726">
            <w:pPr>
              <w:pStyle w:val="ListParagraph"/>
              <w:numPr>
                <w:ilvl w:val="0"/>
                <w:numId w:val="5"/>
              </w:numPr>
              <w:tabs>
                <w:tab w:val="left" w:pos="365"/>
              </w:tabs>
              <w:ind w:left="365"/>
              <w:rPr>
                <w:color w:val="000000"/>
                <w:sz w:val="20"/>
                <w:szCs w:val="20"/>
              </w:rPr>
            </w:pPr>
            <w:r>
              <w:rPr>
                <w:rFonts w:ascii="Calibri" w:hAnsi="Calibri" w:cs="Calibri"/>
              </w:rPr>
              <w:t>Hugh has chosen an emotion-focused coping method</w:t>
            </w:r>
          </w:p>
          <w:p w14:paraId="3D5D7B1C" w14:textId="77777777" w:rsidR="00496726" w:rsidRPr="00496726" w:rsidRDefault="00496726" w:rsidP="00496726">
            <w:pPr>
              <w:pStyle w:val="ListParagraph"/>
              <w:numPr>
                <w:ilvl w:val="0"/>
                <w:numId w:val="5"/>
              </w:numPr>
              <w:tabs>
                <w:tab w:val="left" w:pos="365"/>
              </w:tabs>
              <w:ind w:left="365"/>
              <w:rPr>
                <w:color w:val="000000"/>
                <w:sz w:val="20"/>
                <w:szCs w:val="20"/>
              </w:rPr>
            </w:pPr>
            <w:r>
              <w:rPr>
                <w:rFonts w:ascii="Calibri" w:hAnsi="Calibri" w:cs="Calibri"/>
              </w:rPr>
              <w:t>Where the goal is to manage emotional reactions to stress</w:t>
            </w:r>
          </w:p>
          <w:p w14:paraId="5AD54860" w14:textId="18DFAB99" w:rsidR="00496726" w:rsidRPr="00496726" w:rsidRDefault="00496726" w:rsidP="00496726">
            <w:pPr>
              <w:pStyle w:val="ListParagraph"/>
              <w:numPr>
                <w:ilvl w:val="0"/>
                <w:numId w:val="5"/>
              </w:numPr>
              <w:tabs>
                <w:tab w:val="left" w:pos="365"/>
              </w:tabs>
              <w:ind w:left="365"/>
              <w:rPr>
                <w:color w:val="000000"/>
                <w:sz w:val="20"/>
                <w:szCs w:val="20"/>
              </w:rPr>
            </w:pPr>
            <w:r>
              <w:rPr>
                <w:rFonts w:ascii="Calibri" w:hAnsi="Calibri" w:cs="Calibri"/>
              </w:rPr>
              <w:t>as he is seeing a psychologist to help manage his stress</w:t>
            </w:r>
          </w:p>
          <w:p w14:paraId="25FED55A" w14:textId="2E95CD28" w:rsidR="00496726" w:rsidRPr="00AB1595" w:rsidRDefault="00496726" w:rsidP="00496726">
            <w:pPr>
              <w:pStyle w:val="ListParagraph"/>
              <w:numPr>
                <w:ilvl w:val="0"/>
                <w:numId w:val="5"/>
              </w:numPr>
              <w:tabs>
                <w:tab w:val="left" w:pos="365"/>
              </w:tabs>
              <w:ind w:left="365"/>
              <w:rPr>
                <w:color w:val="000000"/>
                <w:sz w:val="20"/>
                <w:szCs w:val="20"/>
              </w:rPr>
            </w:pPr>
          </w:p>
        </w:tc>
        <w:tc>
          <w:tcPr>
            <w:tcW w:w="1334" w:type="dxa"/>
            <w:vAlign w:val="center"/>
          </w:tcPr>
          <w:p w14:paraId="3C4B979E" w14:textId="7E1938BF" w:rsidR="00496726" w:rsidRDefault="00496726" w:rsidP="00BF60D0">
            <w:pPr>
              <w:jc w:val="center"/>
              <w:rPr>
                <w:sz w:val="20"/>
                <w:szCs w:val="20"/>
              </w:rPr>
            </w:pPr>
            <w:r>
              <w:rPr>
                <w:sz w:val="20"/>
                <w:szCs w:val="20"/>
              </w:rPr>
              <w:t>1-</w:t>
            </w:r>
            <w:r>
              <w:rPr>
                <w:sz w:val="20"/>
                <w:szCs w:val="20"/>
              </w:rPr>
              <w:t>3</w:t>
            </w:r>
          </w:p>
        </w:tc>
      </w:tr>
      <w:tr w:rsidR="00496726" w14:paraId="56F6E15A" w14:textId="77777777" w:rsidTr="00BF60D0">
        <w:tc>
          <w:tcPr>
            <w:tcW w:w="7705" w:type="dxa"/>
          </w:tcPr>
          <w:p w14:paraId="2ED29705" w14:textId="77777777" w:rsidR="00496726" w:rsidRDefault="00496726" w:rsidP="00BF60D0">
            <w:pPr>
              <w:jc w:val="right"/>
              <w:rPr>
                <w:sz w:val="20"/>
                <w:szCs w:val="20"/>
              </w:rPr>
            </w:pPr>
            <w:r>
              <w:rPr>
                <w:b/>
                <w:sz w:val="20"/>
                <w:szCs w:val="20"/>
              </w:rPr>
              <w:t>Total</w:t>
            </w:r>
          </w:p>
        </w:tc>
        <w:tc>
          <w:tcPr>
            <w:tcW w:w="1334" w:type="dxa"/>
          </w:tcPr>
          <w:p w14:paraId="5FF862E5" w14:textId="10E137EF" w:rsidR="00496726" w:rsidRDefault="00496726" w:rsidP="00BF60D0">
            <w:pPr>
              <w:jc w:val="center"/>
              <w:rPr>
                <w:b/>
                <w:sz w:val="20"/>
                <w:szCs w:val="20"/>
              </w:rPr>
            </w:pPr>
            <w:r>
              <w:rPr>
                <w:b/>
                <w:sz w:val="20"/>
                <w:szCs w:val="20"/>
              </w:rPr>
              <w:t>3</w:t>
            </w:r>
          </w:p>
        </w:tc>
      </w:tr>
    </w:tbl>
    <w:p w14:paraId="34B3D919" w14:textId="77777777" w:rsidR="00AB1595" w:rsidRDefault="00AB1595" w:rsidP="00AB1595">
      <w:pPr>
        <w:pBdr>
          <w:top w:val="nil"/>
          <w:left w:val="nil"/>
          <w:bottom w:val="nil"/>
          <w:right w:val="nil"/>
          <w:between w:val="nil"/>
        </w:pBdr>
        <w:rPr>
          <w:bCs/>
          <w:color w:val="000000"/>
          <w:sz w:val="20"/>
          <w:szCs w:val="20"/>
        </w:rPr>
      </w:pPr>
    </w:p>
    <w:p w14:paraId="4B2FD809" w14:textId="77777777" w:rsidR="00AB1595" w:rsidRDefault="00AB1595" w:rsidP="00AB1595">
      <w:pPr>
        <w:pBdr>
          <w:top w:val="nil"/>
          <w:left w:val="nil"/>
          <w:bottom w:val="nil"/>
          <w:right w:val="nil"/>
          <w:between w:val="nil"/>
        </w:pBdr>
        <w:rPr>
          <w:bCs/>
          <w:color w:val="000000"/>
          <w:sz w:val="20"/>
          <w:szCs w:val="20"/>
        </w:rPr>
      </w:pPr>
    </w:p>
    <w:p w14:paraId="057FA7AA" w14:textId="77777777" w:rsidR="00AB1595" w:rsidRDefault="00AB1595" w:rsidP="00AB1595">
      <w:pPr>
        <w:pBdr>
          <w:top w:val="nil"/>
          <w:left w:val="nil"/>
          <w:bottom w:val="nil"/>
          <w:right w:val="nil"/>
          <w:between w:val="nil"/>
        </w:pBdr>
        <w:rPr>
          <w:bCs/>
          <w:color w:val="000000"/>
          <w:sz w:val="20"/>
          <w:szCs w:val="20"/>
        </w:rPr>
      </w:pPr>
    </w:p>
    <w:p w14:paraId="0D4FE8CC" w14:textId="77777777" w:rsidR="00AB1595" w:rsidRPr="00323CE4" w:rsidRDefault="00AB1595" w:rsidP="00AB1595">
      <w:pPr>
        <w:pBdr>
          <w:top w:val="nil"/>
          <w:left w:val="nil"/>
          <w:bottom w:val="nil"/>
          <w:right w:val="nil"/>
          <w:between w:val="nil"/>
        </w:pBdr>
        <w:rPr>
          <w:bCs/>
          <w:color w:val="000000"/>
          <w:sz w:val="20"/>
          <w:szCs w:val="20"/>
        </w:rPr>
      </w:pPr>
    </w:p>
    <w:p w14:paraId="4DA28AE3" w14:textId="77777777" w:rsidR="00AB1595" w:rsidRDefault="00AB1595" w:rsidP="00AB1595">
      <w:pPr>
        <w:widowControl/>
        <w:pBdr>
          <w:top w:val="nil"/>
          <w:left w:val="nil"/>
          <w:bottom w:val="nil"/>
          <w:right w:val="nil"/>
          <w:between w:val="nil"/>
        </w:pBdr>
        <w:spacing w:line="276" w:lineRule="auto"/>
        <w:ind w:right="283"/>
        <w:jc w:val="center"/>
        <w:rPr>
          <w:b/>
          <w:color w:val="000000"/>
          <w:sz w:val="20"/>
          <w:szCs w:val="20"/>
        </w:rPr>
      </w:pPr>
    </w:p>
    <w:p w14:paraId="6FB709D1" w14:textId="77777777" w:rsidR="00AB1595" w:rsidRDefault="00AB1595" w:rsidP="00AB1595">
      <w:pPr>
        <w:widowControl/>
        <w:pBdr>
          <w:top w:val="nil"/>
          <w:left w:val="nil"/>
          <w:bottom w:val="nil"/>
          <w:right w:val="nil"/>
          <w:between w:val="nil"/>
        </w:pBdr>
        <w:spacing w:line="276" w:lineRule="auto"/>
        <w:ind w:right="283"/>
        <w:jc w:val="center"/>
        <w:rPr>
          <w:b/>
          <w:color w:val="000000"/>
          <w:sz w:val="20"/>
          <w:szCs w:val="20"/>
        </w:rPr>
      </w:pPr>
    </w:p>
    <w:p w14:paraId="5C009195" w14:textId="77777777" w:rsidR="00AB1595" w:rsidRDefault="00AB1595" w:rsidP="00AB1595">
      <w:pPr>
        <w:widowControl/>
        <w:pBdr>
          <w:top w:val="nil"/>
          <w:left w:val="nil"/>
          <w:bottom w:val="nil"/>
          <w:right w:val="nil"/>
          <w:between w:val="nil"/>
        </w:pBdr>
        <w:spacing w:line="276" w:lineRule="auto"/>
        <w:ind w:right="283"/>
        <w:jc w:val="center"/>
        <w:rPr>
          <w:b/>
          <w:color w:val="000000"/>
          <w:sz w:val="20"/>
          <w:szCs w:val="20"/>
        </w:rPr>
      </w:pPr>
    </w:p>
    <w:p w14:paraId="7B034A07" w14:textId="77777777" w:rsidR="00A365DC" w:rsidRDefault="00A365DC" w:rsidP="00AB1595">
      <w:pPr>
        <w:widowControl/>
        <w:pBdr>
          <w:top w:val="nil"/>
          <w:left w:val="nil"/>
          <w:bottom w:val="nil"/>
          <w:right w:val="nil"/>
          <w:between w:val="nil"/>
        </w:pBdr>
        <w:spacing w:line="276" w:lineRule="auto"/>
        <w:ind w:right="283"/>
        <w:jc w:val="center"/>
        <w:rPr>
          <w:b/>
          <w:color w:val="000000"/>
          <w:sz w:val="20"/>
          <w:szCs w:val="20"/>
        </w:rPr>
      </w:pPr>
    </w:p>
    <w:p w14:paraId="3D6870F6" w14:textId="77777777" w:rsidR="00A365DC" w:rsidRDefault="00A365DC" w:rsidP="00AB1595">
      <w:pPr>
        <w:widowControl/>
        <w:pBdr>
          <w:top w:val="nil"/>
          <w:left w:val="nil"/>
          <w:bottom w:val="nil"/>
          <w:right w:val="nil"/>
          <w:between w:val="nil"/>
        </w:pBdr>
        <w:spacing w:line="276" w:lineRule="auto"/>
        <w:ind w:right="283"/>
        <w:jc w:val="center"/>
        <w:rPr>
          <w:b/>
          <w:color w:val="000000"/>
          <w:sz w:val="20"/>
          <w:szCs w:val="20"/>
        </w:rPr>
      </w:pPr>
    </w:p>
    <w:p w14:paraId="40E9B7D0" w14:textId="77777777" w:rsidR="00A365DC" w:rsidRDefault="00A365DC" w:rsidP="00AB1595">
      <w:pPr>
        <w:widowControl/>
        <w:pBdr>
          <w:top w:val="nil"/>
          <w:left w:val="nil"/>
          <w:bottom w:val="nil"/>
          <w:right w:val="nil"/>
          <w:between w:val="nil"/>
        </w:pBdr>
        <w:spacing w:line="276" w:lineRule="auto"/>
        <w:ind w:right="283"/>
        <w:jc w:val="center"/>
        <w:rPr>
          <w:b/>
          <w:color w:val="000000"/>
          <w:sz w:val="20"/>
          <w:szCs w:val="20"/>
        </w:rPr>
      </w:pPr>
    </w:p>
    <w:p w14:paraId="0D433A50" w14:textId="77777777" w:rsidR="00A365DC" w:rsidRDefault="00A365DC" w:rsidP="00AB1595">
      <w:pPr>
        <w:widowControl/>
        <w:pBdr>
          <w:top w:val="nil"/>
          <w:left w:val="nil"/>
          <w:bottom w:val="nil"/>
          <w:right w:val="nil"/>
          <w:between w:val="nil"/>
        </w:pBdr>
        <w:spacing w:line="276" w:lineRule="auto"/>
        <w:ind w:right="283"/>
        <w:jc w:val="center"/>
        <w:rPr>
          <w:b/>
          <w:color w:val="000000"/>
          <w:sz w:val="20"/>
          <w:szCs w:val="20"/>
        </w:rPr>
      </w:pPr>
    </w:p>
    <w:p w14:paraId="6E751E12" w14:textId="77777777" w:rsidR="00A365DC" w:rsidRDefault="00A365DC" w:rsidP="00AB1595">
      <w:pPr>
        <w:widowControl/>
        <w:pBdr>
          <w:top w:val="nil"/>
          <w:left w:val="nil"/>
          <w:bottom w:val="nil"/>
          <w:right w:val="nil"/>
          <w:between w:val="nil"/>
        </w:pBdr>
        <w:spacing w:line="276" w:lineRule="auto"/>
        <w:ind w:right="283"/>
        <w:jc w:val="center"/>
        <w:rPr>
          <w:b/>
          <w:color w:val="000000"/>
          <w:sz w:val="20"/>
          <w:szCs w:val="20"/>
        </w:rPr>
      </w:pPr>
    </w:p>
    <w:p w14:paraId="54B4819A" w14:textId="77777777" w:rsidR="00A365DC" w:rsidRDefault="00A365DC" w:rsidP="00AB1595">
      <w:pPr>
        <w:widowControl/>
        <w:pBdr>
          <w:top w:val="nil"/>
          <w:left w:val="nil"/>
          <w:bottom w:val="nil"/>
          <w:right w:val="nil"/>
          <w:between w:val="nil"/>
        </w:pBdr>
        <w:spacing w:line="276" w:lineRule="auto"/>
        <w:ind w:right="283"/>
        <w:jc w:val="center"/>
        <w:rPr>
          <w:b/>
          <w:color w:val="000000"/>
          <w:sz w:val="20"/>
          <w:szCs w:val="20"/>
        </w:rPr>
      </w:pPr>
    </w:p>
    <w:p w14:paraId="542AC6D9" w14:textId="77777777" w:rsidR="00A365DC" w:rsidRDefault="00A365DC" w:rsidP="00AB1595">
      <w:pPr>
        <w:widowControl/>
        <w:pBdr>
          <w:top w:val="nil"/>
          <w:left w:val="nil"/>
          <w:bottom w:val="nil"/>
          <w:right w:val="nil"/>
          <w:between w:val="nil"/>
        </w:pBdr>
        <w:spacing w:line="276" w:lineRule="auto"/>
        <w:ind w:right="283"/>
        <w:jc w:val="center"/>
        <w:rPr>
          <w:b/>
          <w:color w:val="000000"/>
          <w:sz w:val="20"/>
          <w:szCs w:val="20"/>
        </w:rPr>
      </w:pPr>
    </w:p>
    <w:p w14:paraId="1DA36E44" w14:textId="77777777" w:rsidR="00A365DC" w:rsidRDefault="00A365DC" w:rsidP="00AB1595">
      <w:pPr>
        <w:widowControl/>
        <w:pBdr>
          <w:top w:val="nil"/>
          <w:left w:val="nil"/>
          <w:bottom w:val="nil"/>
          <w:right w:val="nil"/>
          <w:between w:val="nil"/>
        </w:pBdr>
        <w:spacing w:line="276" w:lineRule="auto"/>
        <w:ind w:right="283"/>
        <w:jc w:val="center"/>
        <w:rPr>
          <w:b/>
          <w:color w:val="000000"/>
          <w:sz w:val="20"/>
          <w:szCs w:val="20"/>
        </w:rPr>
      </w:pPr>
    </w:p>
    <w:p w14:paraId="0825D6C0" w14:textId="77777777" w:rsidR="00AB1595" w:rsidRDefault="00AB1595" w:rsidP="00A365DC">
      <w:pPr>
        <w:widowControl/>
        <w:pBdr>
          <w:top w:val="nil"/>
          <w:left w:val="nil"/>
          <w:bottom w:val="nil"/>
          <w:right w:val="nil"/>
          <w:between w:val="nil"/>
        </w:pBdr>
        <w:spacing w:line="276" w:lineRule="auto"/>
        <w:ind w:right="283"/>
        <w:rPr>
          <w:b/>
          <w:color w:val="000000"/>
          <w:sz w:val="20"/>
          <w:szCs w:val="20"/>
        </w:rPr>
      </w:pPr>
    </w:p>
    <w:p w14:paraId="73D0B6FE" w14:textId="77777777" w:rsidR="00A365DC" w:rsidRDefault="00A365DC" w:rsidP="00A365DC">
      <w:pPr>
        <w:widowControl/>
        <w:pBdr>
          <w:top w:val="nil"/>
          <w:left w:val="nil"/>
          <w:bottom w:val="nil"/>
          <w:right w:val="nil"/>
          <w:between w:val="nil"/>
        </w:pBdr>
        <w:spacing w:line="276" w:lineRule="auto"/>
        <w:ind w:right="283"/>
        <w:rPr>
          <w:b/>
          <w:color w:val="000000"/>
          <w:sz w:val="20"/>
          <w:szCs w:val="20"/>
        </w:rPr>
      </w:pPr>
    </w:p>
    <w:p w14:paraId="5F9C57D3" w14:textId="77777777" w:rsidR="00A365DC" w:rsidRDefault="00A365DC" w:rsidP="00A365DC">
      <w:pPr>
        <w:widowControl/>
        <w:pBdr>
          <w:top w:val="nil"/>
          <w:left w:val="nil"/>
          <w:bottom w:val="nil"/>
          <w:right w:val="nil"/>
          <w:between w:val="nil"/>
        </w:pBdr>
        <w:spacing w:line="276" w:lineRule="auto"/>
        <w:ind w:right="283"/>
        <w:rPr>
          <w:b/>
          <w:color w:val="000000"/>
          <w:sz w:val="20"/>
          <w:szCs w:val="20"/>
        </w:rPr>
      </w:pPr>
    </w:p>
    <w:p w14:paraId="0068F122" w14:textId="77777777" w:rsidR="00A365DC" w:rsidRDefault="00A365DC" w:rsidP="00A365DC">
      <w:pPr>
        <w:widowControl/>
        <w:pBdr>
          <w:top w:val="nil"/>
          <w:left w:val="nil"/>
          <w:bottom w:val="nil"/>
          <w:right w:val="nil"/>
          <w:between w:val="nil"/>
        </w:pBdr>
        <w:spacing w:line="276" w:lineRule="auto"/>
        <w:ind w:right="283"/>
        <w:rPr>
          <w:b/>
          <w:color w:val="000000"/>
          <w:sz w:val="20"/>
          <w:szCs w:val="20"/>
        </w:rPr>
      </w:pPr>
    </w:p>
    <w:p w14:paraId="40FAC57B" w14:textId="77777777" w:rsidR="00A365DC" w:rsidRDefault="00A365DC" w:rsidP="00A365DC">
      <w:pPr>
        <w:widowControl/>
        <w:pBdr>
          <w:top w:val="nil"/>
          <w:left w:val="nil"/>
          <w:bottom w:val="nil"/>
          <w:right w:val="nil"/>
          <w:between w:val="nil"/>
        </w:pBdr>
        <w:spacing w:line="276" w:lineRule="auto"/>
        <w:ind w:right="283"/>
        <w:rPr>
          <w:b/>
          <w:color w:val="000000"/>
          <w:sz w:val="20"/>
          <w:szCs w:val="20"/>
        </w:rPr>
      </w:pPr>
    </w:p>
    <w:p w14:paraId="2EAC3222" w14:textId="77777777" w:rsidR="00AB1595" w:rsidRDefault="00AB1595" w:rsidP="00AB1595">
      <w:pPr>
        <w:rPr>
          <w:b/>
          <w:sz w:val="28"/>
          <w:szCs w:val="28"/>
        </w:rPr>
      </w:pPr>
      <w:r>
        <w:rPr>
          <w:b/>
          <w:sz w:val="28"/>
          <w:szCs w:val="28"/>
        </w:rPr>
        <w:lastRenderedPageBreak/>
        <w:t>Section Two: Extended Response</w:t>
      </w:r>
      <w:r>
        <w:rPr>
          <w:b/>
          <w:sz w:val="28"/>
          <w:szCs w:val="28"/>
        </w:rPr>
        <w:tab/>
        <w:t xml:space="preserve">              </w:t>
      </w:r>
      <w:r>
        <w:rPr>
          <w:b/>
          <w:sz w:val="28"/>
          <w:szCs w:val="28"/>
        </w:rPr>
        <w:tab/>
        <w:t xml:space="preserve">           </w:t>
      </w:r>
      <w:proofErr w:type="gramStart"/>
      <w:r>
        <w:rPr>
          <w:b/>
          <w:sz w:val="28"/>
          <w:szCs w:val="28"/>
        </w:rPr>
        <w:t xml:space="preserve">   (</w:t>
      </w:r>
      <w:proofErr w:type="gramEnd"/>
      <w:r>
        <w:rPr>
          <w:b/>
          <w:sz w:val="28"/>
          <w:szCs w:val="28"/>
        </w:rPr>
        <w:t>16 Marks)</w:t>
      </w:r>
    </w:p>
    <w:p w14:paraId="1F0C068A" w14:textId="77777777" w:rsidR="00AB1595" w:rsidRDefault="00AB1595" w:rsidP="00AB1595">
      <w:pPr>
        <w:rPr>
          <w:sz w:val="20"/>
          <w:szCs w:val="20"/>
        </w:rPr>
      </w:pPr>
    </w:p>
    <w:p w14:paraId="2B639AD9" w14:textId="77777777" w:rsidR="00AB1595" w:rsidRDefault="00AB1595" w:rsidP="00AB1595">
      <w:r>
        <w:t xml:space="preserve">This section has </w:t>
      </w:r>
      <w:r>
        <w:rPr>
          <w:b/>
        </w:rPr>
        <w:t xml:space="preserve">one </w:t>
      </w:r>
      <w:r>
        <w:t>question. Write your answers in the spaces provided.</w:t>
      </w:r>
      <w:r>
        <w:br/>
      </w:r>
    </w:p>
    <w:p w14:paraId="273851F2" w14:textId="77777777" w:rsidR="00AB1595" w:rsidRDefault="00AB1595" w:rsidP="00AB1595">
      <w:pPr>
        <w:widowControl/>
        <w:pBdr>
          <w:top w:val="nil"/>
          <w:left w:val="nil"/>
          <w:bottom w:val="single" w:sz="12" w:space="1" w:color="000000"/>
          <w:right w:val="nil"/>
          <w:between w:val="nil"/>
        </w:pBdr>
        <w:rPr>
          <w:rFonts w:ascii="Times New Roman" w:eastAsia="Times New Roman" w:hAnsi="Times New Roman" w:cs="Times New Roman"/>
          <w:color w:val="000000"/>
        </w:rPr>
      </w:pPr>
      <w:r>
        <w:rPr>
          <w:rFonts w:ascii="ArialMT" w:eastAsia="ArialMT" w:hAnsi="ArialMT" w:cs="ArialMT"/>
          <w:color w:val="000000"/>
        </w:rPr>
        <w:t xml:space="preserve">Suggested working time: 15 minutes. </w:t>
      </w:r>
      <w:r>
        <w:rPr>
          <w:rFonts w:ascii="ArialMT" w:eastAsia="ArialMT" w:hAnsi="ArialMT" w:cs="ArialMT"/>
          <w:color w:val="000000"/>
        </w:rPr>
        <w:br/>
      </w:r>
    </w:p>
    <w:p w14:paraId="36AC85F5" w14:textId="77777777" w:rsidR="00AB1595" w:rsidRDefault="00AB1595" w:rsidP="00AB1595">
      <w:pPr>
        <w:rPr>
          <w:b/>
          <w:sz w:val="20"/>
          <w:szCs w:val="20"/>
        </w:rPr>
      </w:pPr>
    </w:p>
    <w:p w14:paraId="139BE811" w14:textId="77777777" w:rsidR="00AB1595" w:rsidRPr="00D91F03" w:rsidRDefault="00AB1595" w:rsidP="00AB1595">
      <w:pPr>
        <w:rPr>
          <w:b/>
          <w:sz w:val="20"/>
          <w:szCs w:val="20"/>
        </w:rPr>
      </w:pPr>
      <w:r>
        <w:rPr>
          <w:b/>
          <w:sz w:val="20"/>
          <w:szCs w:val="20"/>
        </w:rPr>
        <w:t>Question three</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w:t>
      </w:r>
      <w:r>
        <w:rPr>
          <w:b/>
          <w:sz w:val="20"/>
          <w:szCs w:val="20"/>
        </w:rPr>
        <w:tab/>
        <w:t xml:space="preserve">           </w:t>
      </w:r>
      <w:proofErr w:type="gramStart"/>
      <w:r>
        <w:rPr>
          <w:b/>
          <w:sz w:val="20"/>
          <w:szCs w:val="20"/>
        </w:rPr>
        <w:t xml:space="preserve">   (</w:t>
      </w:r>
      <w:proofErr w:type="gramEnd"/>
      <w:r>
        <w:rPr>
          <w:b/>
          <w:sz w:val="20"/>
          <w:szCs w:val="20"/>
        </w:rPr>
        <w:t>16 marks)</w:t>
      </w:r>
    </w:p>
    <w:p w14:paraId="5F228268" w14:textId="77777777" w:rsidR="00AB1595" w:rsidRDefault="00AB1595" w:rsidP="00AB1595">
      <w:pPr>
        <w:rPr>
          <w:sz w:val="20"/>
          <w:szCs w:val="20"/>
        </w:rPr>
      </w:pPr>
      <w:r>
        <w:rPr>
          <w:sz w:val="20"/>
          <w:szCs w:val="20"/>
        </w:rPr>
        <w:t>Psychology students at Harvard University investigated the relationship between occupational stress and depressive symptoms among coal miners. The participants were 364 coal miners from Ohio, America. The study was approved by the internal review board of Harvard University.</w:t>
      </w:r>
    </w:p>
    <w:p w14:paraId="49F1AC64" w14:textId="77777777" w:rsidR="00AB1595" w:rsidRDefault="00AB1595" w:rsidP="00AB1595">
      <w:pPr>
        <w:rPr>
          <w:sz w:val="20"/>
          <w:szCs w:val="20"/>
        </w:rPr>
      </w:pPr>
    </w:p>
    <w:p w14:paraId="576F65A6" w14:textId="77777777" w:rsidR="00AB1595" w:rsidRDefault="00AB1595" w:rsidP="00AB1595">
      <w:pPr>
        <w:rPr>
          <w:sz w:val="20"/>
          <w:szCs w:val="20"/>
        </w:rPr>
      </w:pPr>
      <w:r>
        <w:rPr>
          <w:sz w:val="20"/>
          <w:szCs w:val="20"/>
        </w:rPr>
        <w:t>A total stress index score was calculated for each miner to measure the level of stress they experience as part of their occupation. The Centre for Epidemiologic Studies Depression (CES-D) scale was used. It contains 20 item that are self-rated on a four-point Likert scale according to how often each symptom occurred in the past week. The sum of the scores represents the overall (CES-D) score between 0 to 60. A score of greater than 16 is considered indicative of depression. The scatterplot below shows the results for the study.</w:t>
      </w:r>
    </w:p>
    <w:p w14:paraId="679B6BAB" w14:textId="77777777" w:rsidR="00AB1595" w:rsidRDefault="00AB1595" w:rsidP="00AB1595">
      <w:pPr>
        <w:rPr>
          <w:sz w:val="20"/>
          <w:szCs w:val="20"/>
        </w:rPr>
      </w:pPr>
    </w:p>
    <w:p w14:paraId="507E5B35" w14:textId="77777777" w:rsidR="00AB1595" w:rsidRDefault="00AB1595" w:rsidP="00AB1595">
      <w:pPr>
        <w:rPr>
          <w:sz w:val="20"/>
          <w:szCs w:val="20"/>
        </w:rPr>
      </w:pPr>
      <w:r>
        <w:rPr>
          <w:noProof/>
          <w:sz w:val="20"/>
          <w:szCs w:val="20"/>
          <w14:ligatures w14:val="standardContextual"/>
        </w:rPr>
        <mc:AlternateContent>
          <mc:Choice Requires="wps">
            <w:drawing>
              <wp:anchor distT="0" distB="0" distL="114300" distR="114300" simplePos="0" relativeHeight="251661312" behindDoc="0" locked="0" layoutInCell="1" allowOverlap="1" wp14:anchorId="359C7B50" wp14:editId="4F33715F">
                <wp:simplePos x="0" y="0"/>
                <wp:positionH relativeFrom="column">
                  <wp:posOffset>1217330</wp:posOffset>
                </wp:positionH>
                <wp:positionV relativeFrom="paragraph">
                  <wp:posOffset>42050</wp:posOffset>
                </wp:positionV>
                <wp:extent cx="3200400" cy="230003"/>
                <wp:effectExtent l="0" t="0" r="0" b="0"/>
                <wp:wrapNone/>
                <wp:docPr id="1554955515" name="Text Box 2"/>
                <wp:cNvGraphicFramePr/>
                <a:graphic xmlns:a="http://schemas.openxmlformats.org/drawingml/2006/main">
                  <a:graphicData uri="http://schemas.microsoft.com/office/word/2010/wordprocessingShape">
                    <wps:wsp>
                      <wps:cNvSpPr txBox="1"/>
                      <wps:spPr>
                        <a:xfrm>
                          <a:off x="0" y="0"/>
                          <a:ext cx="3200400" cy="230003"/>
                        </a:xfrm>
                        <a:prstGeom prst="rect">
                          <a:avLst/>
                        </a:prstGeom>
                        <a:solidFill>
                          <a:schemeClr val="lt1"/>
                        </a:solidFill>
                        <a:ln w="6350">
                          <a:noFill/>
                        </a:ln>
                      </wps:spPr>
                      <wps:txbx>
                        <w:txbxContent>
                          <w:p w14:paraId="6FB6665A" w14:textId="77777777" w:rsidR="00AB1595" w:rsidRPr="00AA2D66" w:rsidRDefault="00AB1595" w:rsidP="00AB1595">
                            <w:pPr>
                              <w:rPr>
                                <w:b/>
                                <w:bCs/>
                                <w:sz w:val="16"/>
                                <w:szCs w:val="16"/>
                                <w:lang w:val="en-AU"/>
                              </w:rPr>
                            </w:pPr>
                            <w:r w:rsidRPr="00AA2D66">
                              <w:rPr>
                                <w:b/>
                                <w:bCs/>
                                <w:sz w:val="16"/>
                                <w:szCs w:val="16"/>
                                <w:lang w:val="en-AU"/>
                              </w:rPr>
                              <w:t>Figure 1: predicted mean CES-D score by miner’s stress 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9C7B50" id="_x0000_t202" coordsize="21600,21600" o:spt="202" path="m,l,21600r21600,l21600,xe">
                <v:stroke joinstyle="miter"/>
                <v:path gradientshapeok="t" o:connecttype="rect"/>
              </v:shapetype>
              <v:shape id="Text Box 2" o:spid="_x0000_s1026" type="#_x0000_t202" style="position:absolute;margin-left:95.85pt;margin-top:3.3pt;width:252pt;height:1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" fillcolor="white [3201]" stroked="f" strokeweight=".5pt">
                <v:textbox>
                  <w:txbxContent>
                    <w:p w14:paraId="6FB6665A" w14:textId="77777777" w:rsidR="00AB1595" w:rsidRPr="00AA2D66" w:rsidRDefault="00AB1595" w:rsidP="00AB1595">
                      <w:pPr>
                        <w:rPr>
                          <w:b/>
                          <w:bCs/>
                          <w:sz w:val="16"/>
                          <w:szCs w:val="16"/>
                          <w:lang w:val="en-AU"/>
                        </w:rPr>
                      </w:pPr>
                      <w:r w:rsidRPr="00AA2D66">
                        <w:rPr>
                          <w:b/>
                          <w:bCs/>
                          <w:sz w:val="16"/>
                          <w:szCs w:val="16"/>
                          <w:lang w:val="en-AU"/>
                        </w:rPr>
                        <w:t>Figure 1: predicted mean CES-D score by miner’s stress index</w:t>
                      </w:r>
                    </w:p>
                  </w:txbxContent>
                </v:textbox>
              </v:shape>
            </w:pict>
          </mc:Fallback>
        </mc:AlternateContent>
      </w:r>
    </w:p>
    <w:p w14:paraId="1A7DE329" w14:textId="77777777" w:rsidR="00AB1595" w:rsidRDefault="00AB1595" w:rsidP="00AB1595">
      <w:pPr>
        <w:rPr>
          <w:sz w:val="20"/>
          <w:szCs w:val="20"/>
        </w:rPr>
      </w:pPr>
      <w:r>
        <w:rPr>
          <w:noProof/>
          <w:sz w:val="20"/>
          <w:szCs w:val="20"/>
          <w14:ligatures w14:val="standardContextual"/>
        </w:rPr>
        <w:drawing>
          <wp:anchor distT="0" distB="0" distL="114300" distR="114300" simplePos="0" relativeHeight="251660288" behindDoc="1" locked="0" layoutInCell="1" allowOverlap="1" wp14:anchorId="03912407" wp14:editId="721FE433">
            <wp:simplePos x="0" y="0"/>
            <wp:positionH relativeFrom="column">
              <wp:posOffset>706984</wp:posOffset>
            </wp:positionH>
            <wp:positionV relativeFrom="paragraph">
              <wp:posOffset>122536</wp:posOffset>
            </wp:positionV>
            <wp:extent cx="3971290" cy="2646045"/>
            <wp:effectExtent l="0" t="0" r="3810" b="0"/>
            <wp:wrapTight wrapText="bothSides">
              <wp:wrapPolygon edited="0">
                <wp:start x="0" y="0"/>
                <wp:lineTo x="0" y="21460"/>
                <wp:lineTo x="21552" y="21460"/>
                <wp:lineTo x="21552" y="0"/>
                <wp:lineTo x="0" y="0"/>
              </wp:wrapPolygon>
            </wp:wrapTight>
            <wp:docPr id="78650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06704" name="Picture 78650670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71290" cy="2646045"/>
                    </a:xfrm>
                    <a:prstGeom prst="rect">
                      <a:avLst/>
                    </a:prstGeom>
                  </pic:spPr>
                </pic:pic>
              </a:graphicData>
            </a:graphic>
            <wp14:sizeRelH relativeFrom="page">
              <wp14:pctWidth>0</wp14:pctWidth>
            </wp14:sizeRelH>
            <wp14:sizeRelV relativeFrom="page">
              <wp14:pctHeight>0</wp14:pctHeight>
            </wp14:sizeRelV>
          </wp:anchor>
        </w:drawing>
      </w:r>
    </w:p>
    <w:p w14:paraId="6A806CBD" w14:textId="77777777" w:rsidR="00AB1595" w:rsidRDefault="00AB1595" w:rsidP="00AB1595">
      <w:pPr>
        <w:rPr>
          <w:sz w:val="20"/>
          <w:szCs w:val="20"/>
        </w:rPr>
      </w:pPr>
      <w:r>
        <w:rPr>
          <w:noProof/>
          <w:sz w:val="20"/>
          <w:szCs w:val="20"/>
          <w14:ligatures w14:val="standardContextual"/>
        </w:rPr>
        <mc:AlternateContent>
          <mc:Choice Requires="wps">
            <w:drawing>
              <wp:anchor distT="0" distB="0" distL="114300" distR="114300" simplePos="0" relativeHeight="251665408" behindDoc="0" locked="0" layoutInCell="1" allowOverlap="1" wp14:anchorId="4C82798E" wp14:editId="447E0E2F">
                <wp:simplePos x="0" y="0"/>
                <wp:positionH relativeFrom="column">
                  <wp:posOffset>1265583</wp:posOffset>
                </wp:positionH>
                <wp:positionV relativeFrom="paragraph">
                  <wp:posOffset>16372</wp:posOffset>
                </wp:positionV>
                <wp:extent cx="483704" cy="1212325"/>
                <wp:effectExtent l="0" t="0" r="0" b="0"/>
                <wp:wrapNone/>
                <wp:docPr id="1604966728" name="Text Box 4"/>
                <wp:cNvGraphicFramePr/>
                <a:graphic xmlns:a="http://schemas.openxmlformats.org/drawingml/2006/main">
                  <a:graphicData uri="http://schemas.microsoft.com/office/word/2010/wordprocessingShape">
                    <wps:wsp>
                      <wps:cNvSpPr txBox="1"/>
                      <wps:spPr>
                        <a:xfrm>
                          <a:off x="0" y="0"/>
                          <a:ext cx="483704" cy="1212325"/>
                        </a:xfrm>
                        <a:prstGeom prst="rect">
                          <a:avLst/>
                        </a:prstGeom>
                        <a:solidFill>
                          <a:schemeClr val="lt1"/>
                        </a:solidFill>
                        <a:ln w="6350">
                          <a:noFill/>
                        </a:ln>
                      </wps:spPr>
                      <wps:txbx>
                        <w:txbxContent>
                          <w:p w14:paraId="5743CEAC" w14:textId="77777777" w:rsidR="00AB1595" w:rsidRDefault="00AB1595" w:rsidP="00AB15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2798E" id="Text Box 4" o:spid="_x0000_s1027" type="#_x0000_t202" style="position:absolute;margin-left:99.65pt;margin-top:1.3pt;width:38.1pt;height:9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" fillcolor="white [3201]" stroked="f" strokeweight=".5pt">
                <v:textbox>
                  <w:txbxContent>
                    <w:p w14:paraId="5743CEAC" w14:textId="77777777" w:rsidR="00AB1595" w:rsidRDefault="00AB1595" w:rsidP="00AB1595"/>
                  </w:txbxContent>
                </v:textbox>
              </v:shape>
            </w:pict>
          </mc:Fallback>
        </mc:AlternateContent>
      </w:r>
    </w:p>
    <w:p w14:paraId="5BD88E7D" w14:textId="77777777" w:rsidR="00AB1595" w:rsidRDefault="00AB1595" w:rsidP="00AB1595">
      <w:pPr>
        <w:rPr>
          <w:sz w:val="20"/>
          <w:szCs w:val="20"/>
        </w:rPr>
      </w:pPr>
    </w:p>
    <w:p w14:paraId="1DDF269B" w14:textId="77777777" w:rsidR="00AB1595" w:rsidRDefault="00AB1595" w:rsidP="00AB1595">
      <w:pPr>
        <w:rPr>
          <w:sz w:val="20"/>
          <w:szCs w:val="20"/>
        </w:rPr>
      </w:pPr>
    </w:p>
    <w:p w14:paraId="14D8CFF1" w14:textId="77777777" w:rsidR="00AB1595" w:rsidRDefault="00AB1595" w:rsidP="00AB1595">
      <w:pPr>
        <w:rPr>
          <w:sz w:val="20"/>
          <w:szCs w:val="20"/>
        </w:rPr>
      </w:pPr>
    </w:p>
    <w:p w14:paraId="5CAE1CE7" w14:textId="77777777" w:rsidR="00AB1595" w:rsidRDefault="00AB1595" w:rsidP="00AB1595">
      <w:pPr>
        <w:rPr>
          <w:sz w:val="20"/>
          <w:szCs w:val="20"/>
        </w:rPr>
      </w:pPr>
    </w:p>
    <w:p w14:paraId="1E97A748" w14:textId="77777777" w:rsidR="00AB1595" w:rsidRDefault="00AB1595" w:rsidP="00AB1595">
      <w:pPr>
        <w:rPr>
          <w:sz w:val="20"/>
          <w:szCs w:val="20"/>
        </w:rPr>
      </w:pPr>
    </w:p>
    <w:p w14:paraId="3AF93512" w14:textId="77777777" w:rsidR="00AB1595" w:rsidRDefault="00AB1595" w:rsidP="00AB1595">
      <w:pPr>
        <w:rPr>
          <w:sz w:val="20"/>
          <w:szCs w:val="20"/>
        </w:rPr>
      </w:pPr>
    </w:p>
    <w:p w14:paraId="0575CB0F" w14:textId="77777777" w:rsidR="00AB1595" w:rsidRDefault="00AB1595" w:rsidP="00AB1595">
      <w:pPr>
        <w:rPr>
          <w:sz w:val="20"/>
          <w:szCs w:val="20"/>
        </w:rPr>
      </w:pPr>
      <w:r>
        <w:rPr>
          <w:noProof/>
          <w:sz w:val="20"/>
          <w:szCs w:val="20"/>
          <w14:ligatures w14:val="standardContextual"/>
        </w:rPr>
        <mc:AlternateContent>
          <mc:Choice Requires="wps">
            <w:drawing>
              <wp:anchor distT="0" distB="0" distL="114300" distR="114300" simplePos="0" relativeHeight="251663360" behindDoc="0" locked="0" layoutInCell="1" allowOverlap="1" wp14:anchorId="32F2F37F" wp14:editId="2D74217C">
                <wp:simplePos x="0" y="0"/>
                <wp:positionH relativeFrom="column">
                  <wp:posOffset>3942990</wp:posOffset>
                </wp:positionH>
                <wp:positionV relativeFrom="paragraph">
                  <wp:posOffset>43612</wp:posOffset>
                </wp:positionV>
                <wp:extent cx="735291" cy="282804"/>
                <wp:effectExtent l="0" t="25400" r="0" b="22225"/>
                <wp:wrapNone/>
                <wp:docPr id="1503346583" name="Text Box 3"/>
                <wp:cNvGraphicFramePr/>
                <a:graphic xmlns:a="http://schemas.openxmlformats.org/drawingml/2006/main">
                  <a:graphicData uri="http://schemas.microsoft.com/office/word/2010/wordprocessingShape">
                    <wps:wsp>
                      <wps:cNvSpPr txBox="1"/>
                      <wps:spPr>
                        <a:xfrm rot="21016068">
                          <a:off x="0" y="0"/>
                          <a:ext cx="735291" cy="282804"/>
                        </a:xfrm>
                        <a:prstGeom prst="rect">
                          <a:avLst/>
                        </a:prstGeom>
                        <a:noFill/>
                        <a:ln w="6350">
                          <a:noFill/>
                        </a:ln>
                      </wps:spPr>
                      <wps:txbx>
                        <w:txbxContent>
                          <w:p w14:paraId="77EF4E6F" w14:textId="77777777" w:rsidR="00AB1595" w:rsidRPr="00D91F03" w:rsidRDefault="00AB1595" w:rsidP="00AB1595">
                            <w:pPr>
                              <w:rPr>
                                <w:sz w:val="18"/>
                                <w:szCs w:val="18"/>
                                <w:lang w:val="en-AU"/>
                              </w:rPr>
                            </w:pPr>
                            <w:r w:rsidRPr="00D91F03">
                              <w:rPr>
                                <w:sz w:val="18"/>
                                <w:szCs w:val="18"/>
                                <w:lang w:val="en-AU"/>
                              </w:rPr>
                              <w:t>r = 0.72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2F37F" id="Text Box 3" o:spid="_x0000_s1028" type="#_x0000_t202" style="position:absolute;margin-left:310.45pt;margin-top:3.45pt;width:57.9pt;height:22.25pt;rotation:-63780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" filled="f" stroked="f" strokeweight=".5pt">
                <v:textbox>
                  <w:txbxContent>
                    <w:p w14:paraId="77EF4E6F" w14:textId="77777777" w:rsidR="00AB1595" w:rsidRPr="00D91F03" w:rsidRDefault="00AB1595" w:rsidP="00AB1595">
                      <w:pPr>
                        <w:rPr>
                          <w:sz w:val="18"/>
                          <w:szCs w:val="18"/>
                          <w:lang w:val="en-AU"/>
                        </w:rPr>
                      </w:pPr>
                      <w:r w:rsidRPr="00D91F03">
                        <w:rPr>
                          <w:sz w:val="18"/>
                          <w:szCs w:val="18"/>
                          <w:lang w:val="en-AU"/>
                        </w:rPr>
                        <w:t>r = 0.72</w:t>
                      </w:r>
                    </w:p>
                  </w:txbxContent>
                </v:textbox>
              </v:shape>
            </w:pict>
          </mc:Fallback>
        </mc:AlternateContent>
      </w:r>
    </w:p>
    <w:p w14:paraId="12FBB7EC" w14:textId="77777777" w:rsidR="00AB1595" w:rsidRDefault="00AB1595" w:rsidP="00AB1595">
      <w:pPr>
        <w:rPr>
          <w:sz w:val="20"/>
          <w:szCs w:val="20"/>
        </w:rPr>
      </w:pPr>
    </w:p>
    <w:p w14:paraId="5DCB986C" w14:textId="77777777" w:rsidR="00AB1595" w:rsidRDefault="00AB1595" w:rsidP="00AB1595">
      <w:pPr>
        <w:rPr>
          <w:sz w:val="20"/>
          <w:szCs w:val="20"/>
        </w:rPr>
      </w:pPr>
    </w:p>
    <w:p w14:paraId="66A35035" w14:textId="77777777" w:rsidR="00AB1595" w:rsidRDefault="00AB1595" w:rsidP="00AB1595">
      <w:pPr>
        <w:rPr>
          <w:sz w:val="20"/>
          <w:szCs w:val="20"/>
        </w:rPr>
      </w:pPr>
    </w:p>
    <w:p w14:paraId="2248ED74" w14:textId="77777777" w:rsidR="00AB1595" w:rsidRDefault="00AB1595" w:rsidP="00AB1595">
      <w:pPr>
        <w:rPr>
          <w:sz w:val="20"/>
          <w:szCs w:val="20"/>
        </w:rPr>
      </w:pPr>
    </w:p>
    <w:p w14:paraId="62CA39B4" w14:textId="77777777" w:rsidR="00AB1595" w:rsidRDefault="00AB1595" w:rsidP="00AB1595">
      <w:pPr>
        <w:rPr>
          <w:sz w:val="20"/>
          <w:szCs w:val="20"/>
        </w:rPr>
      </w:pPr>
    </w:p>
    <w:p w14:paraId="0314A1EF" w14:textId="77777777" w:rsidR="00AB1595" w:rsidRDefault="00AB1595" w:rsidP="00AB1595">
      <w:pPr>
        <w:rPr>
          <w:sz w:val="20"/>
          <w:szCs w:val="20"/>
        </w:rPr>
      </w:pPr>
    </w:p>
    <w:p w14:paraId="499504BF" w14:textId="77777777" w:rsidR="00AB1595" w:rsidRDefault="00AB1595" w:rsidP="00AB1595">
      <w:pPr>
        <w:rPr>
          <w:sz w:val="20"/>
          <w:szCs w:val="20"/>
        </w:rPr>
      </w:pPr>
    </w:p>
    <w:p w14:paraId="74E3F2B2" w14:textId="77777777" w:rsidR="00AB1595" w:rsidRDefault="00AB1595" w:rsidP="00AB1595">
      <w:pPr>
        <w:rPr>
          <w:sz w:val="20"/>
          <w:szCs w:val="20"/>
        </w:rPr>
      </w:pPr>
    </w:p>
    <w:p w14:paraId="67E2894D" w14:textId="77777777" w:rsidR="00AB1595" w:rsidRDefault="00AB1595" w:rsidP="00AB1595">
      <w:pPr>
        <w:rPr>
          <w:sz w:val="20"/>
          <w:szCs w:val="20"/>
        </w:rPr>
      </w:pPr>
    </w:p>
    <w:p w14:paraId="78BA4BBA" w14:textId="77777777" w:rsidR="00AB1595" w:rsidRDefault="00AB1595" w:rsidP="00AB1595">
      <w:pPr>
        <w:rPr>
          <w:sz w:val="20"/>
          <w:szCs w:val="20"/>
        </w:rPr>
      </w:pPr>
      <w:r>
        <w:rPr>
          <w:noProof/>
          <w:sz w:val="20"/>
          <w:szCs w:val="20"/>
          <w14:ligatures w14:val="standardContextual"/>
        </w:rPr>
        <mc:AlternateContent>
          <mc:Choice Requires="wps">
            <w:drawing>
              <wp:anchor distT="0" distB="0" distL="114300" distR="114300" simplePos="0" relativeHeight="251662336" behindDoc="0" locked="0" layoutInCell="1" allowOverlap="1" wp14:anchorId="5B355D6C" wp14:editId="294DEE19">
                <wp:simplePos x="0" y="0"/>
                <wp:positionH relativeFrom="column">
                  <wp:posOffset>870585</wp:posOffset>
                </wp:positionH>
                <wp:positionV relativeFrom="paragraph">
                  <wp:posOffset>139065</wp:posOffset>
                </wp:positionV>
                <wp:extent cx="4195445" cy="229870"/>
                <wp:effectExtent l="0" t="0" r="0" b="0"/>
                <wp:wrapNone/>
                <wp:docPr id="1990901582" name="Text Box 2"/>
                <wp:cNvGraphicFramePr/>
                <a:graphic xmlns:a="http://schemas.openxmlformats.org/drawingml/2006/main">
                  <a:graphicData uri="http://schemas.microsoft.com/office/word/2010/wordprocessingShape">
                    <wps:wsp>
                      <wps:cNvSpPr txBox="1"/>
                      <wps:spPr>
                        <a:xfrm>
                          <a:off x="0" y="0"/>
                          <a:ext cx="4195445" cy="229870"/>
                        </a:xfrm>
                        <a:prstGeom prst="rect">
                          <a:avLst/>
                        </a:prstGeom>
                        <a:solidFill>
                          <a:schemeClr val="lt1"/>
                        </a:solidFill>
                        <a:ln w="6350">
                          <a:noFill/>
                        </a:ln>
                      </wps:spPr>
                      <wps:txbx>
                        <w:txbxContent>
                          <w:p w14:paraId="6525FC4F" w14:textId="77777777" w:rsidR="00AB1595" w:rsidRPr="00AA2D66" w:rsidRDefault="00AB1595" w:rsidP="00AB1595">
                            <w:pPr>
                              <w:rPr>
                                <w:b/>
                                <w:bCs/>
                                <w:sz w:val="16"/>
                                <w:szCs w:val="16"/>
                                <w:lang w:val="en-AU"/>
                              </w:rPr>
                            </w:pPr>
                            <w:r>
                              <w:rPr>
                                <w:b/>
                                <w:bCs/>
                                <w:sz w:val="16"/>
                                <w:szCs w:val="16"/>
                                <w:lang w:val="en-AU"/>
                              </w:rPr>
                              <w:t>Notes: Adjusted for age, sex, race/ethnicity, alcohol intake and smoking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55D6C" id="_x0000_s1029" type="#_x0000_t202" style="position:absolute;margin-left:68.55pt;margin-top:10.95pt;width:330.35pt;height:1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" fillcolor="white [3201]" stroked="f" strokeweight=".5pt">
                <v:textbox>
                  <w:txbxContent>
                    <w:p w14:paraId="6525FC4F" w14:textId="77777777" w:rsidR="00AB1595" w:rsidRPr="00AA2D66" w:rsidRDefault="00AB1595" w:rsidP="00AB1595">
                      <w:pPr>
                        <w:rPr>
                          <w:b/>
                          <w:bCs/>
                          <w:sz w:val="16"/>
                          <w:szCs w:val="16"/>
                          <w:lang w:val="en-AU"/>
                        </w:rPr>
                      </w:pPr>
                      <w:r>
                        <w:rPr>
                          <w:b/>
                          <w:bCs/>
                          <w:sz w:val="16"/>
                          <w:szCs w:val="16"/>
                          <w:lang w:val="en-AU"/>
                        </w:rPr>
                        <w:t>Notes: Adjusted for age, sex, race/ethnicity, alcohol intake and smoking status.</w:t>
                      </w:r>
                    </w:p>
                  </w:txbxContent>
                </v:textbox>
              </v:shape>
            </w:pict>
          </mc:Fallback>
        </mc:AlternateContent>
      </w:r>
    </w:p>
    <w:p w14:paraId="1DF808F9" w14:textId="77777777" w:rsidR="00AB1595" w:rsidRDefault="00AB1595" w:rsidP="00AB1595">
      <w:pPr>
        <w:rPr>
          <w:sz w:val="20"/>
          <w:szCs w:val="20"/>
        </w:rPr>
      </w:pPr>
    </w:p>
    <w:p w14:paraId="4F7CE93C" w14:textId="77777777" w:rsidR="00AB1595" w:rsidRDefault="00AB1595" w:rsidP="00AB1595">
      <w:pPr>
        <w:rPr>
          <w:sz w:val="20"/>
          <w:szCs w:val="20"/>
        </w:rPr>
      </w:pPr>
    </w:p>
    <w:p w14:paraId="060C8628" w14:textId="77777777" w:rsidR="00AB1595" w:rsidRDefault="00AB1595" w:rsidP="00AB1595">
      <w:pPr>
        <w:rPr>
          <w:sz w:val="20"/>
          <w:szCs w:val="20"/>
        </w:rPr>
      </w:pPr>
      <w:r>
        <w:rPr>
          <w:sz w:val="20"/>
          <w:szCs w:val="20"/>
        </w:rPr>
        <w:t xml:space="preserve">In a series of questionnaires used to gather qualitative data, the miner’s reported threat of harm (intentional and unintentional), excessive work in hard conditions and a lack of support from supervisors as their three main stressors. </w:t>
      </w:r>
    </w:p>
    <w:p w14:paraId="29835A77" w14:textId="77777777" w:rsidR="00AB1595" w:rsidRDefault="00AB1595" w:rsidP="00AB1595">
      <w:pPr>
        <w:rPr>
          <w:sz w:val="20"/>
          <w:szCs w:val="20"/>
        </w:rPr>
      </w:pPr>
    </w:p>
    <w:p w14:paraId="2F3247F8" w14:textId="77777777" w:rsidR="00AB1595" w:rsidRDefault="00AB1595" w:rsidP="00AB1595">
      <w:pPr>
        <w:rPr>
          <w:sz w:val="20"/>
          <w:szCs w:val="20"/>
        </w:rPr>
      </w:pPr>
      <w:r>
        <w:rPr>
          <w:sz w:val="20"/>
          <w:szCs w:val="20"/>
        </w:rPr>
        <w:t xml:space="preserve">In your answer, refer to the above scenario by creating a well-constructed response, addressing the following: </w:t>
      </w:r>
    </w:p>
    <w:p w14:paraId="36FFCC89" w14:textId="77777777" w:rsidR="00AB1595" w:rsidRPr="00D91F03" w:rsidRDefault="00AB1595" w:rsidP="00AB1595">
      <w:pPr>
        <w:pStyle w:val="ListParagraph"/>
        <w:jc w:val="both"/>
        <w:rPr>
          <w:sz w:val="20"/>
          <w:szCs w:val="20"/>
        </w:rPr>
      </w:pPr>
    </w:p>
    <w:p w14:paraId="0E567CA3" w14:textId="77777777" w:rsidR="00AB1595" w:rsidRDefault="00AB1595" w:rsidP="00AB1595">
      <w:pPr>
        <w:numPr>
          <w:ilvl w:val="0"/>
          <w:numId w:val="2"/>
        </w:numPr>
        <w:pBdr>
          <w:top w:val="nil"/>
          <w:left w:val="nil"/>
          <w:bottom w:val="nil"/>
          <w:right w:val="nil"/>
          <w:between w:val="nil"/>
        </w:pBdr>
        <w:ind w:right="-52"/>
        <w:jc w:val="both"/>
        <w:rPr>
          <w:color w:val="000000"/>
          <w:sz w:val="20"/>
          <w:szCs w:val="20"/>
        </w:rPr>
      </w:pPr>
      <w:r>
        <w:rPr>
          <w:color w:val="000000"/>
          <w:sz w:val="20"/>
          <w:szCs w:val="20"/>
        </w:rPr>
        <w:t xml:space="preserve">Outline what stress is according to Lazarus and Folkman (1984) and identify two types of stressors that the miner’s experience in their work. </w:t>
      </w:r>
      <w:r>
        <w:rPr>
          <w:color w:val="000000"/>
          <w:sz w:val="20"/>
          <w:szCs w:val="20"/>
        </w:rPr>
        <w:tab/>
      </w:r>
      <w:r>
        <w:rPr>
          <w:color w:val="000000"/>
          <w:sz w:val="20"/>
          <w:szCs w:val="20"/>
        </w:rPr>
        <w:tab/>
      </w:r>
      <w:r>
        <w:rPr>
          <w:color w:val="000000"/>
          <w:sz w:val="20"/>
          <w:szCs w:val="20"/>
        </w:rPr>
        <w:tab/>
        <w:t xml:space="preserve">            </w:t>
      </w:r>
      <w:r>
        <w:rPr>
          <w:color w:val="000000"/>
          <w:sz w:val="20"/>
          <w:szCs w:val="20"/>
        </w:rPr>
        <w:tab/>
        <w:t xml:space="preserve">    (4 marks)</w:t>
      </w:r>
    </w:p>
    <w:p w14:paraId="26F83D07" w14:textId="77777777" w:rsidR="00AB1595" w:rsidRDefault="00AB1595" w:rsidP="00AB1595">
      <w:pPr>
        <w:numPr>
          <w:ilvl w:val="0"/>
          <w:numId w:val="2"/>
        </w:numPr>
        <w:pBdr>
          <w:top w:val="nil"/>
          <w:left w:val="nil"/>
          <w:bottom w:val="nil"/>
          <w:right w:val="nil"/>
          <w:between w:val="nil"/>
        </w:pBdr>
        <w:jc w:val="both"/>
        <w:rPr>
          <w:color w:val="000000"/>
          <w:sz w:val="20"/>
          <w:szCs w:val="20"/>
        </w:rPr>
      </w:pPr>
      <w:r>
        <w:rPr>
          <w:color w:val="000000"/>
          <w:sz w:val="20"/>
          <w:szCs w:val="20"/>
        </w:rPr>
        <w:t xml:space="preserve">The university’s Internal Review Board is an example of an ethics committee. Describe the role of an ethics committee and outline </w:t>
      </w:r>
      <w:r w:rsidRPr="00D91F03">
        <w:rPr>
          <w:color w:val="000000"/>
          <w:sz w:val="20"/>
          <w:szCs w:val="20"/>
        </w:rPr>
        <w:t>two</w:t>
      </w:r>
      <w:r w:rsidRPr="00D91F03">
        <w:rPr>
          <w:b/>
          <w:bCs/>
          <w:color w:val="000000"/>
          <w:sz w:val="20"/>
          <w:szCs w:val="20"/>
        </w:rPr>
        <w:t xml:space="preserve"> </w:t>
      </w:r>
      <w:r>
        <w:rPr>
          <w:color w:val="000000"/>
          <w:sz w:val="20"/>
          <w:szCs w:val="20"/>
        </w:rPr>
        <w:t xml:space="preserve">ethical guidelines that this committee would monitor during the study, stating how this would occur. </w:t>
      </w:r>
      <w:r>
        <w:rPr>
          <w:color w:val="000000"/>
          <w:sz w:val="20"/>
          <w:szCs w:val="20"/>
        </w:rPr>
        <w:tab/>
      </w:r>
      <w:r>
        <w:rPr>
          <w:color w:val="000000"/>
          <w:sz w:val="20"/>
          <w:szCs w:val="20"/>
        </w:rPr>
        <w:tab/>
        <w:t xml:space="preserve">                         </w:t>
      </w:r>
      <w:r>
        <w:rPr>
          <w:color w:val="000000"/>
          <w:sz w:val="20"/>
          <w:szCs w:val="20"/>
        </w:rPr>
        <w:tab/>
      </w:r>
      <w:r>
        <w:rPr>
          <w:color w:val="000000"/>
          <w:sz w:val="20"/>
          <w:szCs w:val="20"/>
        </w:rPr>
        <w:tab/>
        <w:t xml:space="preserve">    (6 marks)</w:t>
      </w:r>
    </w:p>
    <w:p w14:paraId="1C49F7C8" w14:textId="38D3133B" w:rsidR="00AB1595" w:rsidRPr="00A365DC" w:rsidRDefault="00AB1595" w:rsidP="00A365DC">
      <w:pPr>
        <w:numPr>
          <w:ilvl w:val="0"/>
          <w:numId w:val="2"/>
        </w:numPr>
        <w:pBdr>
          <w:top w:val="nil"/>
          <w:left w:val="nil"/>
          <w:bottom w:val="nil"/>
          <w:right w:val="nil"/>
          <w:between w:val="nil"/>
        </w:pBdr>
        <w:jc w:val="both"/>
        <w:rPr>
          <w:color w:val="000000"/>
          <w:sz w:val="20"/>
          <w:szCs w:val="20"/>
        </w:rPr>
      </w:pPr>
      <w:r>
        <w:rPr>
          <w:color w:val="000000"/>
          <w:sz w:val="20"/>
          <w:szCs w:val="20"/>
        </w:rPr>
        <w:t>Bas</w:t>
      </w:r>
      <w:r w:rsidRPr="00A365DC">
        <w:rPr>
          <w:color w:val="000000"/>
          <w:sz w:val="20"/>
          <w:szCs w:val="20"/>
        </w:rPr>
        <w:t>ed on the data illustrated in Figure 1 on page 24, comment on the relationship between stress and depressive symptoms.</w:t>
      </w:r>
      <w:r w:rsidRPr="00A365DC">
        <w:rPr>
          <w:color w:val="000000"/>
          <w:sz w:val="20"/>
          <w:szCs w:val="20"/>
        </w:rPr>
        <w:tab/>
      </w:r>
      <w:r w:rsidRPr="00A365DC">
        <w:rPr>
          <w:color w:val="000000"/>
          <w:sz w:val="20"/>
          <w:szCs w:val="20"/>
        </w:rPr>
        <w:tab/>
      </w:r>
      <w:r w:rsidRPr="00A365DC">
        <w:rPr>
          <w:color w:val="000000"/>
          <w:sz w:val="20"/>
          <w:szCs w:val="20"/>
        </w:rPr>
        <w:tab/>
      </w:r>
      <w:r w:rsidRPr="00A365DC">
        <w:rPr>
          <w:color w:val="000000"/>
          <w:sz w:val="20"/>
          <w:szCs w:val="20"/>
        </w:rPr>
        <w:tab/>
      </w:r>
      <w:r w:rsidRPr="00A365DC">
        <w:rPr>
          <w:color w:val="000000"/>
          <w:sz w:val="20"/>
          <w:szCs w:val="20"/>
        </w:rPr>
        <w:tab/>
      </w:r>
      <w:r w:rsidRPr="00A365DC">
        <w:rPr>
          <w:color w:val="000000"/>
          <w:sz w:val="20"/>
          <w:szCs w:val="20"/>
        </w:rPr>
        <w:tab/>
        <w:t xml:space="preserve">    (4 marks)</w:t>
      </w:r>
    </w:p>
    <w:p w14:paraId="5CB37D02" w14:textId="77777777" w:rsidR="00AB1595" w:rsidRDefault="00AB1595" w:rsidP="00AB1595">
      <w:pPr>
        <w:numPr>
          <w:ilvl w:val="0"/>
          <w:numId w:val="2"/>
        </w:numPr>
        <w:pBdr>
          <w:top w:val="nil"/>
          <w:left w:val="nil"/>
          <w:bottom w:val="nil"/>
          <w:right w:val="nil"/>
          <w:between w:val="nil"/>
        </w:pBdr>
        <w:jc w:val="both"/>
        <w:rPr>
          <w:color w:val="000000"/>
          <w:sz w:val="20"/>
          <w:szCs w:val="20"/>
        </w:rPr>
      </w:pPr>
      <w:r>
        <w:rPr>
          <w:color w:val="000000"/>
          <w:sz w:val="20"/>
          <w:szCs w:val="20"/>
        </w:rPr>
        <w:t>Describe how psychological stress arises according to Lazarus and Folkman (1984) (2 marks)</w:t>
      </w:r>
    </w:p>
    <w:p w14:paraId="6CCFAF42" w14:textId="77777777" w:rsidR="00AB1595" w:rsidRDefault="00AB1595" w:rsidP="00AB1595">
      <w:pPr>
        <w:pBdr>
          <w:top w:val="nil"/>
          <w:left w:val="nil"/>
          <w:bottom w:val="nil"/>
          <w:right w:val="nil"/>
          <w:between w:val="nil"/>
        </w:pBdr>
        <w:ind w:left="720"/>
        <w:jc w:val="both"/>
        <w:rPr>
          <w:color w:val="000000"/>
          <w:sz w:val="20"/>
          <w:szCs w:val="20"/>
        </w:rPr>
      </w:pPr>
    </w:p>
    <w:p w14:paraId="768368A4" w14:textId="77777777" w:rsidR="00AB1595" w:rsidRPr="00D91F03" w:rsidRDefault="00AB1595" w:rsidP="00AB1595">
      <w:pPr>
        <w:pBdr>
          <w:top w:val="nil"/>
          <w:left w:val="nil"/>
          <w:bottom w:val="nil"/>
          <w:right w:val="nil"/>
          <w:between w:val="nil"/>
        </w:pBdr>
        <w:ind w:left="720"/>
        <w:jc w:val="both"/>
        <w:rPr>
          <w:color w:val="000000"/>
          <w:sz w:val="20"/>
          <w:szCs w:val="20"/>
        </w:rPr>
      </w:pPr>
      <w:r>
        <w:rPr>
          <w:color w:val="000000"/>
          <w:sz w:val="20"/>
          <w:szCs w:val="20"/>
        </w:rPr>
        <w:t xml:space="preserve"> </w:t>
      </w:r>
    </w:p>
    <w:p w14:paraId="67A6E187" w14:textId="77777777" w:rsidR="00DE1F54" w:rsidRDefault="00DE1F54" w:rsidP="00DE1F54">
      <w:pPr>
        <w:pBdr>
          <w:top w:val="nil"/>
          <w:left w:val="nil"/>
          <w:bottom w:val="nil"/>
          <w:right w:val="nil"/>
          <w:between w:val="nil"/>
        </w:pBdr>
        <w:ind w:left="720"/>
        <w:rPr>
          <w:color w:val="000000"/>
          <w:sz w:val="20"/>
          <w:szCs w:val="20"/>
        </w:rPr>
      </w:pPr>
      <w:r>
        <w:rPr>
          <w:color w:val="000000"/>
          <w:sz w:val="20"/>
          <w:szCs w:val="20"/>
        </w:rPr>
        <w:lastRenderedPageBreak/>
        <w:t xml:space="preserve">                   </w:t>
      </w:r>
    </w:p>
    <w:tbl>
      <w:tblPr>
        <w:tblW w:w="9039" w:type="dxa"/>
        <w:tblInd w:w="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5"/>
        <w:gridCol w:w="1334"/>
      </w:tblGrid>
      <w:tr w:rsidR="00DE1F54" w14:paraId="75F934B8" w14:textId="77777777" w:rsidTr="00BF60D0">
        <w:tc>
          <w:tcPr>
            <w:tcW w:w="7705" w:type="dxa"/>
            <w:shd w:val="clear" w:color="auto" w:fill="D0CECE"/>
          </w:tcPr>
          <w:p w14:paraId="0826EC56" w14:textId="77777777" w:rsidR="00DE1F54" w:rsidRDefault="00DE1F54" w:rsidP="00BF60D0">
            <w:pPr>
              <w:ind w:hanging="66"/>
              <w:rPr>
                <w:b/>
                <w:sz w:val="20"/>
                <w:szCs w:val="20"/>
              </w:rPr>
            </w:pPr>
            <w:r>
              <w:rPr>
                <w:b/>
                <w:sz w:val="20"/>
                <w:szCs w:val="20"/>
              </w:rPr>
              <w:t>Description</w:t>
            </w:r>
          </w:p>
        </w:tc>
        <w:tc>
          <w:tcPr>
            <w:tcW w:w="1334" w:type="dxa"/>
            <w:shd w:val="clear" w:color="auto" w:fill="D0CECE"/>
          </w:tcPr>
          <w:p w14:paraId="58454F1F" w14:textId="77777777" w:rsidR="00DE1F54" w:rsidRDefault="00DE1F54" w:rsidP="00BF60D0">
            <w:pPr>
              <w:jc w:val="center"/>
              <w:rPr>
                <w:b/>
                <w:sz w:val="20"/>
                <w:szCs w:val="20"/>
              </w:rPr>
            </w:pPr>
            <w:r>
              <w:rPr>
                <w:b/>
                <w:sz w:val="20"/>
                <w:szCs w:val="20"/>
              </w:rPr>
              <w:t>Marks</w:t>
            </w:r>
          </w:p>
        </w:tc>
      </w:tr>
      <w:tr w:rsidR="00DE1F54" w14:paraId="67808F89" w14:textId="77777777" w:rsidTr="00BF60D0">
        <w:tc>
          <w:tcPr>
            <w:tcW w:w="9039" w:type="dxa"/>
            <w:gridSpan w:val="2"/>
            <w:shd w:val="clear" w:color="auto" w:fill="D0CECE"/>
          </w:tcPr>
          <w:p w14:paraId="74687C96" w14:textId="2C734991" w:rsidR="00DE1F54" w:rsidRPr="00DE1F54" w:rsidRDefault="00DE1F54" w:rsidP="00BF60D0">
            <w:pPr>
              <w:rPr>
                <w:b/>
                <w:bCs/>
                <w:sz w:val="20"/>
                <w:szCs w:val="20"/>
              </w:rPr>
            </w:pPr>
            <w:r w:rsidRPr="00DE1F54">
              <w:rPr>
                <w:b/>
                <w:bCs/>
                <w:color w:val="000000"/>
                <w:sz w:val="20"/>
                <w:szCs w:val="20"/>
              </w:rPr>
              <w:t>Outline what stress is according to Lazarus and Folkman (1984) and identify two types of stressors that the miner’s experience in their work.</w:t>
            </w:r>
          </w:p>
        </w:tc>
      </w:tr>
      <w:tr w:rsidR="00DE1F54" w14:paraId="15144EE6" w14:textId="77777777" w:rsidTr="00BF60D0">
        <w:tc>
          <w:tcPr>
            <w:tcW w:w="7705" w:type="dxa"/>
          </w:tcPr>
          <w:p w14:paraId="4A0F5D26" w14:textId="4AD59CA3" w:rsidR="00DE1F54" w:rsidRDefault="00053F8D" w:rsidP="00DE1F54">
            <w:pPr>
              <w:widowControl/>
              <w:numPr>
                <w:ilvl w:val="0"/>
                <w:numId w:val="13"/>
              </w:numPr>
              <w:pBdr>
                <w:top w:val="nil"/>
                <w:left w:val="nil"/>
                <w:bottom w:val="nil"/>
                <w:right w:val="nil"/>
                <w:between w:val="nil"/>
              </w:pBdr>
              <w:rPr>
                <w:color w:val="000000"/>
                <w:sz w:val="20"/>
                <w:szCs w:val="20"/>
              </w:rPr>
            </w:pPr>
            <w:r>
              <w:rPr>
                <w:rFonts w:ascii="Helvetica Neue" w:hAnsi="Helvetica Neue" w:cs="Calibri"/>
                <w:sz w:val="20"/>
                <w:szCs w:val="20"/>
              </w:rPr>
              <w:t>Stress is the consequence of the dynamic process where primary and secondary appraisals work to assess the significance of a situation</w:t>
            </w:r>
            <w:r>
              <w:rPr>
                <w:rFonts w:ascii="Helvetica Neue" w:hAnsi="Helvetica Neue" w:cs="Calibri"/>
                <w:sz w:val="20"/>
                <w:szCs w:val="20"/>
              </w:rPr>
              <w:t xml:space="preserve"> (1) a</w:t>
            </w:r>
            <w:r>
              <w:rPr>
                <w:rFonts w:ascii="Helvetica Neue" w:hAnsi="Helvetica Neue" w:cs="Calibri"/>
                <w:sz w:val="20"/>
                <w:szCs w:val="20"/>
              </w:rPr>
              <w:t>s well as evaluate ways to deal with it</w:t>
            </w:r>
            <w:r>
              <w:rPr>
                <w:rFonts w:ascii="Helvetica Neue" w:hAnsi="Helvetica Neue" w:cs="Calibri"/>
                <w:sz w:val="20"/>
                <w:szCs w:val="20"/>
              </w:rPr>
              <w:t xml:space="preserve"> (1)</w:t>
            </w:r>
          </w:p>
        </w:tc>
        <w:tc>
          <w:tcPr>
            <w:tcW w:w="1334" w:type="dxa"/>
          </w:tcPr>
          <w:p w14:paraId="4A75679A" w14:textId="01CCCBD4" w:rsidR="00DE1F54" w:rsidRPr="00DE1F54" w:rsidRDefault="00DE1F54" w:rsidP="00DE1F54">
            <w:pPr>
              <w:pStyle w:val="ListParagraph"/>
              <w:rPr>
                <w:sz w:val="20"/>
                <w:szCs w:val="20"/>
              </w:rPr>
            </w:pPr>
            <w:r>
              <w:rPr>
                <w:sz w:val="20"/>
                <w:szCs w:val="20"/>
              </w:rPr>
              <w:t>1-2</w:t>
            </w:r>
          </w:p>
        </w:tc>
      </w:tr>
      <w:tr w:rsidR="00DE1F54" w14:paraId="0B41A4C4" w14:textId="77777777" w:rsidTr="00BF60D0">
        <w:tc>
          <w:tcPr>
            <w:tcW w:w="7705" w:type="dxa"/>
          </w:tcPr>
          <w:p w14:paraId="0A67D3E6" w14:textId="78568625" w:rsidR="00053F8D" w:rsidRDefault="00053F8D" w:rsidP="00053F8D">
            <w:pPr>
              <w:widowControl/>
              <w:pBdr>
                <w:top w:val="nil"/>
                <w:left w:val="nil"/>
                <w:bottom w:val="nil"/>
                <w:right w:val="nil"/>
                <w:between w:val="nil"/>
              </w:pBdr>
              <w:rPr>
                <w:color w:val="000000"/>
                <w:sz w:val="20"/>
                <w:szCs w:val="20"/>
              </w:rPr>
            </w:pPr>
            <w:r>
              <w:rPr>
                <w:color w:val="000000"/>
                <w:sz w:val="20"/>
                <w:szCs w:val="20"/>
              </w:rPr>
              <w:t>Any two of the following</w:t>
            </w:r>
          </w:p>
          <w:p w14:paraId="38E18578" w14:textId="4F72EE5C" w:rsidR="00DE1F54" w:rsidRDefault="00DE1F54" w:rsidP="00DE1F54">
            <w:pPr>
              <w:widowControl/>
              <w:numPr>
                <w:ilvl w:val="0"/>
                <w:numId w:val="13"/>
              </w:numPr>
              <w:pBdr>
                <w:top w:val="nil"/>
                <w:left w:val="nil"/>
                <w:bottom w:val="nil"/>
                <w:right w:val="nil"/>
                <w:between w:val="nil"/>
              </w:pBdr>
              <w:rPr>
                <w:color w:val="000000"/>
                <w:sz w:val="20"/>
                <w:szCs w:val="20"/>
              </w:rPr>
            </w:pPr>
            <w:r>
              <w:rPr>
                <w:color w:val="000000"/>
                <w:sz w:val="20"/>
                <w:szCs w:val="20"/>
              </w:rPr>
              <w:t xml:space="preserve">Environmental stress </w:t>
            </w:r>
            <w:r w:rsidR="00053F8D">
              <w:rPr>
                <w:color w:val="000000"/>
                <w:sz w:val="20"/>
                <w:szCs w:val="20"/>
              </w:rPr>
              <w:t>(work conditions)</w:t>
            </w:r>
          </w:p>
          <w:p w14:paraId="07478D5E" w14:textId="77777777" w:rsidR="00053F8D" w:rsidRDefault="00053F8D" w:rsidP="00053F8D">
            <w:pPr>
              <w:widowControl/>
              <w:numPr>
                <w:ilvl w:val="0"/>
                <w:numId w:val="13"/>
              </w:numPr>
              <w:pBdr>
                <w:top w:val="nil"/>
                <w:left w:val="nil"/>
                <w:bottom w:val="nil"/>
                <w:right w:val="nil"/>
                <w:between w:val="nil"/>
              </w:pBdr>
              <w:rPr>
                <w:color w:val="000000"/>
                <w:sz w:val="20"/>
                <w:szCs w:val="20"/>
              </w:rPr>
            </w:pPr>
            <w:r>
              <w:rPr>
                <w:color w:val="000000"/>
                <w:sz w:val="20"/>
                <w:szCs w:val="20"/>
              </w:rPr>
              <w:t>Social Stressor (support from supervisor)</w:t>
            </w:r>
          </w:p>
          <w:p w14:paraId="472379C3" w14:textId="16BBDA07" w:rsidR="00053F8D" w:rsidRPr="00053F8D" w:rsidRDefault="00053F8D" w:rsidP="00053F8D">
            <w:pPr>
              <w:widowControl/>
              <w:numPr>
                <w:ilvl w:val="0"/>
                <w:numId w:val="13"/>
              </w:numPr>
              <w:pBdr>
                <w:top w:val="nil"/>
                <w:left w:val="nil"/>
                <w:bottom w:val="nil"/>
                <w:right w:val="nil"/>
                <w:between w:val="nil"/>
              </w:pBdr>
              <w:rPr>
                <w:color w:val="000000"/>
                <w:sz w:val="20"/>
                <w:szCs w:val="20"/>
              </w:rPr>
            </w:pPr>
            <w:r>
              <w:rPr>
                <w:color w:val="000000"/>
                <w:sz w:val="20"/>
                <w:szCs w:val="20"/>
              </w:rPr>
              <w:t>Psychology – meeting workload demand</w:t>
            </w:r>
          </w:p>
        </w:tc>
        <w:tc>
          <w:tcPr>
            <w:tcW w:w="1334" w:type="dxa"/>
          </w:tcPr>
          <w:p w14:paraId="37030E20" w14:textId="1947DF6C" w:rsidR="00DE1F54" w:rsidRDefault="00DE1F54" w:rsidP="00BF60D0">
            <w:pPr>
              <w:jc w:val="center"/>
              <w:rPr>
                <w:sz w:val="20"/>
                <w:szCs w:val="20"/>
              </w:rPr>
            </w:pPr>
            <w:r>
              <w:rPr>
                <w:sz w:val="20"/>
                <w:szCs w:val="20"/>
              </w:rPr>
              <w:t>1</w:t>
            </w:r>
            <w:r w:rsidR="00053F8D">
              <w:rPr>
                <w:sz w:val="20"/>
                <w:szCs w:val="20"/>
              </w:rPr>
              <w:t>-2</w:t>
            </w:r>
          </w:p>
        </w:tc>
      </w:tr>
      <w:tr w:rsidR="00DE1F54" w14:paraId="552D4852" w14:textId="77777777" w:rsidTr="00BF60D0">
        <w:tc>
          <w:tcPr>
            <w:tcW w:w="7705" w:type="dxa"/>
          </w:tcPr>
          <w:p w14:paraId="596CE1C9" w14:textId="77777777" w:rsidR="00DE1F54" w:rsidRDefault="00DE1F54" w:rsidP="00BF60D0">
            <w:pPr>
              <w:widowControl/>
              <w:pBdr>
                <w:top w:val="nil"/>
                <w:left w:val="nil"/>
                <w:bottom w:val="nil"/>
                <w:right w:val="nil"/>
                <w:between w:val="nil"/>
              </w:pBdr>
              <w:jc w:val="right"/>
              <w:rPr>
                <w:b/>
                <w:color w:val="000000"/>
                <w:sz w:val="20"/>
                <w:szCs w:val="20"/>
              </w:rPr>
            </w:pPr>
            <w:r>
              <w:rPr>
                <w:b/>
                <w:color w:val="000000"/>
                <w:sz w:val="20"/>
                <w:szCs w:val="20"/>
              </w:rPr>
              <w:t>Sub-total</w:t>
            </w:r>
          </w:p>
        </w:tc>
        <w:tc>
          <w:tcPr>
            <w:tcW w:w="1334" w:type="dxa"/>
          </w:tcPr>
          <w:p w14:paraId="411EC9B7" w14:textId="3081F678" w:rsidR="00DE1F54" w:rsidRDefault="00DE1F54" w:rsidP="00BF60D0">
            <w:pPr>
              <w:jc w:val="center"/>
              <w:rPr>
                <w:b/>
                <w:sz w:val="20"/>
                <w:szCs w:val="20"/>
              </w:rPr>
            </w:pPr>
            <w:r>
              <w:rPr>
                <w:b/>
                <w:sz w:val="20"/>
                <w:szCs w:val="20"/>
              </w:rPr>
              <w:t>4</w:t>
            </w:r>
          </w:p>
        </w:tc>
      </w:tr>
      <w:tr w:rsidR="00DE1F54" w14:paraId="382DAEA2" w14:textId="77777777" w:rsidTr="00BF60D0">
        <w:tc>
          <w:tcPr>
            <w:tcW w:w="9039" w:type="dxa"/>
            <w:gridSpan w:val="2"/>
            <w:shd w:val="clear" w:color="auto" w:fill="D0CECE"/>
          </w:tcPr>
          <w:p w14:paraId="453C5FA2" w14:textId="1E4B544A" w:rsidR="00DE1F54" w:rsidRPr="00DE1F54" w:rsidRDefault="00DE1F54" w:rsidP="00BF60D0">
            <w:pPr>
              <w:rPr>
                <w:b/>
                <w:bCs/>
                <w:sz w:val="20"/>
                <w:szCs w:val="20"/>
              </w:rPr>
            </w:pPr>
            <w:r w:rsidRPr="00DE1F54">
              <w:rPr>
                <w:b/>
                <w:bCs/>
                <w:color w:val="000000"/>
                <w:sz w:val="20"/>
                <w:szCs w:val="20"/>
              </w:rPr>
              <w:t>Describe the role of an ethics committee and outline two ethical guidelines that this committee would monitor during the study, stating how this would occur.</w:t>
            </w:r>
          </w:p>
        </w:tc>
      </w:tr>
      <w:tr w:rsidR="00DE1F54" w14:paraId="2F5C73AA" w14:textId="77777777" w:rsidTr="00BF60D0">
        <w:trPr>
          <w:trHeight w:val="557"/>
        </w:trPr>
        <w:tc>
          <w:tcPr>
            <w:tcW w:w="7705" w:type="dxa"/>
          </w:tcPr>
          <w:p w14:paraId="4B913C17" w14:textId="0CB7228D" w:rsidR="00DE1F54" w:rsidRDefault="00DE1F54" w:rsidP="00DE1F54">
            <w:pPr>
              <w:widowControl/>
              <w:numPr>
                <w:ilvl w:val="0"/>
                <w:numId w:val="12"/>
              </w:numPr>
              <w:pBdr>
                <w:top w:val="nil"/>
                <w:left w:val="nil"/>
                <w:bottom w:val="nil"/>
                <w:right w:val="nil"/>
                <w:between w:val="nil"/>
              </w:pBdr>
              <w:ind w:left="357" w:hanging="357"/>
              <w:rPr>
                <w:color w:val="000000"/>
                <w:sz w:val="20"/>
                <w:szCs w:val="20"/>
              </w:rPr>
            </w:pPr>
            <w:r>
              <w:rPr>
                <w:color w:val="000000"/>
                <w:sz w:val="20"/>
                <w:szCs w:val="20"/>
              </w:rPr>
              <w:t>An ethics committee evaluates proposed research to ensure it is following guidelines and monitors conduct of research</w:t>
            </w:r>
          </w:p>
        </w:tc>
        <w:tc>
          <w:tcPr>
            <w:tcW w:w="1334" w:type="dxa"/>
          </w:tcPr>
          <w:p w14:paraId="1DBB23E3" w14:textId="77777777" w:rsidR="00DE1F54" w:rsidRDefault="00DE1F54" w:rsidP="00BF60D0">
            <w:pPr>
              <w:jc w:val="center"/>
              <w:rPr>
                <w:sz w:val="20"/>
                <w:szCs w:val="20"/>
              </w:rPr>
            </w:pPr>
            <w:r>
              <w:rPr>
                <w:sz w:val="20"/>
                <w:szCs w:val="20"/>
              </w:rPr>
              <w:t>1</w:t>
            </w:r>
          </w:p>
        </w:tc>
      </w:tr>
      <w:tr w:rsidR="00DE1F54" w14:paraId="06126B16" w14:textId="77777777" w:rsidTr="00BF60D0">
        <w:tc>
          <w:tcPr>
            <w:tcW w:w="7705" w:type="dxa"/>
          </w:tcPr>
          <w:p w14:paraId="08CDFD14" w14:textId="3179138A" w:rsidR="00DE1F54" w:rsidRDefault="00DE1F54" w:rsidP="00DE1F54">
            <w:pPr>
              <w:widowControl/>
              <w:numPr>
                <w:ilvl w:val="0"/>
                <w:numId w:val="12"/>
              </w:numPr>
              <w:pBdr>
                <w:top w:val="nil"/>
                <w:left w:val="nil"/>
                <w:bottom w:val="nil"/>
                <w:right w:val="nil"/>
                <w:between w:val="nil"/>
              </w:pBdr>
              <w:ind w:left="357" w:hanging="357"/>
              <w:rPr>
                <w:color w:val="000000"/>
                <w:sz w:val="20"/>
                <w:szCs w:val="20"/>
              </w:rPr>
            </w:pPr>
            <w:r>
              <w:rPr>
                <w:color w:val="000000"/>
                <w:sz w:val="20"/>
                <w:szCs w:val="20"/>
              </w:rPr>
              <w:t xml:space="preserve">Two ethical guidelines they would monitor are informed consent </w:t>
            </w:r>
            <w:r w:rsidR="00053F8D">
              <w:rPr>
                <w:color w:val="000000"/>
                <w:sz w:val="20"/>
                <w:szCs w:val="20"/>
              </w:rPr>
              <w:t xml:space="preserve">(1) </w:t>
            </w:r>
            <w:r>
              <w:rPr>
                <w:color w:val="000000"/>
                <w:sz w:val="20"/>
                <w:szCs w:val="20"/>
              </w:rPr>
              <w:t>and withdrawal rights</w:t>
            </w:r>
            <w:r w:rsidR="00053F8D">
              <w:rPr>
                <w:color w:val="000000"/>
                <w:sz w:val="20"/>
                <w:szCs w:val="20"/>
              </w:rPr>
              <w:t xml:space="preserve"> (1)</w:t>
            </w:r>
          </w:p>
        </w:tc>
        <w:tc>
          <w:tcPr>
            <w:tcW w:w="1334" w:type="dxa"/>
          </w:tcPr>
          <w:p w14:paraId="6172A435" w14:textId="0CE39383" w:rsidR="00DE1F54" w:rsidRDefault="00DE1F54" w:rsidP="00BF60D0">
            <w:pPr>
              <w:jc w:val="center"/>
              <w:rPr>
                <w:sz w:val="20"/>
                <w:szCs w:val="20"/>
              </w:rPr>
            </w:pPr>
            <w:r>
              <w:rPr>
                <w:sz w:val="20"/>
                <w:szCs w:val="20"/>
              </w:rPr>
              <w:t>1</w:t>
            </w:r>
            <w:r w:rsidR="00053F8D">
              <w:rPr>
                <w:sz w:val="20"/>
                <w:szCs w:val="20"/>
              </w:rPr>
              <w:t>-2</w:t>
            </w:r>
          </w:p>
        </w:tc>
      </w:tr>
      <w:tr w:rsidR="00DE1F54" w14:paraId="4D3B5186" w14:textId="77777777" w:rsidTr="00BF60D0">
        <w:tc>
          <w:tcPr>
            <w:tcW w:w="7705" w:type="dxa"/>
          </w:tcPr>
          <w:p w14:paraId="67B78CF7" w14:textId="05C794F3" w:rsidR="00DE1F54" w:rsidRDefault="00DE1F54" w:rsidP="00DE1F54">
            <w:pPr>
              <w:widowControl/>
              <w:numPr>
                <w:ilvl w:val="0"/>
                <w:numId w:val="12"/>
              </w:numPr>
              <w:pBdr>
                <w:top w:val="nil"/>
                <w:left w:val="nil"/>
                <w:bottom w:val="nil"/>
                <w:right w:val="nil"/>
                <w:between w:val="nil"/>
              </w:pBdr>
              <w:ind w:left="357" w:hanging="357"/>
              <w:rPr>
                <w:color w:val="000000"/>
                <w:sz w:val="20"/>
                <w:szCs w:val="20"/>
              </w:rPr>
            </w:pPr>
            <w:r>
              <w:rPr>
                <w:color w:val="000000"/>
                <w:sz w:val="20"/>
                <w:szCs w:val="20"/>
              </w:rPr>
              <w:t>Informed consent is given by providing the miners information about the nature of the study</w:t>
            </w:r>
          </w:p>
        </w:tc>
        <w:tc>
          <w:tcPr>
            <w:tcW w:w="1334" w:type="dxa"/>
          </w:tcPr>
          <w:p w14:paraId="07A7D8F8" w14:textId="7732DC26" w:rsidR="00DE1F54" w:rsidRDefault="00DE1F54" w:rsidP="00BF60D0">
            <w:pPr>
              <w:jc w:val="center"/>
              <w:rPr>
                <w:sz w:val="20"/>
                <w:szCs w:val="20"/>
              </w:rPr>
            </w:pPr>
            <w:r>
              <w:rPr>
                <w:sz w:val="20"/>
                <w:szCs w:val="20"/>
              </w:rPr>
              <w:t>1</w:t>
            </w:r>
          </w:p>
        </w:tc>
      </w:tr>
      <w:tr w:rsidR="00DE1F54" w14:paraId="5411B21C" w14:textId="77777777" w:rsidTr="00BF60D0">
        <w:tc>
          <w:tcPr>
            <w:tcW w:w="7705" w:type="dxa"/>
          </w:tcPr>
          <w:p w14:paraId="606D0C93" w14:textId="5C694AB9" w:rsidR="00DE1F54" w:rsidRDefault="00DE1F54" w:rsidP="00DE1F54">
            <w:pPr>
              <w:widowControl/>
              <w:numPr>
                <w:ilvl w:val="0"/>
                <w:numId w:val="12"/>
              </w:numPr>
              <w:pBdr>
                <w:top w:val="nil"/>
                <w:left w:val="nil"/>
                <w:bottom w:val="nil"/>
                <w:right w:val="nil"/>
                <w:between w:val="nil"/>
              </w:pBdr>
              <w:ind w:left="357" w:hanging="357"/>
              <w:rPr>
                <w:color w:val="000000"/>
                <w:sz w:val="20"/>
                <w:szCs w:val="20"/>
              </w:rPr>
            </w:pPr>
            <w:r>
              <w:rPr>
                <w:color w:val="000000"/>
                <w:sz w:val="20"/>
                <w:szCs w:val="20"/>
              </w:rPr>
              <w:t>It would provide information about the potential risks, their rights and the aim</w:t>
            </w:r>
          </w:p>
        </w:tc>
        <w:tc>
          <w:tcPr>
            <w:tcW w:w="1334" w:type="dxa"/>
          </w:tcPr>
          <w:p w14:paraId="52885AD6" w14:textId="75349DDB" w:rsidR="00DE1F54" w:rsidRDefault="00DE1F54" w:rsidP="00BF60D0">
            <w:pPr>
              <w:jc w:val="center"/>
              <w:rPr>
                <w:sz w:val="20"/>
                <w:szCs w:val="20"/>
              </w:rPr>
            </w:pPr>
            <w:r>
              <w:rPr>
                <w:sz w:val="20"/>
                <w:szCs w:val="20"/>
              </w:rPr>
              <w:t>1</w:t>
            </w:r>
          </w:p>
        </w:tc>
      </w:tr>
      <w:tr w:rsidR="00DE1F54" w14:paraId="0F1DE050" w14:textId="77777777" w:rsidTr="00BF60D0">
        <w:tc>
          <w:tcPr>
            <w:tcW w:w="7705" w:type="dxa"/>
          </w:tcPr>
          <w:p w14:paraId="231E8F12" w14:textId="5CDA7BA7" w:rsidR="00DE1F54" w:rsidRDefault="00DE1F54" w:rsidP="00DE1F54">
            <w:pPr>
              <w:widowControl/>
              <w:numPr>
                <w:ilvl w:val="0"/>
                <w:numId w:val="12"/>
              </w:numPr>
              <w:pBdr>
                <w:top w:val="nil"/>
                <w:left w:val="nil"/>
                <w:bottom w:val="nil"/>
                <w:right w:val="nil"/>
                <w:between w:val="nil"/>
              </w:pBdr>
              <w:ind w:left="357" w:hanging="357"/>
              <w:rPr>
                <w:color w:val="000000"/>
                <w:sz w:val="20"/>
                <w:szCs w:val="20"/>
              </w:rPr>
            </w:pPr>
            <w:r>
              <w:rPr>
                <w:color w:val="000000"/>
                <w:sz w:val="20"/>
                <w:szCs w:val="20"/>
              </w:rPr>
              <w:t>Withdrawal rights would be the miners have the right to exit the study</w:t>
            </w:r>
            <w:r w:rsidR="00053F8D">
              <w:rPr>
                <w:color w:val="000000"/>
                <w:sz w:val="20"/>
                <w:szCs w:val="20"/>
              </w:rPr>
              <w:t xml:space="preserve"> a</w:t>
            </w:r>
            <w:r w:rsidR="00053F8D">
              <w:rPr>
                <w:color w:val="000000"/>
                <w:sz w:val="20"/>
                <w:szCs w:val="20"/>
              </w:rPr>
              <w:t>t any point during the study</w:t>
            </w:r>
          </w:p>
        </w:tc>
        <w:tc>
          <w:tcPr>
            <w:tcW w:w="1334" w:type="dxa"/>
          </w:tcPr>
          <w:p w14:paraId="66636B72" w14:textId="7E98C4BA" w:rsidR="00DE1F54" w:rsidRDefault="00DE1F54" w:rsidP="00BF60D0">
            <w:pPr>
              <w:jc w:val="center"/>
              <w:rPr>
                <w:sz w:val="20"/>
                <w:szCs w:val="20"/>
              </w:rPr>
            </w:pPr>
            <w:r>
              <w:rPr>
                <w:sz w:val="20"/>
                <w:szCs w:val="20"/>
              </w:rPr>
              <w:t>1</w:t>
            </w:r>
          </w:p>
        </w:tc>
      </w:tr>
      <w:tr w:rsidR="00DE1F54" w14:paraId="5BC0F132" w14:textId="77777777" w:rsidTr="00BF60D0">
        <w:tc>
          <w:tcPr>
            <w:tcW w:w="7705" w:type="dxa"/>
          </w:tcPr>
          <w:p w14:paraId="22D19BA9" w14:textId="2B36FA73" w:rsidR="00DE1F54" w:rsidRDefault="00DE1F54" w:rsidP="00DE1F54">
            <w:pPr>
              <w:widowControl/>
              <w:pBdr>
                <w:top w:val="nil"/>
                <w:left w:val="nil"/>
                <w:bottom w:val="nil"/>
                <w:right w:val="nil"/>
                <w:between w:val="nil"/>
              </w:pBdr>
              <w:ind w:left="357"/>
              <w:rPr>
                <w:color w:val="000000"/>
                <w:sz w:val="20"/>
                <w:szCs w:val="20"/>
              </w:rPr>
            </w:pPr>
            <w:r>
              <w:rPr>
                <w:color w:val="000000"/>
                <w:sz w:val="20"/>
                <w:szCs w:val="20"/>
              </w:rPr>
              <w:t>Accept other relevant responses</w:t>
            </w:r>
          </w:p>
        </w:tc>
        <w:tc>
          <w:tcPr>
            <w:tcW w:w="1334" w:type="dxa"/>
          </w:tcPr>
          <w:p w14:paraId="5E4D6FA5" w14:textId="77777777" w:rsidR="00DE1F54" w:rsidRDefault="00DE1F54" w:rsidP="00BF60D0">
            <w:pPr>
              <w:jc w:val="center"/>
              <w:rPr>
                <w:sz w:val="20"/>
                <w:szCs w:val="20"/>
              </w:rPr>
            </w:pPr>
          </w:p>
        </w:tc>
      </w:tr>
      <w:tr w:rsidR="00DE1F54" w14:paraId="5F4DF783" w14:textId="77777777" w:rsidTr="00BF60D0">
        <w:tc>
          <w:tcPr>
            <w:tcW w:w="7705" w:type="dxa"/>
          </w:tcPr>
          <w:p w14:paraId="0BA2D8B4" w14:textId="77777777" w:rsidR="00DE1F54" w:rsidRDefault="00DE1F54" w:rsidP="00BF60D0">
            <w:pPr>
              <w:widowControl/>
              <w:pBdr>
                <w:top w:val="nil"/>
                <w:left w:val="nil"/>
                <w:bottom w:val="nil"/>
                <w:right w:val="nil"/>
                <w:between w:val="nil"/>
              </w:pBdr>
              <w:jc w:val="right"/>
              <w:rPr>
                <w:b/>
                <w:color w:val="000000"/>
                <w:sz w:val="20"/>
                <w:szCs w:val="20"/>
              </w:rPr>
            </w:pPr>
            <w:r>
              <w:rPr>
                <w:b/>
                <w:color w:val="000000"/>
                <w:sz w:val="20"/>
                <w:szCs w:val="20"/>
              </w:rPr>
              <w:t>Sub-total</w:t>
            </w:r>
          </w:p>
        </w:tc>
        <w:tc>
          <w:tcPr>
            <w:tcW w:w="1334" w:type="dxa"/>
          </w:tcPr>
          <w:p w14:paraId="01601D3A" w14:textId="5170078E" w:rsidR="00DE1F54" w:rsidRDefault="00DE1F54" w:rsidP="00BF60D0">
            <w:pPr>
              <w:jc w:val="center"/>
              <w:rPr>
                <w:b/>
                <w:sz w:val="20"/>
                <w:szCs w:val="20"/>
              </w:rPr>
            </w:pPr>
            <w:r>
              <w:rPr>
                <w:b/>
                <w:sz w:val="20"/>
                <w:szCs w:val="20"/>
              </w:rPr>
              <w:t>6</w:t>
            </w:r>
          </w:p>
        </w:tc>
      </w:tr>
      <w:tr w:rsidR="00DE1F54" w14:paraId="746D7AB7" w14:textId="77777777" w:rsidTr="00BF60D0">
        <w:tc>
          <w:tcPr>
            <w:tcW w:w="9039" w:type="dxa"/>
            <w:gridSpan w:val="2"/>
            <w:shd w:val="clear" w:color="auto" w:fill="D0CECE"/>
          </w:tcPr>
          <w:p w14:paraId="4D1D3455" w14:textId="13F6B813" w:rsidR="00DE1F54" w:rsidRPr="00DE1F54" w:rsidRDefault="00DE1F54" w:rsidP="00BF60D0">
            <w:pPr>
              <w:rPr>
                <w:b/>
                <w:bCs/>
                <w:sz w:val="20"/>
                <w:szCs w:val="20"/>
              </w:rPr>
            </w:pPr>
            <w:r w:rsidRPr="00DE1F54">
              <w:rPr>
                <w:b/>
                <w:bCs/>
                <w:color w:val="000000"/>
                <w:sz w:val="20"/>
                <w:szCs w:val="20"/>
              </w:rPr>
              <w:t>Based on the data illustrated in Figure 1 on page 24, comment on the relationship between stress and depressive symptoms.</w:t>
            </w:r>
            <w:r w:rsidRPr="00DE1F54">
              <w:rPr>
                <w:b/>
                <w:bCs/>
                <w:color w:val="000000"/>
                <w:sz w:val="20"/>
                <w:szCs w:val="20"/>
              </w:rPr>
              <w:tab/>
            </w:r>
          </w:p>
        </w:tc>
      </w:tr>
      <w:tr w:rsidR="00DE1F54" w14:paraId="69D86131" w14:textId="77777777" w:rsidTr="00BF60D0">
        <w:tc>
          <w:tcPr>
            <w:tcW w:w="7705" w:type="dxa"/>
          </w:tcPr>
          <w:p w14:paraId="2709B684" w14:textId="79471280" w:rsidR="00DE1F54" w:rsidRDefault="00DE1F54" w:rsidP="00BF60D0">
            <w:pPr>
              <w:widowControl/>
              <w:pBdr>
                <w:top w:val="nil"/>
                <w:left w:val="nil"/>
                <w:bottom w:val="nil"/>
                <w:right w:val="nil"/>
                <w:between w:val="nil"/>
              </w:pBdr>
              <w:rPr>
                <w:color w:val="000000"/>
                <w:sz w:val="20"/>
                <w:szCs w:val="20"/>
              </w:rPr>
            </w:pPr>
            <w:r>
              <w:rPr>
                <w:color w:val="000000"/>
                <w:sz w:val="20"/>
                <w:szCs w:val="20"/>
              </w:rPr>
              <w:t>Based on the data, there is a moderately</w:t>
            </w:r>
            <w:r w:rsidR="00053F8D">
              <w:rPr>
                <w:color w:val="000000"/>
                <w:sz w:val="20"/>
                <w:szCs w:val="20"/>
              </w:rPr>
              <w:t xml:space="preserve"> strong/</w:t>
            </w:r>
            <w:r>
              <w:rPr>
                <w:color w:val="000000"/>
                <w:sz w:val="20"/>
                <w:szCs w:val="20"/>
              </w:rPr>
              <w:t>strong relationship</w:t>
            </w:r>
          </w:p>
        </w:tc>
        <w:tc>
          <w:tcPr>
            <w:tcW w:w="1334" w:type="dxa"/>
          </w:tcPr>
          <w:p w14:paraId="3AABBF58" w14:textId="77777777" w:rsidR="00DE1F54" w:rsidRDefault="00DE1F54" w:rsidP="00BF60D0">
            <w:pPr>
              <w:jc w:val="center"/>
              <w:rPr>
                <w:sz w:val="20"/>
                <w:szCs w:val="20"/>
              </w:rPr>
            </w:pPr>
            <w:r>
              <w:rPr>
                <w:sz w:val="20"/>
                <w:szCs w:val="20"/>
              </w:rPr>
              <w:t>1</w:t>
            </w:r>
          </w:p>
        </w:tc>
      </w:tr>
      <w:tr w:rsidR="00DE1F54" w14:paraId="5FD18436" w14:textId="77777777" w:rsidTr="00BF60D0">
        <w:tc>
          <w:tcPr>
            <w:tcW w:w="7705" w:type="dxa"/>
          </w:tcPr>
          <w:p w14:paraId="2D1586EB" w14:textId="265765B4" w:rsidR="00DE1F54" w:rsidRDefault="00DE1F54" w:rsidP="00BF60D0">
            <w:pPr>
              <w:widowControl/>
              <w:pBdr>
                <w:top w:val="nil"/>
                <w:left w:val="nil"/>
                <w:bottom w:val="nil"/>
                <w:right w:val="nil"/>
                <w:between w:val="nil"/>
              </w:pBdr>
              <w:rPr>
                <w:color w:val="000000"/>
                <w:sz w:val="20"/>
                <w:szCs w:val="20"/>
              </w:rPr>
            </w:pPr>
            <w:r>
              <w:rPr>
                <w:color w:val="000000"/>
                <w:sz w:val="20"/>
                <w:szCs w:val="20"/>
              </w:rPr>
              <w:t>Between stress and depression with miners who scored high on the Total Stress Index</w:t>
            </w:r>
            <w:r w:rsidR="00053F8D">
              <w:rPr>
                <w:color w:val="000000"/>
                <w:sz w:val="20"/>
                <w:szCs w:val="20"/>
              </w:rPr>
              <w:t xml:space="preserve"> b</w:t>
            </w:r>
            <w:r w:rsidR="00053F8D">
              <w:rPr>
                <w:color w:val="000000"/>
                <w:sz w:val="20"/>
                <w:szCs w:val="20"/>
              </w:rPr>
              <w:t>eing more likely to score high on the CES-D (depression)</w:t>
            </w:r>
          </w:p>
        </w:tc>
        <w:tc>
          <w:tcPr>
            <w:tcW w:w="1334" w:type="dxa"/>
          </w:tcPr>
          <w:p w14:paraId="2DE5B15A" w14:textId="5AA498E9" w:rsidR="00DE1F54" w:rsidRDefault="00DE1F54" w:rsidP="00BF60D0">
            <w:pPr>
              <w:jc w:val="center"/>
              <w:rPr>
                <w:sz w:val="20"/>
                <w:szCs w:val="20"/>
              </w:rPr>
            </w:pPr>
            <w:r>
              <w:rPr>
                <w:sz w:val="20"/>
                <w:szCs w:val="20"/>
              </w:rPr>
              <w:t>1</w:t>
            </w:r>
            <w:r w:rsidR="00053F8D">
              <w:rPr>
                <w:sz w:val="20"/>
                <w:szCs w:val="20"/>
              </w:rPr>
              <w:t>-2</w:t>
            </w:r>
          </w:p>
        </w:tc>
      </w:tr>
      <w:tr w:rsidR="00DE1F54" w14:paraId="06769011" w14:textId="77777777" w:rsidTr="00BF60D0">
        <w:tc>
          <w:tcPr>
            <w:tcW w:w="7705" w:type="dxa"/>
          </w:tcPr>
          <w:p w14:paraId="6E47484E" w14:textId="04273320" w:rsidR="00DE1F54" w:rsidRDefault="00DE1F54" w:rsidP="00BF60D0">
            <w:pPr>
              <w:widowControl/>
              <w:pBdr>
                <w:top w:val="nil"/>
                <w:left w:val="nil"/>
                <w:bottom w:val="nil"/>
                <w:right w:val="nil"/>
                <w:between w:val="nil"/>
              </w:pBdr>
              <w:rPr>
                <w:color w:val="000000"/>
                <w:sz w:val="20"/>
                <w:szCs w:val="20"/>
              </w:rPr>
            </w:pPr>
            <w:r>
              <w:rPr>
                <w:color w:val="000000"/>
                <w:sz w:val="20"/>
                <w:szCs w:val="20"/>
              </w:rPr>
              <w:t>Whilst there is a positive correlation, we cannot say that stress causes depression, simply that there is a correlation between the two (correlation does not equal causation)</w:t>
            </w:r>
          </w:p>
        </w:tc>
        <w:tc>
          <w:tcPr>
            <w:tcW w:w="1334" w:type="dxa"/>
          </w:tcPr>
          <w:p w14:paraId="3FADB7F2" w14:textId="77777777" w:rsidR="00DE1F54" w:rsidRDefault="00DE1F54" w:rsidP="00BF60D0">
            <w:pPr>
              <w:jc w:val="center"/>
              <w:rPr>
                <w:sz w:val="20"/>
                <w:szCs w:val="20"/>
              </w:rPr>
            </w:pPr>
            <w:r>
              <w:rPr>
                <w:sz w:val="20"/>
                <w:szCs w:val="20"/>
              </w:rPr>
              <w:t>1</w:t>
            </w:r>
          </w:p>
        </w:tc>
      </w:tr>
      <w:tr w:rsidR="00DE1F54" w14:paraId="0C62B12E" w14:textId="77777777" w:rsidTr="00BF60D0">
        <w:tc>
          <w:tcPr>
            <w:tcW w:w="7705" w:type="dxa"/>
          </w:tcPr>
          <w:p w14:paraId="2E5B1476" w14:textId="77777777" w:rsidR="00DE1F54" w:rsidRDefault="00DE1F54" w:rsidP="00BF60D0">
            <w:pPr>
              <w:widowControl/>
              <w:pBdr>
                <w:top w:val="nil"/>
                <w:left w:val="nil"/>
                <w:bottom w:val="nil"/>
                <w:right w:val="nil"/>
                <w:between w:val="nil"/>
              </w:pBdr>
              <w:jc w:val="right"/>
              <w:rPr>
                <w:b/>
                <w:color w:val="000000"/>
                <w:sz w:val="20"/>
                <w:szCs w:val="20"/>
              </w:rPr>
            </w:pPr>
            <w:r>
              <w:rPr>
                <w:b/>
                <w:color w:val="000000"/>
                <w:sz w:val="20"/>
                <w:szCs w:val="20"/>
              </w:rPr>
              <w:t>Sub-total</w:t>
            </w:r>
          </w:p>
        </w:tc>
        <w:tc>
          <w:tcPr>
            <w:tcW w:w="1334" w:type="dxa"/>
          </w:tcPr>
          <w:p w14:paraId="772CCA88" w14:textId="5945ACD7" w:rsidR="00DE1F54" w:rsidRDefault="00DE1F54" w:rsidP="00BF60D0">
            <w:pPr>
              <w:jc w:val="center"/>
              <w:rPr>
                <w:b/>
                <w:sz w:val="20"/>
                <w:szCs w:val="20"/>
              </w:rPr>
            </w:pPr>
            <w:r>
              <w:rPr>
                <w:b/>
                <w:sz w:val="20"/>
                <w:szCs w:val="20"/>
              </w:rPr>
              <w:t>4</w:t>
            </w:r>
          </w:p>
        </w:tc>
      </w:tr>
      <w:tr w:rsidR="00DE1F54" w14:paraId="7F876D1F" w14:textId="77777777" w:rsidTr="00BF60D0">
        <w:tc>
          <w:tcPr>
            <w:tcW w:w="9039" w:type="dxa"/>
            <w:gridSpan w:val="2"/>
            <w:shd w:val="clear" w:color="auto" w:fill="D0CECE"/>
          </w:tcPr>
          <w:p w14:paraId="4133E93C" w14:textId="21FA3781" w:rsidR="00DE1F54" w:rsidRPr="00174E6E" w:rsidRDefault="00174E6E" w:rsidP="00BF60D0">
            <w:pPr>
              <w:rPr>
                <w:b/>
                <w:bCs/>
                <w:sz w:val="20"/>
                <w:szCs w:val="20"/>
              </w:rPr>
            </w:pPr>
            <w:r w:rsidRPr="00174E6E">
              <w:rPr>
                <w:b/>
                <w:bCs/>
                <w:color w:val="000000"/>
                <w:sz w:val="20"/>
                <w:szCs w:val="20"/>
              </w:rPr>
              <w:t>Describe how psychological stress arises according to Lazarus and Folkman (1984)</w:t>
            </w:r>
          </w:p>
        </w:tc>
      </w:tr>
      <w:tr w:rsidR="00DE1F54" w14:paraId="60D908AE" w14:textId="77777777" w:rsidTr="00BF60D0">
        <w:tc>
          <w:tcPr>
            <w:tcW w:w="7705" w:type="dxa"/>
          </w:tcPr>
          <w:p w14:paraId="097245A9" w14:textId="36012A42" w:rsidR="00DE1F54" w:rsidRDefault="00053F8D" w:rsidP="00BF60D0">
            <w:pPr>
              <w:widowControl/>
              <w:pBdr>
                <w:top w:val="nil"/>
                <w:left w:val="nil"/>
                <w:bottom w:val="nil"/>
                <w:right w:val="nil"/>
                <w:between w:val="nil"/>
              </w:pBdr>
              <w:rPr>
                <w:color w:val="000000"/>
                <w:sz w:val="20"/>
                <w:szCs w:val="20"/>
              </w:rPr>
            </w:pPr>
            <w:r>
              <w:rPr>
                <w:rFonts w:ascii="Helvetica Neue" w:hAnsi="Helvetica Neue" w:cs="Calibri"/>
                <w:sz w:val="20"/>
                <w:szCs w:val="20"/>
              </w:rPr>
              <w:t>Folkman described that stress arises from the continual need to assess their current situation (1) through primary and secondary appraisal (1)</w:t>
            </w:r>
          </w:p>
        </w:tc>
        <w:tc>
          <w:tcPr>
            <w:tcW w:w="1334" w:type="dxa"/>
          </w:tcPr>
          <w:p w14:paraId="7FE7208F" w14:textId="6AB68E9D" w:rsidR="00DE1F54" w:rsidRDefault="00174E6E" w:rsidP="00BF60D0">
            <w:pPr>
              <w:jc w:val="center"/>
              <w:rPr>
                <w:sz w:val="20"/>
                <w:szCs w:val="20"/>
              </w:rPr>
            </w:pPr>
            <w:r>
              <w:rPr>
                <w:sz w:val="20"/>
                <w:szCs w:val="20"/>
              </w:rPr>
              <w:t>1</w:t>
            </w:r>
            <w:r w:rsidR="00053F8D">
              <w:rPr>
                <w:sz w:val="20"/>
                <w:szCs w:val="20"/>
              </w:rPr>
              <w:t>-2</w:t>
            </w:r>
          </w:p>
        </w:tc>
      </w:tr>
      <w:tr w:rsidR="00DE1F54" w14:paraId="09FD5FF7" w14:textId="77777777" w:rsidTr="00BF60D0">
        <w:tc>
          <w:tcPr>
            <w:tcW w:w="7705" w:type="dxa"/>
          </w:tcPr>
          <w:p w14:paraId="48039404" w14:textId="77777777" w:rsidR="00DE1F54" w:rsidRDefault="00DE1F54" w:rsidP="00BF60D0">
            <w:pPr>
              <w:jc w:val="right"/>
              <w:rPr>
                <w:sz w:val="20"/>
                <w:szCs w:val="20"/>
              </w:rPr>
            </w:pPr>
            <w:r>
              <w:rPr>
                <w:b/>
                <w:sz w:val="20"/>
                <w:szCs w:val="20"/>
              </w:rPr>
              <w:t>Sub-total</w:t>
            </w:r>
          </w:p>
        </w:tc>
        <w:tc>
          <w:tcPr>
            <w:tcW w:w="1334" w:type="dxa"/>
          </w:tcPr>
          <w:p w14:paraId="4C523D10" w14:textId="6B3040FE" w:rsidR="00DE1F54" w:rsidRDefault="00174E6E" w:rsidP="00BF60D0">
            <w:pPr>
              <w:jc w:val="center"/>
              <w:rPr>
                <w:b/>
                <w:sz w:val="20"/>
                <w:szCs w:val="20"/>
              </w:rPr>
            </w:pPr>
            <w:r>
              <w:rPr>
                <w:b/>
                <w:sz w:val="20"/>
                <w:szCs w:val="20"/>
              </w:rPr>
              <w:t>2</w:t>
            </w:r>
          </w:p>
        </w:tc>
      </w:tr>
      <w:tr w:rsidR="00DE1F54" w14:paraId="18F36758" w14:textId="77777777" w:rsidTr="00BF60D0">
        <w:tc>
          <w:tcPr>
            <w:tcW w:w="7705" w:type="dxa"/>
          </w:tcPr>
          <w:p w14:paraId="58572F57" w14:textId="77777777" w:rsidR="00DE1F54" w:rsidRDefault="00DE1F54" w:rsidP="00BF60D0">
            <w:pPr>
              <w:jc w:val="right"/>
              <w:rPr>
                <w:b/>
                <w:sz w:val="20"/>
                <w:szCs w:val="20"/>
              </w:rPr>
            </w:pPr>
            <w:r>
              <w:rPr>
                <w:b/>
                <w:sz w:val="20"/>
                <w:szCs w:val="20"/>
              </w:rPr>
              <w:t>Total</w:t>
            </w:r>
          </w:p>
        </w:tc>
        <w:tc>
          <w:tcPr>
            <w:tcW w:w="1334" w:type="dxa"/>
          </w:tcPr>
          <w:p w14:paraId="23C007AE" w14:textId="77777777" w:rsidR="00DE1F54" w:rsidRDefault="00DE1F54" w:rsidP="00BF60D0">
            <w:pPr>
              <w:jc w:val="center"/>
              <w:rPr>
                <w:b/>
                <w:sz w:val="20"/>
                <w:szCs w:val="20"/>
              </w:rPr>
            </w:pPr>
            <w:r>
              <w:rPr>
                <w:b/>
                <w:sz w:val="20"/>
                <w:szCs w:val="20"/>
              </w:rPr>
              <w:t>16</w:t>
            </w:r>
          </w:p>
        </w:tc>
      </w:tr>
    </w:tbl>
    <w:p w14:paraId="4CD0593C" w14:textId="77777777" w:rsidR="00DE1F54" w:rsidRDefault="00DE1F54" w:rsidP="00DE1F54">
      <w:pPr>
        <w:pBdr>
          <w:top w:val="nil"/>
          <w:left w:val="nil"/>
          <w:bottom w:val="nil"/>
          <w:right w:val="nil"/>
          <w:between w:val="nil"/>
        </w:pBdr>
        <w:spacing w:line="514" w:lineRule="auto"/>
        <w:ind w:left="357"/>
        <w:rPr>
          <w:color w:val="000000"/>
          <w:sz w:val="20"/>
          <w:szCs w:val="20"/>
        </w:rPr>
      </w:pPr>
    </w:p>
    <w:p w14:paraId="7EB063AB" w14:textId="77777777" w:rsidR="00312EC8" w:rsidRDefault="00312EC8"/>
    <w:sectPr w:rsidR="00312EC8" w:rsidSect="00A365DC">
      <w:pgSz w:w="12240" w:h="15840"/>
      <w:pgMar w:top="1006" w:right="1440" w:bottom="108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Noto Sans Symbols">
    <w:altName w:val="Calibri"/>
    <w:panose1 w:val="020B0502040504020204"/>
    <w:charset w:val="00"/>
    <w:family w:val="swiss"/>
    <w:pitch w:val="variable"/>
    <w:sig w:usb0="E00082FF" w:usb1="400078FF" w:usb2="00000021"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MT">
    <w:altName w:val="Arial"/>
    <w:panose1 w:val="020B0604020202020204"/>
    <w:charset w:val="00"/>
    <w:family w:val="auto"/>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B20F8"/>
    <w:multiLevelType w:val="hybridMultilevel"/>
    <w:tmpl w:val="7DF0D618"/>
    <w:lvl w:ilvl="0" w:tplc="6CFA55E2">
      <w:start w:val="1"/>
      <w:numFmt w:val="bullet"/>
      <w:lvlText w:val="-"/>
      <w:lvlJc w:val="left"/>
      <w:pPr>
        <w:ind w:left="720" w:hanging="360"/>
      </w:pPr>
      <w:rPr>
        <w:rFonts w:ascii="Calibri" w:eastAsia="Arial"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B1910"/>
    <w:multiLevelType w:val="multilevel"/>
    <w:tmpl w:val="7EE6E5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006D1E"/>
    <w:multiLevelType w:val="multilevel"/>
    <w:tmpl w:val="EA1020C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A56716A"/>
    <w:multiLevelType w:val="hybridMultilevel"/>
    <w:tmpl w:val="DF64BC76"/>
    <w:lvl w:ilvl="0" w:tplc="127CA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E3B2D"/>
    <w:multiLevelType w:val="multilevel"/>
    <w:tmpl w:val="CEA2B3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CE317B2"/>
    <w:multiLevelType w:val="multilevel"/>
    <w:tmpl w:val="9E1E8C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3EFD3399"/>
    <w:multiLevelType w:val="hybridMultilevel"/>
    <w:tmpl w:val="13B0A11E"/>
    <w:lvl w:ilvl="0" w:tplc="6CFA55E2">
      <w:start w:val="1"/>
      <w:numFmt w:val="bullet"/>
      <w:lvlText w:val="-"/>
      <w:lvlJc w:val="left"/>
      <w:pPr>
        <w:ind w:left="720" w:hanging="360"/>
      </w:pPr>
      <w:rPr>
        <w:rFonts w:ascii="Calibri" w:eastAsia="Arial"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783267"/>
    <w:multiLevelType w:val="multilevel"/>
    <w:tmpl w:val="C852A6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B705D40"/>
    <w:multiLevelType w:val="multilevel"/>
    <w:tmpl w:val="3F9A862C"/>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9" w15:restartNumberingAfterBreak="0">
    <w:nsid w:val="4D5C1617"/>
    <w:multiLevelType w:val="hybridMultilevel"/>
    <w:tmpl w:val="9C04EF72"/>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0" w15:restartNumberingAfterBreak="0">
    <w:nsid w:val="547D7483"/>
    <w:multiLevelType w:val="multilevel"/>
    <w:tmpl w:val="4114FE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8325161"/>
    <w:multiLevelType w:val="hybridMultilevel"/>
    <w:tmpl w:val="80E09772"/>
    <w:lvl w:ilvl="0" w:tplc="6CFA55E2">
      <w:start w:val="1"/>
      <w:numFmt w:val="bullet"/>
      <w:lvlText w:val="-"/>
      <w:lvlJc w:val="left"/>
      <w:pPr>
        <w:ind w:left="720" w:hanging="360"/>
      </w:pPr>
      <w:rPr>
        <w:rFonts w:ascii="Calibri" w:eastAsia="Arial"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96785E"/>
    <w:multiLevelType w:val="hybridMultilevel"/>
    <w:tmpl w:val="FB3A98F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3" w15:restartNumberingAfterBreak="0">
    <w:nsid w:val="7325134D"/>
    <w:multiLevelType w:val="multilevel"/>
    <w:tmpl w:val="27B6FBC2"/>
    <w:lvl w:ilvl="0">
      <w:start w:val="1"/>
      <w:numFmt w:val="lowerLetter"/>
      <w:lvlText w:val="%1)"/>
      <w:lvlJc w:val="left"/>
      <w:pPr>
        <w:ind w:left="360" w:hanging="360"/>
      </w:pPr>
    </w:lvl>
    <w:lvl w:ilvl="1">
      <w:start w:val="1"/>
      <w:numFmt w:val="low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620459782">
    <w:abstractNumId w:val="2"/>
  </w:num>
  <w:num w:numId="2" w16cid:durableId="1105613214">
    <w:abstractNumId w:val="10"/>
  </w:num>
  <w:num w:numId="3" w16cid:durableId="18626772">
    <w:abstractNumId w:val="13"/>
  </w:num>
  <w:num w:numId="4" w16cid:durableId="127556335">
    <w:abstractNumId w:val="8"/>
  </w:num>
  <w:num w:numId="5" w16cid:durableId="775248283">
    <w:abstractNumId w:val="9"/>
  </w:num>
  <w:num w:numId="6" w16cid:durableId="657928587">
    <w:abstractNumId w:val="12"/>
  </w:num>
  <w:num w:numId="7" w16cid:durableId="699820975">
    <w:abstractNumId w:val="7"/>
  </w:num>
  <w:num w:numId="8" w16cid:durableId="2064404157">
    <w:abstractNumId w:val="1"/>
  </w:num>
  <w:num w:numId="9" w16cid:durableId="994534317">
    <w:abstractNumId w:val="6"/>
  </w:num>
  <w:num w:numId="10" w16cid:durableId="87233545">
    <w:abstractNumId w:val="11"/>
  </w:num>
  <w:num w:numId="11" w16cid:durableId="56129892">
    <w:abstractNumId w:val="0"/>
  </w:num>
  <w:num w:numId="12" w16cid:durableId="1190994072">
    <w:abstractNumId w:val="4"/>
  </w:num>
  <w:num w:numId="13" w16cid:durableId="1983924626">
    <w:abstractNumId w:val="5"/>
  </w:num>
  <w:num w:numId="14" w16cid:durableId="1580023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95"/>
    <w:rsid w:val="00053F8D"/>
    <w:rsid w:val="00174E6E"/>
    <w:rsid w:val="00312EC8"/>
    <w:rsid w:val="00496726"/>
    <w:rsid w:val="00724445"/>
    <w:rsid w:val="0086430D"/>
    <w:rsid w:val="00A365DC"/>
    <w:rsid w:val="00AB1595"/>
    <w:rsid w:val="00B00041"/>
    <w:rsid w:val="00D6642D"/>
    <w:rsid w:val="00DE1F54"/>
    <w:rsid w:val="00E1278B"/>
    <w:rsid w:val="00EA39E7"/>
    <w:rsid w:val="00EA7E2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A183721"/>
  <w15:chartTrackingRefBased/>
  <w15:docId w15:val="{A68D63FB-8724-9C46-A41D-0E43EB60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595"/>
    <w:pPr>
      <w:widowControl w:val="0"/>
      <w:autoSpaceDE w:val="0"/>
      <w:autoSpaceDN w:val="0"/>
      <w:spacing w:after="0" w:line="240" w:lineRule="auto"/>
    </w:pPr>
    <w:rPr>
      <w:rFonts w:ascii="Arial" w:eastAsia="Arial" w:hAnsi="Arial" w:cs="Arial"/>
      <w:kern w:val="0"/>
      <w:sz w:val="22"/>
      <w:szCs w:val="22"/>
      <w:lang w:val="en-US" w:eastAsia="en-GB"/>
      <w14:ligatures w14:val="none"/>
    </w:rPr>
  </w:style>
  <w:style w:type="paragraph" w:styleId="Heading1">
    <w:name w:val="heading 1"/>
    <w:basedOn w:val="Normal"/>
    <w:next w:val="Normal"/>
    <w:link w:val="Heading1Char"/>
    <w:uiPriority w:val="9"/>
    <w:qFormat/>
    <w:rsid w:val="00AB1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5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5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5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5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5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5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5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5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5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5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5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5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5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5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595"/>
    <w:rPr>
      <w:rFonts w:eastAsiaTheme="majorEastAsia" w:cstheme="majorBidi"/>
      <w:color w:val="272727" w:themeColor="text1" w:themeTint="D8"/>
    </w:rPr>
  </w:style>
  <w:style w:type="paragraph" w:styleId="Title">
    <w:name w:val="Title"/>
    <w:basedOn w:val="Normal"/>
    <w:next w:val="Normal"/>
    <w:link w:val="TitleChar"/>
    <w:uiPriority w:val="10"/>
    <w:qFormat/>
    <w:rsid w:val="00AB15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5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5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5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595"/>
    <w:pPr>
      <w:spacing w:before="160"/>
      <w:jc w:val="center"/>
    </w:pPr>
    <w:rPr>
      <w:i/>
      <w:iCs/>
      <w:color w:val="404040" w:themeColor="text1" w:themeTint="BF"/>
    </w:rPr>
  </w:style>
  <w:style w:type="character" w:customStyle="1" w:styleId="QuoteChar">
    <w:name w:val="Quote Char"/>
    <w:basedOn w:val="DefaultParagraphFont"/>
    <w:link w:val="Quote"/>
    <w:uiPriority w:val="29"/>
    <w:rsid w:val="00AB1595"/>
    <w:rPr>
      <w:i/>
      <w:iCs/>
      <w:color w:val="404040" w:themeColor="text1" w:themeTint="BF"/>
    </w:rPr>
  </w:style>
  <w:style w:type="paragraph" w:styleId="ListParagraph">
    <w:name w:val="List Paragraph"/>
    <w:basedOn w:val="Normal"/>
    <w:uiPriority w:val="34"/>
    <w:qFormat/>
    <w:rsid w:val="00AB1595"/>
    <w:pPr>
      <w:ind w:left="720"/>
      <w:contextualSpacing/>
    </w:pPr>
  </w:style>
  <w:style w:type="character" w:styleId="IntenseEmphasis">
    <w:name w:val="Intense Emphasis"/>
    <w:basedOn w:val="DefaultParagraphFont"/>
    <w:uiPriority w:val="21"/>
    <w:qFormat/>
    <w:rsid w:val="00AB1595"/>
    <w:rPr>
      <w:i/>
      <w:iCs/>
      <w:color w:val="0F4761" w:themeColor="accent1" w:themeShade="BF"/>
    </w:rPr>
  </w:style>
  <w:style w:type="paragraph" w:styleId="IntenseQuote">
    <w:name w:val="Intense Quote"/>
    <w:basedOn w:val="Normal"/>
    <w:next w:val="Normal"/>
    <w:link w:val="IntenseQuoteChar"/>
    <w:uiPriority w:val="30"/>
    <w:qFormat/>
    <w:rsid w:val="00AB1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595"/>
    <w:rPr>
      <w:i/>
      <w:iCs/>
      <w:color w:val="0F4761" w:themeColor="accent1" w:themeShade="BF"/>
    </w:rPr>
  </w:style>
  <w:style w:type="character" w:styleId="IntenseReference">
    <w:name w:val="Intense Reference"/>
    <w:basedOn w:val="DefaultParagraphFont"/>
    <w:uiPriority w:val="32"/>
    <w:qFormat/>
    <w:rsid w:val="00AB15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64AE3AC-ECD5-4449-BDEF-1F7FC19B04A7}"/>
</file>

<file path=customXml/itemProps2.xml><?xml version="1.0" encoding="utf-8"?>
<ds:datastoreItem xmlns:ds="http://schemas.openxmlformats.org/officeDocument/2006/customXml" ds:itemID="{D23D0DB6-5FFB-4190-96C3-1E0654AA63C8}"/>
</file>

<file path=customXml/itemProps3.xml><?xml version="1.0" encoding="utf-8"?>
<ds:datastoreItem xmlns:ds="http://schemas.openxmlformats.org/officeDocument/2006/customXml" ds:itemID="{9961CCE5-36BE-4DCB-BD96-D5AD50CAC6BB}"/>
</file>

<file path=docProps/app.xml><?xml version="1.0" encoding="utf-8"?>
<Properties xmlns="http://schemas.openxmlformats.org/officeDocument/2006/extended-properties" xmlns:vt="http://schemas.openxmlformats.org/officeDocument/2006/docPropsVTypes">
  <Template>Normal.dotm</Template>
  <TotalTime>1347</TotalTime>
  <Pages>7</Pages>
  <Words>1655</Words>
  <Characters>9435</Characters>
  <Application>Microsoft Office Word</Application>
  <DocSecurity>0</DocSecurity>
  <Lines>78</Lines>
  <Paragraphs>22</Paragraphs>
  <ScaleCrop>false</ScaleCrop>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Isaac [Southern River College]</dc:creator>
  <cp:keywords/>
  <dc:description/>
  <cp:lastModifiedBy>LANE Isaac [Southern River College]</cp:lastModifiedBy>
  <cp:revision>10</cp:revision>
  <dcterms:created xsi:type="dcterms:W3CDTF">2024-08-05T01:55:00Z</dcterms:created>
  <dcterms:modified xsi:type="dcterms:W3CDTF">2024-08-12T06:10:00Z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