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31686" w14:textId="77777777" w:rsidR="001C1D4F" w:rsidRPr="00344B06" w:rsidRDefault="00344B06" w:rsidP="001C1D4F">
      <w:pPr>
        <w:rPr>
          <w:b/>
          <w:u w:val="single"/>
        </w:rPr>
      </w:pPr>
      <w:r w:rsidRPr="00344B06">
        <w:rPr>
          <w:b/>
          <w:u w:val="single"/>
        </w:rPr>
        <w:t xml:space="preserve">Practice Essay Writing under timed conditions </w:t>
      </w:r>
    </w:p>
    <w:p w14:paraId="05B3D765" w14:textId="77777777" w:rsidR="00344B06" w:rsidRPr="00344B06" w:rsidRDefault="00344B06" w:rsidP="001C1D4F">
      <w:pPr>
        <w:rPr>
          <w:b/>
          <w:u w:val="single"/>
        </w:rPr>
      </w:pPr>
    </w:p>
    <w:p w14:paraId="5F5AE075" w14:textId="77777777" w:rsidR="001C1D4F" w:rsidRPr="00344B06" w:rsidRDefault="001C1D4F" w:rsidP="001C1D4F">
      <w:pPr>
        <w:rPr>
          <w:b/>
        </w:rPr>
      </w:pPr>
      <w:r w:rsidRPr="00344B06">
        <w:rPr>
          <w:b/>
        </w:rPr>
        <w:t>Extended Response – Communication</w:t>
      </w:r>
    </w:p>
    <w:p w14:paraId="3C61CD22" w14:textId="77777777" w:rsidR="00344B06" w:rsidRPr="00344B06" w:rsidRDefault="00344B06" w:rsidP="001C1D4F"/>
    <w:p w14:paraId="0F076905" w14:textId="77777777" w:rsidR="001C1D4F" w:rsidRPr="00344B06" w:rsidRDefault="001C1D4F" w:rsidP="001C1D4F">
      <w:pPr>
        <w:rPr>
          <w:b/>
        </w:rPr>
      </w:pPr>
      <w:r w:rsidRPr="00344B06">
        <w:rPr>
          <w:b/>
        </w:rPr>
        <w:t>2015 WACE stage 3</w:t>
      </w:r>
      <w:r w:rsidR="00344B06" w:rsidRPr="00344B06">
        <w:rPr>
          <w:b/>
        </w:rPr>
        <w:t xml:space="preserve"> </w:t>
      </w:r>
      <w:bookmarkStart w:id="0" w:name="_GoBack"/>
      <w:bookmarkEnd w:id="0"/>
    </w:p>
    <w:p w14:paraId="2A54AC3A" w14:textId="77777777" w:rsidR="001C1D4F" w:rsidRDefault="001C1D4F" w:rsidP="001C1D4F">
      <w:r>
        <w:t>You work for an advertising company that has been contracted by the Department of Health to develop a television advertisement promoting better drinking habits among young adults. Your task is to design the advertisement and then to present your ideas to a panel of managers from the department.</w:t>
      </w:r>
    </w:p>
    <w:p w14:paraId="0D5FE485" w14:textId="77777777" w:rsidR="001C1D4F" w:rsidRDefault="001C1D4F" w:rsidP="001C1D4F"/>
    <w:p w14:paraId="32CE85AE" w14:textId="77777777" w:rsidR="001C1D4F" w:rsidRDefault="001C1D4F" w:rsidP="001C1D4F">
      <w:r>
        <w:t>Explain using examples, the factors that you would consider when designing your advertisement. Refer to the following aspects of persuasive communication and support your response with psychological evidence:</w:t>
      </w:r>
    </w:p>
    <w:p w14:paraId="37EB2300" w14:textId="77777777" w:rsidR="001C1D4F" w:rsidRDefault="001C1D4F" w:rsidP="001C1D4F">
      <w:pPr>
        <w:pStyle w:val="ListParagraph"/>
        <w:numPr>
          <w:ilvl w:val="0"/>
          <w:numId w:val="2"/>
        </w:numPr>
      </w:pPr>
      <w:proofErr w:type="gramStart"/>
      <w:r>
        <w:t>source</w:t>
      </w:r>
      <w:proofErr w:type="gramEnd"/>
      <w:r>
        <w:t xml:space="preserve"> of the message</w:t>
      </w:r>
    </w:p>
    <w:p w14:paraId="52AA9915" w14:textId="77777777" w:rsidR="001C1D4F" w:rsidRDefault="001C1D4F" w:rsidP="001C1D4F">
      <w:pPr>
        <w:pStyle w:val="ListParagraph"/>
        <w:numPr>
          <w:ilvl w:val="0"/>
          <w:numId w:val="2"/>
        </w:numPr>
      </w:pPr>
      <w:proofErr w:type="gramStart"/>
      <w:r>
        <w:t>nature</w:t>
      </w:r>
      <w:proofErr w:type="gramEnd"/>
      <w:r>
        <w:t xml:space="preserve"> of the communication</w:t>
      </w:r>
    </w:p>
    <w:p w14:paraId="75BF8B8C" w14:textId="77777777" w:rsidR="001C1D4F" w:rsidRDefault="001C1D4F" w:rsidP="001C1D4F">
      <w:pPr>
        <w:pStyle w:val="ListParagraph"/>
        <w:numPr>
          <w:ilvl w:val="0"/>
          <w:numId w:val="2"/>
        </w:numPr>
      </w:pPr>
      <w:proofErr w:type="gramStart"/>
      <w:r>
        <w:t>characteristics</w:t>
      </w:r>
      <w:proofErr w:type="gramEnd"/>
      <w:r>
        <w:t xml:space="preserve"> of the audience   (23 marks without Robinsons section) </w:t>
      </w:r>
    </w:p>
    <w:p w14:paraId="505980A8" w14:textId="77777777" w:rsidR="001C1D4F" w:rsidRDefault="001C1D4F" w:rsidP="001C1D4F"/>
    <w:p w14:paraId="14A97E2E" w14:textId="77777777" w:rsidR="001C1D4F" w:rsidRDefault="001C1D4F" w:rsidP="001C1D4F">
      <w:r>
        <w:t xml:space="preserve">Referring to Robinsons social skills…  don’t think ill include. Is this </w:t>
      </w:r>
      <w:proofErr w:type="spellStart"/>
      <w:r>
        <w:t>yr</w:t>
      </w:r>
      <w:proofErr w:type="spellEnd"/>
      <w:r>
        <w:t xml:space="preserve"> 11?? </w:t>
      </w:r>
    </w:p>
    <w:sectPr w:rsidR="001C1D4F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08C"/>
    <w:multiLevelType w:val="hybridMultilevel"/>
    <w:tmpl w:val="036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C5246"/>
    <w:multiLevelType w:val="hybridMultilevel"/>
    <w:tmpl w:val="00F63CA8"/>
    <w:lvl w:ilvl="0" w:tplc="BC4426A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4F"/>
    <w:rsid w:val="001C1D4F"/>
    <w:rsid w:val="00344B06"/>
    <w:rsid w:val="00E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B1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2</cp:revision>
  <dcterms:created xsi:type="dcterms:W3CDTF">2016-05-07T06:06:00Z</dcterms:created>
  <dcterms:modified xsi:type="dcterms:W3CDTF">2016-05-15T05:10:00Z</dcterms:modified>
</cp:coreProperties>
</file>