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FFF62" w14:textId="01E07486" w:rsidR="00171394" w:rsidRPr="00171394" w:rsidRDefault="00171394" w:rsidP="008F6125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71394">
        <w:rPr>
          <w:rFonts w:asciiTheme="majorHAnsi" w:hAnsiTheme="majorHAnsi" w:cstheme="majorHAnsi"/>
          <w:b/>
          <w:sz w:val="32"/>
          <w:szCs w:val="32"/>
        </w:rPr>
        <w:t xml:space="preserve">Joseph Banks Secondary College </w:t>
      </w:r>
      <w:r w:rsidR="008F6125">
        <w:rPr>
          <w:rFonts w:asciiTheme="majorHAnsi" w:hAnsiTheme="majorHAnsi" w:cstheme="majorHAnsi"/>
          <w:b/>
          <w:sz w:val="32"/>
          <w:szCs w:val="32"/>
        </w:rPr>
        <w:t>2021</w:t>
      </w:r>
    </w:p>
    <w:p w14:paraId="201A8337" w14:textId="342DC3E6" w:rsidR="00171394" w:rsidRDefault="00171394" w:rsidP="008F6125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71394">
        <w:rPr>
          <w:rFonts w:asciiTheme="majorHAnsi" w:hAnsiTheme="majorHAnsi" w:cstheme="majorHAnsi"/>
          <w:b/>
          <w:sz w:val="32"/>
          <w:szCs w:val="32"/>
        </w:rPr>
        <w:t>Year 11 General Psychology</w:t>
      </w:r>
    </w:p>
    <w:p w14:paraId="5AC12206" w14:textId="77777777" w:rsidR="008F6125" w:rsidRPr="00171394" w:rsidRDefault="008F6125" w:rsidP="008F6125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B8B511E" w14:textId="3E43275B" w:rsidR="00171394" w:rsidRPr="00171394" w:rsidRDefault="00171394" w:rsidP="00FB39D1">
      <w:pPr>
        <w:rPr>
          <w:rFonts w:asciiTheme="majorHAnsi" w:hAnsiTheme="majorHAnsi" w:cstheme="majorHAnsi"/>
          <w:b/>
          <w:sz w:val="32"/>
          <w:szCs w:val="32"/>
        </w:rPr>
      </w:pPr>
      <w:r w:rsidRPr="00171394">
        <w:rPr>
          <w:rFonts w:asciiTheme="majorHAnsi" w:eastAsia="Calibri" w:hAnsiTheme="majorHAnsi" w:cstheme="majorHAnsi"/>
          <w:b/>
          <w:noProof/>
          <w:sz w:val="72"/>
          <w:szCs w:val="72"/>
          <w:lang w:val="en-AU"/>
        </w:rPr>
        <w:drawing>
          <wp:anchor distT="0" distB="0" distL="114300" distR="114300" simplePos="0" relativeHeight="251659264" behindDoc="1" locked="0" layoutInCell="1" allowOverlap="1" wp14:anchorId="550D8A6E" wp14:editId="748B6DE7">
            <wp:simplePos x="0" y="0"/>
            <wp:positionH relativeFrom="margin">
              <wp:posOffset>-457200</wp:posOffset>
            </wp:positionH>
            <wp:positionV relativeFrom="margin">
              <wp:posOffset>-665018</wp:posOffset>
            </wp:positionV>
            <wp:extent cx="2103755" cy="1425575"/>
            <wp:effectExtent l="0" t="0" r="0" b="127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394">
        <w:rPr>
          <w:rFonts w:asciiTheme="majorHAnsi" w:hAnsiTheme="majorHAnsi" w:cstheme="majorHAnsi"/>
          <w:b/>
          <w:sz w:val="32"/>
          <w:szCs w:val="32"/>
        </w:rPr>
        <w:t xml:space="preserve">Task 4: Research and presentation (7%) </w:t>
      </w:r>
    </w:p>
    <w:p w14:paraId="6AE13CB0" w14:textId="23E5C723" w:rsidR="00171394" w:rsidRPr="008F6125" w:rsidRDefault="00171394" w:rsidP="00171394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8F6125">
        <w:rPr>
          <w:rFonts w:asciiTheme="majorHAnsi" w:hAnsiTheme="majorHAnsi" w:cstheme="majorHAnsi"/>
          <w:b/>
          <w:sz w:val="32"/>
          <w:szCs w:val="32"/>
          <w:u w:val="single"/>
        </w:rPr>
        <w:t>Cults – Relational Influence</w:t>
      </w:r>
    </w:p>
    <w:p w14:paraId="41154103" w14:textId="77777777" w:rsidR="008F6125" w:rsidRPr="008F6125" w:rsidRDefault="008F6125" w:rsidP="00171394">
      <w:pPr>
        <w:jc w:val="center"/>
        <w:rPr>
          <w:rFonts w:asciiTheme="majorHAnsi" w:hAnsiTheme="majorHAnsi" w:cstheme="majorHAnsi"/>
          <w:bCs/>
          <w:sz w:val="32"/>
          <w:szCs w:val="32"/>
          <w:u w:val="single"/>
        </w:rPr>
      </w:pPr>
    </w:p>
    <w:p w14:paraId="47710216" w14:textId="3E45E2CA" w:rsidR="00171394" w:rsidRDefault="00171394" w:rsidP="00FB39D1">
      <w:pPr>
        <w:rPr>
          <w:rFonts w:asciiTheme="majorHAnsi" w:hAnsiTheme="majorHAnsi" w:cstheme="majorHAnsi"/>
          <w:bCs/>
          <w:sz w:val="32"/>
          <w:szCs w:val="32"/>
        </w:rPr>
      </w:pPr>
      <w:r w:rsidRPr="008F6125">
        <w:rPr>
          <w:rFonts w:asciiTheme="majorHAnsi" w:hAnsiTheme="majorHAnsi" w:cstheme="majorHAnsi"/>
          <w:bCs/>
          <w:sz w:val="32"/>
          <w:szCs w:val="32"/>
        </w:rPr>
        <w:t>Your task is to research, put together and present</w:t>
      </w:r>
      <w:r w:rsidR="008F6125">
        <w:rPr>
          <w:rFonts w:asciiTheme="majorHAnsi" w:hAnsiTheme="majorHAnsi" w:cstheme="majorHAnsi"/>
          <w:bCs/>
          <w:sz w:val="32"/>
          <w:szCs w:val="32"/>
        </w:rPr>
        <w:t xml:space="preserve"> on a cult of your choice covering:</w:t>
      </w:r>
    </w:p>
    <w:p w14:paraId="1A1A2D89" w14:textId="42AFE0C4" w:rsidR="008F6125" w:rsidRDefault="008F6125" w:rsidP="008F612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The mission or message of the cult</w:t>
      </w:r>
    </w:p>
    <w:p w14:paraId="521FE929" w14:textId="29E1C606" w:rsidR="008F6125" w:rsidRDefault="008F6125" w:rsidP="008F612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How the cult recruits its members</w:t>
      </w:r>
    </w:p>
    <w:p w14:paraId="55769212" w14:textId="68A908BD" w:rsidR="008F6125" w:rsidRDefault="008F6125" w:rsidP="008F612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Parenting styles and attachment styles in cults </w:t>
      </w:r>
    </w:p>
    <w:p w14:paraId="4F287196" w14:textId="37C0998E" w:rsidR="008F6125" w:rsidRPr="008F6125" w:rsidRDefault="008F6125" w:rsidP="008F612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An application of Social Learning Theory </w:t>
      </w:r>
    </w:p>
    <w:p w14:paraId="67918533" w14:textId="07DA9CA4" w:rsidR="00171394" w:rsidRPr="008F6125" w:rsidRDefault="00171394" w:rsidP="00171394">
      <w:pPr>
        <w:rPr>
          <w:rFonts w:asciiTheme="majorHAnsi" w:hAnsiTheme="majorHAnsi" w:cstheme="majorHAnsi"/>
          <w:bCs/>
          <w:sz w:val="32"/>
          <w:szCs w:val="32"/>
        </w:rPr>
      </w:pPr>
    </w:p>
    <w:p w14:paraId="68B7F4B3" w14:textId="7C65564C" w:rsidR="00171394" w:rsidRPr="008F6125" w:rsidRDefault="00171394" w:rsidP="00171394">
      <w:pPr>
        <w:rPr>
          <w:rFonts w:asciiTheme="majorHAnsi" w:hAnsiTheme="majorHAnsi" w:cstheme="majorHAnsi"/>
          <w:bCs/>
          <w:sz w:val="32"/>
          <w:szCs w:val="32"/>
        </w:rPr>
      </w:pPr>
      <w:r w:rsidRPr="008F6125">
        <w:rPr>
          <w:rFonts w:asciiTheme="majorHAnsi" w:hAnsiTheme="majorHAnsi" w:cstheme="majorHAnsi"/>
          <w:bCs/>
          <w:sz w:val="32"/>
          <w:szCs w:val="32"/>
        </w:rPr>
        <w:t>You may either present to the class your submission or submit a private YouTube video link of your presentation.  You can work in pairs or individually</w:t>
      </w:r>
      <w:r w:rsidR="008F6125">
        <w:rPr>
          <w:rFonts w:asciiTheme="majorHAnsi" w:hAnsiTheme="majorHAnsi" w:cstheme="majorHAnsi"/>
          <w:bCs/>
          <w:sz w:val="32"/>
          <w:szCs w:val="32"/>
        </w:rPr>
        <w:t xml:space="preserve"> and will be </w:t>
      </w:r>
      <w:r w:rsidR="008F6125" w:rsidRPr="008F6125">
        <w:rPr>
          <w:rFonts w:asciiTheme="majorHAnsi" w:hAnsiTheme="majorHAnsi" w:cstheme="majorHAnsi"/>
          <w:b/>
          <w:sz w:val="32"/>
          <w:szCs w:val="32"/>
        </w:rPr>
        <w:t>marked separately based on your research and presentation</w:t>
      </w:r>
      <w:r w:rsidR="008F6125">
        <w:rPr>
          <w:rFonts w:asciiTheme="majorHAnsi" w:hAnsiTheme="majorHAnsi" w:cstheme="majorHAnsi"/>
          <w:b/>
          <w:sz w:val="32"/>
          <w:szCs w:val="32"/>
        </w:rPr>
        <w:t>.</w:t>
      </w:r>
    </w:p>
    <w:p w14:paraId="58D9AA44" w14:textId="498876D4" w:rsidR="00171394" w:rsidRPr="008F6125" w:rsidRDefault="00171394" w:rsidP="00FB39D1">
      <w:pPr>
        <w:rPr>
          <w:rFonts w:ascii="Calibri" w:hAnsi="Calibri" w:cs="Calibri"/>
          <w:bCs/>
          <w:sz w:val="32"/>
          <w:szCs w:val="32"/>
        </w:rPr>
      </w:pPr>
    </w:p>
    <w:p w14:paraId="07459781" w14:textId="02C6CFFF" w:rsidR="00171394" w:rsidRPr="008F6125" w:rsidRDefault="00171394">
      <w:pPr>
        <w:rPr>
          <w:rFonts w:ascii="Calibri" w:hAnsi="Calibri" w:cs="Calibri"/>
          <w:bCs/>
          <w:sz w:val="32"/>
          <w:szCs w:val="32"/>
        </w:rPr>
      </w:pPr>
      <w:r w:rsidRPr="008F6125">
        <w:rPr>
          <w:rFonts w:ascii="Calibri" w:hAnsi="Calibri" w:cs="Calibri"/>
          <w:bCs/>
          <w:sz w:val="32"/>
          <w:szCs w:val="32"/>
        </w:rPr>
        <w:t>Follow the marking key provided for more information.</w:t>
      </w:r>
    </w:p>
    <w:p w14:paraId="20262C1A" w14:textId="72CFA9AF" w:rsidR="008F6125" w:rsidRDefault="008F6125">
      <w:pPr>
        <w:rPr>
          <w:rFonts w:ascii="Calibri" w:hAnsi="Calibri" w:cs="Calibri"/>
          <w:b/>
          <w:sz w:val="32"/>
          <w:szCs w:val="32"/>
        </w:rPr>
      </w:pPr>
    </w:p>
    <w:p w14:paraId="23AD9B42" w14:textId="5629F00B" w:rsidR="008F6125" w:rsidRDefault="008F6125">
      <w:pPr>
        <w:rPr>
          <w:rFonts w:ascii="Calibri" w:hAnsi="Calibri" w:cs="Calibri"/>
          <w:b/>
          <w:sz w:val="32"/>
          <w:szCs w:val="32"/>
        </w:rPr>
      </w:pPr>
    </w:p>
    <w:p w14:paraId="2F545714" w14:textId="46895FD8" w:rsidR="008F6125" w:rsidRDefault="008F612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 be submitted:</w:t>
      </w:r>
    </w:p>
    <w:p w14:paraId="1F2ECC52" w14:textId="2E45D9ED" w:rsidR="008F6125" w:rsidRPr="008F6125" w:rsidRDefault="008F6125">
      <w:pPr>
        <w:rPr>
          <w:rFonts w:ascii="Calibri" w:hAnsi="Calibri" w:cs="Calibri"/>
          <w:bCs/>
          <w:sz w:val="32"/>
          <w:szCs w:val="32"/>
        </w:rPr>
      </w:pPr>
      <w:r w:rsidRPr="008F6125">
        <w:rPr>
          <w:rFonts w:ascii="Calibri" w:hAnsi="Calibri" w:cs="Calibri"/>
          <w:bCs/>
          <w:sz w:val="32"/>
          <w:szCs w:val="32"/>
        </w:rPr>
        <w:t xml:space="preserve">- PowerPoint </w:t>
      </w:r>
      <w:r>
        <w:rPr>
          <w:rFonts w:ascii="Calibri" w:hAnsi="Calibri" w:cs="Calibri"/>
          <w:bCs/>
          <w:sz w:val="32"/>
          <w:szCs w:val="32"/>
        </w:rPr>
        <w:t xml:space="preserve">or </w:t>
      </w:r>
      <w:r w:rsidRPr="008F6125">
        <w:rPr>
          <w:rFonts w:ascii="Calibri" w:hAnsi="Calibri" w:cs="Calibri"/>
          <w:bCs/>
          <w:sz w:val="32"/>
          <w:szCs w:val="32"/>
        </w:rPr>
        <w:t>Keynote slides</w:t>
      </w:r>
    </w:p>
    <w:p w14:paraId="2121E17E" w14:textId="6D55664E" w:rsidR="008F6125" w:rsidRDefault="008F612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- </w:t>
      </w:r>
      <w:r w:rsidRPr="008F6125">
        <w:rPr>
          <w:rFonts w:ascii="Calibri" w:hAnsi="Calibri" w:cs="Calibri"/>
          <w:bCs/>
          <w:sz w:val="32"/>
          <w:szCs w:val="32"/>
        </w:rPr>
        <w:t xml:space="preserve">Verbal presentation to the class or </w:t>
      </w:r>
      <w:r>
        <w:rPr>
          <w:rFonts w:ascii="Calibri" w:hAnsi="Calibri" w:cs="Calibri"/>
          <w:bCs/>
          <w:sz w:val="32"/>
          <w:szCs w:val="32"/>
        </w:rPr>
        <w:t>Y</w:t>
      </w:r>
      <w:r w:rsidRPr="008F6125">
        <w:rPr>
          <w:rFonts w:ascii="Calibri" w:hAnsi="Calibri" w:cs="Calibri"/>
          <w:bCs/>
          <w:sz w:val="32"/>
          <w:szCs w:val="32"/>
        </w:rPr>
        <w:t>ouTube link of your presentation</w:t>
      </w:r>
    </w:p>
    <w:p w14:paraId="214AF82C" w14:textId="541F6D33" w:rsidR="008F6125" w:rsidRDefault="008F6125">
      <w:pPr>
        <w:rPr>
          <w:rFonts w:ascii="Calibri" w:hAnsi="Calibri" w:cs="Calibri"/>
          <w:b/>
          <w:sz w:val="32"/>
          <w:szCs w:val="32"/>
        </w:rPr>
      </w:pPr>
    </w:p>
    <w:p w14:paraId="54AD26BA" w14:textId="11B38850" w:rsidR="008F6125" w:rsidRDefault="008F6125">
      <w:pPr>
        <w:rPr>
          <w:rFonts w:ascii="Calibri" w:hAnsi="Calibri" w:cs="Calibri"/>
          <w:b/>
          <w:sz w:val="32"/>
          <w:szCs w:val="32"/>
        </w:rPr>
      </w:pPr>
    </w:p>
    <w:p w14:paraId="1F97AB16" w14:textId="0042BDA5" w:rsidR="008F6125" w:rsidRDefault="008F6125">
      <w:pPr>
        <w:rPr>
          <w:rFonts w:ascii="Calibri" w:hAnsi="Calibri" w:cs="Calibri"/>
          <w:b/>
          <w:sz w:val="32"/>
          <w:szCs w:val="32"/>
        </w:rPr>
      </w:pPr>
    </w:p>
    <w:p w14:paraId="1B72076F" w14:textId="77777777" w:rsidR="008F6125" w:rsidRPr="00171394" w:rsidRDefault="008F6125">
      <w:pPr>
        <w:rPr>
          <w:rFonts w:ascii="Calibri" w:hAnsi="Calibri" w:cs="Calibri"/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1456"/>
        <w:tblW w:w="106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1"/>
        <w:gridCol w:w="1163"/>
        <w:gridCol w:w="968"/>
      </w:tblGrid>
      <w:tr w:rsidR="00171394" w:rsidRPr="00987C82" w14:paraId="1A7760B1" w14:textId="77777777" w:rsidTr="007313A5">
        <w:trPr>
          <w:tblHeader/>
        </w:trPr>
        <w:tc>
          <w:tcPr>
            <w:tcW w:w="8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DFA2" w14:textId="77777777" w:rsidR="00171394" w:rsidRPr="001B50B3" w:rsidRDefault="00171394" w:rsidP="007313A5">
            <w:pPr>
              <w:tabs>
                <w:tab w:val="left" w:pos="732"/>
                <w:tab w:val="center" w:pos="4142"/>
              </w:tabs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ab/>
            </w: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br w:type="page"/>
            </w:r>
          </w:p>
          <w:p w14:paraId="6501287C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CULTS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PRESENTATION </w:t>
            </w: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MARKING KEY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B06B1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Possible</w:t>
            </w:r>
          </w:p>
          <w:p w14:paraId="22BCB8DA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3D0C431C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Mark</w:t>
            </w:r>
          </w:p>
        </w:tc>
      </w:tr>
      <w:tr w:rsidR="00171394" w:rsidRPr="00987C82" w14:paraId="210E0474" w14:textId="77777777" w:rsidTr="007313A5">
        <w:trPr>
          <w:trHeight w:val="175"/>
        </w:trPr>
        <w:tc>
          <w:tcPr>
            <w:tcW w:w="8501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51FC5" w14:textId="77777777" w:rsidR="00171394" w:rsidRPr="001B50B3" w:rsidRDefault="00171394" w:rsidP="007313A5">
            <w:pPr>
              <w:spacing w:line="216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0AE9E" w14:textId="1948AF2E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7917CC85" w14:textId="726A8F8A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/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6</w:t>
            </w:r>
          </w:p>
        </w:tc>
      </w:tr>
      <w:tr w:rsidR="00171394" w:rsidRPr="00987C82" w14:paraId="5761E173" w14:textId="77777777" w:rsidTr="007313A5">
        <w:tc>
          <w:tcPr>
            <w:tcW w:w="8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D8C9D" w14:textId="5202FB34" w:rsidR="00171394" w:rsidRDefault="00171394" w:rsidP="007313A5">
            <w:pPr>
              <w:numPr>
                <w:ilvl w:val="0"/>
                <w:numId w:val="1"/>
              </w:numPr>
              <w:spacing w:line="21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Defines ‘socialisation processes’ </w:t>
            </w:r>
            <w:r w:rsidRPr="001B50B3">
              <w:rPr>
                <w:rFonts w:ascii="Arial" w:hAnsi="Arial" w:cs="Arial"/>
                <w:sz w:val="21"/>
                <w:szCs w:val="21"/>
              </w:rPr>
              <w:t>(1-2)</w:t>
            </w:r>
          </w:p>
          <w:p w14:paraId="576BECE8" w14:textId="3F5F78C5" w:rsidR="00171394" w:rsidRPr="001B50B3" w:rsidRDefault="00171394" w:rsidP="007313A5">
            <w:pPr>
              <w:numPr>
                <w:ilvl w:val="0"/>
                <w:numId w:val="1"/>
              </w:numPr>
              <w:spacing w:line="21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Defines and gives two examples of ‘agents of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socialisation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’ (1-2)</w:t>
            </w:r>
          </w:p>
          <w:p w14:paraId="35983EE6" w14:textId="77777777" w:rsidR="00171394" w:rsidRPr="001B50B3" w:rsidRDefault="00171394" w:rsidP="007313A5">
            <w:pPr>
              <w:numPr>
                <w:ilvl w:val="0"/>
                <w:numId w:val="1"/>
              </w:numPr>
              <w:spacing w:line="21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Defines ‘cult groups’</w:t>
            </w:r>
            <w:r w:rsidRPr="001B50B3">
              <w:rPr>
                <w:rFonts w:ascii="Arial" w:hAnsi="Arial" w:cs="Arial"/>
                <w:sz w:val="21"/>
                <w:szCs w:val="21"/>
              </w:rPr>
              <w:t xml:space="preserve"> (1-2)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1CB8E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3BDAE3CC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1394" w:rsidRPr="00987C82" w14:paraId="74DD88B4" w14:textId="77777777" w:rsidTr="007313A5">
        <w:trPr>
          <w:trHeight w:val="97"/>
        </w:trPr>
        <w:tc>
          <w:tcPr>
            <w:tcW w:w="8501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D889" w14:textId="77777777" w:rsidR="00171394" w:rsidRPr="001B50B3" w:rsidRDefault="00171394" w:rsidP="007313A5">
            <w:pPr>
              <w:spacing w:line="216" w:lineRule="auto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sz w:val="21"/>
                <w:szCs w:val="21"/>
              </w:rPr>
              <w:t>Cult group example 1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9DEDB" w14:textId="7DF05DB0" w:rsidR="00171394" w:rsidRPr="001B50B3" w:rsidRDefault="008F6125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34B73E4B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/6</w:t>
            </w:r>
          </w:p>
        </w:tc>
      </w:tr>
      <w:tr w:rsidR="00171394" w:rsidRPr="00987C82" w14:paraId="310E7E1E" w14:textId="77777777" w:rsidTr="007313A5">
        <w:tc>
          <w:tcPr>
            <w:tcW w:w="8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249D7" w14:textId="77777777" w:rsidR="00171394" w:rsidRDefault="00171394" w:rsidP="007313A5">
            <w:pPr>
              <w:numPr>
                <w:ilvl w:val="0"/>
                <w:numId w:val="2"/>
              </w:numPr>
              <w:spacing w:line="21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States the leader’s name and the cult group name (1)</w:t>
            </w:r>
          </w:p>
          <w:p w14:paraId="7B5BBFEF" w14:textId="77777777" w:rsidR="00171394" w:rsidRDefault="00171394" w:rsidP="007313A5">
            <w:pPr>
              <w:numPr>
                <w:ilvl w:val="0"/>
                <w:numId w:val="2"/>
              </w:numPr>
              <w:spacing w:line="21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Provides additional information about the leader such as apparent personality disorder, childhood, upbringing</w:t>
            </w:r>
            <w:r w:rsidRPr="001B50B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(1)</w:t>
            </w:r>
          </w:p>
          <w:p w14:paraId="2B679F0A" w14:textId="58FD6807" w:rsidR="008F6125" w:rsidRPr="001B50B3" w:rsidRDefault="008F6125" w:rsidP="007313A5">
            <w:pPr>
              <w:numPr>
                <w:ilvl w:val="0"/>
                <w:numId w:val="2"/>
              </w:numPr>
              <w:spacing w:line="21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Outlines any cult specific norms, rituals or behaviors that are normalized as part of being in the cult (6)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D05B2" w14:textId="0E609C61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1-</w:t>
            </w:r>
            <w:r w:rsidR="008F6125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42E046F2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1394" w:rsidRPr="00987C82" w14:paraId="499D434F" w14:textId="77777777" w:rsidTr="007313A5">
        <w:trPr>
          <w:trHeight w:val="425"/>
        </w:trPr>
        <w:tc>
          <w:tcPr>
            <w:tcW w:w="85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91453" w14:textId="77777777" w:rsidR="00171394" w:rsidRDefault="00171394" w:rsidP="007313A5">
            <w:pPr>
              <w:numPr>
                <w:ilvl w:val="0"/>
                <w:numId w:val="2"/>
              </w:numPr>
              <w:spacing w:line="216" w:lineRule="auto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 w:rsidRPr="001B50B3">
              <w:rPr>
                <w:rFonts w:ascii="Arial" w:hAnsi="Arial" w:cs="Arial"/>
                <w:bCs/>
                <w:sz w:val="21"/>
                <w:szCs w:val="21"/>
              </w:rPr>
              <w:t>Outlines</w:t>
            </w:r>
            <w:proofErr w:type="gramEnd"/>
            <w:r w:rsidRPr="001B50B3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cult group’s </w:t>
            </w:r>
            <w:r w:rsidRPr="00411E56">
              <w:rPr>
                <w:rFonts w:ascii="Arial" w:hAnsi="Arial" w:cs="Arial"/>
                <w:b/>
                <w:sz w:val="21"/>
                <w:szCs w:val="21"/>
              </w:rPr>
              <w:t>overt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mission (1)</w:t>
            </w:r>
          </w:p>
          <w:p w14:paraId="3B5D7C4F" w14:textId="77777777" w:rsidR="00171394" w:rsidRPr="001B50B3" w:rsidRDefault="00171394" w:rsidP="007313A5">
            <w:pPr>
              <w:numPr>
                <w:ilvl w:val="0"/>
                <w:numId w:val="2"/>
              </w:numPr>
              <w:spacing w:line="216" w:lineRule="auto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bCs/>
                <w:sz w:val="21"/>
                <w:szCs w:val="21"/>
              </w:rPr>
              <w:t>Outlines</w:t>
            </w:r>
            <w:proofErr w:type="gram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cult group/the leader’s </w:t>
            </w:r>
            <w:r w:rsidRPr="00411E56">
              <w:rPr>
                <w:rFonts w:ascii="Arial" w:hAnsi="Arial" w:cs="Arial"/>
                <w:b/>
                <w:sz w:val="21"/>
                <w:szCs w:val="21"/>
              </w:rPr>
              <w:t>covert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mission (1)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6B978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41B5F11B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1-2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7BEF81B4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2E4FE1FC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71394" w:rsidRPr="00987C82" w14:paraId="17EE2D8B" w14:textId="77777777" w:rsidTr="007313A5">
        <w:trPr>
          <w:trHeight w:val="189"/>
        </w:trPr>
        <w:tc>
          <w:tcPr>
            <w:tcW w:w="8501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12F5" w14:textId="77777777" w:rsidR="00171394" w:rsidRPr="001B50B3" w:rsidRDefault="00171394" w:rsidP="007313A5">
            <w:pPr>
              <w:pStyle w:val="Heading3"/>
              <w:spacing w:before="0"/>
              <w:rPr>
                <w:rFonts w:ascii="Arial" w:hAnsi="Arial" w:cs="Arial"/>
                <w:b w:val="0"/>
                <w:iCs/>
                <w:sz w:val="21"/>
                <w:szCs w:val="21"/>
              </w:rPr>
            </w:pPr>
            <w:r w:rsidRPr="001B50B3">
              <w:rPr>
                <w:rFonts w:ascii="Arial" w:hAnsi="Arial" w:cs="Arial"/>
                <w:iCs/>
                <w:color w:val="auto"/>
                <w:sz w:val="21"/>
                <w:szCs w:val="21"/>
              </w:rPr>
              <w:t>Recruitment techniques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6F3BB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66125A6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/6</w:t>
            </w:r>
          </w:p>
        </w:tc>
      </w:tr>
      <w:tr w:rsidR="00171394" w:rsidRPr="00987C82" w14:paraId="405C56B7" w14:textId="77777777" w:rsidTr="007313A5">
        <w:tc>
          <w:tcPr>
            <w:tcW w:w="8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F7FA" w14:textId="77777777" w:rsidR="00171394" w:rsidRPr="001B50B3" w:rsidRDefault="00171394" w:rsidP="007313A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Describes</w:t>
            </w:r>
            <w:r>
              <w:rPr>
                <w:rFonts w:ascii="Arial" w:hAnsi="Arial" w:cs="Arial"/>
                <w:sz w:val="21"/>
                <w:szCs w:val="21"/>
              </w:rPr>
              <w:t xml:space="preserve"> (1), in detail (2), a recruitment technique used by cult members to gain new members using relevant psychological terminology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6FA6D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1-2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149201D0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1394" w:rsidRPr="00987C82" w14:paraId="75B4D839" w14:textId="77777777" w:rsidTr="007313A5">
        <w:tc>
          <w:tcPr>
            <w:tcW w:w="8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76F44" w14:textId="77777777" w:rsidR="00171394" w:rsidRPr="001B50B3" w:rsidRDefault="00171394" w:rsidP="007313A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Describes</w:t>
            </w:r>
            <w:r>
              <w:rPr>
                <w:rFonts w:ascii="Arial" w:hAnsi="Arial" w:cs="Arial"/>
                <w:sz w:val="21"/>
                <w:szCs w:val="21"/>
              </w:rPr>
              <w:t xml:space="preserve"> (1), in detail (2), another recruitment technique used by cult members to gain new members using relevant psychological terminology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453CD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1-2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313FBFFB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1394" w:rsidRPr="00987C82" w14:paraId="18FC8F37" w14:textId="77777777" w:rsidTr="008F6125">
        <w:tc>
          <w:tcPr>
            <w:tcW w:w="8501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3C5C" w14:textId="71C26BA4" w:rsidR="00171394" w:rsidRPr="008F6125" w:rsidRDefault="008F6125" w:rsidP="008F6125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F612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Explains parenting styles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</w:t>
            </w:r>
            <w:r w:rsidRPr="008F612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attachments within the cult 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A6898" w14:textId="727928E4" w:rsidR="00171394" w:rsidRPr="008F6125" w:rsidRDefault="008F6125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F6125">
              <w:rPr>
                <w:rFonts w:ascii="Arial" w:hAnsi="Arial" w:cs="Arial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DEB5A86" w14:textId="3EFC875A" w:rsidR="00171394" w:rsidRPr="008F6125" w:rsidRDefault="008F6125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F6125">
              <w:rPr>
                <w:rFonts w:ascii="Arial" w:hAnsi="Arial" w:cs="Arial"/>
                <w:b/>
                <w:bCs/>
                <w:sz w:val="21"/>
                <w:szCs w:val="21"/>
              </w:rPr>
              <w:t>/12</w:t>
            </w:r>
          </w:p>
        </w:tc>
      </w:tr>
      <w:tr w:rsidR="008F6125" w:rsidRPr="00987C82" w14:paraId="2EFA12AD" w14:textId="77777777" w:rsidTr="008F6125">
        <w:tc>
          <w:tcPr>
            <w:tcW w:w="8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5EBB" w14:textId="6837583A" w:rsidR="008F6125" w:rsidRDefault="008F6125" w:rsidP="008F612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Briefly outlines each of the 3 parenting styles </w:t>
            </w:r>
          </w:p>
          <w:p w14:paraId="7D524626" w14:textId="6A88729C" w:rsidR="008F6125" w:rsidRDefault="008F6125" w:rsidP="008F612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Using relevant psychological terminology predicts and explains how cults </w:t>
            </w:r>
            <w:r w:rsidRPr="008F6125">
              <w:rPr>
                <w:rFonts w:ascii="Arial" w:hAnsi="Arial" w:cs="Arial"/>
                <w:b/>
                <w:bCs/>
                <w:sz w:val="21"/>
                <w:szCs w:val="21"/>
              </w:rPr>
              <w:t>may</w:t>
            </w:r>
            <w:r>
              <w:rPr>
                <w:rFonts w:ascii="Arial" w:hAnsi="Arial" w:cs="Arial"/>
                <w:sz w:val="21"/>
                <w:szCs w:val="21"/>
              </w:rPr>
              <w:t xml:space="preserve"> influence parenting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 xml:space="preserve">style  </w:t>
            </w:r>
            <w:proofErr w:type="spellStart"/>
            <w:r w:rsidR="00A46E9F">
              <w:rPr>
                <w:rFonts w:ascii="Arial" w:hAnsi="Arial" w:cs="Arial"/>
                <w:sz w:val="21"/>
                <w:szCs w:val="21"/>
              </w:rPr>
              <w:t>SOci</w:t>
            </w:r>
            <w:proofErr w:type="spellEnd"/>
            <w:proofErr w:type="gramEnd"/>
          </w:p>
          <w:p w14:paraId="49194994" w14:textId="77777777" w:rsidR="008F6125" w:rsidRDefault="008F6125" w:rsidP="008F612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Briefly outlines each of the 3 attachment styles</w:t>
            </w:r>
          </w:p>
          <w:p w14:paraId="5B1F94B2" w14:textId="09E91CF4" w:rsidR="008F6125" w:rsidRDefault="008F6125" w:rsidP="008F612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Using relevant psychological terminology predicts and explains how cults </w:t>
            </w:r>
            <w:r w:rsidRPr="008F6125">
              <w:rPr>
                <w:rFonts w:ascii="Arial" w:hAnsi="Arial" w:cs="Arial"/>
                <w:b/>
                <w:bCs/>
                <w:sz w:val="21"/>
                <w:szCs w:val="21"/>
              </w:rPr>
              <w:t>may</w:t>
            </w:r>
            <w:r>
              <w:rPr>
                <w:rFonts w:ascii="Arial" w:hAnsi="Arial" w:cs="Arial"/>
                <w:sz w:val="21"/>
                <w:szCs w:val="21"/>
              </w:rPr>
              <w:t xml:space="preserve"> influence the attachment of the child</w:t>
            </w:r>
          </w:p>
          <w:p w14:paraId="4179B37B" w14:textId="6C58AEF9" w:rsidR="008F6125" w:rsidRPr="008F6125" w:rsidRDefault="008F6125" w:rsidP="008F612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Explains the long-term effects felt in adulthood of the identified attachment style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AD229" w14:textId="77777777" w:rsidR="008F6125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0-3</w:t>
            </w:r>
          </w:p>
          <w:p w14:paraId="40A0CBD8" w14:textId="2EF88997" w:rsidR="008F6125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0-2</w:t>
            </w:r>
          </w:p>
          <w:p w14:paraId="1B9DDBB3" w14:textId="77777777" w:rsidR="008F6125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74534F4B" w14:textId="4E2948C2" w:rsidR="008F6125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0-3</w:t>
            </w:r>
          </w:p>
          <w:p w14:paraId="5074A307" w14:textId="1812BC0C" w:rsidR="008F6125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0-2</w:t>
            </w:r>
          </w:p>
          <w:p w14:paraId="661154EF" w14:textId="77777777" w:rsidR="008F6125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74E74794" w14:textId="0B5D31C1" w:rsidR="008F6125" w:rsidRPr="001B50B3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0-2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B1E70F" w14:textId="77777777" w:rsidR="008F6125" w:rsidRPr="001B50B3" w:rsidRDefault="008F6125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1394" w:rsidRPr="00987C82" w14:paraId="7B26880A" w14:textId="77777777" w:rsidTr="007313A5">
        <w:tc>
          <w:tcPr>
            <w:tcW w:w="8501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0EDDDD" w14:textId="7F869DB8" w:rsidR="00171394" w:rsidRPr="001B50B3" w:rsidRDefault="00171394" w:rsidP="007313A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sz w:val="21"/>
                <w:szCs w:val="21"/>
              </w:rPr>
              <w:t>Social processes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2398E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046E75C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bCs/>
                <w:sz w:val="21"/>
                <w:szCs w:val="21"/>
              </w:rPr>
              <w:t>/6</w:t>
            </w:r>
          </w:p>
        </w:tc>
      </w:tr>
      <w:tr w:rsidR="00171394" w:rsidRPr="00987C82" w14:paraId="280BFEAA" w14:textId="77777777" w:rsidTr="007313A5">
        <w:tc>
          <w:tcPr>
            <w:tcW w:w="8501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DCC0" w14:textId="59E390FA" w:rsidR="00171394" w:rsidRPr="001B50B3" w:rsidRDefault="008F6125" w:rsidP="007313A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Applies</w:t>
            </w:r>
            <w:r w:rsidR="00171394">
              <w:rPr>
                <w:rFonts w:ascii="Arial" w:hAnsi="Arial" w:cs="Arial"/>
                <w:sz w:val="21"/>
                <w:szCs w:val="21"/>
              </w:rPr>
              <w:t xml:space="preserve"> how social learning theory change the beliefs, values and behaviour of new members using relevant psychological terminology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A61A1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1-2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309039F3" w14:textId="77777777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1394" w:rsidRPr="00987C82" w14:paraId="1DD2F98C" w14:textId="77777777" w:rsidTr="007313A5">
        <w:trPr>
          <w:trHeight w:val="301"/>
        </w:trPr>
        <w:tc>
          <w:tcPr>
            <w:tcW w:w="8501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F01B3" w14:textId="77777777" w:rsidR="00171394" w:rsidRPr="00B708E5" w:rsidRDefault="00171394" w:rsidP="007313A5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1"/>
                <w:szCs w:val="21"/>
                <w:lang w:val="en-AU"/>
              </w:rPr>
            </w:pPr>
            <w:r w:rsidRPr="00B708E5">
              <w:rPr>
                <w:rFonts w:ascii="Arial" w:hAnsi="Arial" w:cs="Arial"/>
                <w:sz w:val="21"/>
                <w:szCs w:val="21"/>
                <w:lang w:val="en-AU"/>
              </w:rPr>
              <w:t xml:space="preserve">Two or more statements supported with some description of relevant evidence (brief outline of findings from </w:t>
            </w:r>
            <w:r w:rsidRPr="00B708E5">
              <w:rPr>
                <w:rFonts w:ascii="Arial" w:hAnsi="Arial" w:cs="Arial"/>
                <w:b/>
                <w:bCs/>
                <w:sz w:val="21"/>
                <w:szCs w:val="21"/>
                <w:lang w:val="en-AU"/>
              </w:rPr>
              <w:t>relevant psychological research</w:t>
            </w:r>
            <w:r w:rsidRPr="00B708E5">
              <w:rPr>
                <w:rFonts w:ascii="Arial" w:hAnsi="Arial" w:cs="Arial"/>
                <w:sz w:val="21"/>
                <w:szCs w:val="21"/>
                <w:lang w:val="en-AU"/>
              </w:rPr>
              <w:t>)</w:t>
            </w:r>
            <w:r>
              <w:rPr>
                <w:rFonts w:ascii="Arial" w:hAnsi="Arial" w:cs="Arial"/>
                <w:sz w:val="21"/>
                <w:szCs w:val="21"/>
                <w:lang w:val="en-AU"/>
              </w:rPr>
              <w:t xml:space="preserve"> (2)</w:t>
            </w:r>
          </w:p>
          <w:p w14:paraId="6E4102BF" w14:textId="77777777" w:rsidR="00171394" w:rsidRPr="001B50B3" w:rsidRDefault="00171394" w:rsidP="007313A5">
            <w:pPr>
              <w:numPr>
                <w:ilvl w:val="0"/>
                <w:numId w:val="3"/>
              </w:numPr>
              <w:spacing w:line="216" w:lineRule="auto"/>
              <w:rPr>
                <w:rFonts w:ascii="Arial" w:hAnsi="Arial" w:cs="Arial"/>
                <w:bCs/>
                <w:sz w:val="21"/>
                <w:szCs w:val="21"/>
              </w:rPr>
            </w:pPr>
            <w:r w:rsidRPr="00B708E5">
              <w:rPr>
                <w:rFonts w:ascii="Arial" w:hAnsi="Arial" w:cs="Arial"/>
                <w:sz w:val="21"/>
                <w:szCs w:val="21"/>
                <w:lang w:val="en-AU"/>
              </w:rPr>
              <w:t>One or two statements supported with reference to relevant evidence (refers to a study but details are insufficient).</w:t>
            </w:r>
            <w:r>
              <w:rPr>
                <w:rFonts w:ascii="Arial" w:hAnsi="Arial" w:cs="Arial"/>
                <w:sz w:val="21"/>
                <w:szCs w:val="21"/>
                <w:lang w:val="en-AU"/>
              </w:rPr>
              <w:t xml:space="preserve"> (1)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3479B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B50B3">
              <w:rPr>
                <w:rFonts w:ascii="Arial" w:hAnsi="Arial" w:cs="Arial"/>
                <w:sz w:val="21"/>
                <w:szCs w:val="21"/>
              </w:rPr>
              <w:t>1-2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31AEE6A4" w14:textId="77777777" w:rsidR="00171394" w:rsidRPr="001B50B3" w:rsidRDefault="00171394" w:rsidP="007313A5">
            <w:pPr>
              <w:spacing w:line="216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171394" w:rsidRPr="00987C82" w14:paraId="61E695E7" w14:textId="77777777" w:rsidTr="00731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1"/>
        </w:trPr>
        <w:tc>
          <w:tcPr>
            <w:tcW w:w="8501" w:type="dxa"/>
            <w:shd w:val="clear" w:color="auto" w:fill="A6A6A6"/>
            <w:vAlign w:val="center"/>
          </w:tcPr>
          <w:p w14:paraId="41BC2CC7" w14:textId="77777777" w:rsidR="00171394" w:rsidRPr="001B50B3" w:rsidRDefault="00171394" w:rsidP="007313A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sz w:val="21"/>
                <w:szCs w:val="21"/>
              </w:rPr>
              <w:t>Communication skills</w:t>
            </w:r>
          </w:p>
        </w:tc>
        <w:tc>
          <w:tcPr>
            <w:tcW w:w="1163" w:type="dxa"/>
            <w:shd w:val="clear" w:color="auto" w:fill="A6A6A6"/>
            <w:vAlign w:val="center"/>
          </w:tcPr>
          <w:p w14:paraId="6B0E9B9E" w14:textId="1B000217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6</w:t>
            </w:r>
          </w:p>
        </w:tc>
        <w:tc>
          <w:tcPr>
            <w:tcW w:w="968" w:type="dxa"/>
            <w:shd w:val="clear" w:color="auto" w:fill="A6A6A6"/>
          </w:tcPr>
          <w:p w14:paraId="2A74E79F" w14:textId="097F2EFC" w:rsidR="00171394" w:rsidRPr="001B50B3" w:rsidRDefault="00171394" w:rsidP="007313A5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sz w:val="21"/>
                <w:szCs w:val="21"/>
              </w:rPr>
              <w:t>/</w:t>
            </w:r>
            <w:r>
              <w:rPr>
                <w:rFonts w:ascii="Arial" w:hAnsi="Arial" w:cs="Arial"/>
                <w:b/>
                <w:sz w:val="21"/>
                <w:szCs w:val="21"/>
              </w:rPr>
              <w:t>6</w:t>
            </w:r>
            <w:r w:rsidRPr="001B50B3">
              <w:rPr>
                <w:rFonts w:ascii="Arial" w:hAnsi="Arial" w:cs="Arial"/>
                <w:b/>
                <w:sz w:val="21"/>
                <w:szCs w:val="21"/>
              </w:rPr>
              <w:t xml:space="preserve">         </w:t>
            </w:r>
          </w:p>
        </w:tc>
      </w:tr>
      <w:tr w:rsidR="00171394" w:rsidRPr="00987C82" w14:paraId="486EE998" w14:textId="77777777" w:rsidTr="00731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52"/>
        </w:trPr>
        <w:tc>
          <w:tcPr>
            <w:tcW w:w="8501" w:type="dxa"/>
            <w:vAlign w:val="center"/>
          </w:tcPr>
          <w:p w14:paraId="6F193F4E" w14:textId="69967302" w:rsidR="00171394" w:rsidRPr="00171394" w:rsidRDefault="00171394" w:rsidP="00171394">
            <w:pPr>
              <w:pStyle w:val="ListParagraph"/>
              <w:numPr>
                <w:ilvl w:val="0"/>
                <w:numId w:val="7"/>
              </w:numPr>
              <w:ind w:right="-7255"/>
              <w:rPr>
                <w:rFonts w:ascii="Arial" w:hAnsi="Arial" w:cs="Arial"/>
                <w:sz w:val="21"/>
                <w:szCs w:val="21"/>
              </w:rPr>
            </w:pPr>
            <w:r w:rsidRPr="00171394">
              <w:rPr>
                <w:rFonts w:ascii="Arial" w:hAnsi="Arial" w:cs="Arial"/>
                <w:sz w:val="21"/>
                <w:szCs w:val="21"/>
                <w:lang w:val="en-GB"/>
              </w:rPr>
              <w:t>logically organises and presents ideas</w:t>
            </w:r>
          </w:p>
        </w:tc>
        <w:tc>
          <w:tcPr>
            <w:tcW w:w="1163" w:type="dxa"/>
            <w:tcBorders>
              <w:left w:val="nil"/>
            </w:tcBorders>
            <w:shd w:val="clear" w:color="auto" w:fill="auto"/>
            <w:vAlign w:val="center"/>
          </w:tcPr>
          <w:p w14:paraId="369E9124" w14:textId="6AE81FA2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0-2</w:t>
            </w:r>
          </w:p>
        </w:tc>
        <w:tc>
          <w:tcPr>
            <w:tcW w:w="968" w:type="dxa"/>
            <w:tcBorders>
              <w:left w:val="nil"/>
            </w:tcBorders>
            <w:shd w:val="clear" w:color="auto" w:fill="auto"/>
          </w:tcPr>
          <w:p w14:paraId="7C32EB04" w14:textId="77777777" w:rsidR="00171394" w:rsidRPr="001B50B3" w:rsidRDefault="00171394" w:rsidP="007313A5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71394" w:rsidRPr="00987C82" w14:paraId="64486F17" w14:textId="77777777" w:rsidTr="00731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4"/>
        </w:trPr>
        <w:tc>
          <w:tcPr>
            <w:tcW w:w="8501" w:type="dxa"/>
            <w:vAlign w:val="center"/>
          </w:tcPr>
          <w:p w14:paraId="620450D8" w14:textId="7D4BB560" w:rsidR="00171394" w:rsidRPr="001B50B3" w:rsidRDefault="00171394" w:rsidP="007313A5">
            <w:pPr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171394">
              <w:rPr>
                <w:rFonts w:ascii="Arial" w:hAnsi="Arial" w:cs="Arial"/>
                <w:sz w:val="21"/>
                <w:szCs w:val="21"/>
                <w:lang w:val="en-GB"/>
              </w:rPr>
              <w:t xml:space="preserve">Communication is clear, professional and well </w:t>
            </w:r>
            <w:proofErr w:type="spellStart"/>
            <w:r w:rsidRPr="00171394">
              <w:rPr>
                <w:rFonts w:ascii="Arial" w:hAnsi="Arial" w:cs="Arial"/>
                <w:sz w:val="21"/>
                <w:szCs w:val="21"/>
                <w:lang w:val="en-GB"/>
              </w:rPr>
              <w:t>targetted</w:t>
            </w:r>
            <w:proofErr w:type="spellEnd"/>
            <w:r w:rsidRPr="00171394">
              <w:rPr>
                <w:rFonts w:ascii="Arial" w:hAnsi="Arial" w:cs="Arial"/>
                <w:sz w:val="21"/>
                <w:szCs w:val="21"/>
                <w:lang w:val="en-GB"/>
              </w:rPr>
              <w:t xml:space="preserve"> to the audience</w:t>
            </w:r>
          </w:p>
        </w:tc>
        <w:tc>
          <w:tcPr>
            <w:tcW w:w="1163" w:type="dxa"/>
            <w:vAlign w:val="center"/>
          </w:tcPr>
          <w:p w14:paraId="5A9E6C7F" w14:textId="1326ADDA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0-2</w:t>
            </w:r>
          </w:p>
        </w:tc>
        <w:tc>
          <w:tcPr>
            <w:tcW w:w="968" w:type="dxa"/>
          </w:tcPr>
          <w:p w14:paraId="0AB531E9" w14:textId="77777777" w:rsidR="00171394" w:rsidRPr="001B50B3" w:rsidRDefault="00171394" w:rsidP="007313A5">
            <w:pPr>
              <w:ind w:left="284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71394" w:rsidRPr="00987C82" w14:paraId="3572E73F" w14:textId="77777777" w:rsidTr="00731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4"/>
        </w:trPr>
        <w:tc>
          <w:tcPr>
            <w:tcW w:w="8501" w:type="dxa"/>
            <w:vAlign w:val="center"/>
          </w:tcPr>
          <w:p w14:paraId="248BC226" w14:textId="4AAAFE2E" w:rsidR="00171394" w:rsidRPr="00171394" w:rsidRDefault="00171394" w:rsidP="007313A5">
            <w:pPr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171394">
              <w:rPr>
                <w:rFonts w:ascii="Arial" w:hAnsi="Arial" w:cs="Arial"/>
                <w:sz w:val="21"/>
                <w:szCs w:val="21"/>
                <w:lang w:val="en-GB"/>
              </w:rPr>
              <w:t>effectively uses text and graphics</w:t>
            </w:r>
          </w:p>
        </w:tc>
        <w:tc>
          <w:tcPr>
            <w:tcW w:w="1163" w:type="dxa"/>
            <w:vAlign w:val="center"/>
          </w:tcPr>
          <w:p w14:paraId="20A3F4A3" w14:textId="49E8AB27" w:rsidR="00171394" w:rsidRPr="001B50B3" w:rsidRDefault="00171394" w:rsidP="007313A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0-2</w:t>
            </w:r>
          </w:p>
        </w:tc>
        <w:tc>
          <w:tcPr>
            <w:tcW w:w="968" w:type="dxa"/>
          </w:tcPr>
          <w:p w14:paraId="4CECD9F8" w14:textId="77777777" w:rsidR="00171394" w:rsidRPr="001B50B3" w:rsidRDefault="00171394" w:rsidP="007313A5">
            <w:pPr>
              <w:ind w:left="284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71394" w:rsidRPr="00987C82" w14:paraId="7DAE54DF" w14:textId="77777777" w:rsidTr="00731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8501" w:type="dxa"/>
          </w:tcPr>
          <w:p w14:paraId="49DAAF14" w14:textId="77777777" w:rsidR="00171394" w:rsidRPr="001B50B3" w:rsidRDefault="00171394" w:rsidP="007313A5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57B776B" w14:textId="77777777" w:rsidR="00171394" w:rsidRPr="001B50B3" w:rsidRDefault="00171394" w:rsidP="007313A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sz w:val="21"/>
                <w:szCs w:val="21"/>
              </w:rPr>
              <w:t>TOTAL</w:t>
            </w:r>
          </w:p>
        </w:tc>
        <w:tc>
          <w:tcPr>
            <w:tcW w:w="1163" w:type="dxa"/>
          </w:tcPr>
          <w:p w14:paraId="4CA125F4" w14:textId="77777777" w:rsidR="00171394" w:rsidRPr="001B50B3" w:rsidRDefault="00171394" w:rsidP="007313A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5D39D290" w14:textId="77777777" w:rsidR="00171394" w:rsidRPr="001B50B3" w:rsidRDefault="00171394" w:rsidP="007313A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68" w:type="dxa"/>
          </w:tcPr>
          <w:p w14:paraId="0E4FBEC0" w14:textId="77777777" w:rsidR="00171394" w:rsidRPr="001B50B3" w:rsidRDefault="00171394" w:rsidP="007313A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24557676" w14:textId="3D5F0EC7" w:rsidR="00171394" w:rsidRPr="001B50B3" w:rsidRDefault="00171394" w:rsidP="007313A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50B3">
              <w:rPr>
                <w:rFonts w:ascii="Arial" w:hAnsi="Arial" w:cs="Arial"/>
                <w:b/>
                <w:sz w:val="21"/>
                <w:szCs w:val="21"/>
              </w:rPr>
              <w:t>/</w:t>
            </w:r>
            <w:r w:rsidR="008F6125">
              <w:rPr>
                <w:rFonts w:ascii="Arial" w:hAnsi="Arial" w:cs="Arial"/>
                <w:b/>
                <w:sz w:val="21"/>
                <w:szCs w:val="21"/>
              </w:rPr>
              <w:t>42</w:t>
            </w:r>
            <w:r w:rsidRPr="001B50B3">
              <w:rPr>
                <w:rFonts w:ascii="Arial" w:hAnsi="Arial" w:cs="Arial"/>
                <w:b/>
                <w:sz w:val="21"/>
                <w:szCs w:val="21"/>
              </w:rPr>
              <w:t xml:space="preserve">         </w:t>
            </w:r>
          </w:p>
        </w:tc>
      </w:tr>
    </w:tbl>
    <w:p w14:paraId="7561B9E8" w14:textId="77777777" w:rsidR="00171394" w:rsidRDefault="00171394"/>
    <w:sectPr w:rsidR="001713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D6302"/>
    <w:multiLevelType w:val="hybridMultilevel"/>
    <w:tmpl w:val="23A4CF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A4444"/>
    <w:multiLevelType w:val="hybridMultilevel"/>
    <w:tmpl w:val="3976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571DB"/>
    <w:multiLevelType w:val="hybridMultilevel"/>
    <w:tmpl w:val="238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13E4"/>
    <w:multiLevelType w:val="hybridMultilevel"/>
    <w:tmpl w:val="DB9475DA"/>
    <w:lvl w:ilvl="0" w:tplc="43905A2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67B0"/>
    <w:multiLevelType w:val="hybridMultilevel"/>
    <w:tmpl w:val="3F6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2751"/>
    <w:multiLevelType w:val="hybridMultilevel"/>
    <w:tmpl w:val="1D46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A61BB"/>
    <w:multiLevelType w:val="hybridMultilevel"/>
    <w:tmpl w:val="94B6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12458"/>
    <w:multiLevelType w:val="hybridMultilevel"/>
    <w:tmpl w:val="25184B5A"/>
    <w:lvl w:ilvl="0" w:tplc="C946061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6BD0"/>
    <w:multiLevelType w:val="hybridMultilevel"/>
    <w:tmpl w:val="77F4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724E4"/>
    <w:multiLevelType w:val="hybridMultilevel"/>
    <w:tmpl w:val="065EC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D1"/>
    <w:rsid w:val="000B12DA"/>
    <w:rsid w:val="000C495E"/>
    <w:rsid w:val="000C7AAE"/>
    <w:rsid w:val="00171394"/>
    <w:rsid w:val="001B50B3"/>
    <w:rsid w:val="001C0B95"/>
    <w:rsid w:val="001C4FDE"/>
    <w:rsid w:val="001E79B0"/>
    <w:rsid w:val="00411E56"/>
    <w:rsid w:val="00441CBF"/>
    <w:rsid w:val="00485E55"/>
    <w:rsid w:val="004E0CC8"/>
    <w:rsid w:val="006B626C"/>
    <w:rsid w:val="006C32A7"/>
    <w:rsid w:val="008F6125"/>
    <w:rsid w:val="00A46E9F"/>
    <w:rsid w:val="00B12C8D"/>
    <w:rsid w:val="00B708E5"/>
    <w:rsid w:val="00B96169"/>
    <w:rsid w:val="00C365F3"/>
    <w:rsid w:val="00E03128"/>
    <w:rsid w:val="00E26E78"/>
    <w:rsid w:val="00F13F30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E3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39D1"/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9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B39D1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ListParagraph">
    <w:name w:val="List Paragraph"/>
    <w:basedOn w:val="Normal"/>
    <w:uiPriority w:val="34"/>
    <w:qFormat/>
    <w:rsid w:val="0017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SIBLY Shannon [Butler College]</dc:creator>
  <cp:keywords/>
  <dc:description/>
  <cp:lastModifiedBy>DAVEY Sarah [Joseph Banks Secondary College]</cp:lastModifiedBy>
  <cp:revision>3</cp:revision>
  <dcterms:created xsi:type="dcterms:W3CDTF">2021-04-20T09:37:00Z</dcterms:created>
  <dcterms:modified xsi:type="dcterms:W3CDTF">2021-05-07T05:07:00Z</dcterms:modified>
</cp:coreProperties>
</file>