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6A45" w14:textId="77777777" w:rsidR="00D81A91" w:rsidRDefault="00D81A91" w:rsidP="003625EA">
      <w:pPr>
        <w:jc w:val="center"/>
        <w:rPr>
          <w:b/>
          <w:sz w:val="36"/>
          <w:szCs w:val="36"/>
          <w:u w:val="single"/>
        </w:rPr>
      </w:pPr>
      <w:r>
        <w:rPr>
          <w:noProof/>
          <w:lang w:eastAsia="en-AU"/>
        </w:rPr>
        <w:drawing>
          <wp:anchor distT="0" distB="0" distL="114300" distR="114300" simplePos="0" relativeHeight="251653632" behindDoc="0" locked="0" layoutInCell="1" allowOverlap="1" wp14:anchorId="24364CF8" wp14:editId="52338136">
            <wp:simplePos x="0" y="0"/>
            <wp:positionH relativeFrom="column">
              <wp:posOffset>1472082</wp:posOffset>
            </wp:positionH>
            <wp:positionV relativeFrom="paragraph">
              <wp:posOffset>213995</wp:posOffset>
            </wp:positionV>
            <wp:extent cx="3981450" cy="2357438"/>
            <wp:effectExtent l="0" t="0" r="0"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3574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AB4DB" w14:textId="77777777" w:rsidR="00600429" w:rsidRDefault="00600429" w:rsidP="003625EA">
      <w:pPr>
        <w:jc w:val="center"/>
        <w:rPr>
          <w:b/>
          <w:color w:val="0070C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AC8FC98" w14:textId="77777777" w:rsidR="003625EA" w:rsidRPr="00783497" w:rsidRDefault="00600429" w:rsidP="003625EA">
      <w:pPr>
        <w:jc w:val="center"/>
        <w:rPr>
          <w:b/>
          <w:color w:val="0070C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83497">
        <w:rPr>
          <w:b/>
          <w:color w:val="0070C0"/>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TIPS</w:t>
      </w:r>
      <w:r w:rsidR="00783497">
        <w:rPr>
          <w:b/>
          <w:color w:val="0070C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3C1016">
        <w:rPr>
          <w:b/>
          <w:color w:val="0070C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and </w:t>
      </w:r>
      <w:r w:rsidR="003C1016" w:rsidRPr="003C1016">
        <w:rPr>
          <w:b/>
          <w:color w:val="0070C0"/>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THEORY</w:t>
      </w:r>
    </w:p>
    <w:p w14:paraId="2B8F0E30" w14:textId="77777777" w:rsidR="00600429" w:rsidRPr="00320B1D" w:rsidRDefault="00600429" w:rsidP="003625EA">
      <w:pPr>
        <w:jc w:val="center"/>
        <w:rPr>
          <w:b/>
          <w:sz w:val="16"/>
          <w:szCs w:val="16"/>
          <w:u w:val="single"/>
        </w:rPr>
      </w:pPr>
    </w:p>
    <w:p w14:paraId="2A201F68" w14:textId="77777777" w:rsidR="003625EA" w:rsidRPr="00600429" w:rsidRDefault="003625EA" w:rsidP="003625EA">
      <w:pPr>
        <w:jc w:val="center"/>
        <w:rPr>
          <w:rFonts w:cstheme="minorHAnsi"/>
          <w:b/>
          <w:sz w:val="44"/>
          <w:szCs w:val="44"/>
          <w:u w:val="single"/>
        </w:rPr>
      </w:pPr>
      <w:r w:rsidRPr="00600429">
        <w:rPr>
          <w:rFonts w:cstheme="minorHAnsi"/>
          <w:b/>
          <w:sz w:val="44"/>
          <w:szCs w:val="44"/>
          <w:u w:val="single"/>
        </w:rPr>
        <w:t>ACCOUNTING AND FINANCE ATAR YEAR 11</w:t>
      </w:r>
    </w:p>
    <w:p w14:paraId="2D6195B3" w14:textId="77777777" w:rsidR="003625EA" w:rsidRPr="00320B1D" w:rsidRDefault="003625EA" w:rsidP="003625EA">
      <w:pPr>
        <w:jc w:val="center"/>
        <w:rPr>
          <w:b/>
          <w:sz w:val="16"/>
          <w:szCs w:val="16"/>
          <w:u w:val="single"/>
        </w:rPr>
      </w:pPr>
    </w:p>
    <w:p w14:paraId="08D05F14" w14:textId="77777777" w:rsidR="00C50F45" w:rsidRPr="00320B1D" w:rsidRDefault="00C50F45" w:rsidP="003625EA">
      <w:pPr>
        <w:rPr>
          <w:b/>
          <w:sz w:val="16"/>
          <w:szCs w:val="16"/>
        </w:rPr>
      </w:pPr>
    </w:p>
    <w:p w14:paraId="3CDC3451" w14:textId="77777777" w:rsidR="00C50F45" w:rsidRPr="00600429" w:rsidRDefault="00600429" w:rsidP="00D81A91">
      <w:pPr>
        <w:spacing w:line="240" w:lineRule="auto"/>
        <w:rPr>
          <w:b/>
          <w:sz w:val="36"/>
          <w:szCs w:val="36"/>
          <w:u w:val="single"/>
        </w:rPr>
      </w:pPr>
      <w:r>
        <w:rPr>
          <w:b/>
          <w:sz w:val="36"/>
          <w:szCs w:val="36"/>
          <w:u w:val="single"/>
        </w:rPr>
        <w:t>Exam</w:t>
      </w:r>
      <w:r w:rsidR="00C50F45" w:rsidRPr="00600429">
        <w:rPr>
          <w:b/>
          <w:sz w:val="36"/>
          <w:szCs w:val="36"/>
          <w:u w:val="single"/>
        </w:rPr>
        <w:t xml:space="preserve"> Paper</w:t>
      </w:r>
      <w:r>
        <w:rPr>
          <w:b/>
          <w:sz w:val="36"/>
          <w:szCs w:val="36"/>
          <w:u w:val="single"/>
        </w:rPr>
        <w:t xml:space="preserve"> Structure</w:t>
      </w:r>
      <w:r w:rsidR="00C50F45" w:rsidRPr="00600429">
        <w:rPr>
          <w:b/>
          <w:sz w:val="36"/>
          <w:szCs w:val="36"/>
          <w:u w:val="single"/>
        </w:rPr>
        <w:t>:</w:t>
      </w:r>
    </w:p>
    <w:p w14:paraId="66CFEE27" w14:textId="502D6BD5" w:rsidR="00C50F45" w:rsidRDefault="00900FA8" w:rsidP="00D81A91">
      <w:pPr>
        <w:spacing w:line="240" w:lineRule="auto"/>
        <w:rPr>
          <w:b/>
          <w:sz w:val="36"/>
          <w:szCs w:val="36"/>
        </w:rPr>
      </w:pPr>
      <w:r>
        <w:rPr>
          <w:b/>
          <w:sz w:val="36"/>
          <w:szCs w:val="36"/>
        </w:rPr>
        <w:t>15 Multiple Choice Questions</w:t>
      </w:r>
      <w:r>
        <w:rPr>
          <w:b/>
          <w:sz w:val="36"/>
          <w:szCs w:val="36"/>
        </w:rPr>
        <w:tab/>
      </w:r>
      <w:r>
        <w:rPr>
          <w:b/>
          <w:sz w:val="36"/>
          <w:szCs w:val="36"/>
        </w:rPr>
        <w:tab/>
      </w:r>
      <w:r>
        <w:rPr>
          <w:b/>
          <w:sz w:val="36"/>
          <w:szCs w:val="36"/>
        </w:rPr>
        <w:tab/>
        <w:t xml:space="preserve">  </w:t>
      </w:r>
      <w:r>
        <w:rPr>
          <w:b/>
          <w:sz w:val="36"/>
          <w:szCs w:val="36"/>
        </w:rPr>
        <w:tab/>
      </w:r>
      <w:r>
        <w:rPr>
          <w:b/>
          <w:sz w:val="36"/>
          <w:szCs w:val="36"/>
        </w:rPr>
        <w:tab/>
        <w:t xml:space="preserve">  </w:t>
      </w:r>
      <w:r w:rsidR="00142C97">
        <w:rPr>
          <w:b/>
          <w:sz w:val="36"/>
          <w:szCs w:val="36"/>
        </w:rPr>
        <w:t xml:space="preserve">15 </w:t>
      </w:r>
      <w:r w:rsidR="00C50F45">
        <w:rPr>
          <w:b/>
          <w:sz w:val="36"/>
          <w:szCs w:val="36"/>
        </w:rPr>
        <w:t xml:space="preserve"> marks</w:t>
      </w:r>
      <w:r>
        <w:rPr>
          <w:b/>
          <w:sz w:val="36"/>
          <w:szCs w:val="36"/>
        </w:rPr>
        <w:tab/>
        <w:t>15%</w:t>
      </w:r>
    </w:p>
    <w:p w14:paraId="51F02921" w14:textId="60E077F6" w:rsidR="00C50F45" w:rsidRDefault="007A2E90" w:rsidP="00D81A91">
      <w:pPr>
        <w:spacing w:line="240" w:lineRule="auto"/>
        <w:rPr>
          <w:b/>
          <w:sz w:val="36"/>
          <w:szCs w:val="36"/>
        </w:rPr>
      </w:pPr>
      <w:r>
        <w:rPr>
          <w:b/>
          <w:sz w:val="36"/>
          <w:szCs w:val="36"/>
        </w:rPr>
        <w:t>4</w:t>
      </w:r>
      <w:r w:rsidR="00C50F45">
        <w:rPr>
          <w:b/>
          <w:sz w:val="36"/>
          <w:szCs w:val="36"/>
        </w:rPr>
        <w:t xml:space="preserve"> Practical Questions</w:t>
      </w:r>
      <w:r w:rsidR="00900FA8">
        <w:rPr>
          <w:b/>
          <w:sz w:val="36"/>
          <w:szCs w:val="36"/>
        </w:rPr>
        <w:tab/>
      </w:r>
      <w:r w:rsidR="00900FA8">
        <w:rPr>
          <w:b/>
          <w:sz w:val="36"/>
          <w:szCs w:val="36"/>
        </w:rPr>
        <w:tab/>
      </w:r>
      <w:r w:rsidR="00C50F45">
        <w:rPr>
          <w:b/>
          <w:sz w:val="36"/>
          <w:szCs w:val="36"/>
        </w:rPr>
        <w:tab/>
      </w:r>
      <w:r w:rsidR="00C50F45">
        <w:rPr>
          <w:b/>
          <w:sz w:val="36"/>
          <w:szCs w:val="36"/>
        </w:rPr>
        <w:tab/>
      </w:r>
      <w:r w:rsidR="00C50F45">
        <w:rPr>
          <w:b/>
          <w:sz w:val="36"/>
          <w:szCs w:val="36"/>
        </w:rPr>
        <w:tab/>
      </w:r>
      <w:r w:rsidR="00900FA8">
        <w:rPr>
          <w:b/>
          <w:sz w:val="36"/>
          <w:szCs w:val="36"/>
        </w:rPr>
        <w:tab/>
      </w:r>
      <w:r w:rsidR="00900FA8">
        <w:rPr>
          <w:b/>
          <w:sz w:val="36"/>
          <w:szCs w:val="36"/>
        </w:rPr>
        <w:tab/>
      </w:r>
      <w:r w:rsidR="00142C97">
        <w:rPr>
          <w:b/>
          <w:sz w:val="36"/>
          <w:szCs w:val="36"/>
        </w:rPr>
        <w:t>1</w:t>
      </w:r>
      <w:r w:rsidR="00F71A67">
        <w:rPr>
          <w:b/>
          <w:sz w:val="36"/>
          <w:szCs w:val="36"/>
        </w:rPr>
        <w:t>08</w:t>
      </w:r>
      <w:r w:rsidR="00C50F45">
        <w:rPr>
          <w:b/>
          <w:sz w:val="36"/>
          <w:szCs w:val="36"/>
        </w:rPr>
        <w:t xml:space="preserve"> marks</w:t>
      </w:r>
      <w:r w:rsidR="00900FA8">
        <w:rPr>
          <w:b/>
          <w:sz w:val="36"/>
          <w:szCs w:val="36"/>
        </w:rPr>
        <w:tab/>
        <w:t>70%</w:t>
      </w:r>
    </w:p>
    <w:p w14:paraId="0566C476" w14:textId="27E38734" w:rsidR="00C50F45" w:rsidRPr="00900FA8" w:rsidRDefault="00900FA8" w:rsidP="00D81A91">
      <w:pPr>
        <w:spacing w:line="240" w:lineRule="auto"/>
        <w:rPr>
          <w:b/>
          <w:sz w:val="36"/>
          <w:szCs w:val="36"/>
        </w:rPr>
      </w:pPr>
      <w:r w:rsidRPr="00142C97">
        <w:rPr>
          <w:b/>
          <w:sz w:val="36"/>
          <w:szCs w:val="36"/>
          <w:u w:val="single"/>
        </w:rPr>
        <w:t>Choice</w:t>
      </w:r>
      <w:r>
        <w:rPr>
          <w:b/>
          <w:sz w:val="36"/>
          <w:szCs w:val="36"/>
        </w:rPr>
        <w:t xml:space="preserve"> between 2 </w:t>
      </w:r>
      <w:r w:rsidR="00C50F45">
        <w:rPr>
          <w:b/>
          <w:sz w:val="36"/>
          <w:szCs w:val="36"/>
        </w:rPr>
        <w:t>Extended Answer Questions</w:t>
      </w:r>
      <w:r w:rsidR="00C50F45">
        <w:rPr>
          <w:b/>
          <w:sz w:val="36"/>
          <w:szCs w:val="36"/>
        </w:rPr>
        <w:tab/>
      </w:r>
      <w:r w:rsidR="00C50F45">
        <w:rPr>
          <w:b/>
          <w:sz w:val="36"/>
          <w:szCs w:val="36"/>
        </w:rPr>
        <w:tab/>
        <w:t xml:space="preserve">  </w:t>
      </w:r>
      <w:r w:rsidR="007A2E90">
        <w:rPr>
          <w:b/>
          <w:sz w:val="36"/>
          <w:szCs w:val="36"/>
        </w:rPr>
        <w:t>25</w:t>
      </w:r>
      <w:r w:rsidR="00C50F45" w:rsidRPr="00600429">
        <w:rPr>
          <w:b/>
          <w:sz w:val="36"/>
          <w:szCs w:val="36"/>
        </w:rPr>
        <w:t xml:space="preserve"> marks</w:t>
      </w:r>
      <w:r>
        <w:rPr>
          <w:b/>
          <w:sz w:val="36"/>
          <w:szCs w:val="36"/>
        </w:rPr>
        <w:tab/>
        <w:t>15%</w:t>
      </w:r>
    </w:p>
    <w:p w14:paraId="528BA4CE" w14:textId="77777777" w:rsidR="00C50F45" w:rsidRPr="00C50F45" w:rsidRDefault="00C50F45" w:rsidP="00D81A91">
      <w:pPr>
        <w:spacing w:line="240" w:lineRule="auto"/>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523E46AE" w14:textId="77777777" w:rsidR="003625EA" w:rsidRPr="00D81A91" w:rsidRDefault="00B8064B" w:rsidP="00CE737B">
      <w:pPr>
        <w:spacing w:after="0" w:line="240" w:lineRule="auto"/>
        <w:ind w:left="2880" w:firstLine="720"/>
        <w:rPr>
          <w:b/>
          <w:i/>
          <w:sz w:val="32"/>
          <w:szCs w:val="32"/>
        </w:rPr>
      </w:pPr>
      <w:r>
        <w:rPr>
          <w:noProof/>
          <w:lang w:eastAsia="en-AU"/>
        </w:rPr>
        <w:drawing>
          <wp:inline distT="0" distB="0" distL="0" distR="0" wp14:anchorId="1CF0DA86" wp14:editId="5EFBFB5A">
            <wp:extent cx="2147087" cy="2147087"/>
            <wp:effectExtent l="0" t="0" r="0" b="0"/>
            <wp:docPr id="2" name="Picture 2" descr="BEST WISHES, Fun Colourful 3d-like Greet #22839 - PNG Images - P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WISHES, Fun Colourful 3d-like Greet #22839 - PNG Images - PNG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540" cy="2155540"/>
                    </a:xfrm>
                    <a:prstGeom prst="rect">
                      <a:avLst/>
                    </a:prstGeom>
                    <a:noFill/>
                    <a:ln>
                      <a:noFill/>
                    </a:ln>
                  </pic:spPr>
                </pic:pic>
              </a:graphicData>
            </a:graphic>
          </wp:inline>
        </w:drawing>
      </w:r>
      <w:r w:rsidR="003625EA" w:rsidRPr="00D81A91">
        <w:rPr>
          <w:b/>
          <w:i/>
          <w:sz w:val="32"/>
          <w:szCs w:val="32"/>
        </w:rPr>
        <w:br w:type="page"/>
      </w:r>
    </w:p>
    <w:p w14:paraId="3A2A64DE" w14:textId="77777777" w:rsidR="005F68BC" w:rsidRPr="005F68BC" w:rsidRDefault="005F68BC" w:rsidP="00621038">
      <w:pPr>
        <w:spacing w:after="0" w:line="240" w:lineRule="auto"/>
        <w:rPr>
          <w:rFonts w:eastAsia="Times New Roman" w:cstheme="minorHAnsi"/>
          <w:b/>
          <w:sz w:val="32"/>
          <w:szCs w:val="32"/>
          <w:lang w:val="en-US"/>
        </w:rPr>
      </w:pPr>
      <w:r w:rsidRPr="005F68BC">
        <w:rPr>
          <w:rFonts w:eastAsia="Times New Roman" w:cstheme="minorHAnsi"/>
          <w:b/>
          <w:sz w:val="32"/>
          <w:szCs w:val="32"/>
          <w:lang w:val="en-US"/>
        </w:rPr>
        <w:lastRenderedPageBreak/>
        <w:t xml:space="preserve">Herewith some points to bear in mind when you work out and answer practical questions </w:t>
      </w:r>
    </w:p>
    <w:p w14:paraId="076C6275" w14:textId="77777777" w:rsidR="005F68BC" w:rsidRDefault="005F68BC" w:rsidP="00621038">
      <w:pPr>
        <w:spacing w:after="0" w:line="240" w:lineRule="auto"/>
        <w:rPr>
          <w:rFonts w:eastAsia="Times New Roman" w:cstheme="minorHAnsi"/>
          <w:sz w:val="28"/>
          <w:szCs w:val="28"/>
          <w:lang w:val="en-US"/>
        </w:rPr>
      </w:pPr>
    </w:p>
    <w:p w14:paraId="6409D2C1" w14:textId="77777777" w:rsidR="000D1DA1" w:rsidRPr="005F68BC" w:rsidRDefault="000D1DA1" w:rsidP="007D1373">
      <w:pPr>
        <w:pStyle w:val="ListParagraph"/>
        <w:numPr>
          <w:ilvl w:val="0"/>
          <w:numId w:val="7"/>
        </w:numPr>
        <w:spacing w:after="0" w:line="240" w:lineRule="auto"/>
        <w:rPr>
          <w:rFonts w:eastAsia="Times New Roman" w:cstheme="minorHAnsi"/>
          <w:b/>
          <w:sz w:val="28"/>
          <w:szCs w:val="28"/>
          <w:lang w:val="en-US"/>
        </w:rPr>
      </w:pPr>
      <w:r w:rsidRPr="005F68BC">
        <w:rPr>
          <w:rFonts w:eastAsia="Times New Roman" w:cstheme="minorHAnsi"/>
          <w:b/>
          <w:sz w:val="28"/>
          <w:szCs w:val="28"/>
          <w:lang w:val="en-US"/>
        </w:rPr>
        <w:t>Five Elements of Financial Statements:</w:t>
      </w:r>
    </w:p>
    <w:p w14:paraId="67E7356A"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Assets</w:t>
      </w:r>
    </w:p>
    <w:p w14:paraId="2BF914A7"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Liabilities</w:t>
      </w:r>
    </w:p>
    <w:p w14:paraId="0D9A08C9"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Equity</w:t>
      </w:r>
    </w:p>
    <w:p w14:paraId="694FD0BF"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Income</w:t>
      </w:r>
    </w:p>
    <w:p w14:paraId="36082566"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Expenses</w:t>
      </w:r>
    </w:p>
    <w:p w14:paraId="718F971D" w14:textId="77777777" w:rsidR="000D1DA1" w:rsidRPr="00072FAB" w:rsidRDefault="000D1DA1" w:rsidP="00621038">
      <w:pPr>
        <w:spacing w:after="0" w:line="240" w:lineRule="auto"/>
        <w:rPr>
          <w:rFonts w:eastAsia="Times New Roman" w:cstheme="minorHAnsi"/>
          <w:sz w:val="28"/>
          <w:szCs w:val="28"/>
          <w:lang w:val="en-US"/>
        </w:rPr>
      </w:pPr>
    </w:p>
    <w:p w14:paraId="2CA5244E" w14:textId="77777777" w:rsidR="000D1DA1" w:rsidRPr="005F68BC" w:rsidRDefault="000D1DA1" w:rsidP="007D1373">
      <w:pPr>
        <w:pStyle w:val="ListParagraph"/>
        <w:numPr>
          <w:ilvl w:val="0"/>
          <w:numId w:val="7"/>
        </w:numPr>
        <w:spacing w:after="0" w:line="240" w:lineRule="auto"/>
        <w:rPr>
          <w:rFonts w:eastAsia="Times New Roman" w:cstheme="minorHAnsi"/>
          <w:sz w:val="28"/>
          <w:szCs w:val="28"/>
          <w:lang w:val="en-US"/>
        </w:rPr>
      </w:pPr>
      <w:r w:rsidRPr="005F68BC">
        <w:rPr>
          <w:rFonts w:eastAsia="Times New Roman" w:cstheme="minorHAnsi"/>
          <w:b/>
          <w:sz w:val="28"/>
          <w:szCs w:val="28"/>
          <w:lang w:val="en-US"/>
        </w:rPr>
        <w:t>Accounting Equation:</w:t>
      </w:r>
      <w:r w:rsidRPr="005F68BC">
        <w:rPr>
          <w:rFonts w:eastAsia="Times New Roman" w:cstheme="minorHAnsi"/>
          <w:sz w:val="28"/>
          <w:szCs w:val="28"/>
          <w:lang w:val="en-US"/>
        </w:rPr>
        <w:tab/>
        <w:t>Assets = Liabilities + Equity</w:t>
      </w:r>
    </w:p>
    <w:p w14:paraId="566E860C" w14:textId="77777777" w:rsidR="000D1DA1" w:rsidRPr="00072FAB" w:rsidRDefault="000D1DA1" w:rsidP="00621038">
      <w:pPr>
        <w:spacing w:after="0" w:line="240" w:lineRule="auto"/>
        <w:rPr>
          <w:rFonts w:eastAsia="Times New Roman" w:cstheme="minorHAnsi"/>
          <w:sz w:val="28"/>
          <w:szCs w:val="28"/>
          <w:lang w:val="en-US"/>
        </w:rPr>
      </w:pPr>
    </w:p>
    <w:p w14:paraId="69195FA9"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72FAB">
        <w:rPr>
          <w:rFonts w:eastAsia="Times New Roman" w:cstheme="minorHAnsi"/>
          <w:sz w:val="28"/>
          <w:szCs w:val="28"/>
          <w:lang w:val="en-US"/>
        </w:rPr>
        <w:tab/>
        <w:t>also:</w:t>
      </w:r>
      <w:r w:rsidRPr="00072FAB">
        <w:rPr>
          <w:rFonts w:eastAsia="Times New Roman" w:cstheme="minorHAnsi"/>
          <w:sz w:val="28"/>
          <w:szCs w:val="28"/>
          <w:lang w:val="en-US"/>
        </w:rPr>
        <w:tab/>
      </w:r>
      <w:r w:rsidRPr="00072FAB">
        <w:rPr>
          <w:rFonts w:eastAsia="Times New Roman" w:cstheme="minorHAnsi"/>
          <w:sz w:val="28"/>
          <w:szCs w:val="28"/>
          <w:lang w:val="en-US"/>
        </w:rPr>
        <w:tab/>
      </w:r>
      <w:r w:rsidRPr="00072FAB">
        <w:rPr>
          <w:rFonts w:eastAsia="Times New Roman" w:cstheme="minorHAnsi"/>
          <w:sz w:val="28"/>
          <w:szCs w:val="28"/>
          <w:lang w:val="en-US"/>
        </w:rPr>
        <w:tab/>
        <w:t>Equity = Assets - Liabilities</w:t>
      </w:r>
    </w:p>
    <w:p w14:paraId="0D77C66A" w14:textId="77777777" w:rsidR="000D1DA1" w:rsidRPr="00072FAB" w:rsidRDefault="000D1DA1" w:rsidP="00621038">
      <w:pPr>
        <w:spacing w:after="0" w:line="240" w:lineRule="auto"/>
        <w:rPr>
          <w:rFonts w:eastAsia="Times New Roman" w:cstheme="minorHAnsi"/>
          <w:sz w:val="28"/>
          <w:szCs w:val="28"/>
          <w:lang w:val="en-US"/>
        </w:rPr>
      </w:pPr>
    </w:p>
    <w:p w14:paraId="47039930" w14:textId="77777777" w:rsidR="000D1DA1" w:rsidRPr="005F68BC" w:rsidRDefault="000D1DA1" w:rsidP="007D1373">
      <w:pPr>
        <w:pStyle w:val="ListParagraph"/>
        <w:numPr>
          <w:ilvl w:val="0"/>
          <w:numId w:val="7"/>
        </w:numPr>
        <w:spacing w:after="0" w:line="240" w:lineRule="auto"/>
        <w:rPr>
          <w:rFonts w:eastAsia="Times New Roman" w:cstheme="minorHAnsi"/>
          <w:b/>
          <w:sz w:val="28"/>
          <w:szCs w:val="28"/>
          <w:lang w:val="en-US"/>
        </w:rPr>
      </w:pPr>
      <w:r w:rsidRPr="005F68BC">
        <w:rPr>
          <w:rFonts w:eastAsia="Times New Roman" w:cstheme="minorHAnsi"/>
          <w:b/>
          <w:sz w:val="28"/>
          <w:szCs w:val="28"/>
          <w:lang w:val="en-US"/>
        </w:rPr>
        <w:t>General Ledger/General Journal Rules:</w:t>
      </w:r>
    </w:p>
    <w:p w14:paraId="7018A79E" w14:textId="77777777" w:rsidR="000D1DA1" w:rsidRPr="00072FAB" w:rsidRDefault="000D1DA1" w:rsidP="00621038">
      <w:pPr>
        <w:spacing w:after="0" w:line="240" w:lineRule="auto"/>
        <w:rPr>
          <w:rFonts w:eastAsia="Times New Roman" w:cstheme="minorHAnsi"/>
          <w:sz w:val="28"/>
          <w:szCs w:val="28"/>
          <w:lang w:val="en-US"/>
        </w:rPr>
      </w:pPr>
    </w:p>
    <w:p w14:paraId="7CE348CA"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0070C0"/>
          <w:sz w:val="28"/>
          <w:szCs w:val="28"/>
          <w:lang w:val="en-US"/>
        </w:rPr>
        <w:t>Assets</w:t>
      </w:r>
      <w:r w:rsidRPr="00072FAB">
        <w:rPr>
          <w:rFonts w:eastAsia="Times New Roman" w:cstheme="minorHAnsi"/>
          <w:sz w:val="28"/>
          <w:szCs w:val="28"/>
          <w:lang w:val="en-US"/>
        </w:rPr>
        <w:tab/>
      </w:r>
      <w:r w:rsidRPr="00072FAB">
        <w:rPr>
          <w:rFonts w:eastAsia="Times New Roman" w:cstheme="minorHAnsi"/>
          <w:sz w:val="28"/>
          <w:szCs w:val="28"/>
          <w:lang w:val="en-US"/>
        </w:rPr>
        <w:tab/>
        <w:t>Debit Balances</w:t>
      </w:r>
    </w:p>
    <w:p w14:paraId="366C58E8"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0070C0"/>
          <w:sz w:val="28"/>
          <w:szCs w:val="28"/>
          <w:lang w:val="en-US"/>
        </w:rPr>
        <w:t>Expenses</w:t>
      </w:r>
      <w:r w:rsidRPr="00072FAB">
        <w:rPr>
          <w:rFonts w:eastAsia="Times New Roman" w:cstheme="minorHAnsi"/>
          <w:sz w:val="28"/>
          <w:szCs w:val="28"/>
          <w:lang w:val="en-US"/>
        </w:rPr>
        <w:tab/>
      </w:r>
      <w:r w:rsidRPr="00072FAB">
        <w:rPr>
          <w:rFonts w:eastAsia="Times New Roman" w:cstheme="minorHAnsi"/>
          <w:sz w:val="28"/>
          <w:szCs w:val="28"/>
          <w:lang w:val="en-US"/>
        </w:rPr>
        <w:tab/>
        <w:t>Increase with Debit Entries</w:t>
      </w:r>
    </w:p>
    <w:p w14:paraId="759B88EE"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0070C0"/>
          <w:sz w:val="28"/>
          <w:szCs w:val="28"/>
          <w:lang w:val="en-US"/>
        </w:rPr>
        <w:t>Drawings</w:t>
      </w:r>
      <w:r w:rsidRPr="00072FAB">
        <w:rPr>
          <w:rFonts w:eastAsia="Times New Roman" w:cstheme="minorHAnsi"/>
          <w:sz w:val="28"/>
          <w:szCs w:val="28"/>
          <w:lang w:val="en-US"/>
        </w:rPr>
        <w:tab/>
      </w:r>
      <w:r w:rsidRPr="00072FAB">
        <w:rPr>
          <w:rFonts w:eastAsia="Times New Roman" w:cstheme="minorHAnsi"/>
          <w:sz w:val="28"/>
          <w:szCs w:val="28"/>
          <w:lang w:val="en-US"/>
        </w:rPr>
        <w:tab/>
        <w:t>Decrease with Credit Entries</w:t>
      </w:r>
    </w:p>
    <w:p w14:paraId="6AE10BB1" w14:textId="77777777" w:rsidR="000D1DA1" w:rsidRPr="00072FAB" w:rsidRDefault="000D1DA1" w:rsidP="00621038">
      <w:pPr>
        <w:spacing w:after="0" w:line="240" w:lineRule="auto"/>
        <w:rPr>
          <w:rFonts w:eastAsia="Times New Roman" w:cstheme="minorHAnsi"/>
          <w:sz w:val="28"/>
          <w:szCs w:val="28"/>
          <w:lang w:val="en-US"/>
        </w:rPr>
      </w:pPr>
    </w:p>
    <w:p w14:paraId="568A819B"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FF0000"/>
          <w:sz w:val="28"/>
          <w:szCs w:val="28"/>
          <w:lang w:val="en-US"/>
        </w:rPr>
        <w:t>Liabilities</w:t>
      </w:r>
      <w:r w:rsidRPr="00072FAB">
        <w:rPr>
          <w:rFonts w:eastAsia="Times New Roman" w:cstheme="minorHAnsi"/>
          <w:sz w:val="28"/>
          <w:szCs w:val="28"/>
          <w:lang w:val="en-US"/>
        </w:rPr>
        <w:tab/>
      </w:r>
      <w:r w:rsidRPr="00072FAB">
        <w:rPr>
          <w:rFonts w:eastAsia="Times New Roman" w:cstheme="minorHAnsi"/>
          <w:sz w:val="28"/>
          <w:szCs w:val="28"/>
          <w:lang w:val="en-US"/>
        </w:rPr>
        <w:tab/>
        <w:t>Credit Balances</w:t>
      </w:r>
    </w:p>
    <w:p w14:paraId="1A9AFE56"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FF0000"/>
          <w:sz w:val="28"/>
          <w:szCs w:val="28"/>
          <w:lang w:val="en-US"/>
        </w:rPr>
        <w:t>Equity</w:t>
      </w:r>
      <w:r w:rsidRPr="0009610B">
        <w:rPr>
          <w:rFonts w:eastAsia="Times New Roman" w:cstheme="minorHAnsi"/>
          <w:b/>
          <w:color w:val="FF0000"/>
          <w:sz w:val="28"/>
          <w:szCs w:val="28"/>
          <w:lang w:val="en-US"/>
        </w:rPr>
        <w:tab/>
      </w:r>
      <w:r w:rsidRPr="00072FAB">
        <w:rPr>
          <w:rFonts w:eastAsia="Times New Roman" w:cstheme="minorHAnsi"/>
          <w:sz w:val="28"/>
          <w:szCs w:val="28"/>
          <w:lang w:val="en-US"/>
        </w:rPr>
        <w:tab/>
        <w:t>Increase with Credit Entries</w:t>
      </w:r>
    </w:p>
    <w:p w14:paraId="471BF9B7"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FF0000"/>
          <w:sz w:val="28"/>
          <w:szCs w:val="28"/>
          <w:lang w:val="en-US"/>
        </w:rPr>
        <w:t>Income</w:t>
      </w:r>
      <w:r w:rsidRPr="00072FAB">
        <w:rPr>
          <w:rFonts w:eastAsia="Times New Roman" w:cstheme="minorHAnsi"/>
          <w:sz w:val="28"/>
          <w:szCs w:val="28"/>
          <w:lang w:val="en-US"/>
        </w:rPr>
        <w:tab/>
      </w:r>
      <w:r w:rsidRPr="00072FAB">
        <w:rPr>
          <w:rFonts w:eastAsia="Times New Roman" w:cstheme="minorHAnsi"/>
          <w:sz w:val="28"/>
          <w:szCs w:val="28"/>
          <w:lang w:val="en-US"/>
        </w:rPr>
        <w:tab/>
        <w:t>Decrease with Debit Entries</w:t>
      </w:r>
    </w:p>
    <w:p w14:paraId="1747BE78" w14:textId="77777777" w:rsidR="000D1DA1" w:rsidRPr="00072FAB" w:rsidRDefault="000D1DA1" w:rsidP="00621038">
      <w:pPr>
        <w:spacing w:after="0" w:line="240" w:lineRule="auto"/>
        <w:rPr>
          <w:rFonts w:eastAsia="Times New Roman" w:cstheme="minorHAnsi"/>
          <w:sz w:val="28"/>
          <w:szCs w:val="28"/>
          <w:lang w:val="en-US"/>
        </w:rPr>
      </w:pPr>
    </w:p>
    <w:p w14:paraId="3662C508" w14:textId="77777777" w:rsidR="003625EA" w:rsidRPr="00DA5EEA" w:rsidRDefault="003625EA" w:rsidP="000D1DA1">
      <w:pPr>
        <w:spacing w:after="0" w:line="360" w:lineRule="auto"/>
        <w:rPr>
          <w:rFonts w:eastAsia="Times New Roman" w:cstheme="minorHAnsi"/>
          <w:b/>
          <w:sz w:val="16"/>
          <w:szCs w:val="16"/>
          <w:u w:val="single"/>
          <w:lang w:val="en-US"/>
        </w:rPr>
      </w:pPr>
    </w:p>
    <w:p w14:paraId="062D89AB" w14:textId="77777777" w:rsidR="00046F47" w:rsidRDefault="00046F47" w:rsidP="000D1DA1">
      <w:pPr>
        <w:spacing w:after="0" w:line="360" w:lineRule="auto"/>
        <w:rPr>
          <w:rFonts w:eastAsia="Times New Roman" w:cstheme="minorHAnsi"/>
          <w:sz w:val="32"/>
          <w:szCs w:val="32"/>
          <w:lang w:val="en-US"/>
        </w:rPr>
      </w:pPr>
      <w:r>
        <w:rPr>
          <w:rFonts w:eastAsia="Times New Roman" w:cstheme="minorHAnsi"/>
          <w:b/>
          <w:sz w:val="32"/>
          <w:szCs w:val="32"/>
          <w:u w:val="single"/>
          <w:lang w:val="en-US"/>
        </w:rPr>
        <w:t>General Journals</w:t>
      </w:r>
    </w:p>
    <w:p w14:paraId="1C071CB8" w14:textId="77777777" w:rsidR="00046F47" w:rsidRDefault="00046F47" w:rsidP="007D1373">
      <w:pPr>
        <w:pStyle w:val="ListParagraph"/>
        <w:numPr>
          <w:ilvl w:val="0"/>
          <w:numId w:val="8"/>
        </w:numPr>
        <w:spacing w:after="0"/>
        <w:rPr>
          <w:rFonts w:eastAsia="Times New Roman" w:cstheme="minorHAnsi"/>
          <w:sz w:val="28"/>
          <w:szCs w:val="28"/>
          <w:lang w:val="en-US"/>
        </w:rPr>
      </w:pPr>
      <w:r w:rsidRPr="00046F47">
        <w:rPr>
          <w:rFonts w:eastAsia="Times New Roman" w:cstheme="minorHAnsi"/>
          <w:sz w:val="28"/>
          <w:szCs w:val="28"/>
          <w:lang w:val="en-US"/>
        </w:rPr>
        <w:t>Remember to write the date</w:t>
      </w:r>
    </w:p>
    <w:p w14:paraId="57E59024" w14:textId="77777777" w:rsidR="00046F47" w:rsidRDefault="00046F47" w:rsidP="007D1373">
      <w:pPr>
        <w:pStyle w:val="ListParagraph"/>
        <w:numPr>
          <w:ilvl w:val="0"/>
          <w:numId w:val="8"/>
        </w:numPr>
        <w:spacing w:after="0"/>
        <w:rPr>
          <w:rFonts w:eastAsia="Times New Roman" w:cstheme="minorHAnsi"/>
          <w:sz w:val="28"/>
          <w:szCs w:val="28"/>
          <w:lang w:val="en-US"/>
        </w:rPr>
      </w:pPr>
      <w:r>
        <w:rPr>
          <w:rFonts w:eastAsia="Times New Roman" w:cstheme="minorHAnsi"/>
          <w:sz w:val="28"/>
          <w:szCs w:val="28"/>
          <w:lang w:val="en-US"/>
        </w:rPr>
        <w:t>For each transaction, the total deb</w:t>
      </w:r>
      <w:r w:rsidR="00E11FA2">
        <w:rPr>
          <w:rFonts w:eastAsia="Times New Roman" w:cstheme="minorHAnsi"/>
          <w:sz w:val="28"/>
          <w:szCs w:val="28"/>
          <w:lang w:val="en-US"/>
        </w:rPr>
        <w:t>i</w:t>
      </w:r>
      <w:r>
        <w:rPr>
          <w:rFonts w:eastAsia="Times New Roman" w:cstheme="minorHAnsi"/>
          <w:sz w:val="28"/>
          <w:szCs w:val="28"/>
          <w:lang w:val="en-US"/>
        </w:rPr>
        <w:t>ts of th</w:t>
      </w:r>
      <w:r w:rsidR="00E11FA2">
        <w:rPr>
          <w:rFonts w:eastAsia="Times New Roman" w:cstheme="minorHAnsi"/>
          <w:sz w:val="28"/>
          <w:szCs w:val="28"/>
          <w:lang w:val="en-US"/>
        </w:rPr>
        <w:t>e journal must equal the total cred</w:t>
      </w:r>
      <w:r>
        <w:rPr>
          <w:rFonts w:eastAsia="Times New Roman" w:cstheme="minorHAnsi"/>
          <w:sz w:val="28"/>
          <w:szCs w:val="28"/>
          <w:lang w:val="en-US"/>
        </w:rPr>
        <w:t>its</w:t>
      </w:r>
    </w:p>
    <w:p w14:paraId="1CD791FE" w14:textId="77777777" w:rsidR="00046F47" w:rsidRDefault="00046F47" w:rsidP="007D1373">
      <w:pPr>
        <w:pStyle w:val="ListParagraph"/>
        <w:numPr>
          <w:ilvl w:val="0"/>
          <w:numId w:val="8"/>
        </w:numPr>
        <w:spacing w:after="0"/>
        <w:rPr>
          <w:rFonts w:eastAsia="Times New Roman" w:cstheme="minorHAnsi"/>
          <w:sz w:val="28"/>
          <w:szCs w:val="28"/>
          <w:lang w:val="en-US"/>
        </w:rPr>
      </w:pPr>
      <w:r>
        <w:rPr>
          <w:rFonts w:eastAsia="Times New Roman" w:cstheme="minorHAnsi"/>
          <w:sz w:val="28"/>
          <w:szCs w:val="28"/>
          <w:lang w:val="en-US"/>
        </w:rPr>
        <w:t>Remember to add narrations / journal descriptions</w:t>
      </w:r>
    </w:p>
    <w:p w14:paraId="150879BE" w14:textId="77777777" w:rsidR="00046F47" w:rsidRPr="00DA5EEA" w:rsidRDefault="00046F47" w:rsidP="007D1373">
      <w:pPr>
        <w:pStyle w:val="ListParagraph"/>
        <w:numPr>
          <w:ilvl w:val="0"/>
          <w:numId w:val="8"/>
        </w:numPr>
        <w:spacing w:after="0"/>
        <w:rPr>
          <w:rFonts w:eastAsia="Times New Roman" w:cstheme="minorHAnsi"/>
          <w:sz w:val="28"/>
          <w:szCs w:val="28"/>
          <w:u w:val="single"/>
          <w:lang w:val="en-US"/>
        </w:rPr>
      </w:pPr>
      <w:r w:rsidRPr="00DA5EEA">
        <w:rPr>
          <w:rFonts w:eastAsia="Times New Roman" w:cstheme="minorHAnsi"/>
          <w:sz w:val="28"/>
          <w:szCs w:val="28"/>
          <w:u w:val="single"/>
          <w:lang w:val="en-US"/>
        </w:rPr>
        <w:t>Sales Journal:</w:t>
      </w:r>
    </w:p>
    <w:p w14:paraId="013337E8" w14:textId="77777777" w:rsidR="00046F47" w:rsidRPr="00993A3A" w:rsidRDefault="00046F47" w:rsidP="00046F47">
      <w:pPr>
        <w:pStyle w:val="ListParagraph"/>
        <w:spacing w:after="0" w:line="240" w:lineRule="auto"/>
        <w:rPr>
          <w:rFonts w:eastAsia="Times New Roman" w:cstheme="minorHAnsi"/>
          <w:b/>
          <w:color w:val="0070C0"/>
          <w:sz w:val="28"/>
          <w:szCs w:val="28"/>
          <w:lang w:val="en-US"/>
        </w:rPr>
      </w:pPr>
      <w:r w:rsidRPr="00993A3A">
        <w:rPr>
          <w:rFonts w:eastAsia="Times New Roman" w:cstheme="minorHAnsi"/>
          <w:b/>
          <w:sz w:val="28"/>
          <w:szCs w:val="28"/>
          <w:lang w:val="en-US"/>
        </w:rPr>
        <w:t>Dr Accounts Receivable / Cash at Bank</w:t>
      </w:r>
      <w:r w:rsidR="00993A3A">
        <w:rPr>
          <w:rFonts w:eastAsia="Times New Roman" w:cstheme="minorHAnsi"/>
          <w:b/>
          <w:sz w:val="28"/>
          <w:szCs w:val="28"/>
          <w:lang w:val="en-US"/>
        </w:rPr>
        <w:t xml:space="preserve"> </w:t>
      </w:r>
      <w:r w:rsidR="00993A3A">
        <w:rPr>
          <w:rFonts w:eastAsia="Times New Roman" w:cstheme="minorHAnsi"/>
          <w:b/>
          <w:color w:val="0070C0"/>
          <w:sz w:val="28"/>
          <w:szCs w:val="28"/>
          <w:lang w:val="en-US"/>
        </w:rPr>
        <w:t>(Amount INCL GST)</w:t>
      </w:r>
    </w:p>
    <w:p w14:paraId="24F47681" w14:textId="77777777" w:rsidR="00046F47" w:rsidRPr="00993A3A" w:rsidRDefault="00046F47" w:rsidP="00046F47">
      <w:pPr>
        <w:pStyle w:val="ListParagraph"/>
        <w:spacing w:after="0" w:line="240" w:lineRule="auto"/>
        <w:rPr>
          <w:rFonts w:eastAsia="Times New Roman" w:cstheme="minorHAnsi"/>
          <w:b/>
          <w:sz w:val="28"/>
          <w:szCs w:val="28"/>
          <w:lang w:val="en-US"/>
        </w:rPr>
      </w:pPr>
      <w:r w:rsidRPr="00993A3A">
        <w:rPr>
          <w:rFonts w:eastAsia="Times New Roman" w:cstheme="minorHAnsi"/>
          <w:b/>
          <w:sz w:val="28"/>
          <w:szCs w:val="28"/>
          <w:lang w:val="en-US"/>
        </w:rPr>
        <w:tab/>
        <w:t>Cr</w:t>
      </w:r>
      <w:r w:rsidRPr="00993A3A">
        <w:rPr>
          <w:rFonts w:eastAsia="Times New Roman" w:cstheme="minorHAnsi"/>
          <w:b/>
          <w:sz w:val="28"/>
          <w:szCs w:val="28"/>
          <w:lang w:val="en-US"/>
        </w:rPr>
        <w:tab/>
        <w:t>Sales</w:t>
      </w:r>
      <w:r w:rsidR="00993A3A">
        <w:rPr>
          <w:rFonts w:eastAsia="Times New Roman" w:cstheme="minorHAnsi"/>
          <w:b/>
          <w:sz w:val="28"/>
          <w:szCs w:val="28"/>
          <w:lang w:val="en-US"/>
        </w:rPr>
        <w:t xml:space="preserve"> </w:t>
      </w:r>
      <w:r w:rsidR="00993A3A" w:rsidRPr="00993A3A">
        <w:rPr>
          <w:rFonts w:eastAsia="Times New Roman" w:cstheme="minorHAnsi"/>
          <w:b/>
          <w:color w:val="0070C0"/>
          <w:sz w:val="28"/>
          <w:szCs w:val="28"/>
          <w:lang w:val="en-US"/>
        </w:rPr>
        <w:t>(Amount EXCL GST)</w:t>
      </w:r>
    </w:p>
    <w:p w14:paraId="517307AF" w14:textId="77777777" w:rsidR="00046F47" w:rsidRPr="00993A3A" w:rsidRDefault="00046F47" w:rsidP="00046F47">
      <w:pPr>
        <w:pStyle w:val="ListParagraph"/>
        <w:spacing w:after="0" w:line="240" w:lineRule="auto"/>
        <w:rPr>
          <w:rFonts w:eastAsia="Times New Roman" w:cstheme="minorHAnsi"/>
          <w:b/>
          <w:sz w:val="28"/>
          <w:szCs w:val="28"/>
          <w:lang w:val="en-US"/>
        </w:rPr>
      </w:pPr>
      <w:r w:rsidRPr="00993A3A">
        <w:rPr>
          <w:rFonts w:eastAsia="Times New Roman" w:cstheme="minorHAnsi"/>
          <w:b/>
          <w:sz w:val="28"/>
          <w:szCs w:val="28"/>
          <w:lang w:val="en-US"/>
        </w:rPr>
        <w:tab/>
        <w:t xml:space="preserve">Cr </w:t>
      </w:r>
      <w:r w:rsidRPr="00993A3A">
        <w:rPr>
          <w:rFonts w:eastAsia="Times New Roman" w:cstheme="minorHAnsi"/>
          <w:b/>
          <w:sz w:val="28"/>
          <w:szCs w:val="28"/>
          <w:lang w:val="en-US"/>
        </w:rPr>
        <w:tab/>
        <w:t>GST Payable/Collections</w:t>
      </w:r>
    </w:p>
    <w:p w14:paraId="44FA9B3B" w14:textId="77777777" w:rsidR="00046F47" w:rsidRPr="00993A3A" w:rsidRDefault="00046F47" w:rsidP="00046F47">
      <w:pPr>
        <w:pStyle w:val="ListParagraph"/>
        <w:spacing w:after="0" w:line="240" w:lineRule="auto"/>
        <w:rPr>
          <w:rFonts w:eastAsia="Times New Roman" w:cstheme="minorHAnsi"/>
          <w:b/>
          <w:sz w:val="28"/>
          <w:szCs w:val="28"/>
          <w:lang w:val="en-US"/>
        </w:rPr>
      </w:pPr>
      <w:r w:rsidRPr="00993A3A">
        <w:rPr>
          <w:rFonts w:eastAsia="Times New Roman" w:cstheme="minorHAnsi"/>
          <w:b/>
          <w:sz w:val="28"/>
          <w:szCs w:val="28"/>
          <w:lang w:val="en-US"/>
        </w:rPr>
        <w:t>Dr Cost of Sales</w:t>
      </w:r>
    </w:p>
    <w:p w14:paraId="5D21EFB6" w14:textId="77777777" w:rsidR="00046F47" w:rsidRPr="00993A3A" w:rsidRDefault="00046F47" w:rsidP="00046F47">
      <w:pPr>
        <w:pStyle w:val="ListParagraph"/>
        <w:spacing w:after="0" w:line="240" w:lineRule="auto"/>
        <w:rPr>
          <w:rFonts w:eastAsia="Times New Roman" w:cstheme="minorHAnsi"/>
          <w:b/>
          <w:sz w:val="28"/>
          <w:szCs w:val="28"/>
          <w:lang w:val="en-US"/>
        </w:rPr>
      </w:pPr>
      <w:r w:rsidRPr="00993A3A">
        <w:rPr>
          <w:rFonts w:eastAsia="Times New Roman" w:cstheme="minorHAnsi"/>
          <w:b/>
          <w:sz w:val="28"/>
          <w:szCs w:val="28"/>
          <w:lang w:val="en-US"/>
        </w:rPr>
        <w:tab/>
        <w:t>Cr Inventory</w:t>
      </w:r>
    </w:p>
    <w:p w14:paraId="79F60BAE" w14:textId="77777777" w:rsidR="00046F47" w:rsidRDefault="00046F47" w:rsidP="00046F47">
      <w:pPr>
        <w:pStyle w:val="ListParagraph"/>
        <w:spacing w:after="0" w:line="240" w:lineRule="auto"/>
        <w:rPr>
          <w:rFonts w:eastAsia="Times New Roman" w:cstheme="minorHAnsi"/>
          <w:i/>
          <w:sz w:val="28"/>
          <w:szCs w:val="28"/>
          <w:lang w:val="en-US"/>
        </w:rPr>
      </w:pPr>
      <w:r>
        <w:rPr>
          <w:rFonts w:eastAsia="Times New Roman" w:cstheme="minorHAnsi"/>
          <w:i/>
          <w:sz w:val="28"/>
          <w:szCs w:val="28"/>
          <w:lang w:val="en-US"/>
        </w:rPr>
        <w:t>Credit Sales or Cash Sales</w:t>
      </w:r>
    </w:p>
    <w:p w14:paraId="6F2B07FF" w14:textId="77777777" w:rsidR="00993A3A" w:rsidRDefault="00993A3A" w:rsidP="00993A3A">
      <w:pPr>
        <w:spacing w:after="0" w:line="240" w:lineRule="auto"/>
        <w:rPr>
          <w:rFonts w:eastAsia="Times New Roman" w:cstheme="minorHAnsi"/>
          <w:sz w:val="28"/>
          <w:szCs w:val="28"/>
          <w:lang w:val="en-US"/>
        </w:rPr>
      </w:pPr>
    </w:p>
    <w:p w14:paraId="60DEB027" w14:textId="77777777" w:rsidR="00993A3A" w:rsidRPr="00DA5EEA" w:rsidRDefault="00993A3A" w:rsidP="007D1373">
      <w:pPr>
        <w:pStyle w:val="ListParagraph"/>
        <w:numPr>
          <w:ilvl w:val="0"/>
          <w:numId w:val="8"/>
        </w:numPr>
        <w:spacing w:after="0" w:line="240" w:lineRule="auto"/>
        <w:rPr>
          <w:rFonts w:eastAsia="Times New Roman" w:cstheme="minorHAnsi"/>
          <w:sz w:val="28"/>
          <w:szCs w:val="28"/>
          <w:u w:val="single"/>
          <w:lang w:val="en-US"/>
        </w:rPr>
      </w:pPr>
      <w:r w:rsidRPr="00DA5EEA">
        <w:rPr>
          <w:rFonts w:eastAsia="Times New Roman" w:cstheme="minorHAnsi"/>
          <w:sz w:val="28"/>
          <w:szCs w:val="28"/>
          <w:u w:val="single"/>
          <w:lang w:val="en-US"/>
        </w:rPr>
        <w:t>Purchase Journal:</w:t>
      </w:r>
    </w:p>
    <w:p w14:paraId="5A18C55F" w14:textId="77777777" w:rsidR="00993A3A" w:rsidRPr="00993A3A" w:rsidRDefault="00993A3A" w:rsidP="00993A3A">
      <w:pPr>
        <w:pStyle w:val="ListParagraph"/>
        <w:spacing w:after="0" w:line="240" w:lineRule="auto"/>
        <w:rPr>
          <w:rFonts w:eastAsia="Times New Roman" w:cstheme="minorHAnsi"/>
          <w:b/>
          <w:sz w:val="28"/>
          <w:szCs w:val="28"/>
          <w:lang w:val="en-US"/>
        </w:rPr>
      </w:pPr>
      <w:r w:rsidRPr="00993A3A">
        <w:rPr>
          <w:rFonts w:eastAsia="Times New Roman" w:cstheme="minorHAnsi"/>
          <w:b/>
          <w:sz w:val="28"/>
          <w:szCs w:val="28"/>
          <w:lang w:val="en-US"/>
        </w:rPr>
        <w:t>Dr Inventory</w:t>
      </w:r>
      <w:r w:rsidR="00DE10AA">
        <w:rPr>
          <w:rFonts w:eastAsia="Times New Roman" w:cstheme="minorHAnsi"/>
          <w:b/>
          <w:sz w:val="28"/>
          <w:szCs w:val="28"/>
          <w:lang w:val="en-US"/>
        </w:rPr>
        <w:t xml:space="preserve"> </w:t>
      </w:r>
      <w:r w:rsidR="00DE10AA" w:rsidRPr="00DE10AA">
        <w:rPr>
          <w:rFonts w:eastAsia="Times New Roman" w:cstheme="minorHAnsi"/>
          <w:b/>
          <w:color w:val="0070C0"/>
          <w:sz w:val="28"/>
          <w:szCs w:val="28"/>
          <w:lang w:val="en-US"/>
        </w:rPr>
        <w:t>(Amount EXCL GST)</w:t>
      </w:r>
    </w:p>
    <w:p w14:paraId="0358BB5C" w14:textId="77777777" w:rsidR="00993A3A" w:rsidRPr="00993A3A" w:rsidRDefault="00993A3A" w:rsidP="00993A3A">
      <w:pPr>
        <w:pStyle w:val="ListParagraph"/>
        <w:spacing w:after="0" w:line="240" w:lineRule="auto"/>
        <w:rPr>
          <w:rFonts w:eastAsia="Times New Roman" w:cstheme="minorHAnsi"/>
          <w:b/>
          <w:sz w:val="28"/>
          <w:szCs w:val="28"/>
          <w:lang w:val="en-US"/>
        </w:rPr>
      </w:pPr>
      <w:r w:rsidRPr="00993A3A">
        <w:rPr>
          <w:rFonts w:eastAsia="Times New Roman" w:cstheme="minorHAnsi"/>
          <w:b/>
          <w:sz w:val="28"/>
          <w:szCs w:val="28"/>
          <w:lang w:val="en-US"/>
        </w:rPr>
        <w:t>Dr GST Credits/Outlay</w:t>
      </w:r>
    </w:p>
    <w:p w14:paraId="7E1876D5" w14:textId="77777777" w:rsidR="00993A3A" w:rsidRDefault="00993A3A" w:rsidP="00993A3A">
      <w:pPr>
        <w:pStyle w:val="ListParagraph"/>
        <w:spacing w:after="0" w:line="240" w:lineRule="auto"/>
        <w:rPr>
          <w:rFonts w:eastAsia="Times New Roman" w:cstheme="minorHAnsi"/>
          <w:b/>
          <w:color w:val="0070C0"/>
          <w:sz w:val="28"/>
          <w:szCs w:val="28"/>
          <w:lang w:val="en-US"/>
        </w:rPr>
      </w:pPr>
      <w:r w:rsidRPr="00993A3A">
        <w:rPr>
          <w:rFonts w:eastAsia="Times New Roman" w:cstheme="minorHAnsi"/>
          <w:b/>
          <w:sz w:val="28"/>
          <w:szCs w:val="28"/>
          <w:lang w:val="en-US"/>
        </w:rPr>
        <w:tab/>
        <w:t>Cr Accounts Receivable</w:t>
      </w:r>
      <w:r w:rsidR="00DE10AA">
        <w:rPr>
          <w:rFonts w:eastAsia="Times New Roman" w:cstheme="minorHAnsi"/>
          <w:b/>
          <w:sz w:val="28"/>
          <w:szCs w:val="28"/>
          <w:lang w:val="en-US"/>
        </w:rPr>
        <w:t xml:space="preserve"> </w:t>
      </w:r>
      <w:r w:rsidR="00DE10AA" w:rsidRPr="00DE10AA">
        <w:rPr>
          <w:rFonts w:eastAsia="Times New Roman" w:cstheme="minorHAnsi"/>
          <w:b/>
          <w:color w:val="0070C0"/>
          <w:sz w:val="28"/>
          <w:szCs w:val="28"/>
          <w:lang w:val="en-US"/>
        </w:rPr>
        <w:t>(Amount INCL GST)</w:t>
      </w:r>
    </w:p>
    <w:p w14:paraId="0B93D559" w14:textId="77777777" w:rsidR="009B0A66" w:rsidRDefault="009B0A66" w:rsidP="00993A3A">
      <w:pPr>
        <w:pStyle w:val="ListParagraph"/>
        <w:spacing w:after="0" w:line="240" w:lineRule="auto"/>
        <w:rPr>
          <w:rFonts w:eastAsia="Times New Roman" w:cstheme="minorHAnsi"/>
          <w:i/>
          <w:sz w:val="28"/>
          <w:szCs w:val="28"/>
          <w:lang w:val="en-US"/>
        </w:rPr>
      </w:pPr>
      <w:r w:rsidRPr="009B0A66">
        <w:rPr>
          <w:rFonts w:eastAsia="Times New Roman" w:cstheme="minorHAnsi"/>
          <w:i/>
          <w:sz w:val="28"/>
          <w:szCs w:val="28"/>
          <w:lang w:val="en-US"/>
        </w:rPr>
        <w:t>Purchases</w:t>
      </w:r>
      <w:r>
        <w:rPr>
          <w:rFonts w:eastAsia="Times New Roman" w:cstheme="minorHAnsi"/>
          <w:i/>
          <w:sz w:val="28"/>
          <w:szCs w:val="28"/>
          <w:lang w:val="en-US"/>
        </w:rPr>
        <w:t xml:space="preserve"> on Credit</w:t>
      </w:r>
    </w:p>
    <w:p w14:paraId="416C767F" w14:textId="77777777" w:rsidR="00DA5EEA" w:rsidRPr="009B0A66" w:rsidRDefault="00DA5EEA" w:rsidP="00993A3A">
      <w:pPr>
        <w:pStyle w:val="ListParagraph"/>
        <w:spacing w:after="0" w:line="240" w:lineRule="auto"/>
        <w:rPr>
          <w:rFonts w:eastAsia="Times New Roman" w:cstheme="minorHAnsi"/>
          <w:i/>
          <w:sz w:val="28"/>
          <w:szCs w:val="28"/>
          <w:lang w:val="en-US"/>
        </w:rPr>
      </w:pPr>
    </w:p>
    <w:p w14:paraId="790AC4B1" w14:textId="77777777" w:rsidR="00600429" w:rsidRDefault="00600429" w:rsidP="00600429">
      <w:pPr>
        <w:spacing w:after="0" w:line="360" w:lineRule="auto"/>
        <w:rPr>
          <w:rFonts w:eastAsia="Times New Roman" w:cstheme="minorHAnsi"/>
          <w:b/>
          <w:sz w:val="32"/>
          <w:szCs w:val="32"/>
          <w:u w:val="single"/>
          <w:lang w:val="en-US"/>
        </w:rPr>
      </w:pPr>
      <w:r>
        <w:rPr>
          <w:rFonts w:eastAsia="Times New Roman" w:cstheme="minorHAnsi"/>
          <w:b/>
          <w:sz w:val="32"/>
          <w:szCs w:val="32"/>
          <w:u w:val="single"/>
          <w:lang w:val="en-US"/>
        </w:rPr>
        <w:lastRenderedPageBreak/>
        <w:t>General Ledgers</w:t>
      </w:r>
    </w:p>
    <w:p w14:paraId="2D28C359" w14:textId="77777777" w:rsidR="00600429" w:rsidRDefault="00600429" w:rsidP="007D1373">
      <w:pPr>
        <w:pStyle w:val="ListParagraph"/>
        <w:numPr>
          <w:ilvl w:val="0"/>
          <w:numId w:val="8"/>
        </w:numPr>
        <w:spacing w:after="0" w:line="360" w:lineRule="auto"/>
        <w:rPr>
          <w:rFonts w:eastAsia="Times New Roman" w:cstheme="minorHAnsi"/>
          <w:sz w:val="28"/>
          <w:szCs w:val="28"/>
          <w:lang w:val="en-US"/>
        </w:rPr>
      </w:pPr>
      <w:r>
        <w:rPr>
          <w:rFonts w:eastAsia="Times New Roman" w:cstheme="minorHAnsi"/>
          <w:sz w:val="28"/>
          <w:szCs w:val="28"/>
          <w:lang w:val="en-US"/>
        </w:rPr>
        <w:t>Remember the Dates</w:t>
      </w:r>
    </w:p>
    <w:p w14:paraId="0FDAE95A" w14:textId="77777777" w:rsidR="00600429" w:rsidRDefault="005547D0" w:rsidP="007D1373">
      <w:pPr>
        <w:pStyle w:val="ListParagraph"/>
        <w:numPr>
          <w:ilvl w:val="0"/>
          <w:numId w:val="8"/>
        </w:numPr>
        <w:spacing w:after="0" w:line="360" w:lineRule="auto"/>
        <w:rPr>
          <w:rFonts w:eastAsia="Times New Roman" w:cstheme="minorHAnsi"/>
          <w:sz w:val="28"/>
          <w:szCs w:val="28"/>
          <w:lang w:val="en-US"/>
        </w:rPr>
      </w:pPr>
      <w:r>
        <w:rPr>
          <w:rFonts w:eastAsia="Times New Roman" w:cstheme="minorHAnsi"/>
          <w:sz w:val="28"/>
          <w:szCs w:val="28"/>
          <w:lang w:val="en-US"/>
        </w:rPr>
        <w:t>Under “Details”, state the contra account, i.e. where the other leg of the transaction is.</w:t>
      </w:r>
    </w:p>
    <w:p w14:paraId="5C36E820" w14:textId="77777777" w:rsidR="005547D0" w:rsidRDefault="005547D0" w:rsidP="007D1373">
      <w:pPr>
        <w:pStyle w:val="ListParagraph"/>
        <w:numPr>
          <w:ilvl w:val="0"/>
          <w:numId w:val="8"/>
        </w:numPr>
        <w:spacing w:after="0" w:line="360" w:lineRule="auto"/>
        <w:rPr>
          <w:rFonts w:eastAsia="Times New Roman" w:cstheme="minorHAnsi"/>
          <w:sz w:val="28"/>
          <w:szCs w:val="28"/>
          <w:lang w:val="en-US"/>
        </w:rPr>
      </w:pPr>
      <w:r>
        <w:rPr>
          <w:rFonts w:eastAsia="Times New Roman" w:cstheme="minorHAnsi"/>
          <w:sz w:val="28"/>
          <w:szCs w:val="28"/>
          <w:lang w:val="en-US"/>
        </w:rPr>
        <w:t xml:space="preserve">Balance </w:t>
      </w:r>
      <w:r w:rsidR="00E11FA2">
        <w:rPr>
          <w:rFonts w:eastAsia="Times New Roman" w:cstheme="minorHAnsi"/>
          <w:sz w:val="28"/>
          <w:szCs w:val="28"/>
          <w:lang w:val="en-US"/>
        </w:rPr>
        <w:t>the account on 30 June.</w:t>
      </w:r>
    </w:p>
    <w:p w14:paraId="417409F0" w14:textId="77777777" w:rsidR="00E11FA2" w:rsidRPr="00600429" w:rsidRDefault="00E11FA2" w:rsidP="007D1373">
      <w:pPr>
        <w:pStyle w:val="ListParagraph"/>
        <w:numPr>
          <w:ilvl w:val="0"/>
          <w:numId w:val="8"/>
        </w:numPr>
        <w:spacing w:after="0" w:line="360" w:lineRule="auto"/>
        <w:rPr>
          <w:rFonts w:eastAsia="Times New Roman" w:cstheme="minorHAnsi"/>
          <w:sz w:val="28"/>
          <w:szCs w:val="28"/>
          <w:lang w:val="en-US"/>
        </w:rPr>
      </w:pPr>
      <w:r>
        <w:rPr>
          <w:rFonts w:eastAsia="Times New Roman" w:cstheme="minorHAnsi"/>
          <w:sz w:val="28"/>
          <w:szCs w:val="28"/>
          <w:lang w:val="en-US"/>
        </w:rPr>
        <w:t>Income and Expense Accounts: Do the closing entries on 30 June.</w:t>
      </w:r>
    </w:p>
    <w:p w14:paraId="1BAE0EC3" w14:textId="77777777" w:rsidR="005547D0" w:rsidRDefault="005547D0" w:rsidP="005547D0">
      <w:pPr>
        <w:spacing w:after="0" w:line="360" w:lineRule="auto"/>
        <w:rPr>
          <w:rFonts w:eastAsia="Times New Roman" w:cstheme="minorHAnsi"/>
          <w:b/>
          <w:sz w:val="32"/>
          <w:szCs w:val="32"/>
          <w:u w:val="single"/>
          <w:lang w:val="en-US"/>
        </w:rPr>
      </w:pPr>
    </w:p>
    <w:p w14:paraId="7F7908C2" w14:textId="77777777" w:rsidR="005547D0" w:rsidRDefault="005547D0" w:rsidP="005547D0">
      <w:pPr>
        <w:spacing w:after="0" w:line="360" w:lineRule="auto"/>
        <w:rPr>
          <w:rFonts w:eastAsia="Times New Roman" w:cstheme="minorHAnsi"/>
          <w:b/>
          <w:sz w:val="32"/>
          <w:szCs w:val="32"/>
          <w:u w:val="single"/>
          <w:lang w:val="en-US"/>
        </w:rPr>
      </w:pPr>
      <w:r>
        <w:rPr>
          <w:rFonts w:eastAsia="Times New Roman" w:cstheme="minorHAnsi"/>
          <w:b/>
          <w:sz w:val="32"/>
          <w:szCs w:val="32"/>
          <w:u w:val="single"/>
          <w:lang w:val="en-US"/>
        </w:rPr>
        <w:t>Financial Reporting</w:t>
      </w:r>
    </w:p>
    <w:p w14:paraId="6151E3F9" w14:textId="77777777" w:rsidR="005547D0" w:rsidRDefault="005547D0" w:rsidP="007D1373">
      <w:pPr>
        <w:pStyle w:val="ListParagraph"/>
        <w:numPr>
          <w:ilvl w:val="0"/>
          <w:numId w:val="8"/>
        </w:numPr>
        <w:spacing w:after="0" w:line="360" w:lineRule="auto"/>
        <w:rPr>
          <w:rFonts w:eastAsia="Times New Roman" w:cstheme="minorHAnsi"/>
          <w:sz w:val="28"/>
          <w:szCs w:val="28"/>
          <w:lang w:val="en-US"/>
        </w:rPr>
      </w:pPr>
      <w:r>
        <w:rPr>
          <w:rFonts w:eastAsia="Times New Roman" w:cstheme="minorHAnsi"/>
          <w:sz w:val="28"/>
          <w:szCs w:val="28"/>
          <w:lang w:val="en-US"/>
        </w:rPr>
        <w:t xml:space="preserve">Income Statement and Balance Sheet </w:t>
      </w:r>
      <w:r w:rsidRPr="005547D0">
        <w:rPr>
          <w:rFonts w:eastAsia="Times New Roman" w:cstheme="minorHAnsi"/>
          <w:sz w:val="28"/>
          <w:szCs w:val="28"/>
          <w:lang w:val="en-US"/>
        </w:rPr>
        <w:sym w:font="Wingdings" w:char="F0E0"/>
      </w:r>
      <w:r>
        <w:rPr>
          <w:rFonts w:eastAsia="Times New Roman" w:cstheme="minorHAnsi"/>
          <w:sz w:val="28"/>
          <w:szCs w:val="28"/>
          <w:lang w:val="en-US"/>
        </w:rPr>
        <w:t xml:space="preserve"> Examples in document on Connect</w:t>
      </w:r>
    </w:p>
    <w:p w14:paraId="1DA3BE12" w14:textId="77777777" w:rsidR="005547D0" w:rsidRPr="005547D0" w:rsidRDefault="005547D0" w:rsidP="007D1373">
      <w:pPr>
        <w:pStyle w:val="ListParagraph"/>
        <w:numPr>
          <w:ilvl w:val="0"/>
          <w:numId w:val="8"/>
        </w:numPr>
        <w:spacing w:after="0" w:line="360" w:lineRule="auto"/>
        <w:rPr>
          <w:rFonts w:eastAsia="Times New Roman" w:cstheme="minorHAnsi"/>
          <w:sz w:val="28"/>
          <w:szCs w:val="28"/>
          <w:lang w:val="en-US"/>
        </w:rPr>
      </w:pPr>
      <w:r>
        <w:rPr>
          <w:rFonts w:eastAsia="Times New Roman" w:cstheme="minorHAnsi"/>
          <w:sz w:val="28"/>
          <w:szCs w:val="28"/>
          <w:lang w:val="en-US"/>
        </w:rPr>
        <w:t>Answer only what the question asks</w:t>
      </w:r>
      <w:r w:rsidR="00E11FA2">
        <w:rPr>
          <w:rFonts w:eastAsia="Times New Roman" w:cstheme="minorHAnsi"/>
          <w:sz w:val="28"/>
          <w:szCs w:val="28"/>
          <w:lang w:val="en-US"/>
        </w:rPr>
        <w:t>, e.g. If it only asks for the “Asset section” on Balance Sheet, then only to the Current Assets and Non-Current Assets and show the Total Assets amount.</w:t>
      </w:r>
    </w:p>
    <w:p w14:paraId="2DBF809F" w14:textId="77777777" w:rsidR="00046F47" w:rsidRDefault="00046F47" w:rsidP="000D1DA1">
      <w:pPr>
        <w:spacing w:after="0" w:line="360" w:lineRule="auto"/>
        <w:rPr>
          <w:rFonts w:eastAsia="Times New Roman" w:cstheme="minorHAnsi"/>
          <w:b/>
          <w:sz w:val="32"/>
          <w:szCs w:val="32"/>
          <w:u w:val="single"/>
          <w:lang w:val="en-US"/>
        </w:rPr>
      </w:pPr>
    </w:p>
    <w:p w14:paraId="26B62390" w14:textId="77777777" w:rsidR="00046F47" w:rsidRDefault="00046F47" w:rsidP="000D1DA1">
      <w:pPr>
        <w:spacing w:after="0" w:line="360" w:lineRule="auto"/>
        <w:rPr>
          <w:rFonts w:eastAsia="Times New Roman" w:cstheme="minorHAnsi"/>
          <w:b/>
          <w:sz w:val="32"/>
          <w:szCs w:val="32"/>
          <w:u w:val="single"/>
          <w:lang w:val="en-US"/>
        </w:rPr>
      </w:pPr>
    </w:p>
    <w:p w14:paraId="347F0FF3" w14:textId="77777777" w:rsidR="000D1DA1" w:rsidRPr="00035CB4" w:rsidRDefault="009166D8" w:rsidP="000D1DA1">
      <w:pPr>
        <w:spacing w:after="0" w:line="360" w:lineRule="auto"/>
        <w:rPr>
          <w:rFonts w:eastAsia="Times New Roman" w:cstheme="minorHAnsi"/>
          <w:b/>
          <w:sz w:val="32"/>
          <w:szCs w:val="32"/>
          <w:u w:val="single"/>
          <w:lang w:val="en-US"/>
        </w:rPr>
      </w:pPr>
      <w:r w:rsidRPr="00035CB4">
        <w:rPr>
          <w:rFonts w:eastAsia="Times New Roman" w:cstheme="minorHAnsi"/>
          <w:b/>
          <w:sz w:val="32"/>
          <w:szCs w:val="32"/>
          <w:u w:val="single"/>
          <w:lang w:val="en-US"/>
        </w:rPr>
        <w:t xml:space="preserve">Balance </w:t>
      </w:r>
      <w:r w:rsidR="003760BD" w:rsidRPr="00035CB4">
        <w:rPr>
          <w:rFonts w:eastAsia="Times New Roman" w:cstheme="minorHAnsi"/>
          <w:b/>
          <w:sz w:val="32"/>
          <w:szCs w:val="32"/>
          <w:u w:val="single"/>
          <w:lang w:val="en-US"/>
        </w:rPr>
        <w:t>Day Adjustments</w:t>
      </w:r>
    </w:p>
    <w:p w14:paraId="09939F71" w14:textId="77777777" w:rsidR="006B6D5D" w:rsidRPr="00072FAB" w:rsidRDefault="006B6D5D" w:rsidP="006B6D5D">
      <w:pPr>
        <w:spacing w:after="0" w:line="360" w:lineRule="auto"/>
        <w:rPr>
          <w:rFonts w:eastAsia="Times New Roman" w:cstheme="minorHAnsi"/>
          <w:b/>
          <w:sz w:val="28"/>
          <w:szCs w:val="28"/>
          <w:lang w:val="en-US"/>
        </w:rPr>
      </w:pPr>
      <w:r w:rsidRPr="00072FAB">
        <w:rPr>
          <w:rFonts w:eastAsia="Times New Roman" w:cstheme="minorHAnsi"/>
          <w:b/>
          <w:sz w:val="28"/>
          <w:szCs w:val="28"/>
          <w:lang w:val="en-US"/>
        </w:rPr>
        <w:t>Current Assets:</w:t>
      </w:r>
    </w:p>
    <w:p w14:paraId="7F58746F" w14:textId="77777777" w:rsidR="006B6D5D" w:rsidRDefault="006B6D5D" w:rsidP="007D1373">
      <w:pPr>
        <w:pStyle w:val="ListParagraph"/>
        <w:numPr>
          <w:ilvl w:val="0"/>
          <w:numId w:val="1"/>
        </w:numPr>
        <w:spacing w:after="0" w:line="240" w:lineRule="auto"/>
        <w:rPr>
          <w:rFonts w:eastAsia="Times New Roman" w:cstheme="minorHAnsi"/>
          <w:b/>
          <w:sz w:val="28"/>
          <w:szCs w:val="28"/>
          <w:lang w:val="en-US"/>
        </w:rPr>
      </w:pPr>
      <w:r w:rsidRPr="00072FAB">
        <w:rPr>
          <w:rFonts w:eastAsia="Times New Roman" w:cstheme="minorHAnsi"/>
          <w:b/>
          <w:sz w:val="28"/>
          <w:szCs w:val="28"/>
          <w:lang w:val="en-US"/>
        </w:rPr>
        <w:t>Prepaid Expenses</w:t>
      </w:r>
    </w:p>
    <w:p w14:paraId="7F77C3FA"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e.g. Prepaid Advertising</w:t>
      </w:r>
      <w:r>
        <w:rPr>
          <w:rFonts w:eastAsia="Times New Roman" w:cstheme="minorHAnsi"/>
          <w:sz w:val="28"/>
          <w:szCs w:val="28"/>
          <w:lang w:val="en-US"/>
        </w:rPr>
        <w:tab/>
        <w:t>$40,000</w:t>
      </w:r>
    </w:p>
    <w:p w14:paraId="30A63F30"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ab/>
        <w:t>Not used:</w:t>
      </w:r>
      <w:r>
        <w:rPr>
          <w:rFonts w:eastAsia="Times New Roman" w:cstheme="minorHAnsi"/>
          <w:sz w:val="28"/>
          <w:szCs w:val="28"/>
          <w:lang w:val="en-US"/>
        </w:rPr>
        <w:tab/>
      </w:r>
      <w:r>
        <w:rPr>
          <w:rFonts w:eastAsia="Times New Roman" w:cstheme="minorHAnsi"/>
          <w:sz w:val="28"/>
          <w:szCs w:val="28"/>
          <w:lang w:val="en-US"/>
        </w:rPr>
        <w:tab/>
        <w:t xml:space="preserve">  $4,000 </w:t>
      </w:r>
      <w:r w:rsidRPr="001E04C1">
        <w:rPr>
          <w:rFonts w:eastAsia="Times New Roman" w:cstheme="minorHAnsi"/>
          <w:sz w:val="28"/>
          <w:szCs w:val="28"/>
          <w:lang w:val="en-US"/>
        </w:rPr>
        <w:sym w:font="Wingdings" w:char="F0E0"/>
      </w:r>
      <w:r>
        <w:rPr>
          <w:rFonts w:eastAsia="Times New Roman" w:cstheme="minorHAnsi"/>
          <w:sz w:val="28"/>
          <w:szCs w:val="28"/>
          <w:lang w:val="en-US"/>
        </w:rPr>
        <w:t xml:space="preserve"> Listed as a Current Asset on Balance Sheet</w:t>
      </w:r>
    </w:p>
    <w:p w14:paraId="74D2E788"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ab/>
        <w:t>Reallocate:</w:t>
      </w:r>
      <w:r>
        <w:rPr>
          <w:rFonts w:eastAsia="Times New Roman" w:cstheme="minorHAnsi"/>
          <w:sz w:val="28"/>
          <w:szCs w:val="28"/>
          <w:lang w:val="en-US"/>
        </w:rPr>
        <w:tab/>
      </w:r>
      <w:r>
        <w:rPr>
          <w:rFonts w:eastAsia="Times New Roman" w:cstheme="minorHAnsi"/>
          <w:sz w:val="28"/>
          <w:szCs w:val="28"/>
          <w:lang w:val="en-US"/>
        </w:rPr>
        <w:tab/>
        <w:t xml:space="preserve">$36,000 </w:t>
      </w:r>
      <w:r w:rsidRPr="00DD5657">
        <w:rPr>
          <w:rFonts w:eastAsia="Times New Roman" w:cstheme="minorHAnsi"/>
          <w:sz w:val="28"/>
          <w:szCs w:val="28"/>
          <w:lang w:val="en-US"/>
        </w:rPr>
        <w:sym w:font="Wingdings" w:char="F0E0"/>
      </w:r>
      <w:r>
        <w:rPr>
          <w:rFonts w:eastAsia="Times New Roman" w:cstheme="minorHAnsi"/>
          <w:sz w:val="28"/>
          <w:szCs w:val="28"/>
          <w:lang w:val="en-US"/>
        </w:rPr>
        <w:t xml:space="preserve"> Dr Advertising Exp &amp; Cr Prepaid Advertising </w:t>
      </w:r>
    </w:p>
    <w:p w14:paraId="5A09371A" w14:textId="77777777" w:rsidR="006B6D5D" w:rsidRPr="00DD5657" w:rsidRDefault="006B6D5D" w:rsidP="006B6D5D">
      <w:pPr>
        <w:pStyle w:val="ListParagraph"/>
        <w:spacing w:after="0" w:line="240" w:lineRule="auto"/>
        <w:rPr>
          <w:rFonts w:eastAsia="Times New Roman" w:cstheme="minorHAnsi"/>
          <w:sz w:val="16"/>
          <w:szCs w:val="16"/>
          <w:lang w:val="en-US"/>
        </w:rPr>
      </w:pPr>
    </w:p>
    <w:p w14:paraId="2E93D376" w14:textId="77777777" w:rsidR="006B6D5D" w:rsidRDefault="006B6D5D" w:rsidP="007D1373">
      <w:pPr>
        <w:pStyle w:val="ListParagraph"/>
        <w:numPr>
          <w:ilvl w:val="0"/>
          <w:numId w:val="1"/>
        </w:numPr>
        <w:spacing w:after="0" w:line="240" w:lineRule="auto"/>
        <w:rPr>
          <w:rFonts w:eastAsia="Times New Roman" w:cstheme="minorHAnsi"/>
          <w:b/>
          <w:sz w:val="28"/>
          <w:szCs w:val="28"/>
          <w:lang w:val="en-US"/>
        </w:rPr>
      </w:pPr>
      <w:r w:rsidRPr="00072FAB">
        <w:rPr>
          <w:rFonts w:eastAsia="Times New Roman" w:cstheme="minorHAnsi"/>
          <w:b/>
          <w:sz w:val="28"/>
          <w:szCs w:val="28"/>
          <w:lang w:val="en-US"/>
        </w:rPr>
        <w:t>Accrued Income</w:t>
      </w:r>
    </w:p>
    <w:p w14:paraId="782428BC"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 xml:space="preserve">e.g. Interest Accrued </w:t>
      </w:r>
      <w:r w:rsidRPr="00DD5657">
        <w:rPr>
          <w:rFonts w:eastAsia="Times New Roman" w:cstheme="minorHAnsi"/>
          <w:sz w:val="28"/>
          <w:szCs w:val="28"/>
          <w:lang w:val="en-US"/>
        </w:rPr>
        <w:sym w:font="Wingdings" w:char="F0E0"/>
      </w:r>
      <w:r>
        <w:rPr>
          <w:rFonts w:eastAsia="Times New Roman" w:cstheme="minorHAnsi"/>
          <w:sz w:val="28"/>
          <w:szCs w:val="28"/>
          <w:lang w:val="en-US"/>
        </w:rPr>
        <w:t xml:space="preserve"> Dr Accrued Income &amp; Cr Interest Income</w:t>
      </w:r>
    </w:p>
    <w:p w14:paraId="1E3BB075"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ab/>
      </w:r>
      <w:r>
        <w:rPr>
          <w:rFonts w:eastAsia="Times New Roman" w:cstheme="minorHAnsi"/>
          <w:sz w:val="28"/>
          <w:szCs w:val="28"/>
          <w:lang w:val="en-US"/>
        </w:rPr>
        <w:tab/>
      </w:r>
      <w:r>
        <w:rPr>
          <w:rFonts w:eastAsia="Times New Roman" w:cstheme="minorHAnsi"/>
          <w:sz w:val="28"/>
          <w:szCs w:val="28"/>
          <w:lang w:val="en-US"/>
        </w:rPr>
        <w:tab/>
        <w:t xml:space="preserve">     </w:t>
      </w:r>
      <w:r w:rsidRPr="001E04C1">
        <w:rPr>
          <w:rFonts w:eastAsia="Times New Roman" w:cstheme="minorHAnsi"/>
          <w:sz w:val="28"/>
          <w:szCs w:val="28"/>
          <w:lang w:val="en-US"/>
        </w:rPr>
        <w:sym w:font="Wingdings" w:char="F0E0"/>
      </w:r>
      <w:r>
        <w:rPr>
          <w:rFonts w:eastAsia="Times New Roman" w:cstheme="minorHAnsi"/>
          <w:sz w:val="28"/>
          <w:szCs w:val="28"/>
          <w:lang w:val="en-US"/>
        </w:rPr>
        <w:t>List the accrued amount a Current Asset on Balance Sheet</w:t>
      </w:r>
    </w:p>
    <w:p w14:paraId="72ED2B3A" w14:textId="77777777" w:rsidR="006B6D5D" w:rsidRDefault="006B6D5D" w:rsidP="006B6D5D">
      <w:pPr>
        <w:spacing w:after="0" w:line="240" w:lineRule="auto"/>
        <w:rPr>
          <w:rFonts w:eastAsia="Times New Roman" w:cstheme="minorHAnsi"/>
          <w:b/>
          <w:sz w:val="28"/>
          <w:szCs w:val="28"/>
          <w:lang w:val="en-US"/>
        </w:rPr>
      </w:pPr>
    </w:p>
    <w:p w14:paraId="0FA04F27" w14:textId="77777777" w:rsidR="006B6D5D" w:rsidRPr="00072FAB" w:rsidRDefault="006B6D5D" w:rsidP="006B6D5D">
      <w:pPr>
        <w:spacing w:after="0" w:line="240" w:lineRule="auto"/>
        <w:rPr>
          <w:rFonts w:eastAsia="Times New Roman" w:cstheme="minorHAnsi"/>
          <w:b/>
          <w:sz w:val="28"/>
          <w:szCs w:val="28"/>
          <w:lang w:val="en-US"/>
        </w:rPr>
      </w:pPr>
      <w:r w:rsidRPr="00072FAB">
        <w:rPr>
          <w:rFonts w:eastAsia="Times New Roman" w:cstheme="minorHAnsi"/>
          <w:b/>
          <w:sz w:val="28"/>
          <w:szCs w:val="28"/>
          <w:lang w:val="en-US"/>
        </w:rPr>
        <w:t>Current Liabilities</w:t>
      </w:r>
    </w:p>
    <w:p w14:paraId="1409410B" w14:textId="77777777" w:rsidR="006B6D5D" w:rsidRDefault="006B6D5D" w:rsidP="007D1373">
      <w:pPr>
        <w:pStyle w:val="ListParagraph"/>
        <w:numPr>
          <w:ilvl w:val="0"/>
          <w:numId w:val="1"/>
        </w:numPr>
        <w:spacing w:after="0" w:line="240" w:lineRule="auto"/>
        <w:rPr>
          <w:rFonts w:eastAsia="Times New Roman" w:cstheme="minorHAnsi"/>
          <w:b/>
          <w:sz w:val="28"/>
          <w:szCs w:val="28"/>
          <w:lang w:val="en-US"/>
        </w:rPr>
      </w:pPr>
      <w:r w:rsidRPr="00072FAB">
        <w:rPr>
          <w:rFonts w:eastAsia="Times New Roman" w:cstheme="minorHAnsi"/>
          <w:b/>
          <w:sz w:val="28"/>
          <w:szCs w:val="28"/>
          <w:lang w:val="en-US"/>
        </w:rPr>
        <w:t>Unearned Income</w:t>
      </w:r>
    </w:p>
    <w:p w14:paraId="42110D7A"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e.g. Unearned Income:</w:t>
      </w:r>
      <w:r>
        <w:rPr>
          <w:rFonts w:eastAsia="Times New Roman" w:cstheme="minorHAnsi"/>
          <w:sz w:val="28"/>
          <w:szCs w:val="28"/>
          <w:lang w:val="en-US"/>
        </w:rPr>
        <w:tab/>
        <w:t>$75,000</w:t>
      </w:r>
    </w:p>
    <w:p w14:paraId="233EC9EE"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ab/>
        <w:t xml:space="preserve">To be delivered:       $5,000 </w:t>
      </w:r>
      <w:r w:rsidRPr="001E04C1">
        <w:rPr>
          <w:rFonts w:eastAsia="Times New Roman" w:cstheme="minorHAnsi"/>
          <w:sz w:val="28"/>
          <w:szCs w:val="28"/>
          <w:lang w:val="en-US"/>
        </w:rPr>
        <w:sym w:font="Wingdings" w:char="F0E0"/>
      </w:r>
      <w:r>
        <w:rPr>
          <w:rFonts w:eastAsia="Times New Roman" w:cstheme="minorHAnsi"/>
          <w:sz w:val="28"/>
          <w:szCs w:val="28"/>
          <w:lang w:val="en-US"/>
        </w:rPr>
        <w:t xml:space="preserve"> Listed as a Current Liability on Balance Sheet</w:t>
      </w:r>
    </w:p>
    <w:p w14:paraId="3AD56350"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ab/>
        <w:t>Reallocate:</w:t>
      </w:r>
      <w:r>
        <w:rPr>
          <w:rFonts w:eastAsia="Times New Roman" w:cstheme="minorHAnsi"/>
          <w:sz w:val="28"/>
          <w:szCs w:val="28"/>
          <w:lang w:val="en-US"/>
        </w:rPr>
        <w:tab/>
      </w:r>
      <w:r>
        <w:rPr>
          <w:rFonts w:eastAsia="Times New Roman" w:cstheme="minorHAnsi"/>
          <w:sz w:val="28"/>
          <w:szCs w:val="28"/>
          <w:lang w:val="en-US"/>
        </w:rPr>
        <w:tab/>
        <w:t xml:space="preserve">$70,000 </w:t>
      </w:r>
      <w:r w:rsidRPr="00DD5657">
        <w:rPr>
          <w:rFonts w:eastAsia="Times New Roman" w:cstheme="minorHAnsi"/>
          <w:sz w:val="28"/>
          <w:szCs w:val="28"/>
          <w:lang w:val="en-US"/>
        </w:rPr>
        <w:sym w:font="Wingdings" w:char="F0E0"/>
      </w:r>
      <w:r>
        <w:rPr>
          <w:rFonts w:eastAsia="Times New Roman" w:cstheme="minorHAnsi"/>
          <w:sz w:val="28"/>
          <w:szCs w:val="28"/>
          <w:lang w:val="en-US"/>
        </w:rPr>
        <w:t xml:space="preserve"> Dr Unearned Income &amp; Cr Fees</w:t>
      </w:r>
    </w:p>
    <w:p w14:paraId="274FC237" w14:textId="77777777" w:rsidR="006B6D5D" w:rsidRPr="00035CB4" w:rsidRDefault="006B6D5D" w:rsidP="006B6D5D">
      <w:pPr>
        <w:pStyle w:val="ListParagraph"/>
        <w:spacing w:after="0" w:line="240" w:lineRule="auto"/>
        <w:rPr>
          <w:rFonts w:eastAsia="Times New Roman" w:cstheme="minorHAnsi"/>
          <w:sz w:val="16"/>
          <w:szCs w:val="16"/>
          <w:lang w:val="en-US"/>
        </w:rPr>
      </w:pPr>
    </w:p>
    <w:p w14:paraId="39DA7CC4" w14:textId="77777777" w:rsidR="006B6D5D" w:rsidRPr="00072FAB" w:rsidRDefault="006B6D5D" w:rsidP="007D1373">
      <w:pPr>
        <w:pStyle w:val="ListParagraph"/>
        <w:numPr>
          <w:ilvl w:val="0"/>
          <w:numId w:val="1"/>
        </w:numPr>
        <w:spacing w:after="0" w:line="240" w:lineRule="auto"/>
        <w:rPr>
          <w:rFonts w:eastAsia="Times New Roman" w:cstheme="minorHAnsi"/>
          <w:b/>
          <w:sz w:val="28"/>
          <w:szCs w:val="28"/>
          <w:lang w:val="en-US"/>
        </w:rPr>
      </w:pPr>
      <w:r w:rsidRPr="00072FAB">
        <w:rPr>
          <w:rFonts w:eastAsia="Times New Roman" w:cstheme="minorHAnsi"/>
          <w:b/>
          <w:sz w:val="28"/>
          <w:szCs w:val="28"/>
          <w:lang w:val="en-US"/>
        </w:rPr>
        <w:t>Accrued Expenses</w:t>
      </w:r>
    </w:p>
    <w:p w14:paraId="0DF13B4E" w14:textId="77777777" w:rsidR="006B6D5D" w:rsidRDefault="006B6D5D" w:rsidP="006B6D5D">
      <w:pPr>
        <w:pStyle w:val="ListParagraph"/>
        <w:spacing w:after="0" w:line="240" w:lineRule="auto"/>
        <w:rPr>
          <w:rFonts w:eastAsia="Times New Roman" w:cstheme="minorHAnsi"/>
          <w:sz w:val="28"/>
          <w:szCs w:val="28"/>
          <w:lang w:val="en-US"/>
        </w:rPr>
      </w:pPr>
      <w:r>
        <w:rPr>
          <w:rFonts w:eastAsia="Times New Roman" w:cstheme="minorHAnsi"/>
          <w:sz w:val="28"/>
          <w:szCs w:val="28"/>
          <w:lang w:val="en-US"/>
        </w:rPr>
        <w:t xml:space="preserve">e.g. Accrued Wages </w:t>
      </w:r>
      <w:r w:rsidRPr="00035CB4">
        <w:rPr>
          <w:rFonts w:eastAsia="Times New Roman" w:cstheme="minorHAnsi"/>
          <w:sz w:val="28"/>
          <w:szCs w:val="28"/>
          <w:lang w:val="en-US"/>
        </w:rPr>
        <w:sym w:font="Wingdings" w:char="F0E0"/>
      </w:r>
      <w:r>
        <w:rPr>
          <w:rFonts w:eastAsia="Times New Roman" w:cstheme="minorHAnsi"/>
          <w:sz w:val="28"/>
          <w:szCs w:val="28"/>
          <w:lang w:val="en-US"/>
        </w:rPr>
        <w:t xml:space="preserve"> Dr Wages &amp; Cr Accrued Expenses</w:t>
      </w:r>
    </w:p>
    <w:p w14:paraId="7A7CD97A" w14:textId="77777777" w:rsidR="006B6D5D" w:rsidRDefault="006B6D5D" w:rsidP="006B6D5D">
      <w:pPr>
        <w:pStyle w:val="ListParagraph"/>
        <w:spacing w:after="0" w:line="240" w:lineRule="auto"/>
        <w:ind w:right="-166"/>
        <w:rPr>
          <w:rFonts w:ascii="Calibri" w:eastAsia="Times New Roman" w:hAnsi="Calibri" w:cs="Calibri"/>
          <w:b/>
          <w:sz w:val="32"/>
          <w:szCs w:val="32"/>
          <w:u w:val="single"/>
          <w:lang w:val="en-US"/>
        </w:rPr>
      </w:pPr>
      <w:r>
        <w:rPr>
          <w:rFonts w:eastAsia="Times New Roman" w:cstheme="minorHAnsi"/>
          <w:sz w:val="28"/>
          <w:szCs w:val="28"/>
          <w:lang w:val="en-US"/>
        </w:rPr>
        <w:tab/>
      </w:r>
      <w:r>
        <w:rPr>
          <w:rFonts w:eastAsia="Times New Roman" w:cstheme="minorHAnsi"/>
          <w:sz w:val="28"/>
          <w:szCs w:val="28"/>
          <w:lang w:val="en-US"/>
        </w:rPr>
        <w:tab/>
      </w:r>
      <w:r>
        <w:rPr>
          <w:rFonts w:eastAsia="Times New Roman" w:cstheme="minorHAnsi"/>
          <w:sz w:val="28"/>
          <w:szCs w:val="28"/>
          <w:lang w:val="en-US"/>
        </w:rPr>
        <w:tab/>
        <w:t xml:space="preserve">  </w:t>
      </w:r>
      <w:r w:rsidRPr="001E04C1">
        <w:rPr>
          <w:rFonts w:eastAsia="Times New Roman" w:cstheme="minorHAnsi"/>
          <w:sz w:val="28"/>
          <w:szCs w:val="28"/>
          <w:lang w:val="en-US"/>
        </w:rPr>
        <w:sym w:font="Wingdings" w:char="F0E0"/>
      </w:r>
      <w:r>
        <w:rPr>
          <w:rFonts w:eastAsia="Times New Roman" w:cstheme="minorHAnsi"/>
          <w:sz w:val="28"/>
          <w:szCs w:val="28"/>
          <w:lang w:val="en-US"/>
        </w:rPr>
        <w:t xml:space="preserve"> List the accrued amount as a Current Liability on Balance Sheet</w:t>
      </w:r>
    </w:p>
    <w:p w14:paraId="22B01BBA" w14:textId="77777777" w:rsidR="005547D0" w:rsidRDefault="005547D0" w:rsidP="003760BD">
      <w:pPr>
        <w:spacing w:after="0" w:line="360" w:lineRule="auto"/>
        <w:rPr>
          <w:rFonts w:ascii="Calibri" w:eastAsia="Times New Roman" w:hAnsi="Calibri" w:cs="Calibri"/>
          <w:b/>
          <w:sz w:val="32"/>
          <w:szCs w:val="32"/>
          <w:u w:val="single"/>
          <w:lang w:val="en-US"/>
        </w:rPr>
      </w:pPr>
    </w:p>
    <w:p w14:paraId="59247287" w14:textId="77777777" w:rsidR="005547D0" w:rsidRDefault="005547D0" w:rsidP="003760BD">
      <w:pPr>
        <w:spacing w:after="0" w:line="360" w:lineRule="auto"/>
        <w:rPr>
          <w:rFonts w:ascii="Calibri" w:eastAsia="Times New Roman" w:hAnsi="Calibri" w:cs="Calibri"/>
          <w:b/>
          <w:sz w:val="32"/>
          <w:szCs w:val="32"/>
          <w:u w:val="single"/>
          <w:lang w:val="en-US"/>
        </w:rPr>
      </w:pPr>
    </w:p>
    <w:p w14:paraId="664A9B94" w14:textId="77777777" w:rsidR="003760BD" w:rsidRPr="00035CB4" w:rsidRDefault="00035CB4" w:rsidP="003760BD">
      <w:pPr>
        <w:spacing w:after="0" w:line="360" w:lineRule="auto"/>
        <w:rPr>
          <w:rFonts w:ascii="Calibri" w:eastAsia="Times New Roman" w:hAnsi="Calibri" w:cs="Calibri"/>
          <w:b/>
          <w:sz w:val="32"/>
          <w:szCs w:val="32"/>
          <w:u w:val="single"/>
          <w:lang w:val="en-US"/>
        </w:rPr>
      </w:pPr>
      <w:r w:rsidRPr="00035CB4">
        <w:rPr>
          <w:rFonts w:ascii="Calibri" w:eastAsia="Times New Roman" w:hAnsi="Calibri" w:cs="Calibri"/>
          <w:b/>
          <w:sz w:val="32"/>
          <w:szCs w:val="32"/>
          <w:u w:val="single"/>
          <w:lang w:val="en-US"/>
        </w:rPr>
        <w:lastRenderedPageBreak/>
        <w:t>Depreciation</w:t>
      </w:r>
    </w:p>
    <w:p w14:paraId="573F643E" w14:textId="77777777" w:rsidR="00E11FA2" w:rsidRPr="003651C2" w:rsidRDefault="00E11FA2" w:rsidP="00E11FA2">
      <w:pPr>
        <w:spacing w:after="0" w:line="360" w:lineRule="auto"/>
        <w:rPr>
          <w:rFonts w:ascii="Calibri" w:eastAsia="Times New Roman" w:hAnsi="Calibri" w:cs="Calibri"/>
          <w:b/>
          <w:sz w:val="28"/>
          <w:szCs w:val="28"/>
          <w:u w:val="single"/>
          <w:lang w:val="en-US"/>
        </w:rPr>
      </w:pPr>
      <w:r w:rsidRPr="003651C2">
        <w:rPr>
          <w:rFonts w:ascii="Calibri" w:eastAsia="Times New Roman" w:hAnsi="Calibri" w:cs="Calibri"/>
          <w:b/>
          <w:sz w:val="28"/>
          <w:szCs w:val="28"/>
          <w:u w:val="single"/>
          <w:lang w:val="en-US"/>
        </w:rPr>
        <w:t>ACF 11 Study Tips: Depreciation</w:t>
      </w:r>
    </w:p>
    <w:p w14:paraId="35F57272" w14:textId="77777777" w:rsidR="00E11FA2" w:rsidRPr="004F72F0" w:rsidRDefault="00E11FA2" w:rsidP="00E11FA2">
      <w:pPr>
        <w:pStyle w:val="ListParagraph"/>
        <w:spacing w:after="0" w:line="240" w:lineRule="auto"/>
        <w:rPr>
          <w:rFonts w:ascii="Calibri" w:eastAsia="Times New Roman" w:hAnsi="Calibri" w:cs="Calibri"/>
          <w:sz w:val="28"/>
          <w:szCs w:val="28"/>
          <w:lang w:val="en-US"/>
        </w:rPr>
      </w:pPr>
    </w:p>
    <w:p w14:paraId="243443AD" w14:textId="77777777" w:rsidR="00E11FA2" w:rsidRPr="004F72F0" w:rsidRDefault="00E11FA2" w:rsidP="00E11FA2">
      <w:pPr>
        <w:spacing w:after="0" w:line="240" w:lineRule="auto"/>
        <w:rPr>
          <w:rFonts w:ascii="Calibri" w:eastAsia="Times New Roman" w:hAnsi="Calibri" w:cs="Calibri"/>
          <w:b/>
          <w:sz w:val="28"/>
          <w:szCs w:val="28"/>
          <w:lang w:val="en-US"/>
        </w:rPr>
      </w:pPr>
    </w:p>
    <w:p w14:paraId="04150989" w14:textId="77777777" w:rsidR="00E11FA2" w:rsidRPr="004F72F0" w:rsidRDefault="00E11FA2" w:rsidP="00E11FA2">
      <w:pPr>
        <w:spacing w:after="0" w:line="360" w:lineRule="auto"/>
        <w:rPr>
          <w:rFonts w:ascii="Calibri" w:eastAsia="Times New Roman" w:hAnsi="Calibri" w:cs="Calibri"/>
          <w:b/>
          <w:sz w:val="28"/>
          <w:szCs w:val="28"/>
          <w:lang w:val="en-US"/>
        </w:rPr>
      </w:pPr>
      <w:r w:rsidRPr="004F72F0">
        <w:rPr>
          <w:rFonts w:ascii="Calibri" w:eastAsia="Times New Roman" w:hAnsi="Calibri" w:cs="Calibri"/>
          <w:b/>
          <w:sz w:val="28"/>
          <w:szCs w:val="28"/>
          <w:lang w:val="en-US"/>
        </w:rPr>
        <w:t>Straight-line Method (SLM):</w:t>
      </w:r>
    </w:p>
    <w:p w14:paraId="361B7D66" w14:textId="77777777" w:rsidR="00E11FA2" w:rsidRPr="004F72F0" w:rsidRDefault="00E11FA2" w:rsidP="00E11FA2">
      <w:pPr>
        <w:spacing w:after="0" w:line="240" w:lineRule="auto"/>
        <w:rPr>
          <w:rFonts w:ascii="Calibri" w:eastAsia="Times New Roman" w:hAnsi="Calibri" w:cs="Calibri"/>
          <w:sz w:val="28"/>
          <w:szCs w:val="28"/>
          <w:lang w:val="en-US"/>
        </w:rPr>
      </w:pPr>
      <w:r w:rsidRPr="004F72F0">
        <w:rPr>
          <w:rFonts w:ascii="Calibri" w:eastAsia="Times New Roman" w:hAnsi="Calibri" w:cs="Calibri"/>
          <w:sz w:val="28"/>
          <w:szCs w:val="28"/>
          <w:u w:val="single"/>
          <w:lang w:val="en-US"/>
        </w:rPr>
        <w:t>(Cost + Additional Costs incurred – residual value)</w:t>
      </w:r>
      <w:r w:rsidRPr="004F72F0">
        <w:rPr>
          <w:rFonts w:ascii="Calibri" w:eastAsia="Times New Roman" w:hAnsi="Calibri" w:cs="Calibri"/>
          <w:sz w:val="28"/>
          <w:szCs w:val="28"/>
          <w:lang w:val="en-US"/>
        </w:rPr>
        <w:tab/>
        <w:t>X</w:t>
      </w:r>
      <w:r w:rsidRPr="004F72F0">
        <w:rPr>
          <w:rFonts w:ascii="Calibri" w:eastAsia="Times New Roman" w:hAnsi="Calibri" w:cs="Calibri"/>
          <w:sz w:val="28"/>
          <w:szCs w:val="28"/>
          <w:lang w:val="en-US"/>
        </w:rPr>
        <w:tab/>
        <w:t xml:space="preserve"> </w:t>
      </w:r>
      <w:r w:rsidRPr="004F72F0">
        <w:rPr>
          <w:rFonts w:ascii="Calibri" w:eastAsia="Times New Roman" w:hAnsi="Calibri" w:cs="Calibri"/>
          <w:sz w:val="28"/>
          <w:szCs w:val="28"/>
          <w:u w:val="single"/>
          <w:lang w:val="en-US"/>
        </w:rPr>
        <w:t>number of months</w:t>
      </w:r>
    </w:p>
    <w:p w14:paraId="57A68779" w14:textId="77777777" w:rsidR="00E11FA2" w:rsidRPr="004F72F0" w:rsidRDefault="00E11FA2" w:rsidP="00E11FA2">
      <w:pPr>
        <w:spacing w:after="0" w:line="240" w:lineRule="auto"/>
        <w:ind w:left="720" w:firstLine="720"/>
        <w:jc w:val="both"/>
        <w:rPr>
          <w:rFonts w:ascii="Calibri" w:eastAsia="Times New Roman" w:hAnsi="Calibri" w:cs="Calibri"/>
          <w:b/>
          <w:sz w:val="28"/>
          <w:szCs w:val="28"/>
          <w:lang w:val="en-US"/>
        </w:rPr>
      </w:pPr>
      <w:r w:rsidRPr="004F72F0">
        <w:rPr>
          <w:rFonts w:ascii="Calibri" w:eastAsia="Times New Roman" w:hAnsi="Calibri" w:cs="Calibri"/>
          <w:sz w:val="28"/>
          <w:szCs w:val="28"/>
          <w:lang w:val="en-US"/>
        </w:rPr>
        <w:t>Lifetime in Years</w:t>
      </w:r>
      <w:r w:rsidRPr="004F72F0">
        <w:rPr>
          <w:rFonts w:ascii="Calibri" w:eastAsia="Times New Roman" w:hAnsi="Calibri" w:cs="Calibri"/>
          <w:b/>
          <w:sz w:val="28"/>
          <w:szCs w:val="28"/>
          <w:lang w:val="en-US"/>
        </w:rPr>
        <w:tab/>
      </w:r>
      <w:r w:rsidRPr="004F72F0">
        <w:rPr>
          <w:rFonts w:ascii="Calibri" w:eastAsia="Times New Roman" w:hAnsi="Calibri" w:cs="Calibri"/>
          <w:b/>
          <w:sz w:val="28"/>
          <w:szCs w:val="28"/>
          <w:lang w:val="en-US"/>
        </w:rPr>
        <w:tab/>
      </w:r>
      <w:r w:rsidRPr="004F72F0">
        <w:rPr>
          <w:rFonts w:ascii="Calibri" w:eastAsia="Times New Roman" w:hAnsi="Calibri" w:cs="Calibri"/>
          <w:b/>
          <w:sz w:val="28"/>
          <w:szCs w:val="28"/>
          <w:lang w:val="en-US"/>
        </w:rPr>
        <w:tab/>
      </w:r>
      <w:r w:rsidRPr="004F72F0">
        <w:rPr>
          <w:rFonts w:ascii="Calibri" w:eastAsia="Times New Roman" w:hAnsi="Calibri" w:cs="Calibri"/>
          <w:b/>
          <w:sz w:val="28"/>
          <w:szCs w:val="28"/>
          <w:lang w:val="en-US"/>
        </w:rPr>
        <w:tab/>
      </w:r>
      <w:r w:rsidRPr="004F72F0">
        <w:rPr>
          <w:rFonts w:ascii="Calibri" w:eastAsia="Times New Roman" w:hAnsi="Calibri" w:cs="Calibri"/>
          <w:b/>
          <w:sz w:val="28"/>
          <w:szCs w:val="28"/>
          <w:lang w:val="en-US"/>
        </w:rPr>
        <w:tab/>
      </w:r>
      <w:r w:rsidRPr="004F72F0">
        <w:rPr>
          <w:rFonts w:ascii="Calibri" w:eastAsia="Times New Roman" w:hAnsi="Calibri" w:cs="Calibri"/>
          <w:sz w:val="28"/>
          <w:szCs w:val="28"/>
          <w:lang w:val="en-US"/>
        </w:rPr>
        <w:t>12</w:t>
      </w:r>
    </w:p>
    <w:p w14:paraId="2AA8097F" w14:textId="77777777" w:rsidR="00E11FA2" w:rsidRPr="004F72F0" w:rsidRDefault="00E11FA2" w:rsidP="00E11FA2">
      <w:pPr>
        <w:spacing w:after="0" w:line="240" w:lineRule="auto"/>
        <w:jc w:val="both"/>
        <w:rPr>
          <w:rFonts w:ascii="Calibri" w:eastAsia="Times New Roman" w:hAnsi="Calibri" w:cs="Calibri"/>
          <w:b/>
          <w:sz w:val="28"/>
          <w:szCs w:val="28"/>
          <w:lang w:val="en-US"/>
        </w:rPr>
      </w:pPr>
      <w:r w:rsidRPr="004F72F0">
        <w:rPr>
          <w:rFonts w:ascii="Calibri" w:eastAsia="Times New Roman" w:hAnsi="Calibri" w:cs="Calibri"/>
          <w:b/>
          <w:sz w:val="28"/>
          <w:szCs w:val="28"/>
          <w:lang w:val="en-US"/>
        </w:rPr>
        <w:tab/>
      </w:r>
      <w:r w:rsidRPr="004F72F0">
        <w:rPr>
          <w:rFonts w:ascii="Calibri" w:eastAsia="Times New Roman" w:hAnsi="Calibri" w:cs="Calibri"/>
          <w:b/>
          <w:sz w:val="28"/>
          <w:szCs w:val="28"/>
          <w:lang w:val="en-US"/>
        </w:rPr>
        <w:tab/>
      </w:r>
    </w:p>
    <w:p w14:paraId="0B810D21" w14:textId="77777777" w:rsidR="00E11FA2" w:rsidRPr="004F72F0" w:rsidRDefault="00E11FA2" w:rsidP="00E11FA2">
      <w:pPr>
        <w:spacing w:after="0" w:line="240" w:lineRule="auto"/>
        <w:jc w:val="both"/>
        <w:rPr>
          <w:rFonts w:ascii="Calibri" w:eastAsia="Times New Roman" w:hAnsi="Calibri" w:cs="Calibri"/>
          <w:b/>
          <w:sz w:val="28"/>
          <w:szCs w:val="28"/>
          <w:lang w:val="en-US"/>
        </w:rPr>
      </w:pPr>
    </w:p>
    <w:p w14:paraId="70E1631B" w14:textId="77777777" w:rsidR="00E11FA2" w:rsidRPr="004F72F0" w:rsidRDefault="00E11FA2" w:rsidP="00E11FA2">
      <w:pPr>
        <w:spacing w:after="0" w:line="360" w:lineRule="auto"/>
        <w:jc w:val="both"/>
        <w:rPr>
          <w:rFonts w:ascii="Calibri" w:eastAsia="Times New Roman" w:hAnsi="Calibri" w:cs="Calibri"/>
          <w:b/>
          <w:sz w:val="28"/>
          <w:szCs w:val="28"/>
          <w:lang w:val="en-US"/>
        </w:rPr>
      </w:pPr>
      <w:r w:rsidRPr="004F72F0">
        <w:rPr>
          <w:rFonts w:ascii="Calibri" w:eastAsia="Times New Roman" w:hAnsi="Calibri" w:cs="Calibri"/>
          <w:b/>
          <w:sz w:val="28"/>
          <w:szCs w:val="28"/>
          <w:lang w:val="en-US"/>
        </w:rPr>
        <w:t>Reducing Balance Method (RBM):</w:t>
      </w:r>
    </w:p>
    <w:p w14:paraId="11A404E3" w14:textId="77777777" w:rsidR="00E11FA2" w:rsidRPr="004F72F0" w:rsidRDefault="00E11FA2" w:rsidP="00E11FA2">
      <w:pPr>
        <w:spacing w:after="0" w:line="240" w:lineRule="auto"/>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(Cost + Additional Costs incurred –  Accumulated Depreciation)</w:t>
      </w:r>
      <w:r w:rsidRPr="004F72F0">
        <w:rPr>
          <w:rFonts w:ascii="Calibri" w:eastAsia="Times New Roman" w:hAnsi="Calibri" w:cs="Calibri"/>
          <w:sz w:val="28"/>
          <w:szCs w:val="28"/>
          <w:lang w:val="en-US"/>
        </w:rPr>
        <w:tab/>
        <w:t>X</w:t>
      </w:r>
      <w:r w:rsidR="004F72F0">
        <w:rPr>
          <w:rFonts w:ascii="Calibri" w:eastAsia="Times New Roman" w:hAnsi="Calibri" w:cs="Calibri"/>
          <w:sz w:val="28"/>
          <w:szCs w:val="28"/>
          <w:lang w:val="en-US"/>
        </w:rPr>
        <w:t xml:space="preserve"> </w:t>
      </w:r>
      <w:r w:rsidRPr="004F72F0">
        <w:rPr>
          <w:rFonts w:ascii="Calibri" w:eastAsia="Times New Roman" w:hAnsi="Calibri" w:cs="Calibri"/>
          <w:sz w:val="28"/>
          <w:szCs w:val="28"/>
          <w:lang w:val="en-US"/>
        </w:rPr>
        <w:t>%</w:t>
      </w:r>
      <w:r w:rsidR="004F72F0">
        <w:rPr>
          <w:rFonts w:ascii="Calibri" w:eastAsia="Times New Roman" w:hAnsi="Calibri" w:cs="Calibri"/>
          <w:sz w:val="28"/>
          <w:szCs w:val="28"/>
          <w:lang w:val="en-US"/>
        </w:rPr>
        <w:t xml:space="preserve"> </w:t>
      </w:r>
      <w:r w:rsidRPr="004F72F0">
        <w:rPr>
          <w:rFonts w:ascii="Calibri" w:eastAsia="Times New Roman" w:hAnsi="Calibri" w:cs="Calibri"/>
          <w:sz w:val="28"/>
          <w:szCs w:val="28"/>
          <w:lang w:val="en-US"/>
        </w:rPr>
        <w:t>X</w:t>
      </w:r>
      <w:r w:rsidRPr="004F72F0">
        <w:rPr>
          <w:rFonts w:ascii="Calibri" w:eastAsia="Times New Roman" w:hAnsi="Calibri" w:cs="Calibri"/>
          <w:sz w:val="28"/>
          <w:szCs w:val="28"/>
          <w:lang w:val="en-US"/>
        </w:rPr>
        <w:tab/>
      </w:r>
      <w:r w:rsidRPr="004F72F0">
        <w:rPr>
          <w:rFonts w:ascii="Calibri" w:eastAsia="Times New Roman" w:hAnsi="Calibri" w:cs="Calibri"/>
          <w:sz w:val="28"/>
          <w:szCs w:val="28"/>
          <w:u w:val="single"/>
          <w:lang w:val="en-US"/>
        </w:rPr>
        <w:t>number of months</w:t>
      </w:r>
    </w:p>
    <w:p w14:paraId="5C5C3887" w14:textId="77777777" w:rsidR="00E11FA2" w:rsidRPr="004F72F0" w:rsidRDefault="00E11FA2" w:rsidP="00E11FA2">
      <w:pPr>
        <w:spacing w:after="0" w:line="240" w:lineRule="auto"/>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t xml:space="preserve">      </w:t>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t>12</w:t>
      </w:r>
    </w:p>
    <w:p w14:paraId="58F1787F" w14:textId="77777777" w:rsidR="00E11FA2" w:rsidRPr="004F72F0" w:rsidRDefault="00E11FA2" w:rsidP="007D1373">
      <w:pPr>
        <w:pStyle w:val="ListParagraph"/>
        <w:numPr>
          <w:ilvl w:val="0"/>
          <w:numId w:val="9"/>
        </w:numPr>
        <w:spacing w:after="0" w:line="240" w:lineRule="auto"/>
        <w:jc w:val="both"/>
        <w:rPr>
          <w:rFonts w:ascii="Calibri" w:eastAsia="Times New Roman" w:hAnsi="Calibri" w:cs="Calibri"/>
          <w:i/>
          <w:sz w:val="28"/>
          <w:szCs w:val="28"/>
          <w:lang w:val="en-US"/>
        </w:rPr>
      </w:pPr>
      <w:r w:rsidRPr="004F72F0">
        <w:rPr>
          <w:rFonts w:ascii="Calibri" w:eastAsia="Times New Roman" w:hAnsi="Calibri" w:cs="Calibri"/>
          <w:i/>
          <w:sz w:val="28"/>
          <w:szCs w:val="28"/>
          <w:lang w:val="en-US"/>
        </w:rPr>
        <w:t xml:space="preserve">at school level the percentage for RBM will always be provided!   </w:t>
      </w:r>
    </w:p>
    <w:p w14:paraId="42A877BA" w14:textId="77777777" w:rsidR="00E11FA2" w:rsidRPr="004F72F0" w:rsidRDefault="00E11FA2" w:rsidP="00E11FA2">
      <w:pPr>
        <w:spacing w:after="0" w:line="240" w:lineRule="auto"/>
        <w:jc w:val="both"/>
        <w:rPr>
          <w:rFonts w:ascii="Calibri" w:eastAsia="Times New Roman" w:hAnsi="Calibri" w:cs="Calibri"/>
          <w:b/>
          <w:sz w:val="28"/>
          <w:szCs w:val="28"/>
          <w:lang w:val="en-US"/>
        </w:rPr>
      </w:pPr>
      <w:r w:rsidRPr="004F72F0">
        <w:rPr>
          <w:rFonts w:ascii="Calibri" w:eastAsia="Times New Roman" w:hAnsi="Calibri" w:cs="Calibri"/>
          <w:b/>
          <w:sz w:val="28"/>
          <w:szCs w:val="28"/>
          <w:lang w:val="en-US"/>
        </w:rPr>
        <w:t xml:space="preserve">   </w:t>
      </w:r>
    </w:p>
    <w:p w14:paraId="5406015F" w14:textId="77777777" w:rsidR="00E11FA2" w:rsidRPr="004F72F0" w:rsidRDefault="00E11FA2" w:rsidP="00E11FA2">
      <w:pPr>
        <w:spacing w:after="0" w:line="240" w:lineRule="auto"/>
        <w:jc w:val="both"/>
        <w:rPr>
          <w:rFonts w:ascii="Calibri" w:eastAsia="Times New Roman" w:hAnsi="Calibri" w:cs="Calibri"/>
          <w:b/>
          <w:sz w:val="28"/>
          <w:szCs w:val="28"/>
          <w:lang w:val="en-US"/>
        </w:rPr>
      </w:pPr>
      <w:r w:rsidRPr="004F72F0">
        <w:rPr>
          <w:rFonts w:ascii="Calibri" w:eastAsia="Times New Roman" w:hAnsi="Calibri" w:cs="Calibri"/>
          <w:b/>
          <w:sz w:val="28"/>
          <w:szCs w:val="28"/>
          <w:lang w:val="en-US"/>
        </w:rPr>
        <w:t>Additional Costs:</w:t>
      </w:r>
    </w:p>
    <w:p w14:paraId="056F7B72" w14:textId="77777777" w:rsidR="00E11FA2" w:rsidRPr="004F72F0" w:rsidRDefault="00E11FA2" w:rsidP="00E11FA2">
      <w:pPr>
        <w:spacing w:after="0" w:line="240" w:lineRule="auto"/>
        <w:jc w:val="both"/>
        <w:rPr>
          <w:rFonts w:ascii="Calibri" w:eastAsia="Times New Roman" w:hAnsi="Calibri" w:cs="Calibri"/>
          <w:sz w:val="28"/>
          <w:szCs w:val="28"/>
          <w:lang w:val="en-US"/>
        </w:rPr>
      </w:pPr>
      <w:r w:rsidRPr="004F72F0">
        <w:rPr>
          <w:rFonts w:ascii="Calibri" w:eastAsia="Times New Roman" w:hAnsi="Calibri" w:cs="Calibri"/>
          <w:b/>
          <w:sz w:val="28"/>
          <w:szCs w:val="28"/>
          <w:lang w:val="en-US"/>
        </w:rPr>
        <w:tab/>
      </w:r>
      <w:r w:rsidRPr="004F72F0">
        <w:rPr>
          <w:rFonts w:ascii="Calibri" w:eastAsia="Times New Roman" w:hAnsi="Calibri" w:cs="Calibri"/>
          <w:sz w:val="28"/>
          <w:szCs w:val="28"/>
          <w:lang w:val="en-US"/>
        </w:rPr>
        <w:t>Delivery Costs</w:t>
      </w:r>
    </w:p>
    <w:p w14:paraId="20DF8767" w14:textId="77777777" w:rsidR="00E11FA2" w:rsidRPr="004F72F0" w:rsidRDefault="00E11FA2" w:rsidP="00E11FA2">
      <w:pPr>
        <w:spacing w:after="0" w:line="240" w:lineRule="auto"/>
        <w:ind w:firstLine="720"/>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Insurance during delivery</w:t>
      </w:r>
    </w:p>
    <w:p w14:paraId="3A5A3CBB" w14:textId="77777777" w:rsidR="00E11FA2" w:rsidRPr="004F72F0" w:rsidRDefault="00E11FA2" w:rsidP="00E11FA2">
      <w:pPr>
        <w:spacing w:after="0" w:line="240" w:lineRule="auto"/>
        <w:ind w:firstLine="720"/>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Installation Costs</w:t>
      </w:r>
    </w:p>
    <w:p w14:paraId="32D8A242" w14:textId="77777777" w:rsidR="00E11FA2" w:rsidRPr="004F72F0" w:rsidRDefault="00E11FA2" w:rsidP="00E11FA2">
      <w:pPr>
        <w:spacing w:after="0" w:line="240" w:lineRule="auto"/>
        <w:ind w:firstLine="720"/>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Alterations prior to use</w:t>
      </w:r>
    </w:p>
    <w:p w14:paraId="3BD58D07" w14:textId="77777777" w:rsidR="00E11FA2" w:rsidRPr="004F72F0" w:rsidRDefault="00E11FA2" w:rsidP="00E11FA2">
      <w:pPr>
        <w:spacing w:after="0" w:line="240" w:lineRule="auto"/>
        <w:ind w:firstLine="720"/>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Repairs prior to use</w:t>
      </w:r>
    </w:p>
    <w:p w14:paraId="0A901139" w14:textId="77777777" w:rsidR="00E11FA2" w:rsidRPr="004F72F0" w:rsidRDefault="00E11FA2" w:rsidP="00E11FA2">
      <w:pPr>
        <w:spacing w:after="0" w:line="240" w:lineRule="auto"/>
        <w:jc w:val="both"/>
        <w:rPr>
          <w:rFonts w:eastAsia="Times New Roman" w:cstheme="minorHAnsi"/>
          <w:b/>
          <w:sz w:val="28"/>
          <w:szCs w:val="28"/>
          <w:lang w:val="en-US"/>
        </w:rPr>
      </w:pPr>
    </w:p>
    <w:p w14:paraId="53F17CB7" w14:textId="77777777" w:rsidR="00E11FA2" w:rsidRPr="004F72F0" w:rsidRDefault="00E11FA2" w:rsidP="00E11FA2">
      <w:pPr>
        <w:spacing w:after="0" w:line="360" w:lineRule="auto"/>
        <w:jc w:val="both"/>
        <w:rPr>
          <w:rFonts w:ascii="Calibri" w:eastAsia="Times New Roman" w:hAnsi="Calibri" w:cs="Calibri"/>
          <w:b/>
          <w:sz w:val="28"/>
          <w:szCs w:val="28"/>
          <w:lang w:val="en-US"/>
        </w:rPr>
      </w:pPr>
    </w:p>
    <w:p w14:paraId="724A5D7B" w14:textId="77777777" w:rsidR="00E11FA2" w:rsidRPr="004F72F0" w:rsidRDefault="00E11FA2" w:rsidP="00E11FA2">
      <w:pPr>
        <w:spacing w:after="0" w:line="360" w:lineRule="auto"/>
        <w:jc w:val="both"/>
        <w:rPr>
          <w:rFonts w:ascii="Calibri" w:eastAsia="Times New Roman" w:hAnsi="Calibri" w:cs="Calibri"/>
          <w:b/>
          <w:sz w:val="28"/>
          <w:szCs w:val="28"/>
          <w:lang w:val="en-US"/>
        </w:rPr>
      </w:pPr>
      <w:r w:rsidRPr="004F72F0">
        <w:rPr>
          <w:rFonts w:ascii="Calibri" w:eastAsia="Times New Roman" w:hAnsi="Calibri" w:cs="Calibri"/>
          <w:b/>
          <w:sz w:val="28"/>
          <w:szCs w:val="28"/>
          <w:lang w:val="en-US"/>
        </w:rPr>
        <w:t>Journal Entries:</w:t>
      </w:r>
    </w:p>
    <w:p w14:paraId="29F13231" w14:textId="77777777" w:rsidR="00E11FA2" w:rsidRPr="004F72F0" w:rsidRDefault="00E11FA2" w:rsidP="00E11FA2">
      <w:pPr>
        <w:spacing w:after="0" w:line="240" w:lineRule="auto"/>
        <w:jc w:val="both"/>
        <w:rPr>
          <w:rFonts w:ascii="Calibri" w:eastAsia="Times New Roman" w:hAnsi="Calibri" w:cs="Calibri"/>
          <w:sz w:val="28"/>
          <w:szCs w:val="28"/>
          <w:lang w:val="en-US"/>
        </w:rPr>
      </w:pPr>
      <w:r w:rsidRPr="004F72F0">
        <w:rPr>
          <w:rFonts w:ascii="Calibri" w:eastAsia="Times New Roman" w:hAnsi="Calibri" w:cs="Calibri"/>
          <w:b/>
          <w:sz w:val="28"/>
          <w:szCs w:val="28"/>
          <w:lang w:val="en-US"/>
        </w:rPr>
        <w:t>Purchase:</w:t>
      </w:r>
      <w:r w:rsidRPr="004F72F0">
        <w:rPr>
          <w:rFonts w:ascii="Calibri" w:eastAsia="Times New Roman" w:hAnsi="Calibri" w:cs="Calibri"/>
          <w:b/>
          <w:sz w:val="28"/>
          <w:szCs w:val="28"/>
          <w:lang w:val="en-US"/>
        </w:rPr>
        <w:tab/>
      </w:r>
      <w:r w:rsidRPr="004F72F0">
        <w:rPr>
          <w:rFonts w:ascii="Calibri" w:eastAsia="Times New Roman" w:hAnsi="Calibri" w:cs="Calibri"/>
          <w:sz w:val="28"/>
          <w:szCs w:val="28"/>
          <w:lang w:val="en-US"/>
        </w:rPr>
        <w:t xml:space="preserve">Dr the Asset account with the cost of the asset itself </w:t>
      </w:r>
    </w:p>
    <w:p w14:paraId="251F5B0B" w14:textId="77777777" w:rsidR="00E11FA2" w:rsidRPr="004F72F0" w:rsidRDefault="00E11FA2" w:rsidP="004F72F0">
      <w:pPr>
        <w:spacing w:after="0" w:line="240" w:lineRule="auto"/>
        <w:jc w:val="both"/>
        <w:rPr>
          <w:rFonts w:ascii="Calibri" w:eastAsia="Times New Roman" w:hAnsi="Calibri" w:cs="Calibri"/>
          <w:i/>
          <w:sz w:val="28"/>
          <w:szCs w:val="28"/>
          <w:lang w:val="en-US"/>
        </w:rPr>
      </w:pP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t>Dr the Asset with each of the modifications, extras or add-ons prior to use</w:t>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004F72F0">
        <w:rPr>
          <w:rFonts w:ascii="Calibri" w:eastAsia="Times New Roman" w:hAnsi="Calibri" w:cs="Calibri"/>
          <w:sz w:val="28"/>
          <w:szCs w:val="28"/>
          <w:lang w:val="en-US"/>
        </w:rPr>
        <w:tab/>
      </w:r>
      <w:r w:rsidR="004F72F0">
        <w:rPr>
          <w:rFonts w:ascii="Calibri" w:eastAsia="Times New Roman" w:hAnsi="Calibri" w:cs="Calibri"/>
          <w:sz w:val="28"/>
          <w:szCs w:val="28"/>
          <w:lang w:val="en-US"/>
        </w:rPr>
        <w:tab/>
      </w:r>
      <w:r w:rsidR="004F72F0" w:rsidRPr="004F72F0">
        <w:rPr>
          <w:rFonts w:ascii="Calibri" w:eastAsia="Times New Roman" w:hAnsi="Calibri" w:cs="Calibri"/>
          <w:sz w:val="28"/>
          <w:szCs w:val="28"/>
          <w:lang w:val="en-US"/>
        </w:rPr>
        <w:sym w:font="Wingdings" w:char="F0E0"/>
      </w:r>
      <w:r w:rsidR="004F72F0">
        <w:rPr>
          <w:rFonts w:ascii="Calibri" w:eastAsia="Times New Roman" w:hAnsi="Calibri" w:cs="Calibri"/>
          <w:sz w:val="28"/>
          <w:szCs w:val="28"/>
          <w:lang w:val="en-US"/>
        </w:rPr>
        <w:t xml:space="preserve"> </w:t>
      </w:r>
      <w:r w:rsidRPr="004F72F0">
        <w:rPr>
          <w:rFonts w:ascii="Calibri" w:eastAsia="Times New Roman" w:hAnsi="Calibri" w:cs="Calibri"/>
          <w:i/>
          <w:sz w:val="28"/>
          <w:szCs w:val="28"/>
          <w:lang w:val="en-US"/>
        </w:rPr>
        <w:t>Show each of these separately in the Asset account</w:t>
      </w:r>
    </w:p>
    <w:p w14:paraId="3EF47549" w14:textId="77777777" w:rsidR="00E11FA2" w:rsidRPr="004F72F0" w:rsidRDefault="00E11FA2" w:rsidP="00E11FA2">
      <w:pPr>
        <w:pStyle w:val="ListParagraph"/>
        <w:spacing w:after="0" w:line="240" w:lineRule="auto"/>
        <w:ind w:left="1440"/>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Dr GST Credits</w:t>
      </w:r>
    </w:p>
    <w:p w14:paraId="43444584" w14:textId="77777777" w:rsidR="00E11FA2" w:rsidRPr="004F72F0" w:rsidRDefault="00E11FA2" w:rsidP="00E11FA2">
      <w:pPr>
        <w:spacing w:after="0" w:line="360" w:lineRule="auto"/>
        <w:ind w:left="2160"/>
        <w:jc w:val="both"/>
        <w:rPr>
          <w:rFonts w:ascii="Calibri" w:eastAsia="Times New Roman" w:hAnsi="Calibri" w:cs="Calibri"/>
          <w:sz w:val="28"/>
          <w:szCs w:val="28"/>
          <w:lang w:val="en-US"/>
        </w:rPr>
      </w:pPr>
      <w:r w:rsidRPr="004F72F0">
        <w:rPr>
          <w:rFonts w:ascii="Calibri" w:eastAsia="Times New Roman" w:hAnsi="Calibri" w:cs="Calibri"/>
          <w:sz w:val="28"/>
          <w:szCs w:val="28"/>
          <w:lang w:val="en-US"/>
        </w:rPr>
        <w:t>Cr Cash at Bank or Loan</w:t>
      </w:r>
    </w:p>
    <w:p w14:paraId="2D2BA42F" w14:textId="77777777" w:rsidR="00E11FA2" w:rsidRPr="004F72F0" w:rsidRDefault="00E11FA2" w:rsidP="00E11FA2">
      <w:pPr>
        <w:spacing w:after="0" w:line="240" w:lineRule="auto"/>
        <w:jc w:val="both"/>
        <w:rPr>
          <w:rFonts w:ascii="Calibri" w:eastAsia="Times New Roman" w:hAnsi="Calibri" w:cs="Calibri"/>
          <w:sz w:val="28"/>
          <w:szCs w:val="28"/>
          <w:lang w:val="en-US"/>
        </w:rPr>
      </w:pPr>
      <w:r w:rsidRPr="004F72F0">
        <w:rPr>
          <w:rFonts w:ascii="Calibri" w:eastAsia="Times New Roman" w:hAnsi="Calibri" w:cs="Calibri"/>
          <w:b/>
          <w:sz w:val="28"/>
          <w:szCs w:val="28"/>
          <w:lang w:val="en-US"/>
        </w:rPr>
        <w:t>Depreciation:</w:t>
      </w:r>
      <w:r w:rsidRPr="004F72F0">
        <w:rPr>
          <w:rFonts w:ascii="Calibri" w:eastAsia="Times New Roman" w:hAnsi="Calibri" w:cs="Calibri"/>
          <w:b/>
          <w:sz w:val="28"/>
          <w:szCs w:val="28"/>
          <w:lang w:val="en-US"/>
        </w:rPr>
        <w:tab/>
      </w:r>
      <w:r w:rsidRPr="004F72F0">
        <w:rPr>
          <w:rFonts w:ascii="Calibri" w:eastAsia="Times New Roman" w:hAnsi="Calibri" w:cs="Calibri"/>
          <w:sz w:val="28"/>
          <w:szCs w:val="28"/>
          <w:lang w:val="en-US"/>
        </w:rPr>
        <w:t>Dr Depreciation (expense account)</w:t>
      </w:r>
    </w:p>
    <w:p w14:paraId="7E4660A2" w14:textId="77777777" w:rsidR="00E11FA2" w:rsidRPr="004F72F0" w:rsidRDefault="00E11FA2" w:rsidP="00E11FA2">
      <w:pPr>
        <w:spacing w:after="0" w:line="240" w:lineRule="auto"/>
        <w:jc w:val="both"/>
        <w:rPr>
          <w:rFonts w:ascii="Calibri" w:eastAsia="Times New Roman" w:hAnsi="Calibri" w:cs="Calibri"/>
          <w:b/>
          <w:sz w:val="28"/>
          <w:szCs w:val="28"/>
          <w:lang w:val="en-US"/>
        </w:rPr>
      </w:pP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ab/>
      </w:r>
      <w:r w:rsidR="004F72F0">
        <w:rPr>
          <w:rFonts w:ascii="Calibri" w:eastAsia="Times New Roman" w:hAnsi="Calibri" w:cs="Calibri"/>
          <w:sz w:val="28"/>
          <w:szCs w:val="28"/>
          <w:lang w:val="en-US"/>
        </w:rPr>
        <w:tab/>
      </w:r>
      <w:r w:rsidRPr="004F72F0">
        <w:rPr>
          <w:rFonts w:ascii="Calibri" w:eastAsia="Times New Roman" w:hAnsi="Calibri" w:cs="Calibri"/>
          <w:sz w:val="28"/>
          <w:szCs w:val="28"/>
          <w:lang w:val="en-US"/>
        </w:rPr>
        <w:t>Cr Accumulated Depreciation (negative asset account)</w:t>
      </w:r>
    </w:p>
    <w:p w14:paraId="6CF62494" w14:textId="77777777" w:rsidR="004F72F0" w:rsidRDefault="004F72F0" w:rsidP="00E11FA2">
      <w:pPr>
        <w:spacing w:after="0" w:line="360" w:lineRule="auto"/>
        <w:jc w:val="both"/>
        <w:rPr>
          <w:rFonts w:eastAsia="Times New Roman" w:cstheme="minorHAnsi"/>
          <w:b/>
          <w:sz w:val="28"/>
          <w:szCs w:val="28"/>
          <w:u w:val="single"/>
          <w:lang w:val="en-US"/>
        </w:rPr>
      </w:pPr>
    </w:p>
    <w:p w14:paraId="39E63A2D" w14:textId="77777777" w:rsidR="004F72F0" w:rsidRDefault="004F72F0" w:rsidP="00E11FA2">
      <w:pPr>
        <w:spacing w:after="0" w:line="360" w:lineRule="auto"/>
        <w:jc w:val="both"/>
        <w:rPr>
          <w:rFonts w:eastAsia="Times New Roman" w:cstheme="minorHAnsi"/>
          <w:b/>
          <w:sz w:val="28"/>
          <w:szCs w:val="28"/>
          <w:u w:val="single"/>
          <w:lang w:val="en-US"/>
        </w:rPr>
      </w:pPr>
    </w:p>
    <w:p w14:paraId="5052A64A" w14:textId="77777777" w:rsidR="00E11FA2" w:rsidRPr="004F72F0" w:rsidRDefault="00E11FA2" w:rsidP="00E11FA2">
      <w:pPr>
        <w:spacing w:after="0" w:line="360" w:lineRule="auto"/>
        <w:jc w:val="both"/>
        <w:rPr>
          <w:rFonts w:eastAsia="Times New Roman" w:cstheme="minorHAnsi"/>
          <w:b/>
          <w:sz w:val="32"/>
          <w:szCs w:val="32"/>
          <w:u w:val="single"/>
          <w:lang w:val="en-US"/>
        </w:rPr>
      </w:pPr>
      <w:r w:rsidRPr="004F72F0">
        <w:rPr>
          <w:rFonts w:eastAsia="Times New Roman" w:cstheme="minorHAnsi"/>
          <w:b/>
          <w:sz w:val="32"/>
          <w:szCs w:val="32"/>
          <w:u w:val="single"/>
          <w:lang w:val="en-US"/>
        </w:rPr>
        <w:t>Sale of Asset Steps:</w:t>
      </w:r>
    </w:p>
    <w:p w14:paraId="0DC24BD6" w14:textId="77777777" w:rsidR="00E11FA2" w:rsidRPr="004F72F0" w:rsidRDefault="00E11FA2" w:rsidP="007D1373">
      <w:pPr>
        <w:pStyle w:val="ListParagraph"/>
        <w:numPr>
          <w:ilvl w:val="0"/>
          <w:numId w:val="2"/>
        </w:numPr>
        <w:spacing w:after="0" w:line="240" w:lineRule="auto"/>
        <w:rPr>
          <w:rFonts w:eastAsia="Times New Roman" w:cstheme="minorHAnsi"/>
          <w:sz w:val="28"/>
          <w:szCs w:val="28"/>
          <w:lang w:val="en-US"/>
        </w:rPr>
      </w:pPr>
      <w:r w:rsidRPr="004F72F0">
        <w:rPr>
          <w:rFonts w:eastAsia="Times New Roman" w:cstheme="minorHAnsi"/>
          <w:sz w:val="28"/>
          <w:szCs w:val="28"/>
          <w:lang w:val="en-US"/>
        </w:rPr>
        <w:t>Transfer Asset to Sale of Asset Account</w:t>
      </w:r>
    </w:p>
    <w:p w14:paraId="71E41A3E" w14:textId="77777777" w:rsidR="00E11FA2" w:rsidRPr="004F72F0" w:rsidRDefault="00E11FA2" w:rsidP="007D1373">
      <w:pPr>
        <w:pStyle w:val="ListParagraph"/>
        <w:numPr>
          <w:ilvl w:val="0"/>
          <w:numId w:val="2"/>
        </w:numPr>
        <w:spacing w:after="0" w:line="240" w:lineRule="auto"/>
        <w:rPr>
          <w:rFonts w:eastAsia="Times New Roman" w:cstheme="minorHAnsi"/>
          <w:sz w:val="28"/>
          <w:szCs w:val="28"/>
          <w:lang w:val="en-US"/>
        </w:rPr>
      </w:pPr>
      <w:r w:rsidRPr="004F72F0">
        <w:rPr>
          <w:rFonts w:eastAsia="Times New Roman" w:cstheme="minorHAnsi"/>
          <w:sz w:val="28"/>
          <w:szCs w:val="28"/>
          <w:lang w:val="en-US"/>
        </w:rPr>
        <w:t>Transfer Accumulated Depreciation to Sale of Asset Account</w:t>
      </w:r>
    </w:p>
    <w:p w14:paraId="56CFC3FE" w14:textId="77777777" w:rsidR="00E11FA2" w:rsidRPr="004F72F0" w:rsidRDefault="00E11FA2" w:rsidP="007D1373">
      <w:pPr>
        <w:pStyle w:val="ListParagraph"/>
        <w:numPr>
          <w:ilvl w:val="0"/>
          <w:numId w:val="2"/>
        </w:numPr>
        <w:spacing w:after="0" w:line="240" w:lineRule="auto"/>
        <w:rPr>
          <w:rFonts w:eastAsia="Times New Roman" w:cstheme="minorHAnsi"/>
          <w:sz w:val="28"/>
          <w:szCs w:val="28"/>
          <w:lang w:val="en-US"/>
        </w:rPr>
      </w:pPr>
      <w:r w:rsidRPr="004F72F0">
        <w:rPr>
          <w:rFonts w:eastAsia="Times New Roman" w:cstheme="minorHAnsi"/>
          <w:sz w:val="28"/>
          <w:szCs w:val="28"/>
          <w:lang w:val="en-US"/>
        </w:rPr>
        <w:t>Allocate Money Received for the Asset</w:t>
      </w:r>
    </w:p>
    <w:p w14:paraId="7B9ED0B2" w14:textId="77777777" w:rsidR="00E11FA2" w:rsidRPr="004F72F0" w:rsidRDefault="00E11FA2" w:rsidP="007D1373">
      <w:pPr>
        <w:pStyle w:val="ListParagraph"/>
        <w:numPr>
          <w:ilvl w:val="0"/>
          <w:numId w:val="2"/>
        </w:numPr>
        <w:spacing w:after="0" w:line="240" w:lineRule="auto"/>
        <w:rPr>
          <w:rFonts w:eastAsia="Times New Roman" w:cstheme="minorHAnsi"/>
          <w:sz w:val="28"/>
          <w:szCs w:val="28"/>
          <w:lang w:val="en-US"/>
        </w:rPr>
      </w:pPr>
      <w:r w:rsidRPr="004F72F0">
        <w:rPr>
          <w:rFonts w:eastAsia="Times New Roman" w:cstheme="minorHAnsi"/>
          <w:sz w:val="28"/>
          <w:szCs w:val="28"/>
          <w:lang w:val="en-US"/>
        </w:rPr>
        <w:t>Transfer the Gain or Loss to the Gain or Loss on Sale of Asset account… always end with a cleared account (no balance)</w:t>
      </w:r>
    </w:p>
    <w:p w14:paraId="16B92C4F" w14:textId="77777777" w:rsidR="00E11FA2" w:rsidRPr="004F72F0" w:rsidRDefault="00E11FA2" w:rsidP="007D1373">
      <w:pPr>
        <w:pStyle w:val="ListParagraph"/>
        <w:numPr>
          <w:ilvl w:val="0"/>
          <w:numId w:val="2"/>
        </w:numPr>
        <w:spacing w:after="0" w:line="240" w:lineRule="auto"/>
        <w:rPr>
          <w:rFonts w:eastAsia="Times New Roman" w:cstheme="minorHAnsi"/>
          <w:sz w:val="28"/>
          <w:szCs w:val="28"/>
          <w:lang w:val="en-US"/>
        </w:rPr>
      </w:pPr>
      <w:r w:rsidRPr="004F72F0">
        <w:rPr>
          <w:rFonts w:eastAsia="Times New Roman" w:cstheme="minorHAnsi"/>
          <w:sz w:val="28"/>
          <w:szCs w:val="28"/>
          <w:lang w:val="en-US"/>
        </w:rPr>
        <w:t>Close off Gain or Loss on Sale of Asset to Profit and Loss Summary account on 30 June</w:t>
      </w:r>
    </w:p>
    <w:p w14:paraId="58E59F0D" w14:textId="77777777" w:rsidR="00E11FA2" w:rsidRPr="004F72F0" w:rsidRDefault="00E11FA2" w:rsidP="00E11FA2">
      <w:pPr>
        <w:spacing w:after="0" w:line="240" w:lineRule="auto"/>
        <w:jc w:val="both"/>
        <w:rPr>
          <w:rFonts w:eastAsia="Times New Roman" w:cstheme="minorHAnsi"/>
          <w:b/>
          <w:sz w:val="28"/>
          <w:szCs w:val="28"/>
          <w:lang w:val="en-US"/>
        </w:rPr>
      </w:pPr>
    </w:p>
    <w:p w14:paraId="7C139314" w14:textId="77777777" w:rsidR="00E11FA2" w:rsidRPr="004F72F0" w:rsidRDefault="00E11FA2" w:rsidP="00E11FA2">
      <w:pPr>
        <w:spacing w:after="0" w:line="360" w:lineRule="auto"/>
        <w:jc w:val="both"/>
        <w:rPr>
          <w:rFonts w:eastAsia="Times New Roman" w:cstheme="minorHAnsi"/>
          <w:b/>
          <w:sz w:val="28"/>
          <w:szCs w:val="28"/>
          <w:lang w:val="en-US"/>
        </w:rPr>
      </w:pPr>
      <w:r w:rsidRPr="004F72F0">
        <w:rPr>
          <w:rFonts w:eastAsia="Times New Roman" w:cstheme="minorHAnsi"/>
          <w:b/>
          <w:sz w:val="28"/>
          <w:szCs w:val="28"/>
          <w:lang w:val="en-US"/>
        </w:rPr>
        <w:lastRenderedPageBreak/>
        <w:t>Sale of Asset Journals:</w:t>
      </w:r>
    </w:p>
    <w:p w14:paraId="15FE72E9" w14:textId="77777777" w:rsidR="00E11FA2" w:rsidRPr="004F72F0" w:rsidRDefault="00E11FA2" w:rsidP="007D1373">
      <w:pPr>
        <w:pStyle w:val="ListParagraph"/>
        <w:numPr>
          <w:ilvl w:val="0"/>
          <w:numId w:val="3"/>
        </w:numPr>
        <w:spacing w:after="0" w:line="240" w:lineRule="auto"/>
        <w:jc w:val="both"/>
        <w:rPr>
          <w:rFonts w:eastAsia="Times New Roman" w:cstheme="minorHAnsi"/>
          <w:sz w:val="28"/>
          <w:szCs w:val="28"/>
          <w:lang w:val="en-US"/>
        </w:rPr>
      </w:pPr>
      <w:r w:rsidRPr="004F72F0">
        <w:rPr>
          <w:rFonts w:eastAsia="Times New Roman" w:cstheme="minorHAnsi"/>
          <w:sz w:val="28"/>
          <w:szCs w:val="28"/>
          <w:lang w:val="en-US"/>
        </w:rPr>
        <w:t>Transfer Asset out of Asset acc to Sale of Asset account</w:t>
      </w:r>
    </w:p>
    <w:p w14:paraId="5D8B05DF" w14:textId="77777777" w:rsidR="00E11FA2" w:rsidRPr="004F72F0" w:rsidRDefault="00E11FA2" w:rsidP="00E11FA2">
      <w:pPr>
        <w:pStyle w:val="ListParagraph"/>
        <w:spacing w:after="0" w:line="240" w:lineRule="auto"/>
        <w:ind w:firstLine="414"/>
        <w:jc w:val="both"/>
        <w:rPr>
          <w:rFonts w:eastAsia="Times New Roman" w:cstheme="minorHAnsi"/>
          <w:sz w:val="28"/>
          <w:szCs w:val="28"/>
          <w:lang w:val="en-US"/>
        </w:rPr>
      </w:pPr>
      <w:r w:rsidRPr="004F72F0">
        <w:rPr>
          <w:rFonts w:eastAsia="Times New Roman" w:cstheme="minorHAnsi"/>
          <w:sz w:val="28"/>
          <w:szCs w:val="28"/>
          <w:lang w:val="en-US"/>
        </w:rPr>
        <w:t xml:space="preserve">Dr Sale of Asset </w:t>
      </w:r>
    </w:p>
    <w:p w14:paraId="396D22D0" w14:textId="77777777" w:rsidR="00E11FA2" w:rsidRPr="004F72F0" w:rsidRDefault="00E11FA2" w:rsidP="00E11FA2">
      <w:pPr>
        <w:spacing w:after="0" w:line="240" w:lineRule="auto"/>
        <w:ind w:left="1134" w:hanging="425"/>
        <w:jc w:val="both"/>
        <w:rPr>
          <w:rFonts w:eastAsia="Times New Roman" w:cstheme="minorHAnsi"/>
          <w:sz w:val="28"/>
          <w:szCs w:val="28"/>
          <w:lang w:val="en-US"/>
        </w:rPr>
      </w:pPr>
      <w:r w:rsidRPr="004F72F0">
        <w:rPr>
          <w:rFonts w:eastAsia="Times New Roman" w:cstheme="minorHAnsi"/>
          <w:sz w:val="28"/>
          <w:szCs w:val="28"/>
          <w:lang w:val="en-US"/>
        </w:rPr>
        <w:tab/>
      </w:r>
      <w:r w:rsidRPr="004F72F0">
        <w:rPr>
          <w:rFonts w:eastAsia="Times New Roman" w:cstheme="minorHAnsi"/>
          <w:sz w:val="28"/>
          <w:szCs w:val="28"/>
          <w:lang w:val="en-US"/>
        </w:rPr>
        <w:tab/>
        <w:t xml:space="preserve">Cr Asset </w:t>
      </w:r>
    </w:p>
    <w:p w14:paraId="2ADD677F" w14:textId="77777777" w:rsidR="00E11FA2" w:rsidRPr="004F72F0" w:rsidRDefault="00E11FA2" w:rsidP="00E11FA2">
      <w:pPr>
        <w:spacing w:after="0" w:line="240" w:lineRule="auto"/>
        <w:ind w:left="1134" w:hanging="425"/>
        <w:jc w:val="both"/>
        <w:rPr>
          <w:rFonts w:eastAsia="Times New Roman" w:cstheme="minorHAnsi"/>
          <w:sz w:val="28"/>
          <w:szCs w:val="28"/>
          <w:lang w:val="en-US"/>
        </w:rPr>
      </w:pPr>
    </w:p>
    <w:p w14:paraId="0AD83620" w14:textId="77777777" w:rsidR="00E11FA2" w:rsidRPr="004F72F0" w:rsidRDefault="00E11FA2" w:rsidP="007D1373">
      <w:pPr>
        <w:pStyle w:val="ListParagraph"/>
        <w:numPr>
          <w:ilvl w:val="0"/>
          <w:numId w:val="3"/>
        </w:numPr>
        <w:spacing w:after="0" w:line="240" w:lineRule="auto"/>
        <w:jc w:val="both"/>
        <w:rPr>
          <w:rFonts w:eastAsia="Times New Roman" w:cstheme="minorHAnsi"/>
          <w:sz w:val="28"/>
          <w:szCs w:val="28"/>
          <w:lang w:val="en-US"/>
        </w:rPr>
      </w:pPr>
      <w:r w:rsidRPr="004F72F0">
        <w:rPr>
          <w:rFonts w:eastAsia="Times New Roman" w:cstheme="minorHAnsi"/>
          <w:sz w:val="28"/>
          <w:szCs w:val="28"/>
          <w:lang w:val="en-US"/>
        </w:rPr>
        <w:t>Transfer Accumulated Depreciation to Sale of Asset account</w:t>
      </w:r>
    </w:p>
    <w:p w14:paraId="23A12BF0" w14:textId="77777777" w:rsidR="00E11FA2" w:rsidRPr="004F72F0" w:rsidRDefault="00E11FA2" w:rsidP="00E11FA2">
      <w:pPr>
        <w:pStyle w:val="ListParagraph"/>
        <w:spacing w:after="0" w:line="240" w:lineRule="auto"/>
        <w:ind w:firstLine="414"/>
        <w:jc w:val="both"/>
        <w:rPr>
          <w:rFonts w:eastAsia="Times New Roman" w:cstheme="minorHAnsi"/>
          <w:sz w:val="28"/>
          <w:szCs w:val="28"/>
          <w:lang w:val="en-US"/>
        </w:rPr>
      </w:pPr>
      <w:r w:rsidRPr="004F72F0">
        <w:rPr>
          <w:rFonts w:eastAsia="Times New Roman" w:cstheme="minorHAnsi"/>
          <w:sz w:val="28"/>
          <w:szCs w:val="28"/>
          <w:lang w:val="en-US"/>
        </w:rPr>
        <w:t>Dr Accumulated Depreciation</w:t>
      </w:r>
    </w:p>
    <w:p w14:paraId="791F6682" w14:textId="77777777" w:rsidR="00E11FA2" w:rsidRPr="004F72F0" w:rsidRDefault="00E11FA2" w:rsidP="00E11FA2">
      <w:pPr>
        <w:spacing w:after="0" w:line="240" w:lineRule="auto"/>
        <w:ind w:left="1134" w:hanging="425"/>
        <w:jc w:val="both"/>
        <w:rPr>
          <w:rFonts w:eastAsia="Times New Roman" w:cstheme="minorHAnsi"/>
          <w:sz w:val="28"/>
          <w:szCs w:val="28"/>
          <w:lang w:val="en-US"/>
        </w:rPr>
      </w:pPr>
      <w:r w:rsidRPr="004F72F0">
        <w:rPr>
          <w:rFonts w:eastAsia="Times New Roman" w:cstheme="minorHAnsi"/>
          <w:sz w:val="28"/>
          <w:szCs w:val="28"/>
          <w:lang w:val="en-US"/>
        </w:rPr>
        <w:tab/>
      </w:r>
      <w:r w:rsidRPr="004F72F0">
        <w:rPr>
          <w:rFonts w:eastAsia="Times New Roman" w:cstheme="minorHAnsi"/>
          <w:sz w:val="28"/>
          <w:szCs w:val="28"/>
          <w:lang w:val="en-US"/>
        </w:rPr>
        <w:tab/>
        <w:t xml:space="preserve">Cr Sale of Asset </w:t>
      </w:r>
    </w:p>
    <w:p w14:paraId="44AC7EA4" w14:textId="77777777" w:rsidR="00E11FA2" w:rsidRPr="004F72F0" w:rsidRDefault="00E11FA2" w:rsidP="00E11FA2">
      <w:pPr>
        <w:pStyle w:val="ListParagraph"/>
        <w:spacing w:after="0" w:line="240" w:lineRule="auto"/>
        <w:jc w:val="both"/>
        <w:rPr>
          <w:rFonts w:eastAsia="Times New Roman" w:cstheme="minorHAnsi"/>
          <w:sz w:val="28"/>
          <w:szCs w:val="28"/>
          <w:lang w:val="en-US"/>
        </w:rPr>
      </w:pPr>
    </w:p>
    <w:p w14:paraId="28832555" w14:textId="77777777" w:rsidR="00E11FA2" w:rsidRPr="004F72F0" w:rsidRDefault="00E11FA2" w:rsidP="007D1373">
      <w:pPr>
        <w:pStyle w:val="ListParagraph"/>
        <w:numPr>
          <w:ilvl w:val="0"/>
          <w:numId w:val="3"/>
        </w:numPr>
        <w:spacing w:after="0" w:line="240" w:lineRule="auto"/>
        <w:jc w:val="both"/>
        <w:rPr>
          <w:rFonts w:eastAsia="Times New Roman" w:cstheme="minorHAnsi"/>
          <w:sz w:val="28"/>
          <w:szCs w:val="28"/>
          <w:lang w:val="en-US"/>
        </w:rPr>
      </w:pPr>
      <w:r w:rsidRPr="004F72F0">
        <w:rPr>
          <w:rFonts w:eastAsia="Times New Roman" w:cstheme="minorHAnsi"/>
          <w:sz w:val="28"/>
          <w:szCs w:val="28"/>
          <w:lang w:val="en-US"/>
        </w:rPr>
        <w:t>Record the Sale of the Asset</w:t>
      </w:r>
    </w:p>
    <w:p w14:paraId="4A3BF9DB" w14:textId="77777777" w:rsidR="00E11FA2" w:rsidRPr="004F72F0" w:rsidRDefault="00E11FA2" w:rsidP="00E11FA2">
      <w:pPr>
        <w:pStyle w:val="ListParagraph"/>
        <w:spacing w:after="0" w:line="240" w:lineRule="auto"/>
        <w:ind w:firstLine="414"/>
        <w:jc w:val="both"/>
        <w:rPr>
          <w:rFonts w:eastAsia="Times New Roman" w:cstheme="minorHAnsi"/>
          <w:sz w:val="28"/>
          <w:szCs w:val="28"/>
          <w:lang w:val="en-US"/>
        </w:rPr>
      </w:pPr>
      <w:r w:rsidRPr="004F72F0">
        <w:rPr>
          <w:rFonts w:eastAsia="Times New Roman" w:cstheme="minorHAnsi"/>
          <w:sz w:val="28"/>
          <w:szCs w:val="28"/>
          <w:lang w:val="en-US"/>
        </w:rPr>
        <w:t>Dr Cash at Bank</w:t>
      </w:r>
    </w:p>
    <w:p w14:paraId="79ED2770" w14:textId="77777777" w:rsidR="00E11FA2" w:rsidRPr="004F72F0" w:rsidRDefault="00E11FA2" w:rsidP="00E11FA2">
      <w:pPr>
        <w:spacing w:after="0" w:line="240" w:lineRule="auto"/>
        <w:ind w:left="1134" w:hanging="425"/>
        <w:jc w:val="both"/>
        <w:rPr>
          <w:rFonts w:eastAsia="Times New Roman" w:cstheme="minorHAnsi"/>
          <w:sz w:val="28"/>
          <w:szCs w:val="28"/>
          <w:lang w:val="en-US"/>
        </w:rPr>
      </w:pPr>
      <w:r w:rsidRPr="004F72F0">
        <w:rPr>
          <w:rFonts w:eastAsia="Times New Roman" w:cstheme="minorHAnsi"/>
          <w:sz w:val="28"/>
          <w:szCs w:val="28"/>
          <w:lang w:val="en-US"/>
        </w:rPr>
        <w:tab/>
      </w:r>
      <w:r w:rsidRPr="004F72F0">
        <w:rPr>
          <w:rFonts w:eastAsia="Times New Roman" w:cstheme="minorHAnsi"/>
          <w:sz w:val="28"/>
          <w:szCs w:val="28"/>
          <w:lang w:val="en-US"/>
        </w:rPr>
        <w:tab/>
        <w:t>Cr Sale of Asset</w:t>
      </w:r>
    </w:p>
    <w:p w14:paraId="1A0EEE93" w14:textId="77777777" w:rsidR="00E11FA2" w:rsidRPr="004F72F0" w:rsidRDefault="00E11FA2" w:rsidP="00E11FA2">
      <w:pPr>
        <w:spacing w:after="0" w:line="240" w:lineRule="auto"/>
        <w:ind w:left="1134" w:hanging="425"/>
        <w:jc w:val="both"/>
        <w:rPr>
          <w:rFonts w:eastAsia="Times New Roman" w:cstheme="minorHAnsi"/>
          <w:sz w:val="28"/>
          <w:szCs w:val="28"/>
          <w:lang w:val="en-US"/>
        </w:rPr>
      </w:pPr>
      <w:r w:rsidRPr="004F72F0">
        <w:rPr>
          <w:rFonts w:eastAsia="Times New Roman" w:cstheme="minorHAnsi"/>
          <w:sz w:val="28"/>
          <w:szCs w:val="28"/>
          <w:lang w:val="en-US"/>
        </w:rPr>
        <w:tab/>
      </w:r>
      <w:r w:rsidRPr="004F72F0">
        <w:rPr>
          <w:rFonts w:eastAsia="Times New Roman" w:cstheme="minorHAnsi"/>
          <w:sz w:val="28"/>
          <w:szCs w:val="28"/>
          <w:lang w:val="en-US"/>
        </w:rPr>
        <w:tab/>
        <w:t>Cr GST Payable (if applicable)</w:t>
      </w:r>
    </w:p>
    <w:p w14:paraId="49E32CAF" w14:textId="77777777" w:rsidR="00E11FA2" w:rsidRPr="004F72F0" w:rsidRDefault="00E11FA2" w:rsidP="00E11FA2">
      <w:pPr>
        <w:spacing w:after="0" w:line="240" w:lineRule="auto"/>
        <w:ind w:left="1134" w:hanging="425"/>
        <w:jc w:val="both"/>
        <w:rPr>
          <w:rFonts w:eastAsia="Times New Roman" w:cstheme="minorHAnsi"/>
          <w:sz w:val="28"/>
          <w:szCs w:val="28"/>
          <w:lang w:val="en-US"/>
        </w:rPr>
      </w:pPr>
    </w:p>
    <w:p w14:paraId="2B3600A7" w14:textId="77777777" w:rsidR="00E11FA2" w:rsidRPr="004F72F0" w:rsidRDefault="00E11FA2" w:rsidP="007D1373">
      <w:pPr>
        <w:pStyle w:val="ListParagraph"/>
        <w:numPr>
          <w:ilvl w:val="0"/>
          <w:numId w:val="3"/>
        </w:numPr>
        <w:spacing w:after="0" w:line="240" w:lineRule="auto"/>
        <w:jc w:val="both"/>
        <w:rPr>
          <w:rFonts w:eastAsia="Times New Roman" w:cstheme="minorHAnsi"/>
          <w:sz w:val="28"/>
          <w:szCs w:val="28"/>
          <w:lang w:val="en-US"/>
        </w:rPr>
      </w:pPr>
      <w:r w:rsidRPr="004F72F0">
        <w:rPr>
          <w:rFonts w:eastAsia="Times New Roman" w:cstheme="minorHAnsi"/>
          <w:sz w:val="28"/>
          <w:szCs w:val="28"/>
          <w:lang w:val="en-US"/>
        </w:rPr>
        <w:t>Transfer the Gain or Loss to out of Sale of Asset acc to Gain or Loss on Sale of Asset</w:t>
      </w:r>
    </w:p>
    <w:p w14:paraId="51C3E0A8" w14:textId="77777777" w:rsidR="00E11FA2" w:rsidRPr="004F72F0" w:rsidRDefault="00E11FA2" w:rsidP="00E11FA2">
      <w:pPr>
        <w:spacing w:after="0" w:line="240" w:lineRule="auto"/>
        <w:ind w:left="720" w:firstLine="720"/>
        <w:jc w:val="both"/>
        <w:rPr>
          <w:rFonts w:eastAsia="Times New Roman" w:cstheme="minorHAnsi"/>
          <w:b/>
          <w:color w:val="0070C0"/>
          <w:sz w:val="28"/>
          <w:szCs w:val="28"/>
          <w:lang w:val="en-US"/>
        </w:rPr>
      </w:pPr>
    </w:p>
    <w:p w14:paraId="628E6CA3" w14:textId="77777777" w:rsidR="00E11FA2" w:rsidRPr="004F72F0" w:rsidRDefault="00E11FA2" w:rsidP="00E11FA2">
      <w:pPr>
        <w:spacing w:after="0" w:line="240" w:lineRule="auto"/>
        <w:ind w:left="720" w:firstLine="720"/>
        <w:jc w:val="both"/>
        <w:rPr>
          <w:rFonts w:eastAsia="Times New Roman" w:cstheme="minorHAnsi"/>
          <w:b/>
          <w:color w:val="0070C0"/>
          <w:sz w:val="28"/>
          <w:szCs w:val="28"/>
          <w:lang w:val="en-US"/>
        </w:rPr>
      </w:pPr>
      <w:r w:rsidRPr="004F72F0">
        <w:rPr>
          <w:rFonts w:eastAsia="Times New Roman" w:cstheme="minorHAnsi"/>
          <w:b/>
          <w:color w:val="0070C0"/>
          <w:sz w:val="28"/>
          <w:szCs w:val="28"/>
          <w:lang w:val="en-US"/>
        </w:rPr>
        <w:t xml:space="preserve">Total Credit </w:t>
      </w:r>
      <w:r w:rsidR="004F72F0">
        <w:rPr>
          <w:rFonts w:eastAsia="Times New Roman" w:cstheme="minorHAnsi"/>
          <w:b/>
          <w:color w:val="0070C0"/>
          <w:sz w:val="28"/>
          <w:szCs w:val="28"/>
          <w:lang w:val="en-US"/>
        </w:rPr>
        <w:t>entries greater</w:t>
      </w:r>
      <w:r w:rsidRPr="004F72F0">
        <w:rPr>
          <w:rFonts w:eastAsia="Times New Roman" w:cstheme="minorHAnsi"/>
          <w:b/>
          <w:color w:val="0070C0"/>
          <w:sz w:val="28"/>
          <w:szCs w:val="28"/>
          <w:lang w:val="en-US"/>
        </w:rPr>
        <w:t xml:space="preserve">: GAIN </w:t>
      </w:r>
      <w:r w:rsidRPr="004F72F0">
        <w:rPr>
          <w:rFonts w:cstheme="minorHAnsi"/>
          <w:b/>
          <w:color w:val="0070C0"/>
          <w:sz w:val="28"/>
          <w:szCs w:val="28"/>
          <w:lang w:val="en-US"/>
        </w:rPr>
        <w:sym w:font="Wingdings" w:char="F0E0"/>
      </w:r>
      <w:r w:rsidRPr="004F72F0">
        <w:rPr>
          <w:rFonts w:eastAsia="Times New Roman" w:cstheme="minorHAnsi"/>
          <w:b/>
          <w:color w:val="0070C0"/>
          <w:sz w:val="28"/>
          <w:szCs w:val="28"/>
          <w:lang w:val="en-US"/>
        </w:rPr>
        <w:t xml:space="preserve"> Dr Sale of Asset</w:t>
      </w:r>
    </w:p>
    <w:p w14:paraId="0CEAA0BB" w14:textId="77777777" w:rsidR="00E11FA2" w:rsidRPr="004F72F0" w:rsidRDefault="00E11FA2" w:rsidP="00E11FA2">
      <w:pPr>
        <w:pStyle w:val="ListParagraph"/>
        <w:spacing w:after="0" w:line="240" w:lineRule="auto"/>
        <w:ind w:left="4320" w:firstLine="720"/>
        <w:jc w:val="both"/>
        <w:rPr>
          <w:rFonts w:eastAsia="Times New Roman" w:cstheme="minorHAnsi"/>
          <w:b/>
          <w:color w:val="0070C0"/>
          <w:sz w:val="28"/>
          <w:szCs w:val="28"/>
          <w:lang w:val="en-US"/>
        </w:rPr>
      </w:pPr>
      <w:r w:rsidRPr="004F72F0">
        <w:rPr>
          <w:rFonts w:eastAsia="Times New Roman" w:cstheme="minorHAnsi"/>
          <w:b/>
          <w:color w:val="0070C0"/>
          <w:sz w:val="28"/>
          <w:szCs w:val="28"/>
          <w:lang w:val="en-US"/>
        </w:rPr>
        <w:t xml:space="preserve">    Cr Gain on Sale of Asset</w:t>
      </w:r>
    </w:p>
    <w:p w14:paraId="2024CE8C" w14:textId="77777777" w:rsidR="00E11FA2" w:rsidRPr="004F72F0" w:rsidRDefault="00E11FA2" w:rsidP="00E11FA2">
      <w:pPr>
        <w:spacing w:after="0" w:line="240" w:lineRule="auto"/>
        <w:ind w:left="720" w:firstLine="720"/>
        <w:jc w:val="both"/>
        <w:rPr>
          <w:rFonts w:eastAsia="Times New Roman" w:cstheme="minorHAnsi"/>
          <w:b/>
          <w:color w:val="FF0000"/>
          <w:sz w:val="28"/>
          <w:szCs w:val="28"/>
          <w:lang w:val="en-US"/>
        </w:rPr>
      </w:pPr>
    </w:p>
    <w:p w14:paraId="3F149592" w14:textId="77777777" w:rsidR="00E11FA2" w:rsidRPr="004F72F0" w:rsidRDefault="00E11FA2" w:rsidP="00E11FA2">
      <w:pPr>
        <w:spacing w:after="0" w:line="240" w:lineRule="auto"/>
        <w:ind w:left="720" w:firstLine="720"/>
        <w:jc w:val="both"/>
        <w:rPr>
          <w:rFonts w:eastAsia="Times New Roman" w:cstheme="minorHAnsi"/>
          <w:b/>
          <w:color w:val="FF0000"/>
          <w:sz w:val="28"/>
          <w:szCs w:val="28"/>
          <w:lang w:val="en-US"/>
        </w:rPr>
      </w:pPr>
      <w:r w:rsidRPr="004F72F0">
        <w:rPr>
          <w:rFonts w:eastAsia="Times New Roman" w:cstheme="minorHAnsi"/>
          <w:b/>
          <w:color w:val="FF0000"/>
          <w:sz w:val="28"/>
          <w:szCs w:val="28"/>
          <w:lang w:val="en-US"/>
        </w:rPr>
        <w:t xml:space="preserve">Total Debit </w:t>
      </w:r>
      <w:r w:rsidR="004F72F0">
        <w:rPr>
          <w:rFonts w:eastAsia="Times New Roman" w:cstheme="minorHAnsi"/>
          <w:b/>
          <w:color w:val="FF0000"/>
          <w:sz w:val="28"/>
          <w:szCs w:val="28"/>
          <w:lang w:val="en-US"/>
        </w:rPr>
        <w:t>entries greater</w:t>
      </w:r>
      <w:r w:rsidRPr="004F72F0">
        <w:rPr>
          <w:rFonts w:eastAsia="Times New Roman" w:cstheme="minorHAnsi"/>
          <w:b/>
          <w:color w:val="FF0000"/>
          <w:sz w:val="28"/>
          <w:szCs w:val="28"/>
          <w:lang w:val="en-US"/>
        </w:rPr>
        <w:t xml:space="preserve">: LOSS </w:t>
      </w:r>
      <w:r w:rsidRPr="004F72F0">
        <w:rPr>
          <w:rFonts w:cstheme="minorHAnsi"/>
          <w:b/>
          <w:color w:val="FF0000"/>
          <w:sz w:val="28"/>
          <w:szCs w:val="28"/>
          <w:lang w:val="en-US"/>
        </w:rPr>
        <w:sym w:font="Wingdings" w:char="F0E0"/>
      </w:r>
      <w:r w:rsidRPr="004F72F0">
        <w:rPr>
          <w:rFonts w:eastAsia="Times New Roman" w:cstheme="minorHAnsi"/>
          <w:b/>
          <w:color w:val="FF0000"/>
          <w:sz w:val="28"/>
          <w:szCs w:val="28"/>
          <w:lang w:val="en-US"/>
        </w:rPr>
        <w:t xml:space="preserve"> Dr Loss on Sale of Asset</w:t>
      </w:r>
    </w:p>
    <w:p w14:paraId="13BACB2C" w14:textId="77777777" w:rsidR="00E11FA2" w:rsidRPr="004F72F0" w:rsidRDefault="00E11FA2" w:rsidP="00E11FA2">
      <w:pPr>
        <w:pStyle w:val="ListParagraph"/>
        <w:spacing w:after="0" w:line="240" w:lineRule="auto"/>
        <w:ind w:left="5040"/>
        <w:jc w:val="both"/>
        <w:rPr>
          <w:rFonts w:eastAsia="Times New Roman" w:cstheme="minorHAnsi"/>
          <w:b/>
          <w:color w:val="FF0000"/>
          <w:sz w:val="28"/>
          <w:szCs w:val="28"/>
          <w:lang w:val="en-US"/>
        </w:rPr>
      </w:pPr>
      <w:r w:rsidRPr="004F72F0">
        <w:rPr>
          <w:rFonts w:eastAsia="Times New Roman" w:cstheme="minorHAnsi"/>
          <w:b/>
          <w:color w:val="FF0000"/>
          <w:sz w:val="28"/>
          <w:szCs w:val="28"/>
          <w:lang w:val="en-US"/>
        </w:rPr>
        <w:t xml:space="preserve">    Cr Sale of Asset</w:t>
      </w:r>
    </w:p>
    <w:p w14:paraId="00111541" w14:textId="77777777" w:rsidR="00E11FA2" w:rsidRPr="004F72F0" w:rsidRDefault="00E11FA2" w:rsidP="00E11FA2">
      <w:pPr>
        <w:pStyle w:val="ListParagraph"/>
        <w:spacing w:after="0" w:line="240" w:lineRule="auto"/>
        <w:ind w:left="5040"/>
        <w:jc w:val="both"/>
        <w:rPr>
          <w:rFonts w:eastAsia="Times New Roman" w:cstheme="minorHAnsi"/>
          <w:sz w:val="28"/>
          <w:szCs w:val="28"/>
          <w:lang w:val="en-US"/>
        </w:rPr>
      </w:pPr>
    </w:p>
    <w:p w14:paraId="2A690FEB" w14:textId="77777777" w:rsidR="00E11FA2" w:rsidRPr="004F72F0" w:rsidRDefault="00E11FA2" w:rsidP="00E11FA2">
      <w:pPr>
        <w:pStyle w:val="NoSpacing"/>
        <w:rPr>
          <w:rFonts w:asciiTheme="minorHAnsi" w:eastAsia="Calibri" w:hAnsiTheme="minorHAnsi" w:cstheme="minorHAnsi"/>
          <w:b/>
          <w:sz w:val="28"/>
          <w:szCs w:val="28"/>
        </w:rPr>
      </w:pPr>
    </w:p>
    <w:p w14:paraId="1B9471C8" w14:textId="77777777" w:rsidR="00E11FA2" w:rsidRPr="004F72F0" w:rsidRDefault="00E11FA2" w:rsidP="00E11FA2">
      <w:pPr>
        <w:spacing w:after="0" w:line="240" w:lineRule="auto"/>
        <w:jc w:val="center"/>
        <w:rPr>
          <w:rFonts w:eastAsia="Times New Roman" w:cstheme="minorHAnsi"/>
          <w:b/>
          <w:sz w:val="28"/>
          <w:szCs w:val="28"/>
          <w:lang w:eastAsia="en-AU"/>
        </w:rPr>
      </w:pPr>
      <w:r w:rsidRPr="004F72F0">
        <w:rPr>
          <w:rFonts w:eastAsia="Times New Roman" w:cstheme="minorHAnsi"/>
          <w:b/>
          <w:sz w:val="28"/>
          <w:szCs w:val="28"/>
          <w:lang w:eastAsia="en-AU"/>
        </w:rPr>
        <w:t>Sale of Asset</w:t>
      </w:r>
    </w:p>
    <w:tbl>
      <w:tblPr>
        <w:tblStyle w:val="TableGrid"/>
        <w:tblW w:w="0" w:type="auto"/>
        <w:tblInd w:w="421" w:type="dxa"/>
        <w:tblLook w:val="04A0" w:firstRow="1" w:lastRow="0" w:firstColumn="1" w:lastColumn="0" w:noHBand="0" w:noVBand="1"/>
      </w:tblPr>
      <w:tblGrid>
        <w:gridCol w:w="959"/>
        <w:gridCol w:w="2693"/>
        <w:gridCol w:w="1162"/>
        <w:gridCol w:w="965"/>
        <w:gridCol w:w="2694"/>
        <w:gridCol w:w="1162"/>
      </w:tblGrid>
      <w:tr w:rsidR="00E11FA2" w:rsidRPr="004F72F0" w14:paraId="129C20DE" w14:textId="77777777" w:rsidTr="007D01D3">
        <w:tc>
          <w:tcPr>
            <w:tcW w:w="959" w:type="dxa"/>
          </w:tcPr>
          <w:p w14:paraId="28DDCABE"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3" w:type="dxa"/>
          </w:tcPr>
          <w:p w14:paraId="5FB7A0A1"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61" w:type="dxa"/>
          </w:tcPr>
          <w:p w14:paraId="229A36E1" w14:textId="77777777" w:rsidR="00E11FA2" w:rsidRPr="004F72F0" w:rsidRDefault="00E11FA2" w:rsidP="007D01D3">
            <w:pPr>
              <w:rPr>
                <w:rFonts w:cstheme="minorHAnsi"/>
                <w:b/>
                <w:sz w:val="28"/>
                <w:szCs w:val="28"/>
              </w:rPr>
            </w:pPr>
            <w:r w:rsidRPr="004F72F0">
              <w:rPr>
                <w:rFonts w:cstheme="minorHAnsi"/>
                <w:b/>
                <w:sz w:val="28"/>
                <w:szCs w:val="28"/>
              </w:rPr>
              <w:t>Amount</w:t>
            </w:r>
          </w:p>
        </w:tc>
        <w:tc>
          <w:tcPr>
            <w:tcW w:w="965" w:type="dxa"/>
          </w:tcPr>
          <w:p w14:paraId="113808EB"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4" w:type="dxa"/>
          </w:tcPr>
          <w:p w14:paraId="2DBAD52C"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56" w:type="dxa"/>
          </w:tcPr>
          <w:p w14:paraId="7390BC7E" w14:textId="77777777" w:rsidR="00E11FA2" w:rsidRPr="004F72F0" w:rsidRDefault="00E11FA2" w:rsidP="007D01D3">
            <w:pPr>
              <w:jc w:val="right"/>
              <w:rPr>
                <w:rFonts w:cstheme="minorHAnsi"/>
                <w:b/>
                <w:sz w:val="28"/>
                <w:szCs w:val="28"/>
              </w:rPr>
            </w:pPr>
            <w:r w:rsidRPr="004F72F0">
              <w:rPr>
                <w:rFonts w:cstheme="minorHAnsi"/>
                <w:b/>
                <w:sz w:val="28"/>
                <w:szCs w:val="28"/>
              </w:rPr>
              <w:t>Amount</w:t>
            </w:r>
          </w:p>
        </w:tc>
      </w:tr>
      <w:tr w:rsidR="00E11FA2" w:rsidRPr="004F72F0" w14:paraId="4A38E35F" w14:textId="77777777" w:rsidTr="007D01D3">
        <w:tc>
          <w:tcPr>
            <w:tcW w:w="959" w:type="dxa"/>
          </w:tcPr>
          <w:p w14:paraId="0AA59821" w14:textId="77777777" w:rsidR="00E11FA2" w:rsidRPr="004F72F0" w:rsidRDefault="00E11FA2" w:rsidP="007D01D3">
            <w:pPr>
              <w:jc w:val="right"/>
              <w:rPr>
                <w:rFonts w:cstheme="minorHAnsi"/>
                <w:sz w:val="28"/>
                <w:szCs w:val="28"/>
              </w:rPr>
            </w:pPr>
          </w:p>
        </w:tc>
        <w:tc>
          <w:tcPr>
            <w:tcW w:w="2693" w:type="dxa"/>
          </w:tcPr>
          <w:p w14:paraId="0DC9D54D" w14:textId="77777777" w:rsidR="00E11FA2" w:rsidRPr="004F72F0" w:rsidRDefault="00E11FA2" w:rsidP="007D01D3">
            <w:pPr>
              <w:rPr>
                <w:rFonts w:cstheme="minorHAnsi"/>
                <w:sz w:val="28"/>
                <w:szCs w:val="28"/>
              </w:rPr>
            </w:pPr>
            <w:r w:rsidRPr="004F72F0">
              <w:rPr>
                <w:rFonts w:cstheme="minorHAnsi"/>
                <w:sz w:val="28"/>
                <w:szCs w:val="28"/>
              </w:rPr>
              <w:t>Asset</w:t>
            </w:r>
          </w:p>
        </w:tc>
        <w:tc>
          <w:tcPr>
            <w:tcW w:w="1161" w:type="dxa"/>
          </w:tcPr>
          <w:p w14:paraId="13089E00" w14:textId="77777777" w:rsidR="00E11FA2" w:rsidRPr="004F72F0" w:rsidRDefault="00E11FA2" w:rsidP="007D01D3">
            <w:pPr>
              <w:jc w:val="right"/>
              <w:rPr>
                <w:rFonts w:cstheme="minorHAnsi"/>
                <w:sz w:val="28"/>
                <w:szCs w:val="28"/>
              </w:rPr>
            </w:pPr>
            <w:r w:rsidRPr="004F72F0">
              <w:rPr>
                <w:rFonts w:cstheme="minorHAnsi"/>
                <w:sz w:val="28"/>
                <w:szCs w:val="28"/>
              </w:rPr>
              <w:t>1,300</w:t>
            </w:r>
          </w:p>
        </w:tc>
        <w:tc>
          <w:tcPr>
            <w:tcW w:w="965" w:type="dxa"/>
          </w:tcPr>
          <w:p w14:paraId="4CA2343A" w14:textId="77777777" w:rsidR="00E11FA2" w:rsidRPr="004F72F0" w:rsidRDefault="00E11FA2" w:rsidP="007D01D3">
            <w:pPr>
              <w:jc w:val="right"/>
              <w:rPr>
                <w:rFonts w:cstheme="minorHAnsi"/>
                <w:sz w:val="28"/>
                <w:szCs w:val="28"/>
              </w:rPr>
            </w:pPr>
          </w:p>
        </w:tc>
        <w:tc>
          <w:tcPr>
            <w:tcW w:w="2694" w:type="dxa"/>
          </w:tcPr>
          <w:p w14:paraId="05BA60D4" w14:textId="77777777" w:rsidR="00E11FA2" w:rsidRPr="004F72F0" w:rsidRDefault="00E11FA2" w:rsidP="007D01D3">
            <w:pPr>
              <w:rPr>
                <w:rFonts w:cstheme="minorHAnsi"/>
                <w:sz w:val="28"/>
                <w:szCs w:val="28"/>
              </w:rPr>
            </w:pPr>
            <w:r w:rsidRPr="004F72F0">
              <w:rPr>
                <w:rFonts w:cstheme="minorHAnsi"/>
                <w:sz w:val="28"/>
                <w:szCs w:val="28"/>
              </w:rPr>
              <w:t>Accum Depreciation</w:t>
            </w:r>
          </w:p>
        </w:tc>
        <w:tc>
          <w:tcPr>
            <w:tcW w:w="1156" w:type="dxa"/>
          </w:tcPr>
          <w:p w14:paraId="5A214AA1" w14:textId="77777777" w:rsidR="00E11FA2" w:rsidRPr="004F72F0" w:rsidRDefault="00E11FA2" w:rsidP="007D01D3">
            <w:pPr>
              <w:jc w:val="right"/>
              <w:rPr>
                <w:rFonts w:cstheme="minorHAnsi"/>
                <w:sz w:val="28"/>
                <w:szCs w:val="28"/>
              </w:rPr>
            </w:pPr>
            <w:r w:rsidRPr="004F72F0">
              <w:rPr>
                <w:rFonts w:cstheme="minorHAnsi"/>
                <w:sz w:val="28"/>
                <w:szCs w:val="28"/>
              </w:rPr>
              <w:t>500</w:t>
            </w:r>
          </w:p>
        </w:tc>
      </w:tr>
      <w:tr w:rsidR="00E11FA2" w:rsidRPr="004F72F0" w14:paraId="18A014F6" w14:textId="77777777" w:rsidTr="007D01D3">
        <w:tc>
          <w:tcPr>
            <w:tcW w:w="959" w:type="dxa"/>
          </w:tcPr>
          <w:p w14:paraId="03778809" w14:textId="77777777" w:rsidR="00E11FA2" w:rsidRPr="004F72F0" w:rsidRDefault="00E11FA2" w:rsidP="007D01D3">
            <w:pPr>
              <w:jc w:val="right"/>
              <w:rPr>
                <w:rFonts w:cstheme="minorHAnsi"/>
                <w:sz w:val="28"/>
                <w:szCs w:val="28"/>
              </w:rPr>
            </w:pPr>
          </w:p>
        </w:tc>
        <w:tc>
          <w:tcPr>
            <w:tcW w:w="2693" w:type="dxa"/>
          </w:tcPr>
          <w:p w14:paraId="1BAA708D" w14:textId="77777777" w:rsidR="00E11FA2" w:rsidRPr="004F72F0" w:rsidRDefault="00E11FA2" w:rsidP="007D01D3">
            <w:pPr>
              <w:rPr>
                <w:rFonts w:cstheme="minorHAnsi"/>
                <w:b/>
                <w:color w:val="0070C0"/>
                <w:sz w:val="28"/>
                <w:szCs w:val="28"/>
              </w:rPr>
            </w:pPr>
            <w:r w:rsidRPr="004F72F0">
              <w:rPr>
                <w:rFonts w:cstheme="minorHAnsi"/>
                <w:b/>
                <w:color w:val="0070C0"/>
                <w:sz w:val="28"/>
                <w:szCs w:val="28"/>
              </w:rPr>
              <w:t>Gain on Sale of Asset</w:t>
            </w:r>
          </w:p>
        </w:tc>
        <w:tc>
          <w:tcPr>
            <w:tcW w:w="1161" w:type="dxa"/>
          </w:tcPr>
          <w:p w14:paraId="74AC9C4C" w14:textId="77777777" w:rsidR="00E11FA2" w:rsidRPr="004F72F0" w:rsidRDefault="00E11FA2" w:rsidP="007D01D3">
            <w:pPr>
              <w:jc w:val="right"/>
              <w:rPr>
                <w:rFonts w:cstheme="minorHAnsi"/>
                <w:b/>
                <w:color w:val="0070C0"/>
                <w:sz w:val="28"/>
                <w:szCs w:val="28"/>
              </w:rPr>
            </w:pPr>
            <w:r w:rsidRPr="004F72F0">
              <w:rPr>
                <w:rFonts w:cstheme="minorHAnsi"/>
                <w:b/>
                <w:color w:val="0070C0"/>
                <w:sz w:val="28"/>
                <w:szCs w:val="28"/>
              </w:rPr>
              <w:t>100</w:t>
            </w:r>
          </w:p>
        </w:tc>
        <w:tc>
          <w:tcPr>
            <w:tcW w:w="965" w:type="dxa"/>
          </w:tcPr>
          <w:p w14:paraId="1CF50FF7" w14:textId="77777777" w:rsidR="00E11FA2" w:rsidRPr="004F72F0" w:rsidRDefault="00E11FA2" w:rsidP="007D01D3">
            <w:pPr>
              <w:jc w:val="right"/>
              <w:rPr>
                <w:rFonts w:cstheme="minorHAnsi"/>
                <w:sz w:val="28"/>
                <w:szCs w:val="28"/>
              </w:rPr>
            </w:pPr>
          </w:p>
        </w:tc>
        <w:tc>
          <w:tcPr>
            <w:tcW w:w="2694" w:type="dxa"/>
          </w:tcPr>
          <w:p w14:paraId="0072300E" w14:textId="77777777" w:rsidR="00E11FA2" w:rsidRPr="004F72F0" w:rsidRDefault="00E11FA2" w:rsidP="007D01D3">
            <w:pPr>
              <w:rPr>
                <w:rFonts w:cstheme="minorHAnsi"/>
                <w:sz w:val="28"/>
                <w:szCs w:val="28"/>
              </w:rPr>
            </w:pPr>
            <w:r w:rsidRPr="004F72F0">
              <w:rPr>
                <w:rFonts w:cstheme="minorHAnsi"/>
                <w:sz w:val="28"/>
                <w:szCs w:val="28"/>
              </w:rPr>
              <w:t>Cash at Bank</w:t>
            </w:r>
          </w:p>
        </w:tc>
        <w:tc>
          <w:tcPr>
            <w:tcW w:w="1156" w:type="dxa"/>
          </w:tcPr>
          <w:p w14:paraId="37AA3AD7" w14:textId="77777777" w:rsidR="00E11FA2" w:rsidRPr="004F72F0" w:rsidRDefault="00E11FA2" w:rsidP="007D01D3">
            <w:pPr>
              <w:jc w:val="right"/>
              <w:rPr>
                <w:rFonts w:cstheme="minorHAnsi"/>
                <w:sz w:val="28"/>
                <w:szCs w:val="28"/>
              </w:rPr>
            </w:pPr>
            <w:r w:rsidRPr="004F72F0">
              <w:rPr>
                <w:rFonts w:cstheme="minorHAnsi"/>
                <w:sz w:val="28"/>
                <w:szCs w:val="28"/>
              </w:rPr>
              <w:t>900</w:t>
            </w:r>
          </w:p>
        </w:tc>
      </w:tr>
      <w:tr w:rsidR="00E11FA2" w:rsidRPr="004F72F0" w14:paraId="70528D44" w14:textId="77777777" w:rsidTr="007D01D3">
        <w:tc>
          <w:tcPr>
            <w:tcW w:w="959" w:type="dxa"/>
          </w:tcPr>
          <w:p w14:paraId="5050F1EA" w14:textId="77777777" w:rsidR="00E11FA2" w:rsidRPr="004F72F0" w:rsidRDefault="00E11FA2" w:rsidP="007D01D3">
            <w:pPr>
              <w:jc w:val="right"/>
              <w:rPr>
                <w:rFonts w:cstheme="minorHAnsi"/>
                <w:sz w:val="28"/>
                <w:szCs w:val="28"/>
              </w:rPr>
            </w:pPr>
          </w:p>
        </w:tc>
        <w:tc>
          <w:tcPr>
            <w:tcW w:w="2693" w:type="dxa"/>
          </w:tcPr>
          <w:p w14:paraId="4C5D81F6" w14:textId="77777777" w:rsidR="00E11FA2" w:rsidRPr="004F72F0" w:rsidRDefault="00E11FA2" w:rsidP="007D01D3">
            <w:pPr>
              <w:rPr>
                <w:rFonts w:cstheme="minorHAnsi"/>
                <w:sz w:val="28"/>
                <w:szCs w:val="28"/>
              </w:rPr>
            </w:pPr>
          </w:p>
        </w:tc>
        <w:tc>
          <w:tcPr>
            <w:tcW w:w="1161" w:type="dxa"/>
          </w:tcPr>
          <w:p w14:paraId="3A4FA00C" w14:textId="77777777" w:rsidR="00E11FA2" w:rsidRPr="004F72F0" w:rsidRDefault="00E11FA2" w:rsidP="007D01D3">
            <w:pPr>
              <w:jc w:val="right"/>
              <w:rPr>
                <w:rFonts w:cstheme="minorHAnsi"/>
                <w:b/>
                <w:sz w:val="28"/>
                <w:szCs w:val="28"/>
              </w:rPr>
            </w:pPr>
            <w:r w:rsidRPr="004F72F0">
              <w:rPr>
                <w:rFonts w:cstheme="minorHAnsi"/>
                <w:b/>
                <w:sz w:val="28"/>
                <w:szCs w:val="28"/>
              </w:rPr>
              <w:t>1,400</w:t>
            </w:r>
          </w:p>
        </w:tc>
        <w:tc>
          <w:tcPr>
            <w:tcW w:w="965" w:type="dxa"/>
          </w:tcPr>
          <w:p w14:paraId="1BBBB27F" w14:textId="77777777" w:rsidR="00E11FA2" w:rsidRPr="004F72F0" w:rsidRDefault="00E11FA2" w:rsidP="007D01D3">
            <w:pPr>
              <w:jc w:val="right"/>
              <w:rPr>
                <w:rFonts w:cstheme="minorHAnsi"/>
                <w:b/>
                <w:sz w:val="28"/>
                <w:szCs w:val="28"/>
              </w:rPr>
            </w:pPr>
          </w:p>
        </w:tc>
        <w:tc>
          <w:tcPr>
            <w:tcW w:w="2694" w:type="dxa"/>
          </w:tcPr>
          <w:p w14:paraId="0ABB6637" w14:textId="77777777" w:rsidR="00E11FA2" w:rsidRPr="004F72F0" w:rsidRDefault="00E11FA2" w:rsidP="007D01D3">
            <w:pPr>
              <w:rPr>
                <w:rFonts w:cstheme="minorHAnsi"/>
                <w:b/>
                <w:sz w:val="28"/>
                <w:szCs w:val="28"/>
              </w:rPr>
            </w:pPr>
          </w:p>
        </w:tc>
        <w:tc>
          <w:tcPr>
            <w:tcW w:w="1156" w:type="dxa"/>
          </w:tcPr>
          <w:p w14:paraId="524D08AC" w14:textId="77777777" w:rsidR="00E11FA2" w:rsidRPr="004F72F0" w:rsidRDefault="00E11FA2" w:rsidP="007D01D3">
            <w:pPr>
              <w:jc w:val="right"/>
              <w:rPr>
                <w:rFonts w:cstheme="minorHAnsi"/>
                <w:b/>
                <w:sz w:val="28"/>
                <w:szCs w:val="28"/>
              </w:rPr>
            </w:pPr>
            <w:r w:rsidRPr="004F72F0">
              <w:rPr>
                <w:rFonts w:cstheme="minorHAnsi"/>
                <w:b/>
                <w:sz w:val="28"/>
                <w:szCs w:val="28"/>
              </w:rPr>
              <w:t>1,400</w:t>
            </w:r>
          </w:p>
        </w:tc>
      </w:tr>
      <w:tr w:rsidR="00E11FA2" w:rsidRPr="004F72F0" w14:paraId="57518E23" w14:textId="77777777" w:rsidTr="007D01D3">
        <w:tc>
          <w:tcPr>
            <w:tcW w:w="959" w:type="dxa"/>
          </w:tcPr>
          <w:p w14:paraId="2A02614A" w14:textId="77777777" w:rsidR="00E11FA2" w:rsidRPr="004F72F0" w:rsidRDefault="00E11FA2" w:rsidP="007D01D3">
            <w:pPr>
              <w:jc w:val="right"/>
              <w:rPr>
                <w:rFonts w:cstheme="minorHAnsi"/>
                <w:sz w:val="28"/>
                <w:szCs w:val="28"/>
              </w:rPr>
            </w:pPr>
          </w:p>
        </w:tc>
        <w:tc>
          <w:tcPr>
            <w:tcW w:w="2693" w:type="dxa"/>
          </w:tcPr>
          <w:p w14:paraId="385B29D4" w14:textId="77777777" w:rsidR="00E11FA2" w:rsidRPr="004F72F0" w:rsidRDefault="00E11FA2" w:rsidP="007D01D3">
            <w:pPr>
              <w:rPr>
                <w:rFonts w:cstheme="minorHAnsi"/>
                <w:sz w:val="28"/>
                <w:szCs w:val="28"/>
              </w:rPr>
            </w:pPr>
          </w:p>
        </w:tc>
        <w:tc>
          <w:tcPr>
            <w:tcW w:w="1161" w:type="dxa"/>
          </w:tcPr>
          <w:p w14:paraId="1C606A9B" w14:textId="77777777" w:rsidR="00E11FA2" w:rsidRPr="004F72F0" w:rsidRDefault="00E11FA2" w:rsidP="007D01D3">
            <w:pPr>
              <w:jc w:val="right"/>
              <w:rPr>
                <w:rFonts w:cstheme="minorHAnsi"/>
                <w:sz w:val="28"/>
                <w:szCs w:val="28"/>
              </w:rPr>
            </w:pPr>
          </w:p>
        </w:tc>
        <w:tc>
          <w:tcPr>
            <w:tcW w:w="965" w:type="dxa"/>
          </w:tcPr>
          <w:p w14:paraId="39E685D0" w14:textId="77777777" w:rsidR="00E11FA2" w:rsidRPr="004F72F0" w:rsidRDefault="00E11FA2" w:rsidP="007D01D3">
            <w:pPr>
              <w:jc w:val="right"/>
              <w:rPr>
                <w:rFonts w:cstheme="minorHAnsi"/>
                <w:sz w:val="28"/>
                <w:szCs w:val="28"/>
              </w:rPr>
            </w:pPr>
          </w:p>
        </w:tc>
        <w:tc>
          <w:tcPr>
            <w:tcW w:w="2694" w:type="dxa"/>
          </w:tcPr>
          <w:p w14:paraId="5BA85DAB" w14:textId="77777777" w:rsidR="00E11FA2" w:rsidRPr="004F72F0" w:rsidRDefault="00E11FA2" w:rsidP="007D01D3">
            <w:pPr>
              <w:jc w:val="center"/>
              <w:rPr>
                <w:rFonts w:cstheme="minorHAnsi"/>
                <w:sz w:val="28"/>
                <w:szCs w:val="28"/>
              </w:rPr>
            </w:pPr>
          </w:p>
        </w:tc>
        <w:tc>
          <w:tcPr>
            <w:tcW w:w="1156" w:type="dxa"/>
          </w:tcPr>
          <w:p w14:paraId="651E528B" w14:textId="77777777" w:rsidR="00E11FA2" w:rsidRPr="004F72F0" w:rsidRDefault="00E11FA2" w:rsidP="007D01D3">
            <w:pPr>
              <w:jc w:val="right"/>
              <w:rPr>
                <w:rFonts w:cstheme="minorHAnsi"/>
                <w:sz w:val="28"/>
                <w:szCs w:val="28"/>
              </w:rPr>
            </w:pPr>
          </w:p>
        </w:tc>
      </w:tr>
    </w:tbl>
    <w:p w14:paraId="6EC6C747" w14:textId="77777777" w:rsidR="00E11FA2" w:rsidRPr="004F72F0" w:rsidRDefault="00E11FA2" w:rsidP="00E11FA2">
      <w:pPr>
        <w:spacing w:after="0" w:line="240" w:lineRule="auto"/>
        <w:jc w:val="both"/>
        <w:rPr>
          <w:rFonts w:eastAsia="Times New Roman" w:cstheme="minorHAnsi"/>
          <w:b/>
          <w:color w:val="0070C0"/>
          <w:sz w:val="28"/>
          <w:szCs w:val="28"/>
          <w:lang w:val="en-US"/>
        </w:rPr>
      </w:pPr>
    </w:p>
    <w:p w14:paraId="5AD7E494" w14:textId="77777777" w:rsidR="00E11FA2" w:rsidRPr="004F72F0" w:rsidRDefault="00E11FA2" w:rsidP="004F72F0">
      <w:pPr>
        <w:spacing w:after="0" w:line="240" w:lineRule="auto"/>
        <w:jc w:val="both"/>
        <w:rPr>
          <w:rFonts w:eastAsia="Times New Roman" w:cstheme="minorHAnsi"/>
          <w:b/>
          <w:color w:val="0070C0"/>
          <w:sz w:val="28"/>
          <w:szCs w:val="28"/>
          <w:lang w:val="en-US"/>
        </w:rPr>
      </w:pPr>
      <w:r w:rsidRPr="004F72F0">
        <w:rPr>
          <w:rFonts w:eastAsia="Times New Roman" w:cstheme="minorHAnsi"/>
          <w:b/>
          <w:color w:val="0070C0"/>
          <w:sz w:val="28"/>
          <w:szCs w:val="28"/>
          <w:lang w:val="en-US"/>
        </w:rPr>
        <w:sym w:font="Wingdings" w:char="F0E0"/>
      </w:r>
      <w:r w:rsidRPr="004F72F0">
        <w:rPr>
          <w:rFonts w:eastAsia="Times New Roman" w:cstheme="minorHAnsi"/>
          <w:b/>
          <w:color w:val="0070C0"/>
          <w:sz w:val="28"/>
          <w:szCs w:val="28"/>
          <w:lang w:val="en-US"/>
        </w:rPr>
        <w:t xml:space="preserve"> the Asset was over depreciated causing a GAIN when the asset was sold</w:t>
      </w:r>
    </w:p>
    <w:p w14:paraId="2768F049" w14:textId="77777777" w:rsidR="00E11FA2" w:rsidRPr="004F72F0" w:rsidRDefault="00E11FA2" w:rsidP="00E11FA2">
      <w:pPr>
        <w:spacing w:after="0" w:line="240" w:lineRule="auto"/>
        <w:jc w:val="center"/>
        <w:rPr>
          <w:rFonts w:eastAsia="Times New Roman" w:cstheme="minorHAnsi"/>
          <w:b/>
          <w:sz w:val="28"/>
          <w:szCs w:val="28"/>
          <w:lang w:eastAsia="en-AU"/>
        </w:rPr>
      </w:pPr>
    </w:p>
    <w:p w14:paraId="7FD6F748" w14:textId="77777777" w:rsidR="00E11FA2" w:rsidRPr="004F72F0" w:rsidRDefault="00E11FA2" w:rsidP="00E11FA2">
      <w:pPr>
        <w:spacing w:after="0" w:line="240" w:lineRule="auto"/>
        <w:jc w:val="center"/>
        <w:rPr>
          <w:rFonts w:eastAsia="Times New Roman" w:cstheme="minorHAnsi"/>
          <w:b/>
          <w:sz w:val="28"/>
          <w:szCs w:val="28"/>
          <w:lang w:eastAsia="en-AU"/>
        </w:rPr>
      </w:pPr>
      <w:r w:rsidRPr="004F72F0">
        <w:rPr>
          <w:rFonts w:eastAsia="Times New Roman" w:cstheme="minorHAnsi"/>
          <w:b/>
          <w:sz w:val="28"/>
          <w:szCs w:val="28"/>
          <w:lang w:eastAsia="en-AU"/>
        </w:rPr>
        <w:t>Sale of Asset</w:t>
      </w:r>
    </w:p>
    <w:tbl>
      <w:tblPr>
        <w:tblStyle w:val="TableGrid"/>
        <w:tblW w:w="0" w:type="auto"/>
        <w:tblInd w:w="421" w:type="dxa"/>
        <w:tblLook w:val="04A0" w:firstRow="1" w:lastRow="0" w:firstColumn="1" w:lastColumn="0" w:noHBand="0" w:noVBand="1"/>
      </w:tblPr>
      <w:tblGrid>
        <w:gridCol w:w="959"/>
        <w:gridCol w:w="2693"/>
        <w:gridCol w:w="1162"/>
        <w:gridCol w:w="965"/>
        <w:gridCol w:w="2694"/>
        <w:gridCol w:w="1162"/>
      </w:tblGrid>
      <w:tr w:rsidR="00E11FA2" w:rsidRPr="004F72F0" w14:paraId="615C6353" w14:textId="77777777" w:rsidTr="007D01D3">
        <w:tc>
          <w:tcPr>
            <w:tcW w:w="959" w:type="dxa"/>
          </w:tcPr>
          <w:p w14:paraId="74D99265"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3" w:type="dxa"/>
          </w:tcPr>
          <w:p w14:paraId="59D215AA"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61" w:type="dxa"/>
          </w:tcPr>
          <w:p w14:paraId="6B960707" w14:textId="77777777" w:rsidR="00E11FA2" w:rsidRPr="004F72F0" w:rsidRDefault="00E11FA2" w:rsidP="007D01D3">
            <w:pPr>
              <w:rPr>
                <w:rFonts w:cstheme="minorHAnsi"/>
                <w:b/>
                <w:sz w:val="28"/>
                <w:szCs w:val="28"/>
              </w:rPr>
            </w:pPr>
            <w:r w:rsidRPr="004F72F0">
              <w:rPr>
                <w:rFonts w:cstheme="minorHAnsi"/>
                <w:b/>
                <w:sz w:val="28"/>
                <w:szCs w:val="28"/>
              </w:rPr>
              <w:t>Amount</w:t>
            </w:r>
          </w:p>
        </w:tc>
        <w:tc>
          <w:tcPr>
            <w:tcW w:w="965" w:type="dxa"/>
          </w:tcPr>
          <w:p w14:paraId="75988370"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4" w:type="dxa"/>
          </w:tcPr>
          <w:p w14:paraId="76F74F1A"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56" w:type="dxa"/>
          </w:tcPr>
          <w:p w14:paraId="08A29C8C" w14:textId="77777777" w:rsidR="00E11FA2" w:rsidRPr="004F72F0" w:rsidRDefault="00E11FA2" w:rsidP="007D01D3">
            <w:pPr>
              <w:jc w:val="right"/>
              <w:rPr>
                <w:rFonts w:cstheme="minorHAnsi"/>
                <w:b/>
                <w:sz w:val="28"/>
                <w:szCs w:val="28"/>
              </w:rPr>
            </w:pPr>
            <w:r w:rsidRPr="004F72F0">
              <w:rPr>
                <w:rFonts w:cstheme="minorHAnsi"/>
                <w:b/>
                <w:sz w:val="28"/>
                <w:szCs w:val="28"/>
              </w:rPr>
              <w:t>Amount</w:t>
            </w:r>
          </w:p>
        </w:tc>
      </w:tr>
      <w:tr w:rsidR="00E11FA2" w:rsidRPr="004F72F0" w14:paraId="65039946" w14:textId="77777777" w:rsidTr="007D01D3">
        <w:tc>
          <w:tcPr>
            <w:tcW w:w="959" w:type="dxa"/>
          </w:tcPr>
          <w:p w14:paraId="305B5765" w14:textId="77777777" w:rsidR="00E11FA2" w:rsidRPr="004F72F0" w:rsidRDefault="00E11FA2" w:rsidP="007D01D3">
            <w:pPr>
              <w:jc w:val="right"/>
              <w:rPr>
                <w:rFonts w:cstheme="minorHAnsi"/>
                <w:sz w:val="28"/>
                <w:szCs w:val="28"/>
              </w:rPr>
            </w:pPr>
          </w:p>
        </w:tc>
        <w:tc>
          <w:tcPr>
            <w:tcW w:w="2693" w:type="dxa"/>
          </w:tcPr>
          <w:p w14:paraId="3B349B47" w14:textId="77777777" w:rsidR="00E11FA2" w:rsidRPr="004F72F0" w:rsidRDefault="00E11FA2" w:rsidP="007D01D3">
            <w:pPr>
              <w:rPr>
                <w:rFonts w:cstheme="minorHAnsi"/>
                <w:sz w:val="28"/>
                <w:szCs w:val="28"/>
              </w:rPr>
            </w:pPr>
            <w:r w:rsidRPr="004F72F0">
              <w:rPr>
                <w:rFonts w:cstheme="minorHAnsi"/>
                <w:sz w:val="28"/>
                <w:szCs w:val="28"/>
              </w:rPr>
              <w:t>Asset</w:t>
            </w:r>
          </w:p>
        </w:tc>
        <w:tc>
          <w:tcPr>
            <w:tcW w:w="1161" w:type="dxa"/>
          </w:tcPr>
          <w:p w14:paraId="6C35C79C" w14:textId="77777777" w:rsidR="00E11FA2" w:rsidRPr="004F72F0" w:rsidRDefault="00E11FA2" w:rsidP="007D01D3">
            <w:pPr>
              <w:jc w:val="right"/>
              <w:rPr>
                <w:rFonts w:cstheme="minorHAnsi"/>
                <w:sz w:val="28"/>
                <w:szCs w:val="28"/>
              </w:rPr>
            </w:pPr>
            <w:r w:rsidRPr="004F72F0">
              <w:rPr>
                <w:rFonts w:cstheme="minorHAnsi"/>
                <w:sz w:val="28"/>
                <w:szCs w:val="28"/>
              </w:rPr>
              <w:t>1,300</w:t>
            </w:r>
          </w:p>
        </w:tc>
        <w:tc>
          <w:tcPr>
            <w:tcW w:w="965" w:type="dxa"/>
          </w:tcPr>
          <w:p w14:paraId="66379D30" w14:textId="77777777" w:rsidR="00E11FA2" w:rsidRPr="004F72F0" w:rsidRDefault="00E11FA2" w:rsidP="007D01D3">
            <w:pPr>
              <w:jc w:val="right"/>
              <w:rPr>
                <w:rFonts w:cstheme="minorHAnsi"/>
                <w:sz w:val="28"/>
                <w:szCs w:val="28"/>
              </w:rPr>
            </w:pPr>
          </w:p>
        </w:tc>
        <w:tc>
          <w:tcPr>
            <w:tcW w:w="2694" w:type="dxa"/>
          </w:tcPr>
          <w:p w14:paraId="7E961B77" w14:textId="77777777" w:rsidR="00E11FA2" w:rsidRPr="004F72F0" w:rsidRDefault="00E11FA2" w:rsidP="007D01D3">
            <w:pPr>
              <w:rPr>
                <w:rFonts w:cstheme="minorHAnsi"/>
                <w:sz w:val="28"/>
                <w:szCs w:val="28"/>
              </w:rPr>
            </w:pPr>
            <w:r w:rsidRPr="004F72F0">
              <w:rPr>
                <w:rFonts w:cstheme="minorHAnsi"/>
                <w:sz w:val="28"/>
                <w:szCs w:val="28"/>
              </w:rPr>
              <w:t>Accum Depreciation</w:t>
            </w:r>
          </w:p>
        </w:tc>
        <w:tc>
          <w:tcPr>
            <w:tcW w:w="1156" w:type="dxa"/>
          </w:tcPr>
          <w:p w14:paraId="5FA8AD0C" w14:textId="77777777" w:rsidR="00E11FA2" w:rsidRPr="004F72F0" w:rsidRDefault="00E11FA2" w:rsidP="007D01D3">
            <w:pPr>
              <w:jc w:val="right"/>
              <w:rPr>
                <w:rFonts w:cstheme="minorHAnsi"/>
                <w:sz w:val="28"/>
                <w:szCs w:val="28"/>
              </w:rPr>
            </w:pPr>
            <w:r w:rsidRPr="004F72F0">
              <w:rPr>
                <w:rFonts w:cstheme="minorHAnsi"/>
                <w:sz w:val="28"/>
                <w:szCs w:val="28"/>
              </w:rPr>
              <w:t>500</w:t>
            </w:r>
          </w:p>
        </w:tc>
      </w:tr>
      <w:tr w:rsidR="00E11FA2" w:rsidRPr="004F72F0" w14:paraId="05496AD5" w14:textId="77777777" w:rsidTr="007D01D3">
        <w:tc>
          <w:tcPr>
            <w:tcW w:w="959" w:type="dxa"/>
          </w:tcPr>
          <w:p w14:paraId="561BEC31" w14:textId="77777777" w:rsidR="00E11FA2" w:rsidRPr="004F72F0" w:rsidRDefault="00E11FA2" w:rsidP="007D01D3">
            <w:pPr>
              <w:jc w:val="right"/>
              <w:rPr>
                <w:rFonts w:cstheme="minorHAnsi"/>
                <w:sz w:val="28"/>
                <w:szCs w:val="28"/>
              </w:rPr>
            </w:pPr>
          </w:p>
        </w:tc>
        <w:tc>
          <w:tcPr>
            <w:tcW w:w="2693" w:type="dxa"/>
          </w:tcPr>
          <w:p w14:paraId="084104DF" w14:textId="77777777" w:rsidR="00E11FA2" w:rsidRPr="004F72F0" w:rsidRDefault="00E11FA2" w:rsidP="007D01D3">
            <w:pPr>
              <w:rPr>
                <w:rFonts w:cstheme="minorHAnsi"/>
                <w:b/>
                <w:color w:val="0070C0"/>
                <w:sz w:val="28"/>
                <w:szCs w:val="28"/>
              </w:rPr>
            </w:pPr>
          </w:p>
        </w:tc>
        <w:tc>
          <w:tcPr>
            <w:tcW w:w="1161" w:type="dxa"/>
          </w:tcPr>
          <w:p w14:paraId="41649629" w14:textId="77777777" w:rsidR="00E11FA2" w:rsidRPr="004F72F0" w:rsidRDefault="00E11FA2" w:rsidP="007D01D3">
            <w:pPr>
              <w:jc w:val="right"/>
              <w:rPr>
                <w:rFonts w:cstheme="minorHAnsi"/>
                <w:b/>
                <w:color w:val="0070C0"/>
                <w:sz w:val="28"/>
                <w:szCs w:val="28"/>
              </w:rPr>
            </w:pPr>
          </w:p>
        </w:tc>
        <w:tc>
          <w:tcPr>
            <w:tcW w:w="965" w:type="dxa"/>
          </w:tcPr>
          <w:p w14:paraId="4AE170BF" w14:textId="77777777" w:rsidR="00E11FA2" w:rsidRPr="004F72F0" w:rsidRDefault="00E11FA2" w:rsidP="007D01D3">
            <w:pPr>
              <w:jc w:val="right"/>
              <w:rPr>
                <w:rFonts w:cstheme="minorHAnsi"/>
                <w:sz w:val="28"/>
                <w:szCs w:val="28"/>
              </w:rPr>
            </w:pPr>
          </w:p>
        </w:tc>
        <w:tc>
          <w:tcPr>
            <w:tcW w:w="2694" w:type="dxa"/>
          </w:tcPr>
          <w:p w14:paraId="45AF1EA9" w14:textId="77777777" w:rsidR="00E11FA2" w:rsidRPr="004F72F0" w:rsidRDefault="00E11FA2" w:rsidP="007D01D3">
            <w:pPr>
              <w:rPr>
                <w:rFonts w:cstheme="minorHAnsi"/>
                <w:sz w:val="28"/>
                <w:szCs w:val="28"/>
              </w:rPr>
            </w:pPr>
            <w:r w:rsidRPr="004F72F0">
              <w:rPr>
                <w:rFonts w:cstheme="minorHAnsi"/>
                <w:sz w:val="28"/>
                <w:szCs w:val="28"/>
              </w:rPr>
              <w:t>Cash at Bank</w:t>
            </w:r>
          </w:p>
        </w:tc>
        <w:tc>
          <w:tcPr>
            <w:tcW w:w="1156" w:type="dxa"/>
          </w:tcPr>
          <w:p w14:paraId="6A3819FA" w14:textId="77777777" w:rsidR="00E11FA2" w:rsidRPr="004F72F0" w:rsidRDefault="00E11FA2" w:rsidP="007D01D3">
            <w:pPr>
              <w:jc w:val="right"/>
              <w:rPr>
                <w:rFonts w:cstheme="minorHAnsi"/>
                <w:sz w:val="28"/>
                <w:szCs w:val="28"/>
              </w:rPr>
            </w:pPr>
            <w:r w:rsidRPr="004F72F0">
              <w:rPr>
                <w:rFonts w:cstheme="minorHAnsi"/>
                <w:sz w:val="28"/>
                <w:szCs w:val="28"/>
              </w:rPr>
              <w:t>600</w:t>
            </w:r>
          </w:p>
        </w:tc>
      </w:tr>
      <w:tr w:rsidR="00E11FA2" w:rsidRPr="004F72F0" w14:paraId="1D4FF5B4" w14:textId="77777777" w:rsidTr="007D01D3">
        <w:tc>
          <w:tcPr>
            <w:tcW w:w="959" w:type="dxa"/>
          </w:tcPr>
          <w:p w14:paraId="6C942D24" w14:textId="77777777" w:rsidR="00E11FA2" w:rsidRPr="004F72F0" w:rsidRDefault="00E11FA2" w:rsidP="007D01D3">
            <w:pPr>
              <w:jc w:val="right"/>
              <w:rPr>
                <w:rFonts w:cstheme="minorHAnsi"/>
                <w:sz w:val="28"/>
                <w:szCs w:val="28"/>
              </w:rPr>
            </w:pPr>
          </w:p>
        </w:tc>
        <w:tc>
          <w:tcPr>
            <w:tcW w:w="2693" w:type="dxa"/>
          </w:tcPr>
          <w:p w14:paraId="0B94AE06" w14:textId="77777777" w:rsidR="00E11FA2" w:rsidRPr="004F72F0" w:rsidRDefault="00E11FA2" w:rsidP="007D01D3">
            <w:pPr>
              <w:rPr>
                <w:rFonts w:cstheme="minorHAnsi"/>
                <w:sz w:val="28"/>
                <w:szCs w:val="28"/>
              </w:rPr>
            </w:pPr>
          </w:p>
        </w:tc>
        <w:tc>
          <w:tcPr>
            <w:tcW w:w="1161" w:type="dxa"/>
          </w:tcPr>
          <w:p w14:paraId="61E4DE0A" w14:textId="77777777" w:rsidR="00E11FA2" w:rsidRPr="004F72F0" w:rsidRDefault="00E11FA2" w:rsidP="007D01D3">
            <w:pPr>
              <w:jc w:val="right"/>
              <w:rPr>
                <w:rFonts w:cstheme="minorHAnsi"/>
                <w:b/>
                <w:sz w:val="28"/>
                <w:szCs w:val="28"/>
              </w:rPr>
            </w:pPr>
          </w:p>
        </w:tc>
        <w:tc>
          <w:tcPr>
            <w:tcW w:w="965" w:type="dxa"/>
          </w:tcPr>
          <w:p w14:paraId="242718E0" w14:textId="77777777" w:rsidR="00E11FA2" w:rsidRPr="004F72F0" w:rsidRDefault="00E11FA2" w:rsidP="007D01D3">
            <w:pPr>
              <w:jc w:val="right"/>
              <w:rPr>
                <w:rFonts w:cstheme="minorHAnsi"/>
                <w:b/>
                <w:sz w:val="28"/>
                <w:szCs w:val="28"/>
              </w:rPr>
            </w:pPr>
          </w:p>
        </w:tc>
        <w:tc>
          <w:tcPr>
            <w:tcW w:w="2694" w:type="dxa"/>
          </w:tcPr>
          <w:p w14:paraId="0AF20ACA" w14:textId="77777777" w:rsidR="00E11FA2" w:rsidRPr="004F72F0" w:rsidRDefault="00E11FA2" w:rsidP="007D01D3">
            <w:pPr>
              <w:rPr>
                <w:rFonts w:cstheme="minorHAnsi"/>
                <w:b/>
                <w:color w:val="FF0000"/>
                <w:sz w:val="28"/>
                <w:szCs w:val="28"/>
              </w:rPr>
            </w:pPr>
            <w:r w:rsidRPr="004F72F0">
              <w:rPr>
                <w:rFonts w:cstheme="minorHAnsi"/>
                <w:b/>
                <w:color w:val="FF0000"/>
                <w:sz w:val="28"/>
                <w:szCs w:val="28"/>
              </w:rPr>
              <w:t>Loss on Sale of Asset</w:t>
            </w:r>
          </w:p>
        </w:tc>
        <w:tc>
          <w:tcPr>
            <w:tcW w:w="1156" w:type="dxa"/>
          </w:tcPr>
          <w:p w14:paraId="0294B0D1" w14:textId="77777777" w:rsidR="00E11FA2" w:rsidRPr="004F72F0" w:rsidRDefault="00E11FA2" w:rsidP="007D01D3">
            <w:pPr>
              <w:jc w:val="right"/>
              <w:rPr>
                <w:rFonts w:cstheme="minorHAnsi"/>
                <w:b/>
                <w:color w:val="FF0000"/>
                <w:sz w:val="28"/>
                <w:szCs w:val="28"/>
              </w:rPr>
            </w:pPr>
            <w:r w:rsidRPr="004F72F0">
              <w:rPr>
                <w:rFonts w:cstheme="minorHAnsi"/>
                <w:b/>
                <w:color w:val="FF0000"/>
                <w:sz w:val="28"/>
                <w:szCs w:val="28"/>
              </w:rPr>
              <w:t>200</w:t>
            </w:r>
          </w:p>
        </w:tc>
      </w:tr>
      <w:tr w:rsidR="00E11FA2" w:rsidRPr="004F72F0" w14:paraId="1F9B07D4" w14:textId="77777777" w:rsidTr="007D01D3">
        <w:tc>
          <w:tcPr>
            <w:tcW w:w="959" w:type="dxa"/>
          </w:tcPr>
          <w:p w14:paraId="1F91C194" w14:textId="77777777" w:rsidR="00E11FA2" w:rsidRPr="004F72F0" w:rsidRDefault="00E11FA2" w:rsidP="007D01D3">
            <w:pPr>
              <w:jc w:val="right"/>
              <w:rPr>
                <w:rFonts w:cstheme="minorHAnsi"/>
                <w:sz w:val="28"/>
                <w:szCs w:val="28"/>
              </w:rPr>
            </w:pPr>
          </w:p>
        </w:tc>
        <w:tc>
          <w:tcPr>
            <w:tcW w:w="2693" w:type="dxa"/>
          </w:tcPr>
          <w:p w14:paraId="35BC0450" w14:textId="77777777" w:rsidR="00E11FA2" w:rsidRPr="004F72F0" w:rsidRDefault="00E11FA2" w:rsidP="007D01D3">
            <w:pPr>
              <w:rPr>
                <w:rFonts w:cstheme="minorHAnsi"/>
                <w:sz w:val="28"/>
                <w:szCs w:val="28"/>
              </w:rPr>
            </w:pPr>
          </w:p>
        </w:tc>
        <w:tc>
          <w:tcPr>
            <w:tcW w:w="1161" w:type="dxa"/>
          </w:tcPr>
          <w:p w14:paraId="08FE37B9" w14:textId="77777777" w:rsidR="00E11FA2" w:rsidRPr="004F72F0" w:rsidRDefault="00E11FA2" w:rsidP="007D01D3">
            <w:pPr>
              <w:jc w:val="right"/>
              <w:rPr>
                <w:rFonts w:cstheme="minorHAnsi"/>
                <w:b/>
                <w:sz w:val="28"/>
                <w:szCs w:val="28"/>
              </w:rPr>
            </w:pPr>
            <w:r w:rsidRPr="004F72F0">
              <w:rPr>
                <w:rFonts w:cstheme="minorHAnsi"/>
                <w:b/>
                <w:sz w:val="28"/>
                <w:szCs w:val="28"/>
              </w:rPr>
              <w:t>1,300</w:t>
            </w:r>
          </w:p>
        </w:tc>
        <w:tc>
          <w:tcPr>
            <w:tcW w:w="965" w:type="dxa"/>
          </w:tcPr>
          <w:p w14:paraId="1BAC72B3" w14:textId="77777777" w:rsidR="00E11FA2" w:rsidRPr="004F72F0" w:rsidRDefault="00E11FA2" w:rsidP="007D01D3">
            <w:pPr>
              <w:jc w:val="right"/>
              <w:rPr>
                <w:rFonts w:cstheme="minorHAnsi"/>
                <w:b/>
                <w:sz w:val="28"/>
                <w:szCs w:val="28"/>
              </w:rPr>
            </w:pPr>
          </w:p>
        </w:tc>
        <w:tc>
          <w:tcPr>
            <w:tcW w:w="2694" w:type="dxa"/>
          </w:tcPr>
          <w:p w14:paraId="41B9033C" w14:textId="77777777" w:rsidR="00E11FA2" w:rsidRPr="004F72F0" w:rsidRDefault="00E11FA2" w:rsidP="007D01D3">
            <w:pPr>
              <w:rPr>
                <w:rFonts w:cstheme="minorHAnsi"/>
                <w:b/>
                <w:sz w:val="28"/>
                <w:szCs w:val="28"/>
              </w:rPr>
            </w:pPr>
          </w:p>
        </w:tc>
        <w:tc>
          <w:tcPr>
            <w:tcW w:w="1156" w:type="dxa"/>
          </w:tcPr>
          <w:p w14:paraId="71BDF633" w14:textId="77777777" w:rsidR="00E11FA2" w:rsidRPr="004F72F0" w:rsidRDefault="00E11FA2" w:rsidP="007D01D3">
            <w:pPr>
              <w:jc w:val="right"/>
              <w:rPr>
                <w:rFonts w:cstheme="minorHAnsi"/>
                <w:b/>
                <w:sz w:val="28"/>
                <w:szCs w:val="28"/>
              </w:rPr>
            </w:pPr>
            <w:r w:rsidRPr="004F72F0">
              <w:rPr>
                <w:rFonts w:cstheme="minorHAnsi"/>
                <w:b/>
                <w:sz w:val="28"/>
                <w:szCs w:val="28"/>
              </w:rPr>
              <w:t>1,300</w:t>
            </w:r>
          </w:p>
        </w:tc>
      </w:tr>
      <w:tr w:rsidR="00E11FA2" w:rsidRPr="004F72F0" w14:paraId="033DCAAD" w14:textId="77777777" w:rsidTr="007D01D3">
        <w:tc>
          <w:tcPr>
            <w:tcW w:w="959" w:type="dxa"/>
          </w:tcPr>
          <w:p w14:paraId="198808E4" w14:textId="77777777" w:rsidR="00E11FA2" w:rsidRPr="004F72F0" w:rsidRDefault="00E11FA2" w:rsidP="007D01D3">
            <w:pPr>
              <w:jc w:val="right"/>
              <w:rPr>
                <w:rFonts w:cstheme="minorHAnsi"/>
                <w:sz w:val="28"/>
                <w:szCs w:val="28"/>
              </w:rPr>
            </w:pPr>
          </w:p>
        </w:tc>
        <w:tc>
          <w:tcPr>
            <w:tcW w:w="2693" w:type="dxa"/>
          </w:tcPr>
          <w:p w14:paraId="12C9C123" w14:textId="77777777" w:rsidR="00E11FA2" w:rsidRPr="004F72F0" w:rsidRDefault="00E11FA2" w:rsidP="007D01D3">
            <w:pPr>
              <w:rPr>
                <w:rFonts w:cstheme="minorHAnsi"/>
                <w:sz w:val="28"/>
                <w:szCs w:val="28"/>
              </w:rPr>
            </w:pPr>
          </w:p>
        </w:tc>
        <w:tc>
          <w:tcPr>
            <w:tcW w:w="1161" w:type="dxa"/>
          </w:tcPr>
          <w:p w14:paraId="610318EE" w14:textId="77777777" w:rsidR="00E11FA2" w:rsidRPr="004F72F0" w:rsidRDefault="00E11FA2" w:rsidP="007D01D3">
            <w:pPr>
              <w:jc w:val="right"/>
              <w:rPr>
                <w:rFonts w:cstheme="minorHAnsi"/>
                <w:sz w:val="28"/>
                <w:szCs w:val="28"/>
              </w:rPr>
            </w:pPr>
          </w:p>
        </w:tc>
        <w:tc>
          <w:tcPr>
            <w:tcW w:w="965" w:type="dxa"/>
          </w:tcPr>
          <w:p w14:paraId="4EE04BA9" w14:textId="77777777" w:rsidR="00E11FA2" w:rsidRPr="004F72F0" w:rsidRDefault="00E11FA2" w:rsidP="007D01D3">
            <w:pPr>
              <w:jc w:val="right"/>
              <w:rPr>
                <w:rFonts w:cstheme="minorHAnsi"/>
                <w:sz w:val="28"/>
                <w:szCs w:val="28"/>
              </w:rPr>
            </w:pPr>
          </w:p>
        </w:tc>
        <w:tc>
          <w:tcPr>
            <w:tcW w:w="2694" w:type="dxa"/>
          </w:tcPr>
          <w:p w14:paraId="0DC36D23" w14:textId="77777777" w:rsidR="00E11FA2" w:rsidRPr="004F72F0" w:rsidRDefault="00E11FA2" w:rsidP="007D01D3">
            <w:pPr>
              <w:jc w:val="center"/>
              <w:rPr>
                <w:rFonts w:cstheme="minorHAnsi"/>
                <w:sz w:val="28"/>
                <w:szCs w:val="28"/>
              </w:rPr>
            </w:pPr>
          </w:p>
        </w:tc>
        <w:tc>
          <w:tcPr>
            <w:tcW w:w="1156" w:type="dxa"/>
          </w:tcPr>
          <w:p w14:paraId="1D3E89EB" w14:textId="77777777" w:rsidR="00E11FA2" w:rsidRPr="004F72F0" w:rsidRDefault="00E11FA2" w:rsidP="007D01D3">
            <w:pPr>
              <w:jc w:val="right"/>
              <w:rPr>
                <w:rFonts w:cstheme="minorHAnsi"/>
                <w:sz w:val="28"/>
                <w:szCs w:val="28"/>
              </w:rPr>
            </w:pPr>
          </w:p>
        </w:tc>
      </w:tr>
    </w:tbl>
    <w:p w14:paraId="7494FB34" w14:textId="77777777" w:rsidR="00E11FA2" w:rsidRPr="004F72F0" w:rsidRDefault="00E11FA2" w:rsidP="00E11FA2">
      <w:pPr>
        <w:pStyle w:val="NoSpacing"/>
        <w:jc w:val="both"/>
        <w:rPr>
          <w:rFonts w:asciiTheme="minorHAnsi" w:hAnsiTheme="minorHAnsi" w:cstheme="minorHAnsi"/>
          <w:sz w:val="28"/>
          <w:szCs w:val="28"/>
        </w:rPr>
      </w:pPr>
    </w:p>
    <w:p w14:paraId="1275E81E" w14:textId="77777777" w:rsidR="00E11FA2" w:rsidRPr="004F72F0" w:rsidRDefault="00E11FA2" w:rsidP="004F72F0">
      <w:pPr>
        <w:spacing w:after="0" w:line="240" w:lineRule="auto"/>
        <w:jc w:val="both"/>
        <w:rPr>
          <w:rFonts w:eastAsia="Times New Roman" w:cstheme="minorHAnsi"/>
          <w:b/>
          <w:color w:val="FF0000"/>
          <w:sz w:val="28"/>
          <w:szCs w:val="28"/>
          <w:lang w:val="en-US"/>
        </w:rPr>
      </w:pPr>
      <w:r w:rsidRPr="004F72F0">
        <w:rPr>
          <w:rFonts w:eastAsia="Times New Roman" w:cstheme="minorHAnsi"/>
          <w:b/>
          <w:color w:val="FF0000"/>
          <w:sz w:val="28"/>
          <w:szCs w:val="28"/>
          <w:lang w:val="en-US"/>
        </w:rPr>
        <w:sym w:font="Wingdings" w:char="F0E0"/>
      </w:r>
      <w:r w:rsidRPr="004F72F0">
        <w:rPr>
          <w:rFonts w:eastAsia="Times New Roman" w:cstheme="minorHAnsi"/>
          <w:b/>
          <w:color w:val="FF0000"/>
          <w:sz w:val="28"/>
          <w:szCs w:val="28"/>
          <w:lang w:val="en-US"/>
        </w:rPr>
        <w:t xml:space="preserve"> the Asset was under depreciated and therefor a LOSS was made during the sale of the asset</w:t>
      </w:r>
    </w:p>
    <w:p w14:paraId="5056726E" w14:textId="77777777" w:rsidR="00E11FA2" w:rsidRPr="004F72F0" w:rsidRDefault="00E11FA2" w:rsidP="00E11FA2">
      <w:pPr>
        <w:spacing w:after="0" w:line="360" w:lineRule="auto"/>
        <w:jc w:val="both"/>
        <w:rPr>
          <w:rFonts w:eastAsia="Times New Roman" w:cstheme="minorHAnsi"/>
          <w:b/>
          <w:sz w:val="28"/>
          <w:szCs w:val="28"/>
          <w:lang w:val="en-US"/>
        </w:rPr>
      </w:pPr>
    </w:p>
    <w:p w14:paraId="1F70D442" w14:textId="77777777" w:rsidR="00E11FA2" w:rsidRPr="004F72F0" w:rsidRDefault="00E11FA2" w:rsidP="007D1373">
      <w:pPr>
        <w:pStyle w:val="ListParagraph"/>
        <w:numPr>
          <w:ilvl w:val="0"/>
          <w:numId w:val="3"/>
        </w:numPr>
        <w:spacing w:after="0" w:line="240" w:lineRule="auto"/>
        <w:rPr>
          <w:rFonts w:eastAsia="Times New Roman" w:cstheme="minorHAnsi"/>
          <w:sz w:val="28"/>
          <w:szCs w:val="28"/>
          <w:lang w:val="en-US"/>
        </w:rPr>
      </w:pPr>
      <w:r w:rsidRPr="004F72F0">
        <w:rPr>
          <w:rFonts w:eastAsia="Times New Roman" w:cstheme="minorHAnsi"/>
          <w:sz w:val="28"/>
          <w:szCs w:val="28"/>
          <w:lang w:val="en-US"/>
        </w:rPr>
        <w:t xml:space="preserve">On 30 June </w:t>
      </w:r>
      <w:r w:rsidRPr="004F72F0">
        <w:rPr>
          <w:rFonts w:eastAsia="Times New Roman" w:cstheme="minorHAnsi"/>
          <w:b/>
          <w:sz w:val="28"/>
          <w:szCs w:val="28"/>
          <w:lang w:val="en-US"/>
        </w:rPr>
        <w:t>close off</w:t>
      </w:r>
      <w:r w:rsidRPr="004F72F0">
        <w:rPr>
          <w:rFonts w:eastAsia="Times New Roman" w:cstheme="minorHAnsi"/>
          <w:sz w:val="28"/>
          <w:szCs w:val="28"/>
          <w:lang w:val="en-US"/>
        </w:rPr>
        <w:t xml:space="preserve"> </w:t>
      </w:r>
      <w:r w:rsidRPr="004F72F0">
        <w:rPr>
          <w:rFonts w:eastAsia="Times New Roman" w:cstheme="minorHAnsi"/>
          <w:b/>
          <w:color w:val="0070C0"/>
          <w:sz w:val="28"/>
          <w:szCs w:val="28"/>
          <w:lang w:val="en-US"/>
        </w:rPr>
        <w:t>Gain on Sale of Asset</w:t>
      </w:r>
      <w:r w:rsidRPr="004F72F0">
        <w:rPr>
          <w:rFonts w:eastAsia="Times New Roman" w:cstheme="minorHAnsi"/>
          <w:color w:val="0070C0"/>
          <w:sz w:val="28"/>
          <w:szCs w:val="28"/>
          <w:lang w:val="en-US"/>
        </w:rPr>
        <w:t xml:space="preserve"> </w:t>
      </w:r>
      <w:r w:rsidRPr="004F72F0">
        <w:rPr>
          <w:rFonts w:eastAsia="Times New Roman" w:cstheme="minorHAnsi"/>
          <w:sz w:val="28"/>
          <w:szCs w:val="28"/>
          <w:lang w:val="en-US"/>
        </w:rPr>
        <w:t xml:space="preserve">or </w:t>
      </w:r>
      <w:r w:rsidRPr="004F72F0">
        <w:rPr>
          <w:rFonts w:eastAsia="Times New Roman" w:cstheme="minorHAnsi"/>
          <w:b/>
          <w:color w:val="FF0000"/>
          <w:sz w:val="28"/>
          <w:szCs w:val="28"/>
          <w:lang w:val="en-US"/>
        </w:rPr>
        <w:t>Loss on Sale of Asset</w:t>
      </w:r>
      <w:r w:rsidRPr="004F72F0">
        <w:rPr>
          <w:rFonts w:eastAsia="Times New Roman" w:cstheme="minorHAnsi"/>
          <w:color w:val="FF0000"/>
          <w:sz w:val="28"/>
          <w:szCs w:val="28"/>
          <w:lang w:val="en-US"/>
        </w:rPr>
        <w:t xml:space="preserve"> </w:t>
      </w:r>
      <w:r w:rsidRPr="004F72F0">
        <w:rPr>
          <w:rFonts w:eastAsia="Times New Roman" w:cstheme="minorHAnsi"/>
          <w:sz w:val="28"/>
          <w:szCs w:val="28"/>
          <w:lang w:val="en-US"/>
        </w:rPr>
        <w:t>account to Profit and Loss Summary account.</w:t>
      </w:r>
    </w:p>
    <w:p w14:paraId="468BA9D7" w14:textId="77777777" w:rsidR="00E11FA2" w:rsidRPr="004F72F0" w:rsidRDefault="00E11FA2" w:rsidP="00E11FA2">
      <w:pPr>
        <w:pStyle w:val="NoSpacing"/>
        <w:rPr>
          <w:rFonts w:asciiTheme="minorHAnsi" w:eastAsia="Calibri" w:hAnsiTheme="minorHAnsi" w:cstheme="minorHAnsi"/>
          <w:b/>
          <w:sz w:val="28"/>
          <w:szCs w:val="28"/>
        </w:rPr>
      </w:pPr>
    </w:p>
    <w:p w14:paraId="76FF69FB" w14:textId="77777777" w:rsidR="00E11FA2" w:rsidRPr="004F72F0" w:rsidRDefault="00E11FA2" w:rsidP="00E11FA2">
      <w:pPr>
        <w:spacing w:after="0" w:line="240" w:lineRule="auto"/>
        <w:jc w:val="center"/>
        <w:rPr>
          <w:rFonts w:eastAsia="Times New Roman" w:cstheme="minorHAnsi"/>
          <w:b/>
          <w:sz w:val="28"/>
          <w:szCs w:val="28"/>
          <w:lang w:eastAsia="en-AU"/>
        </w:rPr>
      </w:pPr>
      <w:r w:rsidRPr="004F72F0">
        <w:rPr>
          <w:rFonts w:eastAsia="Times New Roman" w:cstheme="minorHAnsi"/>
          <w:b/>
          <w:color w:val="0070C0"/>
          <w:sz w:val="28"/>
          <w:szCs w:val="28"/>
          <w:lang w:val="en-US"/>
        </w:rPr>
        <w:t>Gain on Sale of Asset</w:t>
      </w:r>
    </w:p>
    <w:tbl>
      <w:tblPr>
        <w:tblStyle w:val="TableGrid"/>
        <w:tblW w:w="0" w:type="auto"/>
        <w:tblInd w:w="421" w:type="dxa"/>
        <w:tblLook w:val="04A0" w:firstRow="1" w:lastRow="0" w:firstColumn="1" w:lastColumn="0" w:noHBand="0" w:noVBand="1"/>
      </w:tblPr>
      <w:tblGrid>
        <w:gridCol w:w="959"/>
        <w:gridCol w:w="2693"/>
        <w:gridCol w:w="1162"/>
        <w:gridCol w:w="965"/>
        <w:gridCol w:w="2694"/>
        <w:gridCol w:w="1162"/>
      </w:tblGrid>
      <w:tr w:rsidR="00E11FA2" w:rsidRPr="004F72F0" w14:paraId="3C680478" w14:textId="77777777" w:rsidTr="007D01D3">
        <w:tc>
          <w:tcPr>
            <w:tcW w:w="959" w:type="dxa"/>
          </w:tcPr>
          <w:p w14:paraId="3F91A9F6"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3" w:type="dxa"/>
          </w:tcPr>
          <w:p w14:paraId="52320BDF"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61" w:type="dxa"/>
          </w:tcPr>
          <w:p w14:paraId="64FE4B1E" w14:textId="77777777" w:rsidR="00E11FA2" w:rsidRPr="004F72F0" w:rsidRDefault="00E11FA2" w:rsidP="007D01D3">
            <w:pPr>
              <w:rPr>
                <w:rFonts w:cstheme="minorHAnsi"/>
                <w:b/>
                <w:sz w:val="28"/>
                <w:szCs w:val="28"/>
              </w:rPr>
            </w:pPr>
            <w:r w:rsidRPr="004F72F0">
              <w:rPr>
                <w:rFonts w:cstheme="minorHAnsi"/>
                <w:b/>
                <w:sz w:val="28"/>
                <w:szCs w:val="28"/>
              </w:rPr>
              <w:t>Amount</w:t>
            </w:r>
          </w:p>
        </w:tc>
        <w:tc>
          <w:tcPr>
            <w:tcW w:w="965" w:type="dxa"/>
          </w:tcPr>
          <w:p w14:paraId="0A94A753"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4" w:type="dxa"/>
          </w:tcPr>
          <w:p w14:paraId="03E3E470"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56" w:type="dxa"/>
          </w:tcPr>
          <w:p w14:paraId="58BF4286" w14:textId="77777777" w:rsidR="00E11FA2" w:rsidRPr="004F72F0" w:rsidRDefault="00E11FA2" w:rsidP="007D01D3">
            <w:pPr>
              <w:jc w:val="right"/>
              <w:rPr>
                <w:rFonts w:cstheme="minorHAnsi"/>
                <w:b/>
                <w:sz w:val="28"/>
                <w:szCs w:val="28"/>
              </w:rPr>
            </w:pPr>
            <w:r w:rsidRPr="004F72F0">
              <w:rPr>
                <w:rFonts w:cstheme="minorHAnsi"/>
                <w:b/>
                <w:sz w:val="28"/>
                <w:szCs w:val="28"/>
              </w:rPr>
              <w:t>Amount</w:t>
            </w:r>
          </w:p>
        </w:tc>
      </w:tr>
      <w:tr w:rsidR="00E11FA2" w:rsidRPr="004F72F0" w14:paraId="59CFEE5F" w14:textId="77777777" w:rsidTr="007D01D3">
        <w:tc>
          <w:tcPr>
            <w:tcW w:w="959" w:type="dxa"/>
          </w:tcPr>
          <w:p w14:paraId="7D8037BF" w14:textId="77777777" w:rsidR="00E11FA2" w:rsidRPr="004F72F0" w:rsidRDefault="00E11FA2" w:rsidP="007D01D3">
            <w:pPr>
              <w:jc w:val="right"/>
              <w:rPr>
                <w:rFonts w:cstheme="minorHAnsi"/>
                <w:sz w:val="28"/>
                <w:szCs w:val="28"/>
              </w:rPr>
            </w:pPr>
          </w:p>
        </w:tc>
        <w:tc>
          <w:tcPr>
            <w:tcW w:w="2693" w:type="dxa"/>
          </w:tcPr>
          <w:p w14:paraId="3AE79785" w14:textId="77777777" w:rsidR="00E11FA2" w:rsidRPr="004F72F0" w:rsidRDefault="00E11FA2" w:rsidP="007D01D3">
            <w:pPr>
              <w:rPr>
                <w:rFonts w:cstheme="minorHAnsi"/>
                <w:sz w:val="28"/>
                <w:szCs w:val="28"/>
              </w:rPr>
            </w:pPr>
            <w:r w:rsidRPr="004F72F0">
              <w:rPr>
                <w:rFonts w:cstheme="minorHAnsi"/>
                <w:sz w:val="28"/>
                <w:szCs w:val="28"/>
              </w:rPr>
              <w:t>Profit and Loss Summary</w:t>
            </w:r>
          </w:p>
        </w:tc>
        <w:tc>
          <w:tcPr>
            <w:tcW w:w="1161" w:type="dxa"/>
          </w:tcPr>
          <w:p w14:paraId="61AC89FA" w14:textId="77777777" w:rsidR="00E11FA2" w:rsidRPr="004F72F0" w:rsidRDefault="00E11FA2" w:rsidP="007D01D3">
            <w:pPr>
              <w:jc w:val="right"/>
              <w:rPr>
                <w:rFonts w:cstheme="minorHAnsi"/>
                <w:sz w:val="28"/>
                <w:szCs w:val="28"/>
                <w:u w:val="single"/>
              </w:rPr>
            </w:pPr>
            <w:r w:rsidRPr="004F72F0">
              <w:rPr>
                <w:rFonts w:cstheme="minorHAnsi"/>
                <w:sz w:val="28"/>
                <w:szCs w:val="28"/>
                <w:u w:val="single"/>
              </w:rPr>
              <w:t>100</w:t>
            </w:r>
          </w:p>
        </w:tc>
        <w:tc>
          <w:tcPr>
            <w:tcW w:w="965" w:type="dxa"/>
          </w:tcPr>
          <w:p w14:paraId="333632A8" w14:textId="77777777" w:rsidR="00E11FA2" w:rsidRPr="004F72F0" w:rsidRDefault="00E11FA2" w:rsidP="007D01D3">
            <w:pPr>
              <w:jc w:val="right"/>
              <w:rPr>
                <w:rFonts w:cstheme="minorHAnsi"/>
                <w:sz w:val="28"/>
                <w:szCs w:val="28"/>
              </w:rPr>
            </w:pPr>
          </w:p>
        </w:tc>
        <w:tc>
          <w:tcPr>
            <w:tcW w:w="2694" w:type="dxa"/>
          </w:tcPr>
          <w:p w14:paraId="41423404" w14:textId="77777777" w:rsidR="00E11FA2" w:rsidRPr="004F72F0" w:rsidRDefault="00E11FA2" w:rsidP="007D01D3">
            <w:pPr>
              <w:rPr>
                <w:rFonts w:cstheme="minorHAnsi"/>
                <w:sz w:val="28"/>
                <w:szCs w:val="28"/>
              </w:rPr>
            </w:pPr>
            <w:r w:rsidRPr="004F72F0">
              <w:rPr>
                <w:rFonts w:cstheme="minorHAnsi"/>
                <w:sz w:val="28"/>
                <w:szCs w:val="28"/>
              </w:rPr>
              <w:t>Sale of Asset</w:t>
            </w:r>
          </w:p>
        </w:tc>
        <w:tc>
          <w:tcPr>
            <w:tcW w:w="1156" w:type="dxa"/>
          </w:tcPr>
          <w:p w14:paraId="23D26741" w14:textId="77777777" w:rsidR="00E11FA2" w:rsidRPr="004F72F0" w:rsidRDefault="00E11FA2" w:rsidP="007D01D3">
            <w:pPr>
              <w:jc w:val="right"/>
              <w:rPr>
                <w:rFonts w:cstheme="minorHAnsi"/>
                <w:b/>
                <w:sz w:val="28"/>
                <w:szCs w:val="28"/>
                <w:u w:val="single"/>
              </w:rPr>
            </w:pPr>
            <w:r w:rsidRPr="004F72F0">
              <w:rPr>
                <w:rFonts w:cstheme="minorHAnsi"/>
                <w:b/>
                <w:color w:val="0070C0"/>
                <w:sz w:val="28"/>
                <w:szCs w:val="28"/>
                <w:u w:val="single"/>
              </w:rPr>
              <w:t>100</w:t>
            </w:r>
          </w:p>
        </w:tc>
      </w:tr>
      <w:tr w:rsidR="00E11FA2" w:rsidRPr="004F72F0" w14:paraId="22592588" w14:textId="77777777" w:rsidTr="007D01D3">
        <w:tc>
          <w:tcPr>
            <w:tcW w:w="959" w:type="dxa"/>
          </w:tcPr>
          <w:p w14:paraId="18F89079" w14:textId="77777777" w:rsidR="00E11FA2" w:rsidRPr="004F72F0" w:rsidRDefault="00E11FA2" w:rsidP="007D01D3">
            <w:pPr>
              <w:jc w:val="right"/>
              <w:rPr>
                <w:rFonts w:cstheme="minorHAnsi"/>
                <w:sz w:val="28"/>
                <w:szCs w:val="28"/>
              </w:rPr>
            </w:pPr>
          </w:p>
        </w:tc>
        <w:tc>
          <w:tcPr>
            <w:tcW w:w="2693" w:type="dxa"/>
          </w:tcPr>
          <w:p w14:paraId="12CB4342" w14:textId="77777777" w:rsidR="00E11FA2" w:rsidRPr="004F72F0" w:rsidRDefault="00E11FA2" w:rsidP="007D01D3">
            <w:pPr>
              <w:rPr>
                <w:rFonts w:cstheme="minorHAnsi"/>
                <w:b/>
                <w:color w:val="0070C0"/>
                <w:sz w:val="28"/>
                <w:szCs w:val="28"/>
              </w:rPr>
            </w:pPr>
          </w:p>
        </w:tc>
        <w:tc>
          <w:tcPr>
            <w:tcW w:w="1161" w:type="dxa"/>
          </w:tcPr>
          <w:p w14:paraId="1ADFF187" w14:textId="77777777" w:rsidR="00E11FA2" w:rsidRPr="004F72F0" w:rsidRDefault="00E11FA2" w:rsidP="007D01D3">
            <w:pPr>
              <w:jc w:val="right"/>
              <w:rPr>
                <w:rFonts w:cstheme="minorHAnsi"/>
                <w:b/>
                <w:color w:val="0070C0"/>
                <w:sz w:val="28"/>
                <w:szCs w:val="28"/>
              </w:rPr>
            </w:pPr>
          </w:p>
        </w:tc>
        <w:tc>
          <w:tcPr>
            <w:tcW w:w="965" w:type="dxa"/>
          </w:tcPr>
          <w:p w14:paraId="1C418483" w14:textId="77777777" w:rsidR="00E11FA2" w:rsidRPr="004F72F0" w:rsidRDefault="00E11FA2" w:rsidP="007D01D3">
            <w:pPr>
              <w:jc w:val="right"/>
              <w:rPr>
                <w:rFonts w:cstheme="minorHAnsi"/>
                <w:sz w:val="28"/>
                <w:szCs w:val="28"/>
              </w:rPr>
            </w:pPr>
          </w:p>
        </w:tc>
        <w:tc>
          <w:tcPr>
            <w:tcW w:w="2694" w:type="dxa"/>
          </w:tcPr>
          <w:p w14:paraId="18855F79" w14:textId="77777777" w:rsidR="00E11FA2" w:rsidRPr="004F72F0" w:rsidRDefault="00E11FA2" w:rsidP="007D01D3">
            <w:pPr>
              <w:rPr>
                <w:rFonts w:cstheme="minorHAnsi"/>
                <w:sz w:val="28"/>
                <w:szCs w:val="28"/>
              </w:rPr>
            </w:pPr>
          </w:p>
        </w:tc>
        <w:tc>
          <w:tcPr>
            <w:tcW w:w="1156" w:type="dxa"/>
          </w:tcPr>
          <w:p w14:paraId="4FAC5C2E" w14:textId="77777777" w:rsidR="00E11FA2" w:rsidRPr="004F72F0" w:rsidRDefault="00E11FA2" w:rsidP="007D01D3">
            <w:pPr>
              <w:jc w:val="right"/>
              <w:rPr>
                <w:rFonts w:cstheme="minorHAnsi"/>
                <w:sz w:val="28"/>
                <w:szCs w:val="28"/>
              </w:rPr>
            </w:pPr>
          </w:p>
        </w:tc>
      </w:tr>
    </w:tbl>
    <w:p w14:paraId="51019D8F" w14:textId="77777777" w:rsidR="00E11FA2" w:rsidRPr="004F72F0" w:rsidRDefault="00E11FA2" w:rsidP="00E11FA2">
      <w:pPr>
        <w:spacing w:after="0" w:line="240" w:lineRule="auto"/>
        <w:jc w:val="both"/>
        <w:rPr>
          <w:rFonts w:eastAsia="Times New Roman" w:cstheme="minorHAnsi"/>
          <w:b/>
          <w:color w:val="0070C0"/>
          <w:sz w:val="28"/>
          <w:szCs w:val="28"/>
          <w:lang w:val="en-US"/>
        </w:rPr>
      </w:pPr>
    </w:p>
    <w:p w14:paraId="460657E8" w14:textId="77777777" w:rsidR="00E11FA2" w:rsidRPr="004F72F0" w:rsidRDefault="00E11FA2" w:rsidP="00E11FA2">
      <w:pPr>
        <w:spacing w:after="0" w:line="240" w:lineRule="auto"/>
        <w:jc w:val="center"/>
        <w:rPr>
          <w:rFonts w:eastAsia="Times New Roman" w:cstheme="minorHAnsi"/>
          <w:b/>
          <w:sz w:val="28"/>
          <w:szCs w:val="28"/>
          <w:lang w:eastAsia="en-AU"/>
        </w:rPr>
      </w:pPr>
    </w:p>
    <w:p w14:paraId="7C673AC4" w14:textId="77777777" w:rsidR="00E11FA2" w:rsidRPr="004F72F0" w:rsidRDefault="00E11FA2" w:rsidP="00E11FA2">
      <w:pPr>
        <w:spacing w:after="0" w:line="240" w:lineRule="auto"/>
        <w:jc w:val="center"/>
        <w:rPr>
          <w:rFonts w:eastAsia="Times New Roman" w:cstheme="minorHAnsi"/>
          <w:b/>
          <w:sz w:val="28"/>
          <w:szCs w:val="28"/>
          <w:lang w:eastAsia="en-AU"/>
        </w:rPr>
      </w:pPr>
      <w:r w:rsidRPr="004F72F0">
        <w:rPr>
          <w:rFonts w:eastAsia="Times New Roman" w:cstheme="minorHAnsi"/>
          <w:b/>
          <w:color w:val="FF0000"/>
          <w:sz w:val="28"/>
          <w:szCs w:val="28"/>
          <w:lang w:val="en-US"/>
        </w:rPr>
        <w:t>Loss on Sale of Asset</w:t>
      </w:r>
    </w:p>
    <w:tbl>
      <w:tblPr>
        <w:tblStyle w:val="TableGrid"/>
        <w:tblW w:w="0" w:type="auto"/>
        <w:tblInd w:w="421" w:type="dxa"/>
        <w:tblLook w:val="04A0" w:firstRow="1" w:lastRow="0" w:firstColumn="1" w:lastColumn="0" w:noHBand="0" w:noVBand="1"/>
      </w:tblPr>
      <w:tblGrid>
        <w:gridCol w:w="959"/>
        <w:gridCol w:w="2693"/>
        <w:gridCol w:w="1162"/>
        <w:gridCol w:w="965"/>
        <w:gridCol w:w="2694"/>
        <w:gridCol w:w="1162"/>
      </w:tblGrid>
      <w:tr w:rsidR="00E11FA2" w:rsidRPr="004F72F0" w14:paraId="6979EAA9" w14:textId="77777777" w:rsidTr="007D01D3">
        <w:tc>
          <w:tcPr>
            <w:tcW w:w="959" w:type="dxa"/>
          </w:tcPr>
          <w:p w14:paraId="1F466917"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3" w:type="dxa"/>
          </w:tcPr>
          <w:p w14:paraId="6B3A62CE"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61" w:type="dxa"/>
          </w:tcPr>
          <w:p w14:paraId="39ED75AB" w14:textId="77777777" w:rsidR="00E11FA2" w:rsidRPr="004F72F0" w:rsidRDefault="00E11FA2" w:rsidP="007D01D3">
            <w:pPr>
              <w:rPr>
                <w:rFonts w:cstheme="minorHAnsi"/>
                <w:b/>
                <w:sz w:val="28"/>
                <w:szCs w:val="28"/>
              </w:rPr>
            </w:pPr>
            <w:r w:rsidRPr="004F72F0">
              <w:rPr>
                <w:rFonts w:cstheme="minorHAnsi"/>
                <w:b/>
                <w:sz w:val="28"/>
                <w:szCs w:val="28"/>
              </w:rPr>
              <w:t>Amount</w:t>
            </w:r>
          </w:p>
        </w:tc>
        <w:tc>
          <w:tcPr>
            <w:tcW w:w="965" w:type="dxa"/>
          </w:tcPr>
          <w:p w14:paraId="65C7EC46" w14:textId="77777777" w:rsidR="00E11FA2" w:rsidRPr="004F72F0" w:rsidRDefault="00E11FA2" w:rsidP="007D01D3">
            <w:pPr>
              <w:jc w:val="center"/>
              <w:rPr>
                <w:rFonts w:cstheme="minorHAnsi"/>
                <w:b/>
                <w:sz w:val="28"/>
                <w:szCs w:val="28"/>
              </w:rPr>
            </w:pPr>
            <w:r w:rsidRPr="004F72F0">
              <w:rPr>
                <w:rFonts w:cstheme="minorHAnsi"/>
                <w:b/>
                <w:sz w:val="28"/>
                <w:szCs w:val="28"/>
              </w:rPr>
              <w:t>Date</w:t>
            </w:r>
          </w:p>
        </w:tc>
        <w:tc>
          <w:tcPr>
            <w:tcW w:w="2694" w:type="dxa"/>
          </w:tcPr>
          <w:p w14:paraId="41C01A63" w14:textId="77777777" w:rsidR="00E11FA2" w:rsidRPr="004F72F0" w:rsidRDefault="00E11FA2" w:rsidP="007D01D3">
            <w:pPr>
              <w:rPr>
                <w:rFonts w:cstheme="minorHAnsi"/>
                <w:b/>
                <w:sz w:val="28"/>
                <w:szCs w:val="28"/>
              </w:rPr>
            </w:pPr>
            <w:r w:rsidRPr="004F72F0">
              <w:rPr>
                <w:rFonts w:cstheme="minorHAnsi"/>
                <w:b/>
                <w:sz w:val="28"/>
                <w:szCs w:val="28"/>
              </w:rPr>
              <w:t>Cross Reference</w:t>
            </w:r>
          </w:p>
        </w:tc>
        <w:tc>
          <w:tcPr>
            <w:tcW w:w="1156" w:type="dxa"/>
          </w:tcPr>
          <w:p w14:paraId="01C12375" w14:textId="77777777" w:rsidR="00E11FA2" w:rsidRPr="004F72F0" w:rsidRDefault="00E11FA2" w:rsidP="007D01D3">
            <w:pPr>
              <w:jc w:val="right"/>
              <w:rPr>
                <w:rFonts w:cstheme="minorHAnsi"/>
                <w:b/>
                <w:sz w:val="28"/>
                <w:szCs w:val="28"/>
              </w:rPr>
            </w:pPr>
            <w:r w:rsidRPr="004F72F0">
              <w:rPr>
                <w:rFonts w:cstheme="minorHAnsi"/>
                <w:b/>
                <w:sz w:val="28"/>
                <w:szCs w:val="28"/>
              </w:rPr>
              <w:t>Amount</w:t>
            </w:r>
          </w:p>
        </w:tc>
      </w:tr>
      <w:tr w:rsidR="00E11FA2" w:rsidRPr="004F72F0" w14:paraId="1A42D2D0" w14:textId="77777777" w:rsidTr="007D01D3">
        <w:tc>
          <w:tcPr>
            <w:tcW w:w="959" w:type="dxa"/>
          </w:tcPr>
          <w:p w14:paraId="052C4738" w14:textId="77777777" w:rsidR="00E11FA2" w:rsidRPr="004F72F0" w:rsidRDefault="00E11FA2" w:rsidP="007D01D3">
            <w:pPr>
              <w:jc w:val="right"/>
              <w:rPr>
                <w:rFonts w:cstheme="minorHAnsi"/>
                <w:sz w:val="28"/>
                <w:szCs w:val="28"/>
              </w:rPr>
            </w:pPr>
          </w:p>
        </w:tc>
        <w:tc>
          <w:tcPr>
            <w:tcW w:w="2693" w:type="dxa"/>
          </w:tcPr>
          <w:p w14:paraId="0EB4D017" w14:textId="77777777" w:rsidR="00E11FA2" w:rsidRPr="004F72F0" w:rsidRDefault="00E11FA2" w:rsidP="007D01D3">
            <w:pPr>
              <w:rPr>
                <w:rFonts w:cstheme="minorHAnsi"/>
                <w:sz w:val="28"/>
                <w:szCs w:val="28"/>
              </w:rPr>
            </w:pPr>
            <w:r w:rsidRPr="004F72F0">
              <w:rPr>
                <w:rFonts w:cstheme="minorHAnsi"/>
                <w:sz w:val="28"/>
                <w:szCs w:val="28"/>
              </w:rPr>
              <w:t>Sale of Asset</w:t>
            </w:r>
          </w:p>
        </w:tc>
        <w:tc>
          <w:tcPr>
            <w:tcW w:w="1161" w:type="dxa"/>
          </w:tcPr>
          <w:p w14:paraId="499FC44B" w14:textId="77777777" w:rsidR="00E11FA2" w:rsidRPr="004F72F0" w:rsidRDefault="00E11FA2" w:rsidP="007D01D3">
            <w:pPr>
              <w:jc w:val="right"/>
              <w:rPr>
                <w:rFonts w:cstheme="minorHAnsi"/>
                <w:b/>
                <w:sz w:val="28"/>
                <w:szCs w:val="28"/>
                <w:u w:val="single"/>
              </w:rPr>
            </w:pPr>
            <w:r w:rsidRPr="004F72F0">
              <w:rPr>
                <w:rFonts w:cstheme="minorHAnsi"/>
                <w:b/>
                <w:color w:val="FF0000"/>
                <w:sz w:val="28"/>
                <w:szCs w:val="28"/>
                <w:u w:val="single"/>
              </w:rPr>
              <w:t>200</w:t>
            </w:r>
          </w:p>
        </w:tc>
        <w:tc>
          <w:tcPr>
            <w:tcW w:w="965" w:type="dxa"/>
          </w:tcPr>
          <w:p w14:paraId="113A4518" w14:textId="77777777" w:rsidR="00E11FA2" w:rsidRPr="004F72F0" w:rsidRDefault="00E11FA2" w:rsidP="007D01D3">
            <w:pPr>
              <w:jc w:val="right"/>
              <w:rPr>
                <w:rFonts w:cstheme="minorHAnsi"/>
                <w:sz w:val="28"/>
                <w:szCs w:val="28"/>
              </w:rPr>
            </w:pPr>
          </w:p>
        </w:tc>
        <w:tc>
          <w:tcPr>
            <w:tcW w:w="2694" w:type="dxa"/>
          </w:tcPr>
          <w:p w14:paraId="03796704" w14:textId="77777777" w:rsidR="00E11FA2" w:rsidRPr="004F72F0" w:rsidRDefault="00E11FA2" w:rsidP="007D01D3">
            <w:pPr>
              <w:rPr>
                <w:rFonts w:cstheme="minorHAnsi"/>
                <w:sz w:val="28"/>
                <w:szCs w:val="28"/>
              </w:rPr>
            </w:pPr>
            <w:r w:rsidRPr="004F72F0">
              <w:rPr>
                <w:rFonts w:cstheme="minorHAnsi"/>
                <w:sz w:val="28"/>
                <w:szCs w:val="28"/>
              </w:rPr>
              <w:t>Profit and Loss Summary</w:t>
            </w:r>
          </w:p>
        </w:tc>
        <w:tc>
          <w:tcPr>
            <w:tcW w:w="1156" w:type="dxa"/>
          </w:tcPr>
          <w:p w14:paraId="6371A7E4" w14:textId="77777777" w:rsidR="00E11FA2" w:rsidRPr="004F72F0" w:rsidRDefault="00E11FA2" w:rsidP="007D01D3">
            <w:pPr>
              <w:jc w:val="right"/>
              <w:rPr>
                <w:rFonts w:cstheme="minorHAnsi"/>
                <w:sz w:val="28"/>
                <w:szCs w:val="28"/>
                <w:u w:val="single"/>
              </w:rPr>
            </w:pPr>
            <w:r w:rsidRPr="004F72F0">
              <w:rPr>
                <w:rFonts w:cstheme="minorHAnsi"/>
                <w:sz w:val="28"/>
                <w:szCs w:val="28"/>
                <w:u w:val="single"/>
              </w:rPr>
              <w:t>200</w:t>
            </w:r>
          </w:p>
        </w:tc>
      </w:tr>
      <w:tr w:rsidR="00E11FA2" w:rsidRPr="004F72F0" w14:paraId="51D6285E" w14:textId="77777777" w:rsidTr="007D01D3">
        <w:tc>
          <w:tcPr>
            <w:tcW w:w="959" w:type="dxa"/>
          </w:tcPr>
          <w:p w14:paraId="109E2824" w14:textId="77777777" w:rsidR="00E11FA2" w:rsidRPr="004F72F0" w:rsidRDefault="00E11FA2" w:rsidP="007D01D3">
            <w:pPr>
              <w:jc w:val="right"/>
              <w:rPr>
                <w:rFonts w:cstheme="minorHAnsi"/>
                <w:sz w:val="28"/>
                <w:szCs w:val="28"/>
              </w:rPr>
            </w:pPr>
          </w:p>
        </w:tc>
        <w:tc>
          <w:tcPr>
            <w:tcW w:w="2693" w:type="dxa"/>
          </w:tcPr>
          <w:p w14:paraId="1E76B7DC" w14:textId="77777777" w:rsidR="00E11FA2" w:rsidRPr="004F72F0" w:rsidRDefault="00E11FA2" w:rsidP="007D01D3">
            <w:pPr>
              <w:rPr>
                <w:rFonts w:cstheme="minorHAnsi"/>
                <w:b/>
                <w:color w:val="0070C0"/>
                <w:sz w:val="28"/>
                <w:szCs w:val="28"/>
              </w:rPr>
            </w:pPr>
          </w:p>
        </w:tc>
        <w:tc>
          <w:tcPr>
            <w:tcW w:w="1161" w:type="dxa"/>
          </w:tcPr>
          <w:p w14:paraId="4B783109" w14:textId="77777777" w:rsidR="00E11FA2" w:rsidRPr="004F72F0" w:rsidRDefault="00E11FA2" w:rsidP="007D01D3">
            <w:pPr>
              <w:jc w:val="right"/>
              <w:rPr>
                <w:rFonts w:cstheme="minorHAnsi"/>
                <w:b/>
                <w:color w:val="0070C0"/>
                <w:sz w:val="28"/>
                <w:szCs w:val="28"/>
              </w:rPr>
            </w:pPr>
          </w:p>
        </w:tc>
        <w:tc>
          <w:tcPr>
            <w:tcW w:w="965" w:type="dxa"/>
          </w:tcPr>
          <w:p w14:paraId="5CFE165C" w14:textId="77777777" w:rsidR="00E11FA2" w:rsidRPr="004F72F0" w:rsidRDefault="00E11FA2" w:rsidP="007D01D3">
            <w:pPr>
              <w:jc w:val="right"/>
              <w:rPr>
                <w:rFonts w:cstheme="minorHAnsi"/>
                <w:sz w:val="28"/>
                <w:szCs w:val="28"/>
              </w:rPr>
            </w:pPr>
          </w:p>
        </w:tc>
        <w:tc>
          <w:tcPr>
            <w:tcW w:w="2694" w:type="dxa"/>
          </w:tcPr>
          <w:p w14:paraId="1AACBD70" w14:textId="77777777" w:rsidR="00E11FA2" w:rsidRPr="004F72F0" w:rsidRDefault="00E11FA2" w:rsidP="007D01D3">
            <w:pPr>
              <w:rPr>
                <w:rFonts w:cstheme="minorHAnsi"/>
                <w:sz w:val="28"/>
                <w:szCs w:val="28"/>
              </w:rPr>
            </w:pPr>
          </w:p>
        </w:tc>
        <w:tc>
          <w:tcPr>
            <w:tcW w:w="1156" w:type="dxa"/>
          </w:tcPr>
          <w:p w14:paraId="6FEC2862" w14:textId="77777777" w:rsidR="00E11FA2" w:rsidRPr="004F72F0" w:rsidRDefault="00E11FA2" w:rsidP="007D01D3">
            <w:pPr>
              <w:jc w:val="right"/>
              <w:rPr>
                <w:rFonts w:cstheme="minorHAnsi"/>
                <w:sz w:val="28"/>
                <w:szCs w:val="28"/>
              </w:rPr>
            </w:pPr>
          </w:p>
        </w:tc>
      </w:tr>
    </w:tbl>
    <w:p w14:paraId="1FD7863A" w14:textId="77777777" w:rsidR="00E11FA2" w:rsidRPr="004F72F0" w:rsidRDefault="00E11FA2" w:rsidP="00E11FA2">
      <w:pPr>
        <w:pStyle w:val="NoSpacing"/>
        <w:jc w:val="both"/>
        <w:rPr>
          <w:rFonts w:asciiTheme="minorHAnsi" w:hAnsiTheme="minorHAnsi" w:cstheme="minorHAnsi"/>
          <w:sz w:val="28"/>
          <w:szCs w:val="28"/>
        </w:rPr>
      </w:pPr>
    </w:p>
    <w:p w14:paraId="2A451E03" w14:textId="77777777" w:rsidR="00E11FA2" w:rsidRPr="004F72F0" w:rsidRDefault="00E11FA2" w:rsidP="00E11FA2">
      <w:pPr>
        <w:pStyle w:val="ListParagraph"/>
        <w:spacing w:after="0" w:line="360" w:lineRule="auto"/>
        <w:jc w:val="both"/>
        <w:rPr>
          <w:rFonts w:eastAsia="Times New Roman" w:cstheme="minorHAnsi"/>
          <w:b/>
          <w:sz w:val="28"/>
          <w:szCs w:val="28"/>
          <w:lang w:val="en-US"/>
        </w:rPr>
      </w:pPr>
      <w:r w:rsidRPr="004F72F0">
        <w:rPr>
          <w:rFonts w:eastAsia="Times New Roman" w:cstheme="minorHAnsi"/>
          <w:b/>
          <w:sz w:val="28"/>
          <w:szCs w:val="28"/>
          <w:lang w:val="en-US"/>
        </w:rPr>
        <w:t xml:space="preserve">Note: </w:t>
      </w:r>
    </w:p>
    <w:p w14:paraId="389D22BF" w14:textId="77777777" w:rsidR="00E11FA2" w:rsidRPr="004F72F0" w:rsidRDefault="00E11FA2" w:rsidP="007D1373">
      <w:pPr>
        <w:pStyle w:val="ListParagraph"/>
        <w:numPr>
          <w:ilvl w:val="0"/>
          <w:numId w:val="9"/>
        </w:numPr>
        <w:spacing w:after="0" w:line="360" w:lineRule="auto"/>
        <w:jc w:val="both"/>
        <w:rPr>
          <w:rFonts w:eastAsia="Times New Roman" w:cstheme="minorHAnsi"/>
          <w:b/>
          <w:sz w:val="28"/>
          <w:szCs w:val="28"/>
          <w:lang w:val="en-US"/>
        </w:rPr>
      </w:pPr>
      <w:r w:rsidRPr="004F72F0">
        <w:rPr>
          <w:rFonts w:eastAsia="Times New Roman" w:cstheme="minorHAnsi"/>
          <w:b/>
          <w:sz w:val="28"/>
          <w:szCs w:val="28"/>
          <w:lang w:val="en-US"/>
        </w:rPr>
        <w:t>Use the correct DATES in the General Jounral and General Ledger</w:t>
      </w:r>
    </w:p>
    <w:p w14:paraId="7F4AC210" w14:textId="77777777" w:rsidR="00E11FA2" w:rsidRPr="004F72F0" w:rsidRDefault="00E11FA2" w:rsidP="007D1373">
      <w:pPr>
        <w:pStyle w:val="ListParagraph"/>
        <w:numPr>
          <w:ilvl w:val="0"/>
          <w:numId w:val="9"/>
        </w:numPr>
        <w:spacing w:after="0" w:line="360" w:lineRule="auto"/>
        <w:jc w:val="both"/>
        <w:rPr>
          <w:rFonts w:eastAsia="Times New Roman" w:cstheme="minorHAnsi"/>
          <w:b/>
          <w:sz w:val="28"/>
          <w:szCs w:val="28"/>
          <w:lang w:val="en-US"/>
        </w:rPr>
      </w:pPr>
      <w:r w:rsidRPr="004F72F0">
        <w:rPr>
          <w:rFonts w:eastAsia="Times New Roman" w:cstheme="minorHAnsi"/>
          <w:b/>
          <w:sz w:val="28"/>
          <w:szCs w:val="28"/>
          <w:lang w:val="en-US"/>
        </w:rPr>
        <w:t>Remember the Journal DESCRIPTIONS when you do Journals!!</w:t>
      </w:r>
    </w:p>
    <w:p w14:paraId="7203E75B" w14:textId="77777777" w:rsidR="005F68BC" w:rsidRPr="005F68BC" w:rsidRDefault="005F68BC" w:rsidP="005F68BC">
      <w:pPr>
        <w:spacing w:after="0" w:line="240" w:lineRule="auto"/>
        <w:jc w:val="both"/>
        <w:rPr>
          <w:rFonts w:ascii="Calibri" w:eastAsia="Times New Roman" w:hAnsi="Calibri" w:cs="Calibri"/>
          <w:sz w:val="28"/>
          <w:szCs w:val="28"/>
          <w:lang w:val="en-US"/>
        </w:rPr>
      </w:pP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p>
    <w:p w14:paraId="1ACF7E87" w14:textId="77777777" w:rsidR="00035CB4" w:rsidRDefault="00035CB4" w:rsidP="00035CB4">
      <w:pPr>
        <w:spacing w:after="0" w:line="240" w:lineRule="auto"/>
        <w:jc w:val="both"/>
        <w:rPr>
          <w:rFonts w:ascii="Calibri" w:eastAsia="Times New Roman" w:hAnsi="Calibri" w:cs="Calibri"/>
          <w:b/>
          <w:sz w:val="28"/>
          <w:szCs w:val="28"/>
          <w:lang w:val="en-US"/>
        </w:rPr>
      </w:pPr>
      <w:r w:rsidRPr="00072FAB">
        <w:rPr>
          <w:rFonts w:ascii="Calibri" w:eastAsia="Times New Roman" w:hAnsi="Calibri" w:cs="Calibri"/>
          <w:b/>
          <w:sz w:val="28"/>
          <w:szCs w:val="28"/>
          <w:lang w:val="en-US"/>
        </w:rPr>
        <w:t xml:space="preserve">      </w:t>
      </w:r>
    </w:p>
    <w:p w14:paraId="2535CD3F" w14:textId="77777777" w:rsidR="006B6D5D" w:rsidRDefault="006B6D5D" w:rsidP="006B6D5D">
      <w:pPr>
        <w:spacing w:after="0" w:line="360" w:lineRule="auto"/>
        <w:jc w:val="both"/>
        <w:rPr>
          <w:rFonts w:ascii="Calibri" w:eastAsia="Times New Roman" w:hAnsi="Calibri" w:cs="Calibri"/>
          <w:b/>
          <w:sz w:val="32"/>
          <w:szCs w:val="32"/>
          <w:u w:val="single"/>
          <w:lang w:val="en-US"/>
        </w:rPr>
      </w:pPr>
      <w:r>
        <w:rPr>
          <w:rFonts w:ascii="Calibri" w:eastAsia="Times New Roman" w:hAnsi="Calibri" w:cs="Calibri"/>
          <w:b/>
          <w:sz w:val="32"/>
          <w:szCs w:val="32"/>
          <w:u w:val="single"/>
          <w:lang w:val="en-US"/>
        </w:rPr>
        <w:t>Allowance for Doubtful Debts</w:t>
      </w:r>
    </w:p>
    <w:p w14:paraId="1C0FB950" w14:textId="77777777" w:rsidR="006B6D5D" w:rsidRPr="00002ACF" w:rsidRDefault="006B6D5D" w:rsidP="006B6D5D">
      <w:pPr>
        <w:spacing w:after="0" w:line="360" w:lineRule="auto"/>
        <w:jc w:val="both"/>
        <w:rPr>
          <w:rFonts w:ascii="Calibri" w:eastAsia="Times New Roman" w:hAnsi="Calibri" w:cs="Calibri"/>
          <w:sz w:val="28"/>
          <w:szCs w:val="28"/>
          <w:lang w:val="en-US"/>
        </w:rPr>
      </w:pPr>
      <w:r w:rsidRPr="00122CC2">
        <w:rPr>
          <w:rFonts w:ascii="Calibri" w:eastAsia="Times New Roman" w:hAnsi="Calibri" w:cs="Calibri"/>
          <w:sz w:val="28"/>
          <w:szCs w:val="28"/>
          <w:u w:val="single"/>
          <w:lang w:val="en-US"/>
        </w:rPr>
        <w:t>Trial Balance Extract:</w:t>
      </w:r>
      <w:r w:rsidR="004F72F0">
        <w:rPr>
          <w:rFonts w:ascii="Calibri" w:eastAsia="Times New Roman" w:hAnsi="Calibri" w:cs="Calibri"/>
          <w:sz w:val="28"/>
          <w:szCs w:val="28"/>
          <w:lang w:val="en-US"/>
        </w:rPr>
        <w:tab/>
      </w:r>
      <w:r w:rsidR="004F72F0">
        <w:rPr>
          <w:rFonts w:ascii="Calibri" w:eastAsia="Times New Roman" w:hAnsi="Calibri" w:cs="Calibri"/>
          <w:sz w:val="28"/>
          <w:szCs w:val="28"/>
          <w:lang w:val="en-US"/>
        </w:rPr>
        <w:tab/>
        <w:t xml:space="preserve">  </w:t>
      </w:r>
      <w:r w:rsidR="004F72F0">
        <w:rPr>
          <w:rFonts w:ascii="Calibri" w:eastAsia="Times New Roman" w:hAnsi="Calibri" w:cs="Calibri"/>
          <w:sz w:val="28"/>
          <w:szCs w:val="28"/>
          <w:lang w:val="en-US"/>
        </w:rPr>
        <w:tab/>
      </w:r>
      <w:r w:rsidRPr="00122CC2">
        <w:rPr>
          <w:rFonts w:ascii="Calibri" w:eastAsia="Times New Roman" w:hAnsi="Calibri" w:cs="Calibri"/>
          <w:sz w:val="28"/>
          <w:szCs w:val="28"/>
          <w:lang w:val="en-US"/>
        </w:rPr>
        <w:t xml:space="preserve">     </w:t>
      </w:r>
      <w:r w:rsidRPr="00122CC2">
        <w:rPr>
          <w:rFonts w:ascii="Calibri" w:eastAsia="Times New Roman" w:hAnsi="Calibri" w:cs="Calibri"/>
          <w:sz w:val="28"/>
          <w:szCs w:val="28"/>
          <w:u w:val="single"/>
          <w:lang w:val="en-US"/>
        </w:rPr>
        <w:t>Dr</w:t>
      </w:r>
      <w:r w:rsidRPr="00122CC2">
        <w:rPr>
          <w:rFonts w:ascii="Calibri" w:eastAsia="Times New Roman" w:hAnsi="Calibri" w:cs="Calibri"/>
          <w:sz w:val="28"/>
          <w:szCs w:val="28"/>
          <w:lang w:val="en-US"/>
        </w:rPr>
        <w:tab/>
        <w:t xml:space="preserve">               </w:t>
      </w:r>
      <w:r w:rsidRPr="00122CC2">
        <w:rPr>
          <w:rFonts w:ascii="Calibri" w:eastAsia="Times New Roman" w:hAnsi="Calibri" w:cs="Calibri"/>
          <w:sz w:val="28"/>
          <w:szCs w:val="28"/>
          <w:u w:val="single"/>
          <w:lang w:val="en-US"/>
        </w:rPr>
        <w:t>Cr</w:t>
      </w:r>
      <w:r>
        <w:rPr>
          <w:rFonts w:ascii="Calibri" w:eastAsia="Times New Roman" w:hAnsi="Calibri" w:cs="Calibri"/>
          <w:sz w:val="28"/>
          <w:szCs w:val="28"/>
          <w:lang w:val="en-US"/>
        </w:rPr>
        <w:t xml:space="preserve">   </w:t>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sidRPr="00002ACF">
        <w:rPr>
          <w:rFonts w:ascii="Calibri" w:eastAsia="Times New Roman" w:hAnsi="Calibri" w:cs="Calibri"/>
          <w:color w:val="0070C0"/>
          <w:sz w:val="28"/>
          <w:szCs w:val="28"/>
          <w:lang w:val="en-US"/>
        </w:rPr>
        <w:t xml:space="preserve"> </w:t>
      </w:r>
    </w:p>
    <w:p w14:paraId="2244FA38" w14:textId="77777777" w:rsidR="006B6D5D" w:rsidRPr="00122CC2" w:rsidRDefault="006B6D5D" w:rsidP="006B6D5D">
      <w:pPr>
        <w:spacing w:after="0" w:line="240" w:lineRule="auto"/>
        <w:jc w:val="both"/>
        <w:rPr>
          <w:rFonts w:ascii="Calibri" w:eastAsia="Times New Roman" w:hAnsi="Calibri" w:cs="Calibri"/>
          <w:sz w:val="28"/>
          <w:szCs w:val="28"/>
          <w:lang w:val="en-US"/>
        </w:rPr>
      </w:pPr>
      <w:r w:rsidRPr="00122CC2">
        <w:rPr>
          <w:rFonts w:ascii="Calibri" w:eastAsia="Times New Roman" w:hAnsi="Calibri" w:cs="Calibri"/>
          <w:sz w:val="28"/>
          <w:szCs w:val="28"/>
          <w:lang w:val="en-US"/>
        </w:rPr>
        <w:tab/>
        <w:t>Accounts Receivable</w:t>
      </w:r>
      <w:r w:rsidRPr="00122CC2">
        <w:rPr>
          <w:rFonts w:ascii="Calibri" w:eastAsia="Times New Roman" w:hAnsi="Calibri" w:cs="Calibri"/>
          <w:sz w:val="28"/>
          <w:szCs w:val="28"/>
          <w:lang w:val="en-US"/>
        </w:rPr>
        <w:tab/>
      </w:r>
      <w:r w:rsidRPr="00122CC2">
        <w:rPr>
          <w:rFonts w:ascii="Calibri" w:eastAsia="Times New Roman" w:hAnsi="Calibri" w:cs="Calibri"/>
          <w:sz w:val="28"/>
          <w:szCs w:val="28"/>
          <w:lang w:val="en-US"/>
        </w:rPr>
        <w:tab/>
        <w:t>$30,000</w:t>
      </w:r>
      <w:r>
        <w:rPr>
          <w:rFonts w:ascii="Calibri" w:eastAsia="Times New Roman" w:hAnsi="Calibri" w:cs="Calibri"/>
          <w:sz w:val="28"/>
          <w:szCs w:val="28"/>
          <w:lang w:val="en-US"/>
        </w:rPr>
        <w:tab/>
      </w:r>
      <w:r>
        <w:rPr>
          <w:rFonts w:ascii="Calibri" w:eastAsia="Times New Roman" w:hAnsi="Calibri" w:cs="Calibri"/>
          <w:sz w:val="28"/>
          <w:szCs w:val="28"/>
          <w:lang w:val="en-US"/>
        </w:rPr>
        <w:tab/>
      </w:r>
    </w:p>
    <w:p w14:paraId="4B400D1C" w14:textId="77777777" w:rsidR="006B6D5D" w:rsidRPr="00122CC2" w:rsidRDefault="006B6D5D" w:rsidP="006B6D5D">
      <w:pPr>
        <w:spacing w:after="0" w:line="240" w:lineRule="auto"/>
        <w:ind w:firstLine="720"/>
        <w:jc w:val="both"/>
        <w:rPr>
          <w:rFonts w:ascii="Calibri" w:eastAsia="Times New Roman" w:hAnsi="Calibri" w:cs="Calibri"/>
          <w:sz w:val="28"/>
          <w:szCs w:val="28"/>
          <w:lang w:val="en-US"/>
        </w:rPr>
      </w:pPr>
      <w:r w:rsidRPr="00122CC2">
        <w:rPr>
          <w:rFonts w:ascii="Calibri" w:eastAsia="Times New Roman" w:hAnsi="Calibri" w:cs="Calibri"/>
          <w:sz w:val="28"/>
          <w:szCs w:val="28"/>
          <w:lang w:val="en-US"/>
        </w:rPr>
        <w:t>Allowance for Doubtful Debts</w:t>
      </w:r>
      <w:r w:rsidRPr="00122CC2">
        <w:rPr>
          <w:rFonts w:ascii="Calibri" w:eastAsia="Times New Roman" w:hAnsi="Calibri" w:cs="Calibri"/>
          <w:sz w:val="28"/>
          <w:szCs w:val="28"/>
          <w:lang w:val="en-US"/>
        </w:rPr>
        <w:tab/>
      </w:r>
      <w:r w:rsidRPr="00122CC2">
        <w:rPr>
          <w:rFonts w:ascii="Calibri" w:eastAsia="Times New Roman" w:hAnsi="Calibri" w:cs="Calibri"/>
          <w:sz w:val="28"/>
          <w:szCs w:val="28"/>
          <w:lang w:val="en-US"/>
        </w:rPr>
        <w:tab/>
      </w:r>
      <w:r w:rsidRPr="00122CC2">
        <w:rPr>
          <w:rFonts w:ascii="Calibri" w:eastAsia="Times New Roman" w:hAnsi="Calibri" w:cs="Calibri"/>
          <w:sz w:val="28"/>
          <w:szCs w:val="28"/>
          <w:lang w:val="en-US"/>
        </w:rPr>
        <w:tab/>
        <w:t>$500</w:t>
      </w:r>
    </w:p>
    <w:p w14:paraId="7343D20C" w14:textId="77777777" w:rsidR="006B6D5D" w:rsidRDefault="006B6D5D" w:rsidP="006B6D5D">
      <w:pPr>
        <w:spacing w:after="0" w:line="240" w:lineRule="auto"/>
        <w:ind w:firstLine="720"/>
        <w:jc w:val="both"/>
        <w:rPr>
          <w:rFonts w:ascii="Calibri" w:eastAsia="Times New Roman" w:hAnsi="Calibri" w:cs="Calibri"/>
          <w:i/>
          <w:color w:val="0070C0"/>
          <w:sz w:val="28"/>
          <w:szCs w:val="28"/>
          <w:lang w:val="en-US"/>
        </w:rPr>
      </w:pPr>
      <w:r w:rsidRPr="00122CC2">
        <w:rPr>
          <w:rFonts w:ascii="Calibri" w:eastAsia="Times New Roman" w:hAnsi="Calibri" w:cs="Calibri"/>
          <w:sz w:val="28"/>
          <w:szCs w:val="28"/>
          <w:lang w:val="en-US"/>
        </w:rPr>
        <w:t>Bad Debts</w:t>
      </w:r>
      <w:r w:rsidRPr="00122CC2">
        <w:rPr>
          <w:rFonts w:ascii="Calibri" w:eastAsia="Times New Roman" w:hAnsi="Calibri" w:cs="Calibri"/>
          <w:sz w:val="28"/>
          <w:szCs w:val="28"/>
          <w:lang w:val="en-US"/>
        </w:rPr>
        <w:tab/>
      </w:r>
      <w:r w:rsidRPr="00122CC2">
        <w:rPr>
          <w:rFonts w:ascii="Calibri" w:eastAsia="Times New Roman" w:hAnsi="Calibri" w:cs="Calibri"/>
          <w:sz w:val="28"/>
          <w:szCs w:val="28"/>
          <w:lang w:val="en-US"/>
        </w:rPr>
        <w:tab/>
      </w:r>
      <w:r w:rsidRPr="00122CC2">
        <w:rPr>
          <w:rFonts w:ascii="Calibri" w:eastAsia="Times New Roman" w:hAnsi="Calibri" w:cs="Calibri"/>
          <w:sz w:val="28"/>
          <w:szCs w:val="28"/>
          <w:lang w:val="en-US"/>
        </w:rPr>
        <w:tab/>
      </w:r>
      <w:r w:rsidRPr="00122CC2">
        <w:rPr>
          <w:rFonts w:ascii="Calibri" w:eastAsia="Times New Roman" w:hAnsi="Calibri" w:cs="Calibri"/>
          <w:sz w:val="28"/>
          <w:szCs w:val="28"/>
          <w:lang w:val="en-US"/>
        </w:rPr>
        <w:tab/>
        <w:t xml:space="preserve">     $300</w:t>
      </w:r>
      <w:r>
        <w:rPr>
          <w:rFonts w:ascii="Calibri" w:eastAsia="Times New Roman" w:hAnsi="Calibri" w:cs="Calibri"/>
          <w:sz w:val="28"/>
          <w:szCs w:val="28"/>
          <w:lang w:val="en-US"/>
        </w:rPr>
        <w:tab/>
      </w:r>
      <w:r>
        <w:rPr>
          <w:rFonts w:ascii="Calibri" w:eastAsia="Times New Roman" w:hAnsi="Calibri" w:cs="Calibri"/>
          <w:sz w:val="28"/>
          <w:szCs w:val="28"/>
          <w:lang w:val="en-US"/>
        </w:rPr>
        <w:tab/>
      </w:r>
    </w:p>
    <w:p w14:paraId="0BDDFF43" w14:textId="77777777" w:rsidR="006B6D5D" w:rsidRDefault="006B6D5D" w:rsidP="006B6D5D">
      <w:pPr>
        <w:spacing w:after="0" w:line="240" w:lineRule="auto"/>
        <w:ind w:firstLine="720"/>
        <w:jc w:val="both"/>
        <w:rPr>
          <w:rFonts w:ascii="Calibri" w:eastAsia="Times New Roman" w:hAnsi="Calibri" w:cs="Calibri"/>
          <w:sz w:val="28"/>
          <w:szCs w:val="28"/>
          <w:lang w:val="en-US"/>
        </w:rPr>
      </w:pP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r>
        <w:rPr>
          <w:rFonts w:ascii="Calibri" w:eastAsia="Times New Roman" w:hAnsi="Calibri" w:cs="Calibri"/>
          <w:i/>
          <w:color w:val="0070C0"/>
          <w:sz w:val="28"/>
          <w:szCs w:val="28"/>
          <w:lang w:val="en-US"/>
        </w:rPr>
        <w:tab/>
      </w:r>
    </w:p>
    <w:p w14:paraId="5E966C34" w14:textId="77777777" w:rsidR="006B6D5D" w:rsidRDefault="006B6D5D" w:rsidP="006B6D5D">
      <w:pPr>
        <w:spacing w:after="0" w:line="240" w:lineRule="auto"/>
        <w:jc w:val="both"/>
        <w:rPr>
          <w:rFonts w:ascii="Calibri" w:eastAsia="Times New Roman" w:hAnsi="Calibri" w:cs="Calibri"/>
          <w:sz w:val="28"/>
          <w:szCs w:val="28"/>
          <w:lang w:val="en-US"/>
        </w:rPr>
      </w:pPr>
      <w:r>
        <w:rPr>
          <w:rFonts w:ascii="Calibri" w:eastAsia="Times New Roman" w:hAnsi="Calibri" w:cs="Calibri"/>
          <w:sz w:val="28"/>
          <w:szCs w:val="28"/>
          <w:lang w:val="en-US"/>
        </w:rPr>
        <w:t>Extra Info:</w:t>
      </w:r>
    </w:p>
    <w:p w14:paraId="4BC1EFF1" w14:textId="77777777" w:rsidR="006B6D5D" w:rsidRDefault="006B6D5D" w:rsidP="007D1373">
      <w:pPr>
        <w:pStyle w:val="ListParagraph"/>
        <w:numPr>
          <w:ilvl w:val="0"/>
          <w:numId w:val="1"/>
        </w:numPr>
        <w:spacing w:after="0" w:line="240" w:lineRule="auto"/>
        <w:jc w:val="both"/>
        <w:rPr>
          <w:rFonts w:ascii="Calibri" w:eastAsia="Times New Roman" w:hAnsi="Calibri" w:cs="Calibri"/>
          <w:sz w:val="28"/>
          <w:szCs w:val="28"/>
          <w:lang w:val="en-US"/>
        </w:rPr>
      </w:pPr>
      <w:r>
        <w:rPr>
          <w:rFonts w:ascii="Calibri" w:eastAsia="Times New Roman" w:hAnsi="Calibri" w:cs="Calibri"/>
          <w:sz w:val="28"/>
          <w:szCs w:val="28"/>
          <w:lang w:val="en-US"/>
        </w:rPr>
        <w:t>An additional $100 was written off as Bad Debts on 30 June 2020.</w:t>
      </w:r>
    </w:p>
    <w:p w14:paraId="6A1EBD5A" w14:textId="77777777" w:rsidR="006B6D5D" w:rsidRDefault="006B6D5D" w:rsidP="007D1373">
      <w:pPr>
        <w:pStyle w:val="ListParagraph"/>
        <w:numPr>
          <w:ilvl w:val="0"/>
          <w:numId w:val="1"/>
        </w:numPr>
        <w:spacing w:after="0" w:line="240" w:lineRule="auto"/>
        <w:jc w:val="both"/>
        <w:rPr>
          <w:rFonts w:ascii="Calibri" w:eastAsia="Times New Roman" w:hAnsi="Calibri" w:cs="Calibri"/>
          <w:sz w:val="28"/>
          <w:szCs w:val="28"/>
          <w:lang w:val="en-US"/>
        </w:rPr>
      </w:pPr>
      <w:r>
        <w:rPr>
          <w:rFonts w:ascii="Calibri" w:eastAsia="Times New Roman" w:hAnsi="Calibri" w:cs="Calibri"/>
          <w:sz w:val="28"/>
          <w:szCs w:val="28"/>
          <w:lang w:val="en-US"/>
        </w:rPr>
        <w:t>Allowance for Doubtful Debts needs to be set at 2% of Accounts Receivable</w:t>
      </w:r>
    </w:p>
    <w:p w14:paraId="38530681" w14:textId="77777777" w:rsidR="006B6D5D" w:rsidRDefault="006B6D5D" w:rsidP="006B6D5D">
      <w:pPr>
        <w:spacing w:after="0" w:line="240" w:lineRule="auto"/>
        <w:jc w:val="both"/>
        <w:rPr>
          <w:rFonts w:ascii="Calibri" w:eastAsia="Times New Roman" w:hAnsi="Calibri" w:cs="Calibri"/>
          <w:sz w:val="28"/>
          <w:szCs w:val="28"/>
          <w:lang w:val="en-US"/>
        </w:rPr>
      </w:pPr>
    </w:p>
    <w:p w14:paraId="642D506A" w14:textId="77777777" w:rsidR="00D93549" w:rsidRDefault="00D93549" w:rsidP="006B6D5D">
      <w:pPr>
        <w:spacing w:after="0" w:line="240" w:lineRule="auto"/>
        <w:jc w:val="both"/>
        <w:rPr>
          <w:rFonts w:ascii="Calibri" w:eastAsia="Times New Roman" w:hAnsi="Calibri" w:cs="Calibri"/>
          <w:b/>
          <w:i/>
          <w:color w:val="0070C0"/>
          <w:sz w:val="28"/>
          <w:szCs w:val="28"/>
          <w:u w:val="single"/>
          <w:lang w:val="en-US"/>
        </w:rPr>
      </w:pPr>
    </w:p>
    <w:p w14:paraId="3972CC46" w14:textId="77777777" w:rsidR="006B6D5D" w:rsidRPr="00216959" w:rsidRDefault="006B6D5D" w:rsidP="006B6D5D">
      <w:pPr>
        <w:spacing w:after="0" w:line="240" w:lineRule="auto"/>
        <w:jc w:val="both"/>
        <w:rPr>
          <w:rFonts w:ascii="Calibri" w:eastAsia="Times New Roman" w:hAnsi="Calibri" w:cs="Calibri"/>
          <w:b/>
          <w:i/>
          <w:color w:val="0070C0"/>
          <w:sz w:val="28"/>
          <w:szCs w:val="28"/>
          <w:u w:val="single"/>
          <w:lang w:val="en-US"/>
        </w:rPr>
      </w:pPr>
      <w:r w:rsidRPr="00216959">
        <w:rPr>
          <w:rFonts w:ascii="Calibri" w:eastAsia="Times New Roman" w:hAnsi="Calibri" w:cs="Calibri"/>
          <w:b/>
          <w:i/>
          <w:color w:val="0070C0"/>
          <w:sz w:val="28"/>
          <w:szCs w:val="28"/>
          <w:u w:val="single"/>
          <w:lang w:val="en-US"/>
        </w:rPr>
        <w:t>Steps:</w:t>
      </w:r>
    </w:p>
    <w:p w14:paraId="04136423" w14:textId="77777777" w:rsidR="006B6D5D" w:rsidRPr="00002ACF" w:rsidRDefault="006B6D5D" w:rsidP="007D1373">
      <w:pPr>
        <w:pStyle w:val="ListParagraph"/>
        <w:numPr>
          <w:ilvl w:val="0"/>
          <w:numId w:val="5"/>
        </w:numPr>
        <w:spacing w:after="0" w:line="240" w:lineRule="auto"/>
        <w:jc w:val="both"/>
        <w:rPr>
          <w:rFonts w:ascii="Calibri" w:eastAsia="Times New Roman" w:hAnsi="Calibri" w:cs="Calibri"/>
          <w:b/>
          <w:color w:val="0070C0"/>
          <w:sz w:val="28"/>
          <w:szCs w:val="28"/>
          <w:lang w:val="en-US"/>
        </w:rPr>
      </w:pPr>
      <w:r w:rsidRPr="00002ACF">
        <w:rPr>
          <w:rFonts w:ascii="Calibri" w:eastAsia="Times New Roman" w:hAnsi="Calibri" w:cs="Calibri"/>
          <w:b/>
          <w:color w:val="0070C0"/>
          <w:sz w:val="28"/>
          <w:szCs w:val="28"/>
          <w:lang w:val="en-US"/>
        </w:rPr>
        <w:t>Write off Bad Debts against Accounts Receivable</w:t>
      </w:r>
    </w:p>
    <w:p w14:paraId="76F549DC" w14:textId="77777777" w:rsidR="006B6D5D" w:rsidRPr="00002ACF" w:rsidRDefault="006B6D5D" w:rsidP="007D1373">
      <w:pPr>
        <w:pStyle w:val="ListParagraph"/>
        <w:numPr>
          <w:ilvl w:val="0"/>
          <w:numId w:val="5"/>
        </w:numPr>
        <w:spacing w:after="0" w:line="240" w:lineRule="auto"/>
        <w:jc w:val="both"/>
        <w:rPr>
          <w:rFonts w:ascii="Calibri" w:eastAsia="Times New Roman" w:hAnsi="Calibri" w:cs="Calibri"/>
          <w:b/>
          <w:color w:val="0070C0"/>
          <w:sz w:val="28"/>
          <w:szCs w:val="28"/>
          <w:lang w:val="en-US"/>
        </w:rPr>
      </w:pPr>
      <w:r w:rsidRPr="00002ACF">
        <w:rPr>
          <w:rFonts w:ascii="Calibri" w:eastAsia="Times New Roman" w:hAnsi="Calibri" w:cs="Calibri"/>
          <w:b/>
          <w:color w:val="0070C0"/>
          <w:sz w:val="28"/>
          <w:szCs w:val="28"/>
          <w:lang w:val="en-US"/>
        </w:rPr>
        <w:t>Clear</w:t>
      </w:r>
      <w:r>
        <w:rPr>
          <w:rFonts w:ascii="Calibri" w:eastAsia="Times New Roman" w:hAnsi="Calibri" w:cs="Calibri"/>
          <w:b/>
          <w:color w:val="0070C0"/>
          <w:sz w:val="28"/>
          <w:szCs w:val="28"/>
          <w:lang w:val="en-US"/>
        </w:rPr>
        <w:t xml:space="preserve"> new</w:t>
      </w:r>
      <w:r w:rsidRPr="00002ACF">
        <w:rPr>
          <w:rFonts w:ascii="Calibri" w:eastAsia="Times New Roman" w:hAnsi="Calibri" w:cs="Calibri"/>
          <w:b/>
          <w:color w:val="0070C0"/>
          <w:sz w:val="28"/>
          <w:szCs w:val="28"/>
          <w:lang w:val="en-US"/>
        </w:rPr>
        <w:t xml:space="preserve"> Bad Debts </w:t>
      </w:r>
      <w:r>
        <w:rPr>
          <w:rFonts w:ascii="Calibri" w:eastAsia="Times New Roman" w:hAnsi="Calibri" w:cs="Calibri"/>
          <w:b/>
          <w:color w:val="0070C0"/>
          <w:sz w:val="28"/>
          <w:szCs w:val="28"/>
          <w:lang w:val="en-US"/>
        </w:rPr>
        <w:t xml:space="preserve">balance </w:t>
      </w:r>
      <w:r w:rsidRPr="00002ACF">
        <w:rPr>
          <w:rFonts w:ascii="Calibri" w:eastAsia="Times New Roman" w:hAnsi="Calibri" w:cs="Calibri"/>
          <w:b/>
          <w:color w:val="0070C0"/>
          <w:sz w:val="28"/>
          <w:szCs w:val="28"/>
          <w:lang w:val="en-US"/>
        </w:rPr>
        <w:t>against Allowance for Doubtful Debts</w:t>
      </w:r>
    </w:p>
    <w:p w14:paraId="3B1F7123" w14:textId="77777777" w:rsidR="006B6D5D" w:rsidRPr="00002ACF" w:rsidRDefault="006B6D5D" w:rsidP="007D1373">
      <w:pPr>
        <w:pStyle w:val="ListParagraph"/>
        <w:numPr>
          <w:ilvl w:val="0"/>
          <w:numId w:val="5"/>
        </w:numPr>
        <w:spacing w:after="0" w:line="240" w:lineRule="auto"/>
        <w:jc w:val="both"/>
        <w:rPr>
          <w:rFonts w:ascii="Calibri" w:eastAsia="Times New Roman" w:hAnsi="Calibri" w:cs="Calibri"/>
          <w:b/>
          <w:color w:val="0070C0"/>
          <w:sz w:val="28"/>
          <w:szCs w:val="28"/>
          <w:lang w:val="en-US"/>
        </w:rPr>
      </w:pPr>
      <w:r w:rsidRPr="00085E6F">
        <w:rPr>
          <w:rFonts w:ascii="Calibri" w:eastAsia="Times New Roman" w:hAnsi="Calibri" w:cs="Calibri"/>
          <w:b/>
          <w:color w:val="FF0000"/>
          <w:sz w:val="28"/>
          <w:szCs w:val="28"/>
          <w:lang w:val="en-US"/>
        </w:rPr>
        <w:t>Adjust Allowance for Doubtful Debts</w:t>
      </w:r>
      <w:r w:rsidRPr="00002ACF">
        <w:rPr>
          <w:rFonts w:ascii="Calibri" w:eastAsia="Times New Roman" w:hAnsi="Calibri" w:cs="Calibri"/>
          <w:b/>
          <w:color w:val="0070C0"/>
          <w:sz w:val="28"/>
          <w:szCs w:val="28"/>
          <w:lang w:val="en-US"/>
        </w:rPr>
        <w:t xml:space="preserve"> to </w:t>
      </w:r>
      <w:r w:rsidRPr="00085E6F">
        <w:rPr>
          <w:rFonts w:ascii="Calibri" w:eastAsia="Times New Roman" w:hAnsi="Calibri" w:cs="Calibri"/>
          <w:b/>
          <w:color w:val="00B050"/>
          <w:sz w:val="28"/>
          <w:szCs w:val="28"/>
          <w:lang w:val="en-US"/>
        </w:rPr>
        <w:t>2% of new Accounts Receivable balance</w:t>
      </w:r>
    </w:p>
    <w:p w14:paraId="40441B10" w14:textId="77777777" w:rsidR="006B6D5D" w:rsidRDefault="006B6D5D" w:rsidP="006B6D5D">
      <w:pPr>
        <w:spacing w:after="0" w:line="240" w:lineRule="auto"/>
        <w:jc w:val="both"/>
        <w:rPr>
          <w:rFonts w:ascii="Calibri" w:eastAsia="Times New Roman" w:hAnsi="Calibri" w:cs="Calibri"/>
          <w:sz w:val="28"/>
          <w:szCs w:val="28"/>
          <w:lang w:val="en-US"/>
        </w:rPr>
      </w:pPr>
    </w:p>
    <w:p w14:paraId="0FCF1C5E" w14:textId="77777777" w:rsidR="00D93549" w:rsidRDefault="00D93549" w:rsidP="006B6D5D">
      <w:pPr>
        <w:spacing w:after="0" w:line="240" w:lineRule="auto"/>
        <w:jc w:val="both"/>
        <w:rPr>
          <w:rFonts w:ascii="Calibri" w:eastAsia="Times New Roman" w:hAnsi="Calibri" w:cs="Calibri"/>
          <w:b/>
          <w:sz w:val="28"/>
          <w:szCs w:val="28"/>
          <w:lang w:val="en-US"/>
        </w:rPr>
      </w:pPr>
    </w:p>
    <w:p w14:paraId="177FF6AD" w14:textId="77777777" w:rsidR="006B6D5D" w:rsidRPr="00085E6F" w:rsidRDefault="006B6D5D" w:rsidP="006B6D5D">
      <w:pPr>
        <w:spacing w:after="0" w:line="240" w:lineRule="auto"/>
        <w:jc w:val="both"/>
        <w:rPr>
          <w:rFonts w:ascii="Calibri" w:eastAsia="Times New Roman" w:hAnsi="Calibri" w:cs="Calibri"/>
          <w:b/>
          <w:sz w:val="28"/>
          <w:szCs w:val="28"/>
          <w:lang w:val="en-US"/>
        </w:rPr>
      </w:pPr>
      <w:r w:rsidRPr="00085E6F">
        <w:rPr>
          <w:rFonts w:ascii="Calibri" w:eastAsia="Times New Roman" w:hAnsi="Calibri" w:cs="Calibri"/>
          <w:b/>
          <w:sz w:val="28"/>
          <w:szCs w:val="28"/>
          <w:lang w:val="en-US"/>
        </w:rPr>
        <w:t>Journals:</w:t>
      </w:r>
    </w:p>
    <w:p w14:paraId="23270AFD" w14:textId="77777777" w:rsidR="006B6D5D" w:rsidRPr="00085E6F" w:rsidRDefault="006B6D5D" w:rsidP="007D1373">
      <w:pPr>
        <w:numPr>
          <w:ilvl w:val="0"/>
          <w:numId w:val="6"/>
        </w:numPr>
        <w:spacing w:after="0" w:line="240" w:lineRule="auto"/>
        <w:contextualSpacing/>
        <w:jc w:val="both"/>
        <w:rPr>
          <w:rFonts w:ascii="Calibri" w:eastAsia="Times New Roman" w:hAnsi="Calibri" w:cs="Calibri"/>
          <w:sz w:val="28"/>
          <w:szCs w:val="28"/>
          <w:lang w:val="en-US"/>
        </w:rPr>
      </w:pPr>
      <w:r w:rsidRPr="00085E6F">
        <w:rPr>
          <w:rFonts w:ascii="Calibri" w:eastAsia="Times New Roman" w:hAnsi="Calibri" w:cs="Calibri"/>
          <w:sz w:val="28"/>
          <w:szCs w:val="28"/>
          <w:lang w:val="en-US"/>
        </w:rPr>
        <w:t>Dr Bad Debts</w:t>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b/>
          <w:color w:val="0070C0"/>
          <w:sz w:val="28"/>
          <w:szCs w:val="28"/>
          <w:lang w:val="en-US"/>
        </w:rPr>
        <w:t>100</w:t>
      </w:r>
    </w:p>
    <w:p w14:paraId="2BDD51F8" w14:textId="77777777" w:rsidR="006B6D5D" w:rsidRPr="00085E6F" w:rsidRDefault="006B6D5D" w:rsidP="006B6D5D">
      <w:pPr>
        <w:spacing w:after="0" w:line="240" w:lineRule="auto"/>
        <w:ind w:left="1440"/>
        <w:contextualSpacing/>
        <w:jc w:val="both"/>
        <w:rPr>
          <w:rFonts w:ascii="Calibri" w:eastAsia="Times New Roman" w:hAnsi="Calibri" w:cs="Calibri"/>
          <w:sz w:val="28"/>
          <w:szCs w:val="28"/>
          <w:lang w:val="en-US"/>
        </w:rPr>
      </w:pPr>
      <w:r w:rsidRPr="00085E6F">
        <w:rPr>
          <w:rFonts w:ascii="Calibri" w:eastAsia="Times New Roman" w:hAnsi="Calibri" w:cs="Calibri"/>
          <w:sz w:val="28"/>
          <w:szCs w:val="28"/>
          <w:lang w:val="en-US"/>
        </w:rPr>
        <w:t>Cr Accounts Receivable</w:t>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b/>
          <w:color w:val="0070C0"/>
          <w:sz w:val="28"/>
          <w:szCs w:val="28"/>
          <w:lang w:val="en-US"/>
        </w:rPr>
        <w:t>100</w:t>
      </w:r>
    </w:p>
    <w:p w14:paraId="649E6A90" w14:textId="77777777" w:rsidR="006B6D5D" w:rsidRPr="00085E6F" w:rsidRDefault="006B6D5D" w:rsidP="006B6D5D">
      <w:pPr>
        <w:spacing w:after="0" w:line="240" w:lineRule="auto"/>
        <w:jc w:val="both"/>
        <w:rPr>
          <w:rFonts w:ascii="Calibri" w:eastAsia="Times New Roman" w:hAnsi="Calibri" w:cs="Calibri"/>
          <w:i/>
          <w:sz w:val="28"/>
          <w:szCs w:val="28"/>
          <w:lang w:val="en-US"/>
        </w:rPr>
      </w:pPr>
      <w:r w:rsidRPr="00085E6F">
        <w:rPr>
          <w:rFonts w:ascii="Calibri" w:eastAsia="Times New Roman" w:hAnsi="Calibri" w:cs="Calibri"/>
          <w:sz w:val="28"/>
          <w:szCs w:val="28"/>
          <w:lang w:val="en-US"/>
        </w:rPr>
        <w:tab/>
      </w:r>
      <w:r w:rsidRPr="00085E6F">
        <w:rPr>
          <w:rFonts w:ascii="Calibri" w:eastAsia="Times New Roman" w:hAnsi="Calibri" w:cs="Calibri"/>
          <w:i/>
          <w:sz w:val="28"/>
          <w:szCs w:val="28"/>
          <w:lang w:val="en-US"/>
        </w:rPr>
        <w:t>Bad Debts written off</w:t>
      </w:r>
    </w:p>
    <w:p w14:paraId="2C6AFD7E" w14:textId="77777777" w:rsidR="006B6D5D" w:rsidRPr="00085E6F" w:rsidRDefault="006B6D5D" w:rsidP="006B6D5D">
      <w:pPr>
        <w:spacing w:after="0" w:line="240" w:lineRule="auto"/>
        <w:jc w:val="both"/>
        <w:rPr>
          <w:rFonts w:ascii="Calibri" w:eastAsia="Times New Roman" w:hAnsi="Calibri" w:cs="Calibri"/>
          <w:i/>
          <w:sz w:val="28"/>
          <w:szCs w:val="28"/>
          <w:lang w:val="en-US"/>
        </w:rPr>
      </w:pPr>
    </w:p>
    <w:p w14:paraId="1F8B82D2" w14:textId="77777777" w:rsidR="006B6D5D" w:rsidRPr="00085E6F" w:rsidRDefault="006B6D5D" w:rsidP="007D1373">
      <w:pPr>
        <w:numPr>
          <w:ilvl w:val="0"/>
          <w:numId w:val="6"/>
        </w:numPr>
        <w:spacing w:after="0" w:line="240" w:lineRule="auto"/>
        <w:contextualSpacing/>
        <w:jc w:val="both"/>
        <w:rPr>
          <w:rFonts w:ascii="Calibri" w:eastAsia="Times New Roman" w:hAnsi="Calibri" w:cs="Calibri"/>
          <w:sz w:val="28"/>
          <w:szCs w:val="28"/>
          <w:lang w:val="en-US"/>
        </w:rPr>
      </w:pPr>
      <w:r w:rsidRPr="00085E6F">
        <w:rPr>
          <w:rFonts w:ascii="Calibri" w:eastAsia="Times New Roman" w:hAnsi="Calibri" w:cs="Calibri"/>
          <w:sz w:val="28"/>
          <w:szCs w:val="28"/>
          <w:lang w:val="en-US"/>
        </w:rPr>
        <w:t>Dr Allowance for Doubtful Debts</w:t>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b/>
          <w:color w:val="0070C0"/>
          <w:sz w:val="28"/>
          <w:szCs w:val="28"/>
          <w:lang w:val="en-US"/>
        </w:rPr>
        <w:t>400</w:t>
      </w:r>
    </w:p>
    <w:p w14:paraId="46268708" w14:textId="77777777" w:rsidR="006B6D5D" w:rsidRPr="00085E6F" w:rsidRDefault="006B6D5D" w:rsidP="006B6D5D">
      <w:pPr>
        <w:spacing w:after="0" w:line="240" w:lineRule="auto"/>
        <w:ind w:left="1440"/>
        <w:contextualSpacing/>
        <w:jc w:val="both"/>
        <w:rPr>
          <w:rFonts w:ascii="Calibri" w:eastAsia="Times New Roman" w:hAnsi="Calibri" w:cs="Calibri"/>
          <w:sz w:val="28"/>
          <w:szCs w:val="28"/>
          <w:lang w:val="en-US"/>
        </w:rPr>
      </w:pPr>
      <w:r w:rsidRPr="00085E6F">
        <w:rPr>
          <w:rFonts w:ascii="Calibri" w:eastAsia="Times New Roman" w:hAnsi="Calibri" w:cs="Calibri"/>
          <w:sz w:val="28"/>
          <w:szCs w:val="28"/>
          <w:lang w:val="en-US"/>
        </w:rPr>
        <w:lastRenderedPageBreak/>
        <w:t>Cr Bad Debts</w:t>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b/>
          <w:color w:val="0070C0"/>
          <w:sz w:val="28"/>
          <w:szCs w:val="28"/>
          <w:lang w:val="en-US"/>
        </w:rPr>
        <w:t>400</w:t>
      </w:r>
    </w:p>
    <w:p w14:paraId="4F172874" w14:textId="77777777" w:rsidR="006B6D5D" w:rsidRPr="00085E6F" w:rsidRDefault="006B6D5D" w:rsidP="006B6D5D">
      <w:pPr>
        <w:spacing w:after="0" w:line="240" w:lineRule="auto"/>
        <w:jc w:val="both"/>
        <w:rPr>
          <w:rFonts w:ascii="Calibri" w:eastAsia="Times New Roman" w:hAnsi="Calibri" w:cs="Calibri"/>
          <w:i/>
          <w:sz w:val="28"/>
          <w:szCs w:val="28"/>
          <w:lang w:val="en-US"/>
        </w:rPr>
      </w:pPr>
      <w:r w:rsidRPr="00085E6F">
        <w:rPr>
          <w:rFonts w:ascii="Calibri" w:eastAsia="Times New Roman" w:hAnsi="Calibri" w:cs="Calibri"/>
          <w:sz w:val="28"/>
          <w:szCs w:val="28"/>
          <w:lang w:val="en-US"/>
        </w:rPr>
        <w:tab/>
      </w:r>
      <w:r w:rsidRPr="00085E6F">
        <w:rPr>
          <w:rFonts w:ascii="Calibri" w:eastAsia="Times New Roman" w:hAnsi="Calibri" w:cs="Calibri"/>
          <w:i/>
          <w:sz w:val="28"/>
          <w:szCs w:val="28"/>
          <w:lang w:val="en-US"/>
        </w:rPr>
        <w:t>Transfer Bad Debts to Allowance for Doubtful Debts</w:t>
      </w:r>
    </w:p>
    <w:p w14:paraId="4677CF38" w14:textId="77777777" w:rsidR="006B6D5D" w:rsidRPr="00085E6F" w:rsidRDefault="006B6D5D" w:rsidP="006B6D5D">
      <w:pPr>
        <w:spacing w:after="0" w:line="240" w:lineRule="auto"/>
        <w:jc w:val="both"/>
        <w:rPr>
          <w:rFonts w:ascii="Calibri" w:eastAsia="Times New Roman" w:hAnsi="Calibri" w:cs="Calibri"/>
          <w:i/>
          <w:sz w:val="28"/>
          <w:szCs w:val="28"/>
          <w:lang w:val="en-US"/>
        </w:rPr>
      </w:pPr>
      <w:r w:rsidRPr="00085E6F">
        <w:rPr>
          <w:rFonts w:ascii="Calibri" w:eastAsia="Times New Roman" w:hAnsi="Calibri" w:cs="Calibri"/>
          <w:i/>
          <w:sz w:val="28"/>
          <w:szCs w:val="28"/>
          <w:lang w:val="en-US"/>
        </w:rPr>
        <w:tab/>
      </w:r>
      <w:r w:rsidRPr="00085E6F">
        <w:rPr>
          <w:rFonts w:ascii="Calibri" w:eastAsia="Times New Roman" w:hAnsi="Calibri" w:cs="Calibri"/>
          <w:i/>
          <w:sz w:val="28"/>
          <w:szCs w:val="28"/>
          <w:lang w:val="en-US"/>
        </w:rPr>
        <w:tab/>
      </w:r>
      <w:r w:rsidRPr="00085E6F">
        <w:rPr>
          <w:rFonts w:ascii="Calibri" w:eastAsia="Times New Roman" w:hAnsi="Calibri" w:cs="Calibri"/>
          <w:i/>
          <w:sz w:val="28"/>
          <w:szCs w:val="28"/>
          <w:lang w:val="en-US"/>
        </w:rPr>
        <w:tab/>
      </w:r>
      <w:r w:rsidRPr="00085E6F">
        <w:rPr>
          <w:rFonts w:ascii="Calibri" w:eastAsia="Times New Roman" w:hAnsi="Calibri" w:cs="Calibri"/>
          <w:i/>
          <w:sz w:val="28"/>
          <w:szCs w:val="28"/>
          <w:lang w:val="en-US"/>
        </w:rPr>
        <w:tab/>
      </w:r>
      <w:r w:rsidRPr="00085E6F">
        <w:rPr>
          <w:rFonts w:ascii="Calibri" w:eastAsia="Times New Roman" w:hAnsi="Calibri" w:cs="Calibri"/>
          <w:i/>
          <w:sz w:val="28"/>
          <w:szCs w:val="28"/>
          <w:lang w:val="en-US"/>
        </w:rPr>
        <w:tab/>
      </w:r>
    </w:p>
    <w:p w14:paraId="7D557274" w14:textId="77777777" w:rsidR="006B6D5D" w:rsidRPr="00085E6F" w:rsidRDefault="006B6D5D" w:rsidP="007D1373">
      <w:pPr>
        <w:numPr>
          <w:ilvl w:val="0"/>
          <w:numId w:val="6"/>
        </w:numPr>
        <w:spacing w:after="0" w:line="240" w:lineRule="auto"/>
        <w:contextualSpacing/>
        <w:jc w:val="both"/>
        <w:rPr>
          <w:rFonts w:ascii="Calibri" w:eastAsia="Times New Roman" w:hAnsi="Calibri" w:cs="Calibri"/>
          <w:sz w:val="28"/>
          <w:szCs w:val="28"/>
          <w:lang w:val="en-US"/>
        </w:rPr>
      </w:pPr>
      <w:r w:rsidRPr="00085E6F">
        <w:rPr>
          <w:rFonts w:ascii="Calibri" w:eastAsia="Times New Roman" w:hAnsi="Calibri" w:cs="Calibri"/>
          <w:sz w:val="28"/>
          <w:szCs w:val="28"/>
          <w:lang w:val="en-US"/>
        </w:rPr>
        <w:t>Dr Doubtful Debts</w:t>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b/>
          <w:color w:val="FF0000"/>
          <w:sz w:val="28"/>
          <w:szCs w:val="28"/>
          <w:lang w:val="en-US"/>
        </w:rPr>
        <w:t>498</w:t>
      </w:r>
    </w:p>
    <w:p w14:paraId="5214C78C" w14:textId="77777777" w:rsidR="006B6D5D" w:rsidRPr="00085E6F" w:rsidRDefault="006B6D5D" w:rsidP="006B6D5D">
      <w:pPr>
        <w:spacing w:after="0" w:line="240" w:lineRule="auto"/>
        <w:ind w:left="1440"/>
        <w:contextualSpacing/>
        <w:jc w:val="both"/>
        <w:rPr>
          <w:rFonts w:ascii="Calibri" w:eastAsia="Times New Roman" w:hAnsi="Calibri" w:cs="Calibri"/>
          <w:sz w:val="28"/>
          <w:szCs w:val="28"/>
          <w:lang w:val="en-US"/>
        </w:rPr>
      </w:pPr>
      <w:r w:rsidRPr="00085E6F">
        <w:rPr>
          <w:rFonts w:ascii="Calibri" w:eastAsia="Times New Roman" w:hAnsi="Calibri" w:cs="Calibri"/>
          <w:sz w:val="28"/>
          <w:szCs w:val="28"/>
          <w:lang w:val="en-US"/>
        </w:rPr>
        <w:t>Cr Allowance for Doubtful Debts</w:t>
      </w:r>
      <w:r w:rsidRPr="00085E6F">
        <w:rPr>
          <w:rFonts w:ascii="Calibri" w:eastAsia="Times New Roman" w:hAnsi="Calibri" w:cs="Calibri"/>
          <w:sz w:val="28"/>
          <w:szCs w:val="28"/>
          <w:lang w:val="en-US"/>
        </w:rPr>
        <w:tab/>
      </w:r>
      <w:r w:rsidRPr="00085E6F">
        <w:rPr>
          <w:rFonts w:ascii="Calibri" w:eastAsia="Times New Roman" w:hAnsi="Calibri" w:cs="Calibri"/>
          <w:sz w:val="28"/>
          <w:szCs w:val="28"/>
          <w:lang w:val="en-US"/>
        </w:rPr>
        <w:tab/>
      </w:r>
      <w:r w:rsidRPr="00085E6F">
        <w:rPr>
          <w:rFonts w:ascii="Calibri" w:eastAsia="Times New Roman" w:hAnsi="Calibri" w:cs="Calibri"/>
          <w:b/>
          <w:color w:val="FF0000"/>
          <w:sz w:val="28"/>
          <w:szCs w:val="28"/>
          <w:lang w:val="en-US"/>
        </w:rPr>
        <w:t>498</w:t>
      </w:r>
    </w:p>
    <w:p w14:paraId="023825FF" w14:textId="77777777" w:rsidR="006B6D5D" w:rsidRPr="00085E6F" w:rsidRDefault="006B6D5D" w:rsidP="006B6D5D">
      <w:pPr>
        <w:spacing w:after="0" w:line="240" w:lineRule="auto"/>
        <w:jc w:val="both"/>
        <w:rPr>
          <w:rFonts w:ascii="Calibri" w:eastAsia="Times New Roman" w:hAnsi="Calibri" w:cs="Calibri"/>
          <w:i/>
          <w:sz w:val="28"/>
          <w:szCs w:val="28"/>
          <w:lang w:val="en-US"/>
        </w:rPr>
      </w:pPr>
      <w:r w:rsidRPr="00085E6F">
        <w:rPr>
          <w:rFonts w:ascii="Calibri" w:eastAsia="Times New Roman" w:hAnsi="Calibri" w:cs="Calibri"/>
          <w:sz w:val="28"/>
          <w:szCs w:val="28"/>
          <w:lang w:val="en-US"/>
        </w:rPr>
        <w:tab/>
      </w:r>
      <w:r w:rsidRPr="00085E6F">
        <w:rPr>
          <w:rFonts w:ascii="Calibri" w:eastAsia="Times New Roman" w:hAnsi="Calibri" w:cs="Calibri"/>
          <w:i/>
          <w:sz w:val="28"/>
          <w:szCs w:val="28"/>
          <w:lang w:val="en-US"/>
        </w:rPr>
        <w:t>Adjust Allowance for Doubtful Debts</w:t>
      </w:r>
    </w:p>
    <w:p w14:paraId="3F165CD6" w14:textId="77777777" w:rsidR="006B6D5D" w:rsidRPr="00085E6F" w:rsidRDefault="006B6D5D" w:rsidP="006B6D5D">
      <w:pPr>
        <w:spacing w:after="0" w:line="240" w:lineRule="auto"/>
        <w:ind w:firstLine="720"/>
        <w:jc w:val="both"/>
        <w:rPr>
          <w:rFonts w:ascii="Calibri" w:eastAsia="Times New Roman" w:hAnsi="Calibri" w:cs="Calibri"/>
          <w:b/>
          <w:i/>
          <w:color w:val="0070C0"/>
          <w:sz w:val="28"/>
          <w:szCs w:val="28"/>
          <w:lang w:val="en-US"/>
        </w:rPr>
      </w:pPr>
      <w:r w:rsidRPr="00085E6F">
        <w:rPr>
          <w:rFonts w:ascii="Calibri" w:eastAsia="Times New Roman" w:hAnsi="Calibri" w:cs="Calibri"/>
          <w:b/>
          <w:i/>
          <w:color w:val="0070C0"/>
          <w:sz w:val="28"/>
          <w:szCs w:val="28"/>
          <w:lang w:val="en-US"/>
        </w:rPr>
        <w:t>(</w:t>
      </w:r>
      <w:r w:rsidRPr="004F72F0">
        <w:rPr>
          <w:rFonts w:ascii="Calibri" w:eastAsia="Times New Roman" w:hAnsi="Calibri" w:cs="Calibri"/>
          <w:b/>
          <w:i/>
          <w:color w:val="00B050"/>
          <w:sz w:val="28"/>
          <w:szCs w:val="28"/>
          <w:lang w:val="en-US"/>
        </w:rPr>
        <w:t xml:space="preserve">$29,900 </w:t>
      </w:r>
      <w:r w:rsidRPr="00085E6F">
        <w:rPr>
          <w:rFonts w:ascii="Calibri" w:eastAsia="Times New Roman" w:hAnsi="Calibri" w:cs="Calibri"/>
          <w:b/>
          <w:i/>
          <w:color w:val="0070C0"/>
          <w:sz w:val="28"/>
          <w:szCs w:val="28"/>
          <w:lang w:val="en-US"/>
        </w:rPr>
        <w:t xml:space="preserve">x </w:t>
      </w:r>
      <w:r w:rsidRPr="004F72F0">
        <w:rPr>
          <w:rFonts w:ascii="Calibri" w:eastAsia="Times New Roman" w:hAnsi="Calibri" w:cs="Calibri"/>
          <w:b/>
          <w:i/>
          <w:color w:val="00B050"/>
          <w:sz w:val="28"/>
          <w:szCs w:val="28"/>
          <w:lang w:val="en-US"/>
        </w:rPr>
        <w:t xml:space="preserve">2% </w:t>
      </w:r>
      <w:r w:rsidRPr="00085E6F">
        <w:rPr>
          <w:rFonts w:ascii="Calibri" w:eastAsia="Times New Roman" w:hAnsi="Calibri" w:cs="Calibri"/>
          <w:b/>
          <w:i/>
          <w:color w:val="0070C0"/>
          <w:sz w:val="28"/>
          <w:szCs w:val="28"/>
          <w:lang w:val="en-US"/>
        </w:rPr>
        <w:t xml:space="preserve">=&gt; </w:t>
      </w:r>
      <w:r w:rsidRPr="00085E6F">
        <w:rPr>
          <w:rFonts w:ascii="Calibri" w:eastAsia="Times New Roman" w:hAnsi="Calibri" w:cs="Calibri"/>
          <w:b/>
          <w:i/>
          <w:color w:val="00B050"/>
          <w:sz w:val="28"/>
          <w:szCs w:val="28"/>
          <w:u w:val="single"/>
          <w:lang w:val="en-US"/>
        </w:rPr>
        <w:t>$598Cr</w:t>
      </w:r>
      <w:r w:rsidRPr="00085E6F">
        <w:rPr>
          <w:rFonts w:ascii="Calibri" w:eastAsia="Times New Roman" w:hAnsi="Calibri" w:cs="Calibri"/>
          <w:b/>
          <w:i/>
          <w:color w:val="00B050"/>
          <w:sz w:val="28"/>
          <w:szCs w:val="28"/>
          <w:lang w:val="en-US"/>
        </w:rPr>
        <w:t xml:space="preserve"> </w:t>
      </w:r>
      <w:r w:rsidRPr="00085E6F">
        <w:rPr>
          <w:rFonts w:ascii="Calibri" w:eastAsia="Times New Roman" w:hAnsi="Calibri" w:cs="Calibri"/>
          <w:b/>
          <w:i/>
          <w:color w:val="0070C0"/>
          <w:sz w:val="28"/>
          <w:szCs w:val="28"/>
          <w:lang w:val="en-US"/>
        </w:rPr>
        <w:t>Balance needed)</w:t>
      </w:r>
    </w:p>
    <w:p w14:paraId="57F4563C" w14:textId="77777777" w:rsidR="006B6D5D" w:rsidRPr="00085E6F" w:rsidRDefault="006B6D5D" w:rsidP="006B6D5D">
      <w:pPr>
        <w:spacing w:after="0" w:line="240" w:lineRule="auto"/>
        <w:jc w:val="both"/>
        <w:rPr>
          <w:rFonts w:ascii="Calibri" w:eastAsia="Times New Roman" w:hAnsi="Calibri" w:cs="Calibri"/>
          <w:sz w:val="28"/>
          <w:szCs w:val="28"/>
          <w:lang w:val="en-US"/>
        </w:rPr>
      </w:pPr>
    </w:p>
    <w:p w14:paraId="539D1A21" w14:textId="77777777" w:rsidR="006B6D5D" w:rsidRPr="00085E6F" w:rsidRDefault="006B6D5D" w:rsidP="006B6D5D">
      <w:pPr>
        <w:spacing w:after="0" w:line="240" w:lineRule="auto"/>
        <w:rPr>
          <w:rFonts w:eastAsia="Calibri" w:cstheme="minorHAnsi"/>
          <w:b/>
          <w:sz w:val="28"/>
          <w:szCs w:val="28"/>
          <w:lang w:eastAsia="en-AU"/>
        </w:rPr>
      </w:pPr>
    </w:p>
    <w:p w14:paraId="4D005820" w14:textId="77777777" w:rsidR="006B6D5D" w:rsidRPr="00085E6F" w:rsidRDefault="006B6D5D" w:rsidP="006B6D5D">
      <w:pPr>
        <w:spacing w:after="0" w:line="240" w:lineRule="auto"/>
        <w:rPr>
          <w:rFonts w:eastAsia="Calibri" w:cstheme="minorHAnsi"/>
          <w:b/>
          <w:sz w:val="28"/>
          <w:szCs w:val="28"/>
          <w:lang w:eastAsia="en-AU"/>
        </w:rPr>
      </w:pPr>
      <w:r w:rsidRPr="00085E6F">
        <w:rPr>
          <w:rFonts w:eastAsia="Calibri" w:cstheme="minorHAnsi"/>
          <w:b/>
          <w:sz w:val="28"/>
          <w:szCs w:val="28"/>
          <w:lang w:eastAsia="en-AU"/>
        </w:rPr>
        <w:t xml:space="preserve">General Ledger: </w:t>
      </w:r>
    </w:p>
    <w:p w14:paraId="2141B24C" w14:textId="77777777" w:rsidR="006B6D5D" w:rsidRPr="00D93549" w:rsidRDefault="006B6D5D" w:rsidP="006B6D5D">
      <w:pPr>
        <w:spacing w:after="0" w:line="240" w:lineRule="auto"/>
        <w:jc w:val="center"/>
        <w:rPr>
          <w:rFonts w:eastAsia="Times New Roman" w:cstheme="minorHAnsi"/>
          <w:b/>
          <w:sz w:val="28"/>
          <w:szCs w:val="28"/>
          <w:lang w:eastAsia="en-AU"/>
        </w:rPr>
      </w:pPr>
      <w:r w:rsidRPr="00D93549">
        <w:rPr>
          <w:rFonts w:eastAsia="Times New Roman" w:cstheme="minorHAnsi"/>
          <w:b/>
          <w:sz w:val="28"/>
          <w:szCs w:val="28"/>
          <w:lang w:eastAsia="en-AU"/>
        </w:rPr>
        <w:t>Accounts Receivable</w:t>
      </w:r>
    </w:p>
    <w:tbl>
      <w:tblPr>
        <w:tblStyle w:val="TableGrid1"/>
        <w:tblW w:w="9910" w:type="dxa"/>
        <w:tblLook w:val="04A0" w:firstRow="1" w:lastRow="0" w:firstColumn="1" w:lastColumn="0" w:noHBand="0" w:noVBand="1"/>
      </w:tblPr>
      <w:tblGrid>
        <w:gridCol w:w="959"/>
        <w:gridCol w:w="2693"/>
        <w:gridCol w:w="1300"/>
        <w:gridCol w:w="965"/>
        <w:gridCol w:w="2694"/>
        <w:gridCol w:w="1299"/>
      </w:tblGrid>
      <w:tr w:rsidR="006B6D5D" w:rsidRPr="00D93549" w14:paraId="2B62811B" w14:textId="77777777" w:rsidTr="007D01D3">
        <w:tc>
          <w:tcPr>
            <w:tcW w:w="959" w:type="dxa"/>
            <w:tcBorders>
              <w:top w:val="single" w:sz="8" w:space="0" w:color="auto"/>
              <w:left w:val="single" w:sz="8" w:space="0" w:color="auto"/>
              <w:bottom w:val="single" w:sz="8" w:space="0" w:color="auto"/>
              <w:right w:val="single" w:sz="8" w:space="0" w:color="auto"/>
            </w:tcBorders>
          </w:tcPr>
          <w:p w14:paraId="7061CBF2"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Date</w:t>
            </w:r>
          </w:p>
        </w:tc>
        <w:tc>
          <w:tcPr>
            <w:tcW w:w="2693" w:type="dxa"/>
            <w:tcBorders>
              <w:top w:val="single" w:sz="8" w:space="0" w:color="auto"/>
              <w:left w:val="single" w:sz="8" w:space="0" w:color="auto"/>
              <w:bottom w:val="single" w:sz="8" w:space="0" w:color="auto"/>
              <w:right w:val="single" w:sz="8" w:space="0" w:color="auto"/>
            </w:tcBorders>
          </w:tcPr>
          <w:p w14:paraId="72DA07E9"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300" w:type="dxa"/>
            <w:tcBorders>
              <w:top w:val="single" w:sz="8" w:space="0" w:color="auto"/>
              <w:left w:val="single" w:sz="8" w:space="0" w:color="auto"/>
              <w:bottom w:val="single" w:sz="8" w:space="0" w:color="auto"/>
              <w:right w:val="single" w:sz="8" w:space="0" w:color="auto"/>
            </w:tcBorders>
          </w:tcPr>
          <w:p w14:paraId="316E5F5F"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Dr</w:t>
            </w:r>
          </w:p>
        </w:tc>
        <w:tc>
          <w:tcPr>
            <w:tcW w:w="965" w:type="dxa"/>
            <w:tcBorders>
              <w:top w:val="single" w:sz="8" w:space="0" w:color="auto"/>
              <w:left w:val="single" w:sz="8" w:space="0" w:color="auto"/>
              <w:bottom w:val="single" w:sz="8" w:space="0" w:color="auto"/>
              <w:right w:val="single" w:sz="8" w:space="0" w:color="auto"/>
            </w:tcBorders>
          </w:tcPr>
          <w:p w14:paraId="724D7E60"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Date</w:t>
            </w:r>
          </w:p>
        </w:tc>
        <w:tc>
          <w:tcPr>
            <w:tcW w:w="2694" w:type="dxa"/>
            <w:tcBorders>
              <w:top w:val="single" w:sz="8" w:space="0" w:color="auto"/>
              <w:left w:val="single" w:sz="8" w:space="0" w:color="auto"/>
              <w:bottom w:val="single" w:sz="8" w:space="0" w:color="auto"/>
              <w:right w:val="single" w:sz="8" w:space="0" w:color="auto"/>
            </w:tcBorders>
          </w:tcPr>
          <w:p w14:paraId="21F611ED"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299" w:type="dxa"/>
            <w:tcBorders>
              <w:top w:val="single" w:sz="8" w:space="0" w:color="auto"/>
              <w:left w:val="single" w:sz="8" w:space="0" w:color="auto"/>
              <w:bottom w:val="single" w:sz="8" w:space="0" w:color="auto"/>
              <w:right w:val="single" w:sz="8" w:space="0" w:color="auto"/>
            </w:tcBorders>
          </w:tcPr>
          <w:p w14:paraId="781A7E0C"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Cr</w:t>
            </w:r>
          </w:p>
        </w:tc>
      </w:tr>
      <w:tr w:rsidR="006B6D5D" w:rsidRPr="00D93549" w14:paraId="17DB61B0" w14:textId="77777777" w:rsidTr="007D01D3">
        <w:tc>
          <w:tcPr>
            <w:tcW w:w="959" w:type="dxa"/>
            <w:tcBorders>
              <w:top w:val="single" w:sz="8" w:space="0" w:color="auto"/>
            </w:tcBorders>
          </w:tcPr>
          <w:p w14:paraId="7CFFAE44"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77CD4F26"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3" w:type="dxa"/>
            <w:tcBorders>
              <w:top w:val="single" w:sz="8" w:space="0" w:color="auto"/>
            </w:tcBorders>
          </w:tcPr>
          <w:p w14:paraId="1A626D1A" w14:textId="77777777" w:rsidR="006B6D5D" w:rsidRPr="00D93549" w:rsidRDefault="006B6D5D" w:rsidP="007D01D3">
            <w:pPr>
              <w:rPr>
                <w:rFonts w:eastAsia="Times New Roman" w:cstheme="minorHAnsi"/>
                <w:sz w:val="28"/>
                <w:szCs w:val="28"/>
                <w:lang w:eastAsia="en-AU"/>
              </w:rPr>
            </w:pPr>
          </w:p>
          <w:p w14:paraId="4D004181"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Balance b/f</w:t>
            </w:r>
          </w:p>
        </w:tc>
        <w:tc>
          <w:tcPr>
            <w:tcW w:w="1300" w:type="dxa"/>
            <w:tcBorders>
              <w:top w:val="single" w:sz="8" w:space="0" w:color="auto"/>
              <w:right w:val="single" w:sz="8" w:space="0" w:color="auto"/>
            </w:tcBorders>
          </w:tcPr>
          <w:p w14:paraId="1DDDE182" w14:textId="77777777" w:rsidR="006B6D5D" w:rsidRPr="00D93549" w:rsidRDefault="006B6D5D" w:rsidP="007D01D3">
            <w:pPr>
              <w:jc w:val="right"/>
              <w:rPr>
                <w:rFonts w:eastAsia="Times New Roman" w:cstheme="minorHAnsi"/>
                <w:sz w:val="28"/>
                <w:szCs w:val="28"/>
                <w:lang w:eastAsia="en-AU"/>
              </w:rPr>
            </w:pPr>
          </w:p>
          <w:p w14:paraId="6421046D"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30,000</w:t>
            </w:r>
          </w:p>
        </w:tc>
        <w:tc>
          <w:tcPr>
            <w:tcW w:w="965" w:type="dxa"/>
            <w:tcBorders>
              <w:top w:val="single" w:sz="8" w:space="0" w:color="auto"/>
              <w:left w:val="single" w:sz="8" w:space="0" w:color="auto"/>
            </w:tcBorders>
          </w:tcPr>
          <w:p w14:paraId="61B3BF62"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47C2011F"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4" w:type="dxa"/>
            <w:tcBorders>
              <w:top w:val="single" w:sz="8" w:space="0" w:color="auto"/>
            </w:tcBorders>
          </w:tcPr>
          <w:p w14:paraId="78B1D907" w14:textId="77777777" w:rsidR="006B6D5D" w:rsidRPr="00D93549" w:rsidRDefault="006B6D5D" w:rsidP="007D01D3">
            <w:pPr>
              <w:rPr>
                <w:rFonts w:eastAsia="Times New Roman" w:cstheme="minorHAnsi"/>
                <w:b/>
                <w:color w:val="0070C0"/>
                <w:sz w:val="28"/>
                <w:szCs w:val="28"/>
                <w:lang w:eastAsia="en-AU"/>
              </w:rPr>
            </w:pPr>
          </w:p>
          <w:p w14:paraId="59DFC86B" w14:textId="77777777" w:rsidR="006B6D5D" w:rsidRPr="00D93549" w:rsidRDefault="006B6D5D" w:rsidP="007D01D3">
            <w:pPr>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Bad Debts</w:t>
            </w:r>
          </w:p>
        </w:tc>
        <w:tc>
          <w:tcPr>
            <w:tcW w:w="1299" w:type="dxa"/>
            <w:tcBorders>
              <w:top w:val="single" w:sz="8" w:space="0" w:color="auto"/>
            </w:tcBorders>
          </w:tcPr>
          <w:p w14:paraId="791899D8" w14:textId="77777777" w:rsidR="006B6D5D" w:rsidRPr="00D93549" w:rsidRDefault="006B6D5D" w:rsidP="007D01D3">
            <w:pPr>
              <w:jc w:val="right"/>
              <w:rPr>
                <w:rFonts w:eastAsia="Times New Roman" w:cstheme="minorHAnsi"/>
                <w:b/>
                <w:color w:val="0070C0"/>
                <w:sz w:val="28"/>
                <w:szCs w:val="28"/>
                <w:lang w:eastAsia="en-AU"/>
              </w:rPr>
            </w:pPr>
          </w:p>
          <w:p w14:paraId="3FD2DFAA" w14:textId="77777777" w:rsidR="006B6D5D" w:rsidRPr="00D93549" w:rsidRDefault="006B6D5D" w:rsidP="007D01D3">
            <w:pPr>
              <w:jc w:val="right"/>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100</w:t>
            </w:r>
          </w:p>
        </w:tc>
      </w:tr>
      <w:tr w:rsidR="006B6D5D" w:rsidRPr="00D93549" w14:paraId="31377794" w14:textId="77777777" w:rsidTr="007D01D3">
        <w:tc>
          <w:tcPr>
            <w:tcW w:w="959" w:type="dxa"/>
          </w:tcPr>
          <w:p w14:paraId="563F6A1D" w14:textId="77777777" w:rsidR="006B6D5D" w:rsidRPr="00D93549" w:rsidRDefault="006B6D5D" w:rsidP="007D01D3">
            <w:pPr>
              <w:jc w:val="right"/>
              <w:rPr>
                <w:rFonts w:eastAsia="Times New Roman" w:cstheme="minorHAnsi"/>
                <w:sz w:val="28"/>
                <w:szCs w:val="28"/>
                <w:lang w:eastAsia="en-AU"/>
              </w:rPr>
            </w:pPr>
          </w:p>
        </w:tc>
        <w:tc>
          <w:tcPr>
            <w:tcW w:w="2693" w:type="dxa"/>
          </w:tcPr>
          <w:p w14:paraId="59D6B7D2" w14:textId="77777777" w:rsidR="006B6D5D" w:rsidRPr="00D93549" w:rsidRDefault="006B6D5D" w:rsidP="007D01D3">
            <w:pPr>
              <w:rPr>
                <w:rFonts w:eastAsia="Times New Roman" w:cstheme="minorHAnsi"/>
                <w:sz w:val="28"/>
                <w:szCs w:val="28"/>
                <w:lang w:eastAsia="en-AU"/>
              </w:rPr>
            </w:pPr>
          </w:p>
        </w:tc>
        <w:tc>
          <w:tcPr>
            <w:tcW w:w="1300" w:type="dxa"/>
            <w:tcBorders>
              <w:bottom w:val="single" w:sz="12" w:space="0" w:color="auto"/>
              <w:right w:val="single" w:sz="8" w:space="0" w:color="auto"/>
            </w:tcBorders>
          </w:tcPr>
          <w:p w14:paraId="1D56D29A" w14:textId="77777777" w:rsidR="006B6D5D" w:rsidRPr="00D93549" w:rsidRDefault="006B6D5D" w:rsidP="007D01D3">
            <w:pPr>
              <w:jc w:val="right"/>
              <w:rPr>
                <w:rFonts w:eastAsia="Times New Roman" w:cstheme="minorHAnsi"/>
                <w:b/>
                <w:sz w:val="28"/>
                <w:szCs w:val="28"/>
                <w:lang w:eastAsia="en-AU"/>
              </w:rPr>
            </w:pPr>
          </w:p>
        </w:tc>
        <w:tc>
          <w:tcPr>
            <w:tcW w:w="965" w:type="dxa"/>
            <w:tcBorders>
              <w:left w:val="single" w:sz="8" w:space="0" w:color="auto"/>
            </w:tcBorders>
          </w:tcPr>
          <w:p w14:paraId="26DA1339" w14:textId="77777777" w:rsidR="006B6D5D" w:rsidRPr="00D93549" w:rsidRDefault="006B6D5D" w:rsidP="007D01D3">
            <w:pPr>
              <w:jc w:val="right"/>
              <w:rPr>
                <w:rFonts w:eastAsia="Times New Roman" w:cstheme="minorHAnsi"/>
                <w:sz w:val="28"/>
                <w:szCs w:val="28"/>
                <w:lang w:eastAsia="en-AU"/>
              </w:rPr>
            </w:pPr>
          </w:p>
        </w:tc>
        <w:tc>
          <w:tcPr>
            <w:tcW w:w="2694" w:type="dxa"/>
          </w:tcPr>
          <w:p w14:paraId="17202ACE"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Balance c/f</w:t>
            </w:r>
          </w:p>
        </w:tc>
        <w:tc>
          <w:tcPr>
            <w:tcW w:w="1299" w:type="dxa"/>
            <w:tcBorders>
              <w:bottom w:val="single" w:sz="12" w:space="0" w:color="auto"/>
            </w:tcBorders>
          </w:tcPr>
          <w:p w14:paraId="4816E40C"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29,900</w:t>
            </w:r>
          </w:p>
        </w:tc>
      </w:tr>
      <w:tr w:rsidR="006B6D5D" w:rsidRPr="00D93549" w14:paraId="038E4C49" w14:textId="77777777" w:rsidTr="007D01D3">
        <w:tc>
          <w:tcPr>
            <w:tcW w:w="959" w:type="dxa"/>
          </w:tcPr>
          <w:p w14:paraId="37F32CBA" w14:textId="77777777" w:rsidR="006B6D5D" w:rsidRPr="00D93549" w:rsidRDefault="006B6D5D" w:rsidP="007D01D3">
            <w:pPr>
              <w:jc w:val="right"/>
              <w:rPr>
                <w:rFonts w:eastAsia="Times New Roman" w:cstheme="minorHAnsi"/>
                <w:sz w:val="28"/>
                <w:szCs w:val="28"/>
                <w:lang w:eastAsia="en-AU"/>
              </w:rPr>
            </w:pPr>
          </w:p>
        </w:tc>
        <w:tc>
          <w:tcPr>
            <w:tcW w:w="2693" w:type="dxa"/>
          </w:tcPr>
          <w:p w14:paraId="0707ABBF" w14:textId="77777777" w:rsidR="006B6D5D" w:rsidRPr="00D93549" w:rsidRDefault="006B6D5D" w:rsidP="007D01D3">
            <w:pPr>
              <w:rPr>
                <w:rFonts w:eastAsia="Times New Roman" w:cstheme="minorHAnsi"/>
                <w:sz w:val="28"/>
                <w:szCs w:val="28"/>
                <w:lang w:eastAsia="en-AU"/>
              </w:rPr>
            </w:pPr>
          </w:p>
        </w:tc>
        <w:tc>
          <w:tcPr>
            <w:tcW w:w="1300" w:type="dxa"/>
            <w:tcBorders>
              <w:top w:val="single" w:sz="12" w:space="0" w:color="auto"/>
              <w:bottom w:val="single" w:sz="12" w:space="0" w:color="auto"/>
              <w:right w:val="single" w:sz="8" w:space="0" w:color="auto"/>
            </w:tcBorders>
          </w:tcPr>
          <w:p w14:paraId="4C547F80"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30,000</w:t>
            </w:r>
          </w:p>
        </w:tc>
        <w:tc>
          <w:tcPr>
            <w:tcW w:w="965" w:type="dxa"/>
            <w:tcBorders>
              <w:left w:val="single" w:sz="8" w:space="0" w:color="auto"/>
            </w:tcBorders>
          </w:tcPr>
          <w:p w14:paraId="60AC256B" w14:textId="77777777" w:rsidR="006B6D5D" w:rsidRPr="00D93549" w:rsidRDefault="006B6D5D" w:rsidP="007D01D3">
            <w:pPr>
              <w:jc w:val="right"/>
              <w:rPr>
                <w:rFonts w:eastAsia="Times New Roman" w:cstheme="minorHAnsi"/>
                <w:sz w:val="28"/>
                <w:szCs w:val="28"/>
                <w:lang w:eastAsia="en-AU"/>
              </w:rPr>
            </w:pPr>
          </w:p>
        </w:tc>
        <w:tc>
          <w:tcPr>
            <w:tcW w:w="2694" w:type="dxa"/>
          </w:tcPr>
          <w:p w14:paraId="4724647E" w14:textId="77777777" w:rsidR="006B6D5D" w:rsidRPr="00D93549" w:rsidRDefault="006B6D5D" w:rsidP="007D01D3">
            <w:pPr>
              <w:rPr>
                <w:rFonts w:eastAsia="Times New Roman" w:cstheme="minorHAnsi"/>
                <w:sz w:val="28"/>
                <w:szCs w:val="28"/>
                <w:lang w:eastAsia="en-AU"/>
              </w:rPr>
            </w:pPr>
          </w:p>
        </w:tc>
        <w:tc>
          <w:tcPr>
            <w:tcW w:w="1299" w:type="dxa"/>
            <w:tcBorders>
              <w:top w:val="single" w:sz="12" w:space="0" w:color="auto"/>
              <w:bottom w:val="single" w:sz="12" w:space="0" w:color="auto"/>
            </w:tcBorders>
          </w:tcPr>
          <w:p w14:paraId="5A3021D2"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30,000</w:t>
            </w:r>
          </w:p>
        </w:tc>
      </w:tr>
      <w:tr w:rsidR="006B6D5D" w:rsidRPr="00D93549" w14:paraId="2C49784F" w14:textId="77777777" w:rsidTr="007D01D3">
        <w:tc>
          <w:tcPr>
            <w:tcW w:w="959" w:type="dxa"/>
          </w:tcPr>
          <w:p w14:paraId="05113B94" w14:textId="77777777" w:rsidR="006B6D5D" w:rsidRPr="00D93549" w:rsidRDefault="006B6D5D" w:rsidP="007D01D3">
            <w:pPr>
              <w:jc w:val="right"/>
              <w:rPr>
                <w:rFonts w:eastAsia="Times New Roman" w:cstheme="minorHAnsi"/>
                <w:sz w:val="28"/>
                <w:szCs w:val="28"/>
                <w:lang w:eastAsia="en-AU"/>
              </w:rPr>
            </w:pPr>
          </w:p>
        </w:tc>
        <w:tc>
          <w:tcPr>
            <w:tcW w:w="2693" w:type="dxa"/>
          </w:tcPr>
          <w:p w14:paraId="012752F1"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Balance b/f</w:t>
            </w:r>
          </w:p>
        </w:tc>
        <w:tc>
          <w:tcPr>
            <w:tcW w:w="1300" w:type="dxa"/>
            <w:tcBorders>
              <w:top w:val="single" w:sz="12" w:space="0" w:color="auto"/>
              <w:right w:val="single" w:sz="8" w:space="0" w:color="auto"/>
            </w:tcBorders>
          </w:tcPr>
          <w:p w14:paraId="5CA5A78A" w14:textId="77777777" w:rsidR="006B6D5D" w:rsidRPr="00D93549" w:rsidRDefault="006B6D5D" w:rsidP="007D01D3">
            <w:pPr>
              <w:jc w:val="right"/>
              <w:rPr>
                <w:rFonts w:eastAsia="Times New Roman" w:cstheme="minorHAnsi"/>
                <w:b/>
                <w:sz w:val="28"/>
                <w:szCs w:val="28"/>
                <w:lang w:eastAsia="en-AU"/>
              </w:rPr>
            </w:pPr>
            <w:r w:rsidRPr="00D93549">
              <w:rPr>
                <w:rFonts w:eastAsia="Times New Roman" w:cstheme="minorHAnsi"/>
                <w:b/>
                <w:color w:val="00B050"/>
                <w:sz w:val="28"/>
                <w:szCs w:val="28"/>
                <w:lang w:eastAsia="en-AU"/>
              </w:rPr>
              <w:t>29,900</w:t>
            </w:r>
          </w:p>
        </w:tc>
        <w:tc>
          <w:tcPr>
            <w:tcW w:w="965" w:type="dxa"/>
            <w:tcBorders>
              <w:left w:val="single" w:sz="8" w:space="0" w:color="auto"/>
            </w:tcBorders>
          </w:tcPr>
          <w:p w14:paraId="5A19379E" w14:textId="77777777" w:rsidR="006B6D5D" w:rsidRPr="00D93549" w:rsidRDefault="006B6D5D" w:rsidP="007D01D3">
            <w:pPr>
              <w:jc w:val="right"/>
              <w:rPr>
                <w:rFonts w:eastAsia="Times New Roman" w:cstheme="minorHAnsi"/>
                <w:sz w:val="28"/>
                <w:szCs w:val="28"/>
                <w:lang w:eastAsia="en-AU"/>
              </w:rPr>
            </w:pPr>
          </w:p>
        </w:tc>
        <w:tc>
          <w:tcPr>
            <w:tcW w:w="2694" w:type="dxa"/>
          </w:tcPr>
          <w:p w14:paraId="14778F94" w14:textId="77777777" w:rsidR="006B6D5D" w:rsidRPr="00D93549" w:rsidRDefault="006B6D5D" w:rsidP="007D01D3">
            <w:pPr>
              <w:rPr>
                <w:rFonts w:eastAsia="Times New Roman" w:cstheme="minorHAnsi"/>
                <w:sz w:val="28"/>
                <w:szCs w:val="28"/>
                <w:lang w:eastAsia="en-AU"/>
              </w:rPr>
            </w:pPr>
          </w:p>
        </w:tc>
        <w:tc>
          <w:tcPr>
            <w:tcW w:w="1299" w:type="dxa"/>
            <w:tcBorders>
              <w:top w:val="single" w:sz="12" w:space="0" w:color="auto"/>
            </w:tcBorders>
          </w:tcPr>
          <w:p w14:paraId="49CBD8D0" w14:textId="77777777" w:rsidR="006B6D5D" w:rsidRPr="00D93549" w:rsidRDefault="006B6D5D" w:rsidP="007D01D3">
            <w:pPr>
              <w:jc w:val="right"/>
              <w:rPr>
                <w:rFonts w:eastAsia="Times New Roman" w:cstheme="minorHAnsi"/>
                <w:sz w:val="28"/>
                <w:szCs w:val="28"/>
                <w:lang w:eastAsia="en-AU"/>
              </w:rPr>
            </w:pPr>
          </w:p>
        </w:tc>
      </w:tr>
    </w:tbl>
    <w:p w14:paraId="199932E3" w14:textId="77777777" w:rsidR="006B6D5D" w:rsidRPr="00D93549" w:rsidRDefault="006B6D5D" w:rsidP="006B6D5D">
      <w:pPr>
        <w:spacing w:after="0" w:line="240" w:lineRule="auto"/>
        <w:jc w:val="center"/>
        <w:rPr>
          <w:rFonts w:eastAsia="Times New Roman" w:cstheme="minorHAnsi"/>
          <w:b/>
          <w:sz w:val="28"/>
          <w:szCs w:val="28"/>
          <w:lang w:eastAsia="en-AU"/>
        </w:rPr>
      </w:pPr>
    </w:p>
    <w:p w14:paraId="2541ED2F" w14:textId="77777777" w:rsidR="00D93549" w:rsidRDefault="00D93549" w:rsidP="006B6D5D">
      <w:pPr>
        <w:spacing w:after="0" w:line="240" w:lineRule="auto"/>
        <w:jc w:val="center"/>
        <w:rPr>
          <w:rFonts w:eastAsia="Times New Roman" w:cstheme="minorHAnsi"/>
          <w:b/>
          <w:sz w:val="28"/>
          <w:szCs w:val="28"/>
          <w:lang w:eastAsia="en-AU"/>
        </w:rPr>
      </w:pPr>
    </w:p>
    <w:p w14:paraId="6D34D8D2" w14:textId="77777777" w:rsidR="006B6D5D" w:rsidRPr="00D93549" w:rsidRDefault="006B6D5D" w:rsidP="006B6D5D">
      <w:pPr>
        <w:spacing w:after="0" w:line="240" w:lineRule="auto"/>
        <w:jc w:val="center"/>
        <w:rPr>
          <w:rFonts w:eastAsia="Times New Roman" w:cstheme="minorHAnsi"/>
          <w:b/>
          <w:sz w:val="28"/>
          <w:szCs w:val="28"/>
          <w:lang w:eastAsia="en-AU"/>
        </w:rPr>
      </w:pPr>
      <w:r w:rsidRPr="00D93549">
        <w:rPr>
          <w:rFonts w:eastAsia="Times New Roman" w:cstheme="minorHAnsi"/>
          <w:b/>
          <w:sz w:val="28"/>
          <w:szCs w:val="28"/>
          <w:lang w:eastAsia="en-AU"/>
        </w:rPr>
        <w:t>Bad Debts</w:t>
      </w:r>
    </w:p>
    <w:tbl>
      <w:tblPr>
        <w:tblStyle w:val="TableGrid1"/>
        <w:tblW w:w="9910" w:type="dxa"/>
        <w:tblLook w:val="04A0" w:firstRow="1" w:lastRow="0" w:firstColumn="1" w:lastColumn="0" w:noHBand="0" w:noVBand="1"/>
      </w:tblPr>
      <w:tblGrid>
        <w:gridCol w:w="959"/>
        <w:gridCol w:w="2693"/>
        <w:gridCol w:w="1300"/>
        <w:gridCol w:w="965"/>
        <w:gridCol w:w="2694"/>
        <w:gridCol w:w="1299"/>
      </w:tblGrid>
      <w:tr w:rsidR="006B6D5D" w:rsidRPr="00D93549" w14:paraId="4453BDFA" w14:textId="77777777" w:rsidTr="007D01D3">
        <w:tc>
          <w:tcPr>
            <w:tcW w:w="959" w:type="dxa"/>
            <w:tcBorders>
              <w:top w:val="single" w:sz="8" w:space="0" w:color="auto"/>
              <w:left w:val="single" w:sz="8" w:space="0" w:color="auto"/>
              <w:bottom w:val="single" w:sz="8" w:space="0" w:color="auto"/>
              <w:right w:val="single" w:sz="8" w:space="0" w:color="auto"/>
            </w:tcBorders>
          </w:tcPr>
          <w:p w14:paraId="1F6EEBB3"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Date</w:t>
            </w:r>
          </w:p>
        </w:tc>
        <w:tc>
          <w:tcPr>
            <w:tcW w:w="2693" w:type="dxa"/>
            <w:tcBorders>
              <w:top w:val="single" w:sz="8" w:space="0" w:color="auto"/>
              <w:left w:val="single" w:sz="8" w:space="0" w:color="auto"/>
              <w:bottom w:val="single" w:sz="8" w:space="0" w:color="auto"/>
              <w:right w:val="single" w:sz="8" w:space="0" w:color="auto"/>
            </w:tcBorders>
          </w:tcPr>
          <w:p w14:paraId="7D54EBCB"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300" w:type="dxa"/>
            <w:tcBorders>
              <w:top w:val="single" w:sz="8" w:space="0" w:color="auto"/>
              <w:left w:val="single" w:sz="8" w:space="0" w:color="auto"/>
              <w:bottom w:val="single" w:sz="8" w:space="0" w:color="auto"/>
              <w:right w:val="single" w:sz="8" w:space="0" w:color="auto"/>
            </w:tcBorders>
          </w:tcPr>
          <w:p w14:paraId="3DE6CCAC"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Dr</w:t>
            </w:r>
          </w:p>
        </w:tc>
        <w:tc>
          <w:tcPr>
            <w:tcW w:w="965" w:type="dxa"/>
            <w:tcBorders>
              <w:top w:val="single" w:sz="8" w:space="0" w:color="auto"/>
              <w:left w:val="single" w:sz="8" w:space="0" w:color="auto"/>
              <w:bottom w:val="single" w:sz="8" w:space="0" w:color="auto"/>
              <w:right w:val="single" w:sz="8" w:space="0" w:color="auto"/>
            </w:tcBorders>
          </w:tcPr>
          <w:p w14:paraId="5A46BB20"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Date</w:t>
            </w:r>
          </w:p>
        </w:tc>
        <w:tc>
          <w:tcPr>
            <w:tcW w:w="2694" w:type="dxa"/>
            <w:tcBorders>
              <w:top w:val="single" w:sz="8" w:space="0" w:color="auto"/>
              <w:left w:val="single" w:sz="8" w:space="0" w:color="auto"/>
              <w:bottom w:val="single" w:sz="8" w:space="0" w:color="auto"/>
              <w:right w:val="single" w:sz="8" w:space="0" w:color="auto"/>
            </w:tcBorders>
          </w:tcPr>
          <w:p w14:paraId="66858FE4"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299" w:type="dxa"/>
            <w:tcBorders>
              <w:top w:val="single" w:sz="8" w:space="0" w:color="auto"/>
              <w:left w:val="single" w:sz="8" w:space="0" w:color="auto"/>
              <w:bottom w:val="single" w:sz="8" w:space="0" w:color="auto"/>
              <w:right w:val="single" w:sz="8" w:space="0" w:color="auto"/>
            </w:tcBorders>
          </w:tcPr>
          <w:p w14:paraId="2CEE12CB"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Cr</w:t>
            </w:r>
          </w:p>
        </w:tc>
      </w:tr>
      <w:tr w:rsidR="006B6D5D" w:rsidRPr="00D93549" w14:paraId="26234E39" w14:textId="77777777" w:rsidTr="007D01D3">
        <w:tc>
          <w:tcPr>
            <w:tcW w:w="959" w:type="dxa"/>
            <w:tcBorders>
              <w:top w:val="single" w:sz="8" w:space="0" w:color="auto"/>
            </w:tcBorders>
          </w:tcPr>
          <w:p w14:paraId="5BABFD8E"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702B1357"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3" w:type="dxa"/>
            <w:tcBorders>
              <w:top w:val="single" w:sz="8" w:space="0" w:color="auto"/>
            </w:tcBorders>
          </w:tcPr>
          <w:p w14:paraId="3F91D9E1" w14:textId="77777777" w:rsidR="006B6D5D" w:rsidRPr="00D93549" w:rsidRDefault="006B6D5D" w:rsidP="007D01D3">
            <w:pPr>
              <w:rPr>
                <w:rFonts w:eastAsia="Times New Roman" w:cstheme="minorHAnsi"/>
                <w:sz w:val="28"/>
                <w:szCs w:val="28"/>
                <w:lang w:eastAsia="en-AU"/>
              </w:rPr>
            </w:pPr>
          </w:p>
          <w:p w14:paraId="59606E85"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Balance b/f</w:t>
            </w:r>
          </w:p>
        </w:tc>
        <w:tc>
          <w:tcPr>
            <w:tcW w:w="1300" w:type="dxa"/>
            <w:tcBorders>
              <w:top w:val="single" w:sz="8" w:space="0" w:color="auto"/>
              <w:right w:val="single" w:sz="8" w:space="0" w:color="auto"/>
            </w:tcBorders>
          </w:tcPr>
          <w:p w14:paraId="637CBFBA" w14:textId="77777777" w:rsidR="006B6D5D" w:rsidRPr="00D93549" w:rsidRDefault="006B6D5D" w:rsidP="007D01D3">
            <w:pPr>
              <w:jc w:val="right"/>
              <w:rPr>
                <w:rFonts w:eastAsia="Times New Roman" w:cstheme="minorHAnsi"/>
                <w:sz w:val="28"/>
                <w:szCs w:val="28"/>
                <w:lang w:eastAsia="en-AU"/>
              </w:rPr>
            </w:pPr>
          </w:p>
          <w:p w14:paraId="43D4337D"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300</w:t>
            </w:r>
          </w:p>
        </w:tc>
        <w:tc>
          <w:tcPr>
            <w:tcW w:w="965" w:type="dxa"/>
            <w:tcBorders>
              <w:top w:val="single" w:sz="8" w:space="0" w:color="auto"/>
              <w:left w:val="single" w:sz="8" w:space="0" w:color="auto"/>
            </w:tcBorders>
          </w:tcPr>
          <w:p w14:paraId="3EC811FC"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1C66C6A4"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4" w:type="dxa"/>
            <w:tcBorders>
              <w:top w:val="single" w:sz="8" w:space="0" w:color="auto"/>
            </w:tcBorders>
          </w:tcPr>
          <w:p w14:paraId="2DDF501B" w14:textId="77777777" w:rsidR="006B6D5D" w:rsidRPr="00D93549" w:rsidRDefault="006B6D5D" w:rsidP="007D01D3">
            <w:pPr>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Allowance for Doubtful Debts</w:t>
            </w:r>
          </w:p>
        </w:tc>
        <w:tc>
          <w:tcPr>
            <w:tcW w:w="1299" w:type="dxa"/>
            <w:tcBorders>
              <w:top w:val="single" w:sz="8" w:space="0" w:color="auto"/>
            </w:tcBorders>
          </w:tcPr>
          <w:p w14:paraId="6B10DD12" w14:textId="77777777" w:rsidR="006B6D5D" w:rsidRPr="00D93549" w:rsidRDefault="006B6D5D" w:rsidP="007D01D3">
            <w:pPr>
              <w:jc w:val="right"/>
              <w:rPr>
                <w:rFonts w:eastAsia="Times New Roman" w:cstheme="minorHAnsi"/>
                <w:b/>
                <w:color w:val="0070C0"/>
                <w:sz w:val="28"/>
                <w:szCs w:val="28"/>
                <w:lang w:eastAsia="en-AU"/>
              </w:rPr>
            </w:pPr>
          </w:p>
          <w:p w14:paraId="00FDDD66" w14:textId="77777777" w:rsidR="006B6D5D" w:rsidRPr="00D93549" w:rsidRDefault="006B6D5D" w:rsidP="007D01D3">
            <w:pPr>
              <w:jc w:val="right"/>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400</w:t>
            </w:r>
          </w:p>
        </w:tc>
      </w:tr>
      <w:tr w:rsidR="006B6D5D" w:rsidRPr="00D93549" w14:paraId="140F2AAF" w14:textId="77777777" w:rsidTr="007D01D3">
        <w:tc>
          <w:tcPr>
            <w:tcW w:w="959" w:type="dxa"/>
          </w:tcPr>
          <w:p w14:paraId="337CB514" w14:textId="77777777" w:rsidR="006B6D5D" w:rsidRPr="00D93549" w:rsidRDefault="006B6D5D" w:rsidP="007D01D3">
            <w:pPr>
              <w:jc w:val="right"/>
              <w:rPr>
                <w:rFonts w:eastAsia="Times New Roman" w:cstheme="minorHAnsi"/>
                <w:sz w:val="28"/>
                <w:szCs w:val="28"/>
                <w:lang w:eastAsia="en-AU"/>
              </w:rPr>
            </w:pPr>
          </w:p>
        </w:tc>
        <w:tc>
          <w:tcPr>
            <w:tcW w:w="2693" w:type="dxa"/>
          </w:tcPr>
          <w:p w14:paraId="523B9379" w14:textId="77777777" w:rsidR="006B6D5D" w:rsidRPr="00D93549" w:rsidRDefault="006B6D5D" w:rsidP="007D01D3">
            <w:pPr>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Accounts Receivable</w:t>
            </w:r>
          </w:p>
        </w:tc>
        <w:tc>
          <w:tcPr>
            <w:tcW w:w="1300" w:type="dxa"/>
            <w:tcBorders>
              <w:bottom w:val="single" w:sz="12" w:space="0" w:color="auto"/>
              <w:right w:val="single" w:sz="8" w:space="0" w:color="auto"/>
            </w:tcBorders>
          </w:tcPr>
          <w:p w14:paraId="52956AED" w14:textId="77777777" w:rsidR="006B6D5D" w:rsidRPr="00D93549" w:rsidRDefault="006B6D5D" w:rsidP="007D01D3">
            <w:pPr>
              <w:jc w:val="right"/>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100</w:t>
            </w:r>
          </w:p>
        </w:tc>
        <w:tc>
          <w:tcPr>
            <w:tcW w:w="965" w:type="dxa"/>
            <w:tcBorders>
              <w:left w:val="single" w:sz="8" w:space="0" w:color="auto"/>
            </w:tcBorders>
          </w:tcPr>
          <w:p w14:paraId="4933DFB6" w14:textId="77777777" w:rsidR="006B6D5D" w:rsidRPr="00D93549" w:rsidRDefault="006B6D5D" w:rsidP="007D01D3">
            <w:pPr>
              <w:jc w:val="right"/>
              <w:rPr>
                <w:rFonts w:eastAsia="Times New Roman" w:cstheme="minorHAnsi"/>
                <w:sz w:val="28"/>
                <w:szCs w:val="28"/>
                <w:lang w:eastAsia="en-AU"/>
              </w:rPr>
            </w:pPr>
          </w:p>
        </w:tc>
        <w:tc>
          <w:tcPr>
            <w:tcW w:w="2694" w:type="dxa"/>
          </w:tcPr>
          <w:p w14:paraId="661A2C3F" w14:textId="77777777" w:rsidR="006B6D5D" w:rsidRPr="00D93549" w:rsidRDefault="006B6D5D" w:rsidP="007D01D3">
            <w:pPr>
              <w:rPr>
                <w:rFonts w:eastAsia="Times New Roman" w:cstheme="minorHAnsi"/>
                <w:sz w:val="28"/>
                <w:szCs w:val="28"/>
                <w:lang w:eastAsia="en-AU"/>
              </w:rPr>
            </w:pPr>
          </w:p>
        </w:tc>
        <w:tc>
          <w:tcPr>
            <w:tcW w:w="1299" w:type="dxa"/>
            <w:tcBorders>
              <w:bottom w:val="single" w:sz="12" w:space="0" w:color="auto"/>
            </w:tcBorders>
          </w:tcPr>
          <w:p w14:paraId="152052A4" w14:textId="77777777" w:rsidR="006B6D5D" w:rsidRPr="00D93549" w:rsidRDefault="006B6D5D" w:rsidP="007D01D3">
            <w:pPr>
              <w:jc w:val="right"/>
              <w:rPr>
                <w:rFonts w:eastAsia="Times New Roman" w:cstheme="minorHAnsi"/>
                <w:sz w:val="28"/>
                <w:szCs w:val="28"/>
                <w:lang w:eastAsia="en-AU"/>
              </w:rPr>
            </w:pPr>
          </w:p>
        </w:tc>
      </w:tr>
      <w:tr w:rsidR="006B6D5D" w:rsidRPr="00D93549" w14:paraId="3160E942" w14:textId="77777777" w:rsidTr="007D01D3">
        <w:tc>
          <w:tcPr>
            <w:tcW w:w="959" w:type="dxa"/>
          </w:tcPr>
          <w:p w14:paraId="24E52B88" w14:textId="77777777" w:rsidR="006B6D5D" w:rsidRPr="00D93549" w:rsidRDefault="006B6D5D" w:rsidP="007D01D3">
            <w:pPr>
              <w:jc w:val="right"/>
              <w:rPr>
                <w:rFonts w:eastAsia="Times New Roman" w:cstheme="minorHAnsi"/>
                <w:sz w:val="28"/>
                <w:szCs w:val="28"/>
                <w:lang w:eastAsia="en-AU"/>
              </w:rPr>
            </w:pPr>
          </w:p>
        </w:tc>
        <w:tc>
          <w:tcPr>
            <w:tcW w:w="2693" w:type="dxa"/>
          </w:tcPr>
          <w:p w14:paraId="06C3BD7A" w14:textId="77777777" w:rsidR="006B6D5D" w:rsidRPr="00D93549" w:rsidRDefault="006B6D5D" w:rsidP="007D01D3">
            <w:pPr>
              <w:rPr>
                <w:rFonts w:eastAsia="Times New Roman" w:cstheme="minorHAnsi"/>
                <w:sz w:val="28"/>
                <w:szCs w:val="28"/>
                <w:lang w:eastAsia="en-AU"/>
              </w:rPr>
            </w:pPr>
          </w:p>
        </w:tc>
        <w:tc>
          <w:tcPr>
            <w:tcW w:w="1300" w:type="dxa"/>
            <w:tcBorders>
              <w:top w:val="single" w:sz="12" w:space="0" w:color="auto"/>
              <w:bottom w:val="single" w:sz="12" w:space="0" w:color="auto"/>
              <w:right w:val="single" w:sz="8" w:space="0" w:color="auto"/>
            </w:tcBorders>
          </w:tcPr>
          <w:p w14:paraId="1E48A639"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400</w:t>
            </w:r>
          </w:p>
        </w:tc>
        <w:tc>
          <w:tcPr>
            <w:tcW w:w="965" w:type="dxa"/>
            <w:tcBorders>
              <w:left w:val="single" w:sz="8" w:space="0" w:color="auto"/>
            </w:tcBorders>
          </w:tcPr>
          <w:p w14:paraId="641D9552" w14:textId="77777777" w:rsidR="006B6D5D" w:rsidRPr="00D93549" w:rsidRDefault="006B6D5D" w:rsidP="007D01D3">
            <w:pPr>
              <w:jc w:val="right"/>
              <w:rPr>
                <w:rFonts w:eastAsia="Times New Roman" w:cstheme="minorHAnsi"/>
                <w:sz w:val="28"/>
                <w:szCs w:val="28"/>
                <w:lang w:eastAsia="en-AU"/>
              </w:rPr>
            </w:pPr>
          </w:p>
        </w:tc>
        <w:tc>
          <w:tcPr>
            <w:tcW w:w="2694" w:type="dxa"/>
          </w:tcPr>
          <w:p w14:paraId="5DF668F8" w14:textId="77777777" w:rsidR="006B6D5D" w:rsidRPr="00D93549" w:rsidRDefault="006B6D5D" w:rsidP="007D01D3">
            <w:pPr>
              <w:rPr>
                <w:rFonts w:eastAsia="Times New Roman" w:cstheme="minorHAnsi"/>
                <w:sz w:val="28"/>
                <w:szCs w:val="28"/>
                <w:lang w:eastAsia="en-AU"/>
              </w:rPr>
            </w:pPr>
          </w:p>
        </w:tc>
        <w:tc>
          <w:tcPr>
            <w:tcW w:w="1299" w:type="dxa"/>
            <w:tcBorders>
              <w:top w:val="single" w:sz="12" w:space="0" w:color="auto"/>
              <w:bottom w:val="single" w:sz="12" w:space="0" w:color="auto"/>
            </w:tcBorders>
          </w:tcPr>
          <w:p w14:paraId="5125C770"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400</w:t>
            </w:r>
          </w:p>
        </w:tc>
      </w:tr>
    </w:tbl>
    <w:p w14:paraId="6DE14D15" w14:textId="77777777" w:rsidR="00D93549" w:rsidRDefault="00D93549" w:rsidP="006B6D5D">
      <w:pPr>
        <w:spacing w:after="0" w:line="240" w:lineRule="auto"/>
        <w:jc w:val="center"/>
        <w:rPr>
          <w:rFonts w:eastAsia="Times New Roman" w:cstheme="minorHAnsi"/>
          <w:b/>
          <w:sz w:val="28"/>
          <w:szCs w:val="28"/>
          <w:lang w:eastAsia="en-AU"/>
        </w:rPr>
      </w:pPr>
    </w:p>
    <w:p w14:paraId="77572319" w14:textId="77777777" w:rsidR="00D93549" w:rsidRDefault="00D93549" w:rsidP="006B6D5D">
      <w:pPr>
        <w:spacing w:after="0" w:line="240" w:lineRule="auto"/>
        <w:jc w:val="center"/>
        <w:rPr>
          <w:rFonts w:eastAsia="Times New Roman" w:cstheme="minorHAnsi"/>
          <w:b/>
          <w:sz w:val="28"/>
          <w:szCs w:val="28"/>
          <w:lang w:eastAsia="en-AU"/>
        </w:rPr>
      </w:pPr>
    </w:p>
    <w:p w14:paraId="64EA7BAD" w14:textId="77777777" w:rsidR="006B6D5D" w:rsidRPr="00D93549" w:rsidRDefault="006B6D5D" w:rsidP="006B6D5D">
      <w:pPr>
        <w:spacing w:after="0" w:line="240" w:lineRule="auto"/>
        <w:jc w:val="center"/>
        <w:rPr>
          <w:rFonts w:eastAsia="Times New Roman" w:cstheme="minorHAnsi"/>
          <w:b/>
          <w:sz w:val="28"/>
          <w:szCs w:val="28"/>
          <w:lang w:eastAsia="en-AU"/>
        </w:rPr>
      </w:pPr>
      <w:r w:rsidRPr="00D93549">
        <w:rPr>
          <w:rFonts w:eastAsia="Times New Roman" w:cstheme="minorHAnsi"/>
          <w:b/>
          <w:sz w:val="28"/>
          <w:szCs w:val="28"/>
          <w:lang w:eastAsia="en-AU"/>
        </w:rPr>
        <w:t>Allowance for Doubtful Debts</w:t>
      </w:r>
    </w:p>
    <w:tbl>
      <w:tblPr>
        <w:tblStyle w:val="TableGrid1"/>
        <w:tblW w:w="9910" w:type="dxa"/>
        <w:tblLook w:val="04A0" w:firstRow="1" w:lastRow="0" w:firstColumn="1" w:lastColumn="0" w:noHBand="0" w:noVBand="1"/>
      </w:tblPr>
      <w:tblGrid>
        <w:gridCol w:w="959"/>
        <w:gridCol w:w="2693"/>
        <w:gridCol w:w="1300"/>
        <w:gridCol w:w="965"/>
        <w:gridCol w:w="2694"/>
        <w:gridCol w:w="1299"/>
      </w:tblGrid>
      <w:tr w:rsidR="006B6D5D" w:rsidRPr="00D93549" w14:paraId="68ACAAE1" w14:textId="77777777" w:rsidTr="007D01D3">
        <w:tc>
          <w:tcPr>
            <w:tcW w:w="959" w:type="dxa"/>
            <w:tcBorders>
              <w:top w:val="single" w:sz="8" w:space="0" w:color="auto"/>
              <w:left w:val="single" w:sz="8" w:space="0" w:color="auto"/>
              <w:bottom w:val="single" w:sz="8" w:space="0" w:color="auto"/>
              <w:right w:val="single" w:sz="8" w:space="0" w:color="auto"/>
            </w:tcBorders>
          </w:tcPr>
          <w:p w14:paraId="129796F5"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Date</w:t>
            </w:r>
          </w:p>
        </w:tc>
        <w:tc>
          <w:tcPr>
            <w:tcW w:w="2693" w:type="dxa"/>
            <w:tcBorders>
              <w:top w:val="single" w:sz="8" w:space="0" w:color="auto"/>
              <w:left w:val="single" w:sz="8" w:space="0" w:color="auto"/>
              <w:bottom w:val="single" w:sz="8" w:space="0" w:color="auto"/>
              <w:right w:val="single" w:sz="8" w:space="0" w:color="auto"/>
            </w:tcBorders>
          </w:tcPr>
          <w:p w14:paraId="5C86F930"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300" w:type="dxa"/>
            <w:tcBorders>
              <w:top w:val="single" w:sz="8" w:space="0" w:color="auto"/>
              <w:left w:val="single" w:sz="8" w:space="0" w:color="auto"/>
              <w:bottom w:val="single" w:sz="8" w:space="0" w:color="auto"/>
              <w:right w:val="single" w:sz="8" w:space="0" w:color="auto"/>
            </w:tcBorders>
          </w:tcPr>
          <w:p w14:paraId="41128B84"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Dr</w:t>
            </w:r>
          </w:p>
        </w:tc>
        <w:tc>
          <w:tcPr>
            <w:tcW w:w="965" w:type="dxa"/>
            <w:tcBorders>
              <w:top w:val="single" w:sz="8" w:space="0" w:color="auto"/>
              <w:left w:val="single" w:sz="8" w:space="0" w:color="auto"/>
              <w:bottom w:val="single" w:sz="8" w:space="0" w:color="auto"/>
              <w:right w:val="single" w:sz="8" w:space="0" w:color="auto"/>
            </w:tcBorders>
          </w:tcPr>
          <w:p w14:paraId="7F7F2210"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Date</w:t>
            </w:r>
          </w:p>
        </w:tc>
        <w:tc>
          <w:tcPr>
            <w:tcW w:w="2694" w:type="dxa"/>
            <w:tcBorders>
              <w:top w:val="single" w:sz="8" w:space="0" w:color="auto"/>
              <w:left w:val="single" w:sz="8" w:space="0" w:color="auto"/>
              <w:bottom w:val="single" w:sz="8" w:space="0" w:color="auto"/>
              <w:right w:val="single" w:sz="8" w:space="0" w:color="auto"/>
            </w:tcBorders>
          </w:tcPr>
          <w:p w14:paraId="4B4ABB38"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299" w:type="dxa"/>
            <w:tcBorders>
              <w:top w:val="single" w:sz="8" w:space="0" w:color="auto"/>
              <w:left w:val="single" w:sz="8" w:space="0" w:color="auto"/>
              <w:bottom w:val="single" w:sz="8" w:space="0" w:color="auto"/>
              <w:right w:val="single" w:sz="8" w:space="0" w:color="auto"/>
            </w:tcBorders>
          </w:tcPr>
          <w:p w14:paraId="0CFD337B"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Cr</w:t>
            </w:r>
          </w:p>
        </w:tc>
      </w:tr>
      <w:tr w:rsidR="006B6D5D" w:rsidRPr="00D93549" w14:paraId="5A36EA19" w14:textId="77777777" w:rsidTr="007D01D3">
        <w:tc>
          <w:tcPr>
            <w:tcW w:w="959" w:type="dxa"/>
            <w:tcBorders>
              <w:top w:val="single" w:sz="8" w:space="0" w:color="auto"/>
            </w:tcBorders>
          </w:tcPr>
          <w:p w14:paraId="43247898"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6933268C"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3" w:type="dxa"/>
            <w:tcBorders>
              <w:top w:val="single" w:sz="8" w:space="0" w:color="auto"/>
            </w:tcBorders>
          </w:tcPr>
          <w:p w14:paraId="6A5AC610" w14:textId="77777777" w:rsidR="006B6D5D" w:rsidRPr="00D93549" w:rsidRDefault="006B6D5D" w:rsidP="007D01D3">
            <w:pPr>
              <w:rPr>
                <w:rFonts w:eastAsia="Times New Roman" w:cstheme="minorHAnsi"/>
                <w:b/>
                <w:color w:val="0070C0"/>
                <w:sz w:val="28"/>
                <w:szCs w:val="28"/>
                <w:lang w:eastAsia="en-AU"/>
              </w:rPr>
            </w:pPr>
          </w:p>
          <w:p w14:paraId="376D41A9" w14:textId="77777777" w:rsidR="006B6D5D" w:rsidRPr="00D93549" w:rsidRDefault="006B6D5D" w:rsidP="007D01D3">
            <w:pPr>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Bad Debts</w:t>
            </w:r>
          </w:p>
        </w:tc>
        <w:tc>
          <w:tcPr>
            <w:tcW w:w="1300" w:type="dxa"/>
            <w:tcBorders>
              <w:top w:val="single" w:sz="8" w:space="0" w:color="auto"/>
              <w:right w:val="single" w:sz="8" w:space="0" w:color="auto"/>
            </w:tcBorders>
          </w:tcPr>
          <w:p w14:paraId="757CAECF" w14:textId="77777777" w:rsidR="006B6D5D" w:rsidRPr="00D93549" w:rsidRDefault="006B6D5D" w:rsidP="007D01D3">
            <w:pPr>
              <w:jc w:val="right"/>
              <w:rPr>
                <w:rFonts w:eastAsia="Times New Roman" w:cstheme="minorHAnsi"/>
                <w:b/>
                <w:color w:val="0070C0"/>
                <w:sz w:val="28"/>
                <w:szCs w:val="28"/>
                <w:lang w:eastAsia="en-AU"/>
              </w:rPr>
            </w:pPr>
          </w:p>
          <w:p w14:paraId="4B4B20CD" w14:textId="77777777" w:rsidR="006B6D5D" w:rsidRPr="00D93549" w:rsidRDefault="006B6D5D" w:rsidP="007D01D3">
            <w:pPr>
              <w:jc w:val="right"/>
              <w:rPr>
                <w:rFonts w:eastAsia="Times New Roman" w:cstheme="minorHAnsi"/>
                <w:b/>
                <w:color w:val="0070C0"/>
                <w:sz w:val="28"/>
                <w:szCs w:val="28"/>
                <w:lang w:eastAsia="en-AU"/>
              </w:rPr>
            </w:pPr>
            <w:r w:rsidRPr="00D93549">
              <w:rPr>
                <w:rFonts w:eastAsia="Times New Roman" w:cstheme="minorHAnsi"/>
                <w:b/>
                <w:color w:val="0070C0"/>
                <w:sz w:val="28"/>
                <w:szCs w:val="28"/>
                <w:lang w:eastAsia="en-AU"/>
              </w:rPr>
              <w:t>400</w:t>
            </w:r>
          </w:p>
        </w:tc>
        <w:tc>
          <w:tcPr>
            <w:tcW w:w="965" w:type="dxa"/>
            <w:tcBorders>
              <w:top w:val="single" w:sz="8" w:space="0" w:color="auto"/>
              <w:left w:val="single" w:sz="8" w:space="0" w:color="auto"/>
            </w:tcBorders>
          </w:tcPr>
          <w:p w14:paraId="1C363E01"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67F5648F"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4" w:type="dxa"/>
            <w:tcBorders>
              <w:top w:val="single" w:sz="8" w:space="0" w:color="auto"/>
            </w:tcBorders>
          </w:tcPr>
          <w:p w14:paraId="4C1FA4A1" w14:textId="77777777" w:rsidR="006B6D5D" w:rsidRPr="00D93549" w:rsidRDefault="006B6D5D" w:rsidP="007D01D3">
            <w:pPr>
              <w:rPr>
                <w:rFonts w:eastAsia="Times New Roman" w:cstheme="minorHAnsi"/>
                <w:b/>
                <w:sz w:val="28"/>
                <w:szCs w:val="28"/>
                <w:lang w:eastAsia="en-AU"/>
              </w:rPr>
            </w:pPr>
          </w:p>
          <w:p w14:paraId="74FB96CB" w14:textId="77777777" w:rsidR="006B6D5D" w:rsidRPr="00D93549" w:rsidRDefault="006B6D5D" w:rsidP="007D01D3">
            <w:pPr>
              <w:rPr>
                <w:rFonts w:eastAsia="Times New Roman" w:cstheme="minorHAnsi"/>
                <w:b/>
                <w:sz w:val="28"/>
                <w:szCs w:val="28"/>
                <w:lang w:eastAsia="en-AU"/>
              </w:rPr>
            </w:pPr>
            <w:r w:rsidRPr="00D93549">
              <w:rPr>
                <w:rFonts w:eastAsia="Times New Roman" w:cstheme="minorHAnsi"/>
                <w:b/>
                <w:sz w:val="28"/>
                <w:szCs w:val="28"/>
                <w:lang w:eastAsia="en-AU"/>
              </w:rPr>
              <w:t>Balance b/f</w:t>
            </w:r>
          </w:p>
        </w:tc>
        <w:tc>
          <w:tcPr>
            <w:tcW w:w="1299" w:type="dxa"/>
            <w:tcBorders>
              <w:top w:val="single" w:sz="8" w:space="0" w:color="auto"/>
            </w:tcBorders>
          </w:tcPr>
          <w:p w14:paraId="72D4CF92" w14:textId="77777777" w:rsidR="006B6D5D" w:rsidRPr="00D93549" w:rsidRDefault="006B6D5D" w:rsidP="007D01D3">
            <w:pPr>
              <w:jc w:val="right"/>
              <w:rPr>
                <w:rFonts w:eastAsia="Times New Roman" w:cstheme="minorHAnsi"/>
                <w:b/>
                <w:sz w:val="28"/>
                <w:szCs w:val="28"/>
                <w:lang w:eastAsia="en-AU"/>
              </w:rPr>
            </w:pPr>
          </w:p>
          <w:p w14:paraId="692C0E8B" w14:textId="77777777" w:rsidR="006B6D5D" w:rsidRPr="00D93549" w:rsidRDefault="006B6D5D" w:rsidP="007D01D3">
            <w:pPr>
              <w:jc w:val="right"/>
              <w:rPr>
                <w:rFonts w:eastAsia="Times New Roman" w:cstheme="minorHAnsi"/>
                <w:b/>
                <w:sz w:val="28"/>
                <w:szCs w:val="28"/>
                <w:lang w:eastAsia="en-AU"/>
              </w:rPr>
            </w:pPr>
            <w:r w:rsidRPr="00D93549">
              <w:rPr>
                <w:rFonts w:eastAsia="Times New Roman" w:cstheme="minorHAnsi"/>
                <w:b/>
                <w:sz w:val="28"/>
                <w:szCs w:val="28"/>
                <w:lang w:eastAsia="en-AU"/>
              </w:rPr>
              <w:t>500</w:t>
            </w:r>
          </w:p>
        </w:tc>
      </w:tr>
      <w:tr w:rsidR="006B6D5D" w:rsidRPr="00D93549" w14:paraId="5EE143C7" w14:textId="77777777" w:rsidTr="007D01D3">
        <w:tc>
          <w:tcPr>
            <w:tcW w:w="959" w:type="dxa"/>
          </w:tcPr>
          <w:p w14:paraId="07BFA7BD" w14:textId="77777777" w:rsidR="006B6D5D" w:rsidRPr="00D93549" w:rsidRDefault="006B6D5D" w:rsidP="007D01D3">
            <w:pPr>
              <w:jc w:val="right"/>
              <w:rPr>
                <w:rFonts w:eastAsia="Times New Roman" w:cstheme="minorHAnsi"/>
                <w:sz w:val="28"/>
                <w:szCs w:val="28"/>
                <w:lang w:eastAsia="en-AU"/>
              </w:rPr>
            </w:pPr>
          </w:p>
        </w:tc>
        <w:tc>
          <w:tcPr>
            <w:tcW w:w="2693" w:type="dxa"/>
          </w:tcPr>
          <w:p w14:paraId="5E92AB4A" w14:textId="77777777" w:rsidR="006B6D5D" w:rsidRPr="00D93549" w:rsidRDefault="006B6D5D" w:rsidP="007D01D3">
            <w:pPr>
              <w:rPr>
                <w:rFonts w:eastAsia="Times New Roman" w:cstheme="minorHAnsi"/>
                <w:b/>
                <w:color w:val="00B050"/>
                <w:sz w:val="28"/>
                <w:szCs w:val="28"/>
                <w:lang w:eastAsia="en-AU"/>
              </w:rPr>
            </w:pPr>
            <w:r w:rsidRPr="00D93549">
              <w:rPr>
                <w:rFonts w:eastAsia="Times New Roman" w:cstheme="minorHAnsi"/>
                <w:b/>
                <w:color w:val="00B050"/>
                <w:sz w:val="28"/>
                <w:szCs w:val="28"/>
                <w:lang w:eastAsia="en-AU"/>
              </w:rPr>
              <w:t>Balance c/f</w:t>
            </w:r>
          </w:p>
        </w:tc>
        <w:tc>
          <w:tcPr>
            <w:tcW w:w="1300" w:type="dxa"/>
            <w:tcBorders>
              <w:bottom w:val="single" w:sz="12" w:space="0" w:color="auto"/>
              <w:right w:val="single" w:sz="8" w:space="0" w:color="auto"/>
            </w:tcBorders>
          </w:tcPr>
          <w:p w14:paraId="3BC2277A" w14:textId="77777777" w:rsidR="006B6D5D" w:rsidRPr="00D93549" w:rsidRDefault="006B6D5D" w:rsidP="007D01D3">
            <w:pPr>
              <w:jc w:val="right"/>
              <w:rPr>
                <w:rFonts w:eastAsia="Times New Roman" w:cstheme="minorHAnsi"/>
                <w:b/>
                <w:color w:val="00B050"/>
                <w:sz w:val="28"/>
                <w:szCs w:val="28"/>
                <w:lang w:eastAsia="en-AU"/>
              </w:rPr>
            </w:pPr>
            <w:r w:rsidRPr="00D93549">
              <w:rPr>
                <w:rFonts w:eastAsia="Times New Roman" w:cstheme="minorHAnsi"/>
                <w:b/>
                <w:color w:val="00B050"/>
                <w:sz w:val="28"/>
                <w:szCs w:val="28"/>
                <w:lang w:eastAsia="en-AU"/>
              </w:rPr>
              <w:t>598</w:t>
            </w:r>
          </w:p>
        </w:tc>
        <w:tc>
          <w:tcPr>
            <w:tcW w:w="965" w:type="dxa"/>
            <w:tcBorders>
              <w:left w:val="single" w:sz="8" w:space="0" w:color="auto"/>
            </w:tcBorders>
          </w:tcPr>
          <w:p w14:paraId="227134E2" w14:textId="77777777" w:rsidR="006B6D5D" w:rsidRPr="00D93549" w:rsidRDefault="006B6D5D" w:rsidP="007D01D3">
            <w:pPr>
              <w:jc w:val="right"/>
              <w:rPr>
                <w:rFonts w:eastAsia="Times New Roman" w:cstheme="minorHAnsi"/>
                <w:sz w:val="28"/>
                <w:szCs w:val="28"/>
                <w:lang w:eastAsia="en-AU"/>
              </w:rPr>
            </w:pPr>
          </w:p>
        </w:tc>
        <w:tc>
          <w:tcPr>
            <w:tcW w:w="2694" w:type="dxa"/>
          </w:tcPr>
          <w:p w14:paraId="6C069977" w14:textId="77777777" w:rsidR="006B6D5D" w:rsidRPr="00D93549" w:rsidRDefault="006B6D5D" w:rsidP="007D01D3">
            <w:pPr>
              <w:rPr>
                <w:rFonts w:eastAsia="Times New Roman" w:cstheme="minorHAnsi"/>
                <w:b/>
                <w:color w:val="FF0000"/>
                <w:sz w:val="28"/>
                <w:szCs w:val="28"/>
                <w:lang w:eastAsia="en-AU"/>
              </w:rPr>
            </w:pPr>
            <w:r w:rsidRPr="00D93549">
              <w:rPr>
                <w:rFonts w:eastAsia="Times New Roman" w:cstheme="minorHAnsi"/>
                <w:b/>
                <w:color w:val="FF0000"/>
                <w:sz w:val="28"/>
                <w:szCs w:val="28"/>
                <w:lang w:eastAsia="en-AU"/>
              </w:rPr>
              <w:t>Doubtful Debts</w:t>
            </w:r>
          </w:p>
        </w:tc>
        <w:tc>
          <w:tcPr>
            <w:tcW w:w="1299" w:type="dxa"/>
            <w:tcBorders>
              <w:bottom w:val="single" w:sz="12" w:space="0" w:color="auto"/>
            </w:tcBorders>
          </w:tcPr>
          <w:p w14:paraId="543A627D" w14:textId="77777777" w:rsidR="006B6D5D" w:rsidRPr="00D93549" w:rsidRDefault="006B6D5D" w:rsidP="007D01D3">
            <w:pPr>
              <w:jc w:val="right"/>
              <w:rPr>
                <w:rFonts w:eastAsia="Times New Roman" w:cstheme="minorHAnsi"/>
                <w:b/>
                <w:color w:val="FF0000"/>
                <w:sz w:val="28"/>
                <w:szCs w:val="28"/>
                <w:lang w:eastAsia="en-AU"/>
              </w:rPr>
            </w:pPr>
            <w:r w:rsidRPr="00D93549">
              <w:rPr>
                <w:rFonts w:eastAsia="Times New Roman" w:cstheme="minorHAnsi"/>
                <w:b/>
                <w:color w:val="FF0000"/>
                <w:sz w:val="28"/>
                <w:szCs w:val="28"/>
                <w:lang w:eastAsia="en-AU"/>
              </w:rPr>
              <w:t>498</w:t>
            </w:r>
          </w:p>
        </w:tc>
      </w:tr>
      <w:tr w:rsidR="006B6D5D" w:rsidRPr="00D93549" w14:paraId="4B4910FC" w14:textId="77777777" w:rsidTr="007D01D3">
        <w:tc>
          <w:tcPr>
            <w:tcW w:w="959" w:type="dxa"/>
          </w:tcPr>
          <w:p w14:paraId="02F2187E" w14:textId="77777777" w:rsidR="006B6D5D" w:rsidRPr="00D93549" w:rsidRDefault="006B6D5D" w:rsidP="007D01D3">
            <w:pPr>
              <w:jc w:val="right"/>
              <w:rPr>
                <w:rFonts w:eastAsia="Times New Roman" w:cstheme="minorHAnsi"/>
                <w:sz w:val="28"/>
                <w:szCs w:val="28"/>
                <w:lang w:eastAsia="en-AU"/>
              </w:rPr>
            </w:pPr>
          </w:p>
        </w:tc>
        <w:tc>
          <w:tcPr>
            <w:tcW w:w="2693" w:type="dxa"/>
          </w:tcPr>
          <w:p w14:paraId="1CA23C2B" w14:textId="77777777" w:rsidR="006B6D5D" w:rsidRPr="00D93549" w:rsidRDefault="006B6D5D" w:rsidP="007D01D3">
            <w:pPr>
              <w:rPr>
                <w:rFonts w:eastAsia="Times New Roman" w:cstheme="minorHAnsi"/>
                <w:sz w:val="28"/>
                <w:szCs w:val="28"/>
                <w:lang w:eastAsia="en-AU"/>
              </w:rPr>
            </w:pPr>
          </w:p>
        </w:tc>
        <w:tc>
          <w:tcPr>
            <w:tcW w:w="1300" w:type="dxa"/>
            <w:tcBorders>
              <w:top w:val="single" w:sz="12" w:space="0" w:color="auto"/>
              <w:bottom w:val="single" w:sz="12" w:space="0" w:color="auto"/>
              <w:right w:val="single" w:sz="8" w:space="0" w:color="auto"/>
            </w:tcBorders>
          </w:tcPr>
          <w:p w14:paraId="16EAFF6A"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998</w:t>
            </w:r>
          </w:p>
        </w:tc>
        <w:tc>
          <w:tcPr>
            <w:tcW w:w="965" w:type="dxa"/>
            <w:tcBorders>
              <w:left w:val="single" w:sz="8" w:space="0" w:color="auto"/>
            </w:tcBorders>
          </w:tcPr>
          <w:p w14:paraId="50553C0E" w14:textId="77777777" w:rsidR="006B6D5D" w:rsidRPr="00D93549" w:rsidRDefault="006B6D5D" w:rsidP="007D01D3">
            <w:pPr>
              <w:jc w:val="right"/>
              <w:rPr>
                <w:rFonts w:eastAsia="Times New Roman" w:cstheme="minorHAnsi"/>
                <w:sz w:val="28"/>
                <w:szCs w:val="28"/>
                <w:lang w:eastAsia="en-AU"/>
              </w:rPr>
            </w:pPr>
          </w:p>
        </w:tc>
        <w:tc>
          <w:tcPr>
            <w:tcW w:w="2694" w:type="dxa"/>
          </w:tcPr>
          <w:p w14:paraId="70EDC7EA" w14:textId="77777777" w:rsidR="006B6D5D" w:rsidRPr="00D93549" w:rsidRDefault="006B6D5D" w:rsidP="007D01D3">
            <w:pPr>
              <w:rPr>
                <w:rFonts w:eastAsia="Times New Roman" w:cstheme="minorHAnsi"/>
                <w:sz w:val="28"/>
                <w:szCs w:val="28"/>
                <w:lang w:eastAsia="en-AU"/>
              </w:rPr>
            </w:pPr>
          </w:p>
        </w:tc>
        <w:tc>
          <w:tcPr>
            <w:tcW w:w="1299" w:type="dxa"/>
            <w:tcBorders>
              <w:top w:val="single" w:sz="12" w:space="0" w:color="auto"/>
              <w:bottom w:val="single" w:sz="12" w:space="0" w:color="auto"/>
            </w:tcBorders>
          </w:tcPr>
          <w:p w14:paraId="6D1B4C3F"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998</w:t>
            </w:r>
          </w:p>
        </w:tc>
      </w:tr>
      <w:tr w:rsidR="006B6D5D" w:rsidRPr="00D93549" w14:paraId="0A0889A8" w14:textId="77777777" w:rsidTr="007D01D3">
        <w:tc>
          <w:tcPr>
            <w:tcW w:w="959" w:type="dxa"/>
          </w:tcPr>
          <w:p w14:paraId="4D1D7660" w14:textId="77777777" w:rsidR="006B6D5D" w:rsidRPr="00D93549" w:rsidRDefault="006B6D5D" w:rsidP="007D01D3">
            <w:pPr>
              <w:jc w:val="right"/>
              <w:rPr>
                <w:rFonts w:eastAsia="Times New Roman" w:cstheme="minorHAnsi"/>
                <w:sz w:val="28"/>
                <w:szCs w:val="28"/>
                <w:lang w:eastAsia="en-AU"/>
              </w:rPr>
            </w:pPr>
          </w:p>
        </w:tc>
        <w:tc>
          <w:tcPr>
            <w:tcW w:w="2693" w:type="dxa"/>
          </w:tcPr>
          <w:p w14:paraId="7E53311D" w14:textId="77777777" w:rsidR="006B6D5D" w:rsidRPr="00D93549" w:rsidRDefault="006B6D5D" w:rsidP="007D01D3">
            <w:pPr>
              <w:rPr>
                <w:rFonts w:eastAsia="Times New Roman" w:cstheme="minorHAnsi"/>
                <w:sz w:val="28"/>
                <w:szCs w:val="28"/>
                <w:lang w:eastAsia="en-AU"/>
              </w:rPr>
            </w:pPr>
          </w:p>
        </w:tc>
        <w:tc>
          <w:tcPr>
            <w:tcW w:w="1300" w:type="dxa"/>
            <w:tcBorders>
              <w:top w:val="single" w:sz="12" w:space="0" w:color="auto"/>
              <w:right w:val="single" w:sz="8" w:space="0" w:color="auto"/>
            </w:tcBorders>
          </w:tcPr>
          <w:p w14:paraId="5890297C" w14:textId="77777777" w:rsidR="006B6D5D" w:rsidRPr="00D93549" w:rsidRDefault="006B6D5D" w:rsidP="007D01D3">
            <w:pPr>
              <w:jc w:val="right"/>
              <w:rPr>
                <w:rFonts w:eastAsia="Times New Roman" w:cstheme="minorHAnsi"/>
                <w:sz w:val="28"/>
                <w:szCs w:val="28"/>
                <w:lang w:eastAsia="en-AU"/>
              </w:rPr>
            </w:pPr>
          </w:p>
        </w:tc>
        <w:tc>
          <w:tcPr>
            <w:tcW w:w="965" w:type="dxa"/>
            <w:tcBorders>
              <w:left w:val="single" w:sz="8" w:space="0" w:color="auto"/>
            </w:tcBorders>
          </w:tcPr>
          <w:p w14:paraId="2D944EF1"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30</w:t>
            </w:r>
          </w:p>
        </w:tc>
        <w:tc>
          <w:tcPr>
            <w:tcW w:w="2694" w:type="dxa"/>
          </w:tcPr>
          <w:p w14:paraId="2DA545AC" w14:textId="77777777" w:rsidR="006B6D5D" w:rsidRPr="00D93549" w:rsidRDefault="006B6D5D" w:rsidP="007D01D3">
            <w:pPr>
              <w:rPr>
                <w:rFonts w:eastAsia="Times New Roman" w:cstheme="minorHAnsi"/>
                <w:b/>
                <w:color w:val="00B050"/>
                <w:sz w:val="28"/>
                <w:szCs w:val="28"/>
                <w:lang w:eastAsia="en-AU"/>
              </w:rPr>
            </w:pPr>
            <w:r w:rsidRPr="00D93549">
              <w:rPr>
                <w:rFonts w:eastAsia="Times New Roman" w:cstheme="minorHAnsi"/>
                <w:b/>
                <w:color w:val="00B050"/>
                <w:sz w:val="28"/>
                <w:szCs w:val="28"/>
                <w:lang w:eastAsia="en-AU"/>
              </w:rPr>
              <w:t>Balance b/f</w:t>
            </w:r>
          </w:p>
        </w:tc>
        <w:tc>
          <w:tcPr>
            <w:tcW w:w="1299" w:type="dxa"/>
            <w:tcBorders>
              <w:top w:val="single" w:sz="12" w:space="0" w:color="auto"/>
            </w:tcBorders>
          </w:tcPr>
          <w:p w14:paraId="386EB452" w14:textId="77777777" w:rsidR="006B6D5D" w:rsidRPr="00D93549" w:rsidRDefault="006B6D5D" w:rsidP="007D01D3">
            <w:pPr>
              <w:jc w:val="right"/>
              <w:rPr>
                <w:rFonts w:eastAsia="Times New Roman" w:cstheme="minorHAnsi"/>
                <w:b/>
                <w:color w:val="00B050"/>
                <w:sz w:val="28"/>
                <w:szCs w:val="28"/>
                <w:lang w:eastAsia="en-AU"/>
              </w:rPr>
            </w:pPr>
            <w:r w:rsidRPr="00D93549">
              <w:rPr>
                <w:rFonts w:eastAsia="Times New Roman" w:cstheme="minorHAnsi"/>
                <w:b/>
                <w:color w:val="00B050"/>
                <w:sz w:val="28"/>
                <w:szCs w:val="28"/>
                <w:lang w:eastAsia="en-AU"/>
              </w:rPr>
              <w:t>598</w:t>
            </w:r>
          </w:p>
        </w:tc>
      </w:tr>
    </w:tbl>
    <w:p w14:paraId="049599AC" w14:textId="77777777" w:rsidR="00345918" w:rsidRPr="00D93549" w:rsidRDefault="00345918" w:rsidP="00345918">
      <w:pPr>
        <w:spacing w:after="0" w:line="240" w:lineRule="auto"/>
        <w:rPr>
          <w:rFonts w:eastAsia="Times New Roman" w:cstheme="minorHAnsi"/>
          <w:b/>
          <w:sz w:val="28"/>
          <w:szCs w:val="28"/>
          <w:lang w:eastAsia="en-AU"/>
        </w:rPr>
      </w:pPr>
    </w:p>
    <w:p w14:paraId="7A351254" w14:textId="77777777" w:rsidR="00D93549" w:rsidRDefault="00D93549" w:rsidP="00345918">
      <w:pPr>
        <w:spacing w:after="0" w:line="240" w:lineRule="auto"/>
        <w:ind w:left="3600" w:firstLine="720"/>
        <w:rPr>
          <w:rFonts w:eastAsia="Times New Roman" w:cstheme="minorHAnsi"/>
          <w:b/>
          <w:sz w:val="28"/>
          <w:szCs w:val="28"/>
          <w:lang w:eastAsia="en-AU"/>
        </w:rPr>
      </w:pPr>
    </w:p>
    <w:p w14:paraId="610D1F38" w14:textId="77777777" w:rsidR="006B6D5D" w:rsidRPr="00D93549" w:rsidRDefault="006B6D5D" w:rsidP="00345918">
      <w:pPr>
        <w:spacing w:after="0" w:line="240" w:lineRule="auto"/>
        <w:ind w:left="3600" w:firstLine="720"/>
        <w:rPr>
          <w:rFonts w:eastAsia="Times New Roman" w:cstheme="minorHAnsi"/>
          <w:b/>
          <w:sz w:val="28"/>
          <w:szCs w:val="28"/>
          <w:lang w:eastAsia="en-AU"/>
        </w:rPr>
      </w:pPr>
      <w:r w:rsidRPr="00D93549">
        <w:rPr>
          <w:rFonts w:eastAsia="Times New Roman" w:cstheme="minorHAnsi"/>
          <w:b/>
          <w:sz w:val="28"/>
          <w:szCs w:val="28"/>
          <w:lang w:eastAsia="en-AU"/>
        </w:rPr>
        <w:t>Doubtful Debts</w:t>
      </w:r>
    </w:p>
    <w:tbl>
      <w:tblPr>
        <w:tblStyle w:val="TableGrid1"/>
        <w:tblW w:w="9910" w:type="dxa"/>
        <w:tblLook w:val="04A0" w:firstRow="1" w:lastRow="0" w:firstColumn="1" w:lastColumn="0" w:noHBand="0" w:noVBand="1"/>
      </w:tblPr>
      <w:tblGrid>
        <w:gridCol w:w="959"/>
        <w:gridCol w:w="2693"/>
        <w:gridCol w:w="1300"/>
        <w:gridCol w:w="965"/>
        <w:gridCol w:w="2694"/>
        <w:gridCol w:w="1299"/>
      </w:tblGrid>
      <w:tr w:rsidR="006B6D5D" w:rsidRPr="00D93549" w14:paraId="4EF7E231" w14:textId="77777777" w:rsidTr="007D01D3">
        <w:tc>
          <w:tcPr>
            <w:tcW w:w="959" w:type="dxa"/>
            <w:tcBorders>
              <w:top w:val="single" w:sz="8" w:space="0" w:color="auto"/>
              <w:left w:val="single" w:sz="8" w:space="0" w:color="auto"/>
              <w:bottom w:val="single" w:sz="8" w:space="0" w:color="auto"/>
              <w:right w:val="single" w:sz="8" w:space="0" w:color="auto"/>
            </w:tcBorders>
          </w:tcPr>
          <w:p w14:paraId="4F73872D"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Date</w:t>
            </w:r>
          </w:p>
        </w:tc>
        <w:tc>
          <w:tcPr>
            <w:tcW w:w="2693" w:type="dxa"/>
            <w:tcBorders>
              <w:top w:val="single" w:sz="8" w:space="0" w:color="auto"/>
              <w:left w:val="single" w:sz="8" w:space="0" w:color="auto"/>
              <w:bottom w:val="single" w:sz="8" w:space="0" w:color="auto"/>
              <w:right w:val="single" w:sz="8" w:space="0" w:color="auto"/>
            </w:tcBorders>
          </w:tcPr>
          <w:p w14:paraId="1E15AF67"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300" w:type="dxa"/>
            <w:tcBorders>
              <w:top w:val="single" w:sz="8" w:space="0" w:color="auto"/>
              <w:left w:val="single" w:sz="8" w:space="0" w:color="auto"/>
              <w:bottom w:val="single" w:sz="8" w:space="0" w:color="auto"/>
              <w:right w:val="single" w:sz="8" w:space="0" w:color="auto"/>
            </w:tcBorders>
          </w:tcPr>
          <w:p w14:paraId="40F6C508"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Dr</w:t>
            </w:r>
          </w:p>
        </w:tc>
        <w:tc>
          <w:tcPr>
            <w:tcW w:w="965" w:type="dxa"/>
            <w:tcBorders>
              <w:top w:val="single" w:sz="8" w:space="0" w:color="auto"/>
              <w:left w:val="single" w:sz="8" w:space="0" w:color="auto"/>
              <w:bottom w:val="single" w:sz="8" w:space="0" w:color="auto"/>
              <w:right w:val="single" w:sz="8" w:space="0" w:color="auto"/>
            </w:tcBorders>
          </w:tcPr>
          <w:p w14:paraId="55F189BD"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Date</w:t>
            </w:r>
          </w:p>
        </w:tc>
        <w:tc>
          <w:tcPr>
            <w:tcW w:w="2694" w:type="dxa"/>
            <w:tcBorders>
              <w:top w:val="single" w:sz="8" w:space="0" w:color="auto"/>
              <w:left w:val="single" w:sz="8" w:space="0" w:color="auto"/>
              <w:bottom w:val="single" w:sz="8" w:space="0" w:color="auto"/>
              <w:right w:val="single" w:sz="8" w:space="0" w:color="auto"/>
            </w:tcBorders>
          </w:tcPr>
          <w:p w14:paraId="2E3DFC97"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Contra Account</w:t>
            </w:r>
          </w:p>
        </w:tc>
        <w:tc>
          <w:tcPr>
            <w:tcW w:w="1299" w:type="dxa"/>
            <w:tcBorders>
              <w:top w:val="single" w:sz="8" w:space="0" w:color="auto"/>
              <w:left w:val="single" w:sz="8" w:space="0" w:color="auto"/>
              <w:bottom w:val="single" w:sz="8" w:space="0" w:color="auto"/>
              <w:right w:val="single" w:sz="8" w:space="0" w:color="auto"/>
            </w:tcBorders>
          </w:tcPr>
          <w:p w14:paraId="1B0FFA09" w14:textId="77777777" w:rsidR="006B6D5D" w:rsidRPr="00D93549" w:rsidRDefault="006B6D5D" w:rsidP="007D01D3">
            <w:pPr>
              <w:jc w:val="center"/>
              <w:rPr>
                <w:rFonts w:eastAsia="Times New Roman" w:cstheme="minorHAnsi"/>
                <w:sz w:val="28"/>
                <w:szCs w:val="28"/>
                <w:lang w:eastAsia="en-AU"/>
              </w:rPr>
            </w:pPr>
            <w:r w:rsidRPr="00D93549">
              <w:rPr>
                <w:rFonts w:eastAsia="Times New Roman" w:cstheme="minorHAnsi"/>
                <w:sz w:val="28"/>
                <w:szCs w:val="28"/>
                <w:lang w:eastAsia="en-AU"/>
              </w:rPr>
              <w:t>Cr</w:t>
            </w:r>
          </w:p>
        </w:tc>
      </w:tr>
      <w:tr w:rsidR="006B6D5D" w:rsidRPr="00D93549" w14:paraId="39A01E37" w14:textId="77777777" w:rsidTr="007D01D3">
        <w:tc>
          <w:tcPr>
            <w:tcW w:w="959" w:type="dxa"/>
            <w:tcBorders>
              <w:top w:val="single" w:sz="8" w:space="0" w:color="auto"/>
            </w:tcBorders>
          </w:tcPr>
          <w:p w14:paraId="16AD511D"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120D7AD0"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3" w:type="dxa"/>
            <w:tcBorders>
              <w:top w:val="single" w:sz="8" w:space="0" w:color="auto"/>
            </w:tcBorders>
          </w:tcPr>
          <w:p w14:paraId="2A2D36A9" w14:textId="77777777" w:rsidR="006B6D5D" w:rsidRPr="00D93549" w:rsidRDefault="006B6D5D" w:rsidP="007D01D3">
            <w:pPr>
              <w:rPr>
                <w:rFonts w:eastAsia="Times New Roman" w:cstheme="minorHAnsi"/>
                <w:b/>
                <w:color w:val="FF0000"/>
                <w:sz w:val="28"/>
                <w:szCs w:val="28"/>
                <w:lang w:eastAsia="en-AU"/>
              </w:rPr>
            </w:pPr>
            <w:r w:rsidRPr="00D93549">
              <w:rPr>
                <w:rFonts w:eastAsia="Times New Roman" w:cstheme="minorHAnsi"/>
                <w:b/>
                <w:color w:val="FF0000"/>
                <w:sz w:val="28"/>
                <w:szCs w:val="28"/>
                <w:lang w:eastAsia="en-AU"/>
              </w:rPr>
              <w:t>Allowance for Doubtful Debts</w:t>
            </w:r>
          </w:p>
        </w:tc>
        <w:tc>
          <w:tcPr>
            <w:tcW w:w="1300" w:type="dxa"/>
            <w:tcBorders>
              <w:top w:val="single" w:sz="8" w:space="0" w:color="auto"/>
              <w:right w:val="single" w:sz="8" w:space="0" w:color="auto"/>
            </w:tcBorders>
          </w:tcPr>
          <w:p w14:paraId="2396B49B" w14:textId="77777777" w:rsidR="006B6D5D" w:rsidRPr="00D93549" w:rsidRDefault="006B6D5D" w:rsidP="007D01D3">
            <w:pPr>
              <w:jc w:val="right"/>
              <w:rPr>
                <w:rFonts w:eastAsia="Times New Roman" w:cstheme="minorHAnsi"/>
                <w:b/>
                <w:color w:val="FF0000"/>
                <w:sz w:val="28"/>
                <w:szCs w:val="28"/>
                <w:lang w:eastAsia="en-AU"/>
              </w:rPr>
            </w:pPr>
          </w:p>
          <w:p w14:paraId="679B7586" w14:textId="77777777" w:rsidR="006B6D5D" w:rsidRPr="00D93549" w:rsidRDefault="006B6D5D" w:rsidP="007D01D3">
            <w:pPr>
              <w:jc w:val="right"/>
              <w:rPr>
                <w:rFonts w:eastAsia="Times New Roman" w:cstheme="minorHAnsi"/>
                <w:b/>
                <w:color w:val="FF0000"/>
                <w:sz w:val="28"/>
                <w:szCs w:val="28"/>
                <w:lang w:eastAsia="en-AU"/>
              </w:rPr>
            </w:pPr>
            <w:r w:rsidRPr="00D93549">
              <w:rPr>
                <w:rFonts w:eastAsia="Times New Roman" w:cstheme="minorHAnsi"/>
                <w:b/>
                <w:color w:val="FF0000"/>
                <w:sz w:val="28"/>
                <w:szCs w:val="28"/>
                <w:lang w:eastAsia="en-AU"/>
              </w:rPr>
              <w:t>498</w:t>
            </w:r>
          </w:p>
        </w:tc>
        <w:tc>
          <w:tcPr>
            <w:tcW w:w="965" w:type="dxa"/>
            <w:tcBorders>
              <w:top w:val="single" w:sz="8" w:space="0" w:color="auto"/>
              <w:left w:val="single" w:sz="8" w:space="0" w:color="auto"/>
            </w:tcBorders>
          </w:tcPr>
          <w:p w14:paraId="51F88001" w14:textId="77777777" w:rsidR="006B6D5D" w:rsidRPr="00D93549" w:rsidRDefault="006B6D5D" w:rsidP="007D01D3">
            <w:pPr>
              <w:jc w:val="both"/>
              <w:rPr>
                <w:rFonts w:eastAsia="Times New Roman" w:cstheme="minorHAnsi"/>
                <w:sz w:val="28"/>
                <w:szCs w:val="28"/>
                <w:lang w:eastAsia="en-AU"/>
              </w:rPr>
            </w:pPr>
            <w:r w:rsidRPr="00D93549">
              <w:rPr>
                <w:rFonts w:eastAsia="Times New Roman" w:cstheme="minorHAnsi"/>
                <w:sz w:val="28"/>
                <w:szCs w:val="28"/>
                <w:lang w:eastAsia="en-AU"/>
              </w:rPr>
              <w:t>2020</w:t>
            </w:r>
          </w:p>
          <w:p w14:paraId="45537689" w14:textId="77777777" w:rsidR="006B6D5D" w:rsidRPr="00D93549" w:rsidRDefault="006B6D5D" w:rsidP="007D01D3">
            <w:pPr>
              <w:rPr>
                <w:rFonts w:eastAsia="Times New Roman" w:cstheme="minorHAnsi"/>
                <w:sz w:val="28"/>
                <w:szCs w:val="28"/>
                <w:lang w:eastAsia="en-AU"/>
              </w:rPr>
            </w:pPr>
            <w:r w:rsidRPr="00D93549">
              <w:rPr>
                <w:rFonts w:cstheme="minorHAnsi"/>
                <w:sz w:val="28"/>
                <w:szCs w:val="28"/>
              </w:rPr>
              <w:t>Jun 30</w:t>
            </w:r>
          </w:p>
        </w:tc>
        <w:tc>
          <w:tcPr>
            <w:tcW w:w="2694" w:type="dxa"/>
            <w:tcBorders>
              <w:top w:val="single" w:sz="8" w:space="0" w:color="auto"/>
            </w:tcBorders>
          </w:tcPr>
          <w:p w14:paraId="2DF74D3F" w14:textId="77777777" w:rsidR="006B6D5D" w:rsidRPr="00D93549" w:rsidRDefault="006B6D5D" w:rsidP="007D01D3">
            <w:pPr>
              <w:rPr>
                <w:rFonts w:eastAsia="Times New Roman" w:cstheme="minorHAnsi"/>
                <w:sz w:val="28"/>
                <w:szCs w:val="28"/>
                <w:lang w:eastAsia="en-AU"/>
              </w:rPr>
            </w:pPr>
          </w:p>
          <w:p w14:paraId="035B3DCF" w14:textId="77777777" w:rsidR="006B6D5D" w:rsidRPr="00D93549" w:rsidRDefault="006B6D5D" w:rsidP="007D01D3">
            <w:pPr>
              <w:rPr>
                <w:rFonts w:eastAsia="Times New Roman" w:cstheme="minorHAnsi"/>
                <w:sz w:val="28"/>
                <w:szCs w:val="28"/>
                <w:lang w:eastAsia="en-AU"/>
              </w:rPr>
            </w:pPr>
            <w:r w:rsidRPr="00D93549">
              <w:rPr>
                <w:rFonts w:eastAsia="Times New Roman" w:cstheme="minorHAnsi"/>
                <w:sz w:val="28"/>
                <w:szCs w:val="28"/>
                <w:lang w:eastAsia="en-AU"/>
              </w:rPr>
              <w:t>Profit and Loss Summary</w:t>
            </w:r>
          </w:p>
        </w:tc>
        <w:tc>
          <w:tcPr>
            <w:tcW w:w="1299" w:type="dxa"/>
            <w:tcBorders>
              <w:top w:val="single" w:sz="8" w:space="0" w:color="auto"/>
            </w:tcBorders>
          </w:tcPr>
          <w:p w14:paraId="5E5EF275" w14:textId="77777777" w:rsidR="006B6D5D" w:rsidRPr="00D93549" w:rsidRDefault="006B6D5D" w:rsidP="007D01D3">
            <w:pPr>
              <w:jc w:val="right"/>
              <w:rPr>
                <w:rFonts w:eastAsia="Times New Roman" w:cstheme="minorHAnsi"/>
                <w:sz w:val="28"/>
                <w:szCs w:val="28"/>
                <w:lang w:eastAsia="en-AU"/>
              </w:rPr>
            </w:pPr>
          </w:p>
          <w:p w14:paraId="7B885E8C"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498</w:t>
            </w:r>
          </w:p>
        </w:tc>
      </w:tr>
      <w:tr w:rsidR="006B6D5D" w:rsidRPr="00D93549" w14:paraId="6EBFB501" w14:textId="77777777" w:rsidTr="007D01D3">
        <w:tc>
          <w:tcPr>
            <w:tcW w:w="959" w:type="dxa"/>
          </w:tcPr>
          <w:p w14:paraId="4EB3F979" w14:textId="77777777" w:rsidR="006B6D5D" w:rsidRPr="00D93549" w:rsidRDefault="006B6D5D" w:rsidP="007D01D3">
            <w:pPr>
              <w:jc w:val="right"/>
              <w:rPr>
                <w:rFonts w:eastAsia="Times New Roman" w:cstheme="minorHAnsi"/>
                <w:sz w:val="28"/>
                <w:szCs w:val="28"/>
                <w:lang w:eastAsia="en-AU"/>
              </w:rPr>
            </w:pPr>
          </w:p>
        </w:tc>
        <w:tc>
          <w:tcPr>
            <w:tcW w:w="2693" w:type="dxa"/>
          </w:tcPr>
          <w:p w14:paraId="69767A76" w14:textId="77777777" w:rsidR="006B6D5D" w:rsidRPr="00D93549" w:rsidRDefault="006B6D5D" w:rsidP="007D01D3">
            <w:pPr>
              <w:rPr>
                <w:rFonts w:eastAsia="Times New Roman" w:cstheme="minorHAnsi"/>
                <w:sz w:val="28"/>
                <w:szCs w:val="28"/>
                <w:lang w:eastAsia="en-AU"/>
              </w:rPr>
            </w:pPr>
          </w:p>
        </w:tc>
        <w:tc>
          <w:tcPr>
            <w:tcW w:w="1300" w:type="dxa"/>
            <w:tcBorders>
              <w:top w:val="single" w:sz="12" w:space="0" w:color="auto"/>
              <w:bottom w:val="single" w:sz="12" w:space="0" w:color="auto"/>
              <w:right w:val="single" w:sz="8" w:space="0" w:color="auto"/>
            </w:tcBorders>
          </w:tcPr>
          <w:p w14:paraId="0144E31A"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498</w:t>
            </w:r>
          </w:p>
        </w:tc>
        <w:tc>
          <w:tcPr>
            <w:tcW w:w="965" w:type="dxa"/>
            <w:tcBorders>
              <w:left w:val="single" w:sz="8" w:space="0" w:color="auto"/>
            </w:tcBorders>
          </w:tcPr>
          <w:p w14:paraId="4AC914F1" w14:textId="77777777" w:rsidR="006B6D5D" w:rsidRPr="00D93549" w:rsidRDefault="006B6D5D" w:rsidP="007D01D3">
            <w:pPr>
              <w:jc w:val="right"/>
              <w:rPr>
                <w:rFonts w:eastAsia="Times New Roman" w:cstheme="minorHAnsi"/>
                <w:sz w:val="28"/>
                <w:szCs w:val="28"/>
                <w:lang w:eastAsia="en-AU"/>
              </w:rPr>
            </w:pPr>
          </w:p>
        </w:tc>
        <w:tc>
          <w:tcPr>
            <w:tcW w:w="2694" w:type="dxa"/>
          </w:tcPr>
          <w:p w14:paraId="1F3539BF" w14:textId="77777777" w:rsidR="006B6D5D" w:rsidRPr="00D93549" w:rsidRDefault="006B6D5D" w:rsidP="007D01D3">
            <w:pPr>
              <w:rPr>
                <w:rFonts w:eastAsia="Times New Roman" w:cstheme="minorHAnsi"/>
                <w:sz w:val="28"/>
                <w:szCs w:val="28"/>
                <w:lang w:eastAsia="en-AU"/>
              </w:rPr>
            </w:pPr>
          </w:p>
        </w:tc>
        <w:tc>
          <w:tcPr>
            <w:tcW w:w="1299" w:type="dxa"/>
            <w:tcBorders>
              <w:top w:val="single" w:sz="12" w:space="0" w:color="auto"/>
              <w:bottom w:val="single" w:sz="12" w:space="0" w:color="auto"/>
            </w:tcBorders>
          </w:tcPr>
          <w:p w14:paraId="57F50B4F" w14:textId="77777777" w:rsidR="006B6D5D" w:rsidRPr="00D93549" w:rsidRDefault="006B6D5D" w:rsidP="007D01D3">
            <w:pPr>
              <w:jc w:val="right"/>
              <w:rPr>
                <w:rFonts w:eastAsia="Times New Roman" w:cstheme="minorHAnsi"/>
                <w:sz w:val="28"/>
                <w:szCs w:val="28"/>
                <w:lang w:eastAsia="en-AU"/>
              </w:rPr>
            </w:pPr>
            <w:r w:rsidRPr="00D93549">
              <w:rPr>
                <w:rFonts w:eastAsia="Times New Roman" w:cstheme="minorHAnsi"/>
                <w:sz w:val="28"/>
                <w:szCs w:val="28"/>
                <w:lang w:eastAsia="en-AU"/>
              </w:rPr>
              <w:t>498</w:t>
            </w:r>
          </w:p>
        </w:tc>
      </w:tr>
    </w:tbl>
    <w:p w14:paraId="03918C40" w14:textId="77777777" w:rsidR="00142C97" w:rsidRDefault="00142C97" w:rsidP="006762EE">
      <w:pPr>
        <w:spacing w:after="0" w:line="360" w:lineRule="auto"/>
        <w:rPr>
          <w:rFonts w:ascii="Calibri" w:eastAsia="Times New Roman" w:hAnsi="Calibri" w:cs="Calibri"/>
          <w:b/>
          <w:sz w:val="40"/>
          <w:szCs w:val="40"/>
          <w:u w:val="single"/>
          <w:lang w:val="en-US"/>
        </w:rPr>
      </w:pPr>
    </w:p>
    <w:p w14:paraId="4B8FE95D" w14:textId="2F62FD06" w:rsidR="006762EE" w:rsidRPr="006762EE" w:rsidRDefault="00AA5C82" w:rsidP="006762EE">
      <w:pPr>
        <w:spacing w:after="0" w:line="360" w:lineRule="auto"/>
        <w:rPr>
          <w:rFonts w:ascii="Calibri" w:eastAsia="Times New Roman" w:hAnsi="Calibri" w:cs="Calibri"/>
          <w:b/>
          <w:sz w:val="40"/>
          <w:szCs w:val="40"/>
          <w:u w:val="single"/>
          <w:lang w:val="en-US"/>
        </w:rPr>
      </w:pPr>
      <w:r>
        <w:rPr>
          <w:rFonts w:ascii="Calibri" w:eastAsia="Times New Roman" w:hAnsi="Calibri" w:cs="Calibri"/>
          <w:b/>
          <w:sz w:val="40"/>
          <w:szCs w:val="40"/>
          <w:u w:val="single"/>
          <w:lang w:val="en-US"/>
        </w:rPr>
        <w:lastRenderedPageBreak/>
        <w:t xml:space="preserve">UNIT 1 – </w:t>
      </w:r>
      <w:r w:rsidR="006762EE" w:rsidRPr="006762EE">
        <w:rPr>
          <w:rFonts w:ascii="Calibri" w:eastAsia="Times New Roman" w:hAnsi="Calibri" w:cs="Calibri"/>
          <w:b/>
          <w:sz w:val="40"/>
          <w:szCs w:val="40"/>
          <w:u w:val="single"/>
          <w:lang w:val="en-US"/>
        </w:rPr>
        <w:t>Theory</w:t>
      </w:r>
    </w:p>
    <w:tbl>
      <w:tblPr>
        <w:tblStyle w:val="TableGrid"/>
        <w:tblW w:w="10508" w:type="dxa"/>
        <w:tblInd w:w="-34" w:type="dxa"/>
        <w:tblLook w:val="04A0" w:firstRow="1" w:lastRow="0" w:firstColumn="1" w:lastColumn="0" w:noHBand="0" w:noVBand="1"/>
      </w:tblPr>
      <w:tblGrid>
        <w:gridCol w:w="10508"/>
      </w:tblGrid>
      <w:tr w:rsidR="006762EE" w:rsidRPr="002F07C1" w14:paraId="0C2158AB" w14:textId="77777777" w:rsidTr="007D01D3">
        <w:tc>
          <w:tcPr>
            <w:tcW w:w="10508" w:type="dxa"/>
          </w:tcPr>
          <w:p w14:paraId="6AF87451" w14:textId="77777777" w:rsidR="006762EE" w:rsidRPr="002F07C1" w:rsidRDefault="00AA5C82" w:rsidP="007D1373">
            <w:pPr>
              <w:numPr>
                <w:ilvl w:val="0"/>
                <w:numId w:val="12"/>
              </w:numPr>
              <w:rPr>
                <w:rFonts w:cstheme="minorHAnsi"/>
                <w:b/>
                <w:iCs/>
                <w:color w:val="FF0000"/>
                <w:sz w:val="28"/>
                <w:szCs w:val="28"/>
                <w:u w:val="single"/>
                <w:lang w:eastAsia="en-AU"/>
              </w:rPr>
            </w:pPr>
            <w:r w:rsidRPr="002F07C1">
              <w:rPr>
                <w:rFonts w:cstheme="minorHAnsi"/>
                <w:b/>
                <w:iCs/>
                <w:color w:val="FF0000"/>
                <w:sz w:val="28"/>
                <w:szCs w:val="28"/>
                <w:u w:val="single"/>
                <w:lang w:eastAsia="en-AU"/>
              </w:rPr>
              <w:t>C</w:t>
            </w:r>
            <w:r w:rsidR="006762EE" w:rsidRPr="002F07C1">
              <w:rPr>
                <w:rFonts w:cstheme="minorHAnsi"/>
                <w:b/>
                <w:iCs/>
                <w:color w:val="FF0000"/>
                <w:sz w:val="28"/>
                <w:szCs w:val="28"/>
                <w:u w:val="single"/>
                <w:lang w:eastAsia="en-AU"/>
              </w:rPr>
              <w:t>haracteristics of the main types of small business ownership</w:t>
            </w:r>
          </w:p>
          <w:p w14:paraId="589337F8" w14:textId="77777777" w:rsidR="006762EE" w:rsidRPr="002F07C1" w:rsidRDefault="006762EE" w:rsidP="006762EE">
            <w:pPr>
              <w:ind w:left="170" w:right="-79" w:hanging="170"/>
              <w:rPr>
                <w:rFonts w:eastAsia="Times New Roman" w:cstheme="minorHAnsi"/>
                <w:sz w:val="24"/>
                <w:szCs w:val="24"/>
              </w:rPr>
            </w:pPr>
            <w:r w:rsidRPr="002F07C1">
              <w:rPr>
                <w:rFonts w:eastAsia="Times New Roman" w:cstheme="minorHAnsi"/>
                <w:noProof/>
                <w:sz w:val="24"/>
                <w:szCs w:val="24"/>
                <w:lang w:eastAsia="en-AU"/>
              </w:rPr>
              <w:drawing>
                <wp:inline distT="0" distB="0" distL="0" distR="0" wp14:anchorId="03E6A023" wp14:editId="419A1C88">
                  <wp:extent cx="5943600" cy="2407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07285"/>
                          </a:xfrm>
                          <a:prstGeom prst="rect">
                            <a:avLst/>
                          </a:prstGeom>
                        </pic:spPr>
                      </pic:pic>
                    </a:graphicData>
                  </a:graphic>
                </wp:inline>
              </w:drawing>
            </w:r>
          </w:p>
          <w:p w14:paraId="22D6F857" w14:textId="77777777" w:rsidR="006762EE" w:rsidRPr="002F07C1" w:rsidRDefault="006762EE" w:rsidP="006762EE">
            <w:pPr>
              <w:ind w:left="360" w:hanging="360"/>
              <w:rPr>
                <w:rFonts w:cstheme="minorHAnsi"/>
                <w:b/>
                <w:iCs/>
                <w:color w:val="FF0000"/>
                <w:sz w:val="28"/>
                <w:szCs w:val="28"/>
                <w:u w:val="single"/>
                <w:lang w:eastAsia="en-AU"/>
              </w:rPr>
            </w:pPr>
            <w:r w:rsidRPr="002F07C1">
              <w:rPr>
                <w:rFonts w:cstheme="minorHAnsi"/>
                <w:b/>
                <w:iCs/>
                <w:color w:val="FF0000"/>
                <w:sz w:val="28"/>
                <w:szCs w:val="28"/>
                <w:u w:val="single"/>
                <w:lang w:eastAsia="en-AU"/>
              </w:rPr>
              <w:t>Advantages and disadvantages of the main types of small business ownership</w:t>
            </w:r>
          </w:p>
          <w:p w14:paraId="2C01F3E1" w14:textId="77777777" w:rsidR="006762EE" w:rsidRPr="002F07C1" w:rsidRDefault="006762EE" w:rsidP="006762EE">
            <w:pPr>
              <w:spacing w:before="120" w:after="120"/>
              <w:ind w:left="360" w:hanging="360"/>
              <w:rPr>
                <w:rFonts w:cstheme="minorHAnsi"/>
                <w:iCs/>
                <w:sz w:val="24"/>
                <w:szCs w:val="24"/>
                <w:lang w:eastAsia="en-AU"/>
              </w:rPr>
            </w:pPr>
            <w:r w:rsidRPr="002F07C1">
              <w:rPr>
                <w:rFonts w:cstheme="minorHAnsi"/>
                <w:b/>
                <w:bCs/>
                <w:iCs/>
                <w:sz w:val="24"/>
                <w:szCs w:val="24"/>
                <w:lang w:eastAsia="en-AU"/>
              </w:rPr>
              <w:t xml:space="preserve">Sole trader </w:t>
            </w:r>
          </w:p>
          <w:p w14:paraId="61F5C325" w14:textId="77777777" w:rsidR="006762EE" w:rsidRPr="002F07C1" w:rsidRDefault="006762EE" w:rsidP="006762EE">
            <w:pPr>
              <w:spacing w:before="120" w:after="120"/>
              <w:ind w:left="-112"/>
              <w:rPr>
                <w:rFonts w:cstheme="minorHAnsi"/>
                <w:iCs/>
                <w:sz w:val="24"/>
                <w:szCs w:val="24"/>
                <w:lang w:eastAsia="en-AU"/>
              </w:rPr>
            </w:pPr>
            <w:r w:rsidRPr="002F07C1">
              <w:rPr>
                <w:rFonts w:cstheme="minorHAnsi"/>
                <w:iCs/>
                <w:sz w:val="24"/>
                <w:szCs w:val="24"/>
                <w:lang w:eastAsia="en-AU"/>
              </w:rPr>
              <w:t>A sole trader is the simplest form of business structure and is relatively easy and inexpensive to set up. As a sole trader you will be legally responsible for all aspects of the business. You’ll generally make all the decisions about starting and running your business and you can employ people.</w:t>
            </w:r>
          </w:p>
          <w:p w14:paraId="2C4C5C6D"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b/>
                <w:bCs/>
                <w:iCs/>
                <w:sz w:val="24"/>
                <w:szCs w:val="24"/>
                <w:lang w:eastAsia="en-AU"/>
              </w:rPr>
              <w:t>Sole trader - Advantages</w:t>
            </w:r>
          </w:p>
          <w:p w14:paraId="0882905A"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Simple to set up and operate.</w:t>
            </w:r>
          </w:p>
          <w:p w14:paraId="13E87C81"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You retain complete control of your assets and business decisions.</w:t>
            </w:r>
          </w:p>
          <w:p w14:paraId="58FD0FFE"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Fewer reporting requirements.</w:t>
            </w:r>
          </w:p>
          <w:p w14:paraId="7F5B66C6"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Any losses incurred by your business activities may be offset against other income, such as your investment income or wages (subject to certain conditions).</w:t>
            </w:r>
          </w:p>
          <w:p w14:paraId="7082C285"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Allows you to use your individual tax file number (TFN) to lodge tax returns.</w:t>
            </w:r>
          </w:p>
          <w:p w14:paraId="636D6D9D"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You are not considered an employee of your own business and therefore don’t pay payroll tax, superannuation or workers’ compensation on income you draw from the business.</w:t>
            </w:r>
          </w:p>
          <w:p w14:paraId="7812FF44"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Relatively easy to change business structure if your business grows or if you wish to wind things up</w:t>
            </w:r>
          </w:p>
          <w:p w14:paraId="0BD7CEBD"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b/>
                <w:bCs/>
                <w:iCs/>
                <w:sz w:val="24"/>
                <w:szCs w:val="24"/>
                <w:lang w:eastAsia="en-AU"/>
              </w:rPr>
              <w:t>Sole trader - Disadvantages</w:t>
            </w:r>
          </w:p>
          <w:p w14:paraId="7122E606"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A partnership is not a separate legal entity. Each partner is fully responsible for debts and liabilities incurred on behalf of the business by other partners – with or without their knowledge.</w:t>
            </w:r>
          </w:p>
          <w:p w14:paraId="62DF6B50"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Potential for disputes over profit sharing, administrative control and business direction.</w:t>
            </w:r>
          </w:p>
          <w:p w14:paraId="3024D513"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Changes of ownership can be difficult and generally requires a new partnership to be established.</w:t>
            </w:r>
          </w:p>
          <w:p w14:paraId="100EFACB" w14:textId="77777777" w:rsidR="006762EE" w:rsidRPr="002F07C1" w:rsidRDefault="006762EE" w:rsidP="006762EE">
            <w:pPr>
              <w:spacing w:before="120" w:after="120"/>
              <w:ind w:left="-112"/>
              <w:rPr>
                <w:rFonts w:cstheme="minorHAnsi"/>
                <w:b/>
                <w:iCs/>
                <w:sz w:val="24"/>
                <w:szCs w:val="24"/>
                <w:lang w:eastAsia="en-AU"/>
              </w:rPr>
            </w:pPr>
            <w:r w:rsidRPr="002F07C1">
              <w:rPr>
                <w:rFonts w:cstheme="minorHAnsi"/>
                <w:b/>
                <w:iCs/>
                <w:sz w:val="24"/>
                <w:szCs w:val="24"/>
                <w:lang w:eastAsia="en-AU"/>
              </w:rPr>
              <w:t>Partnerships</w:t>
            </w:r>
          </w:p>
          <w:p w14:paraId="29B7FCC3" w14:textId="77777777" w:rsidR="006762EE" w:rsidRPr="002F07C1" w:rsidRDefault="006762EE" w:rsidP="00142C97">
            <w:pPr>
              <w:spacing w:before="120" w:after="120"/>
              <w:rPr>
                <w:rFonts w:cstheme="minorHAnsi"/>
                <w:iCs/>
                <w:sz w:val="24"/>
                <w:szCs w:val="24"/>
                <w:lang w:eastAsia="en-AU"/>
              </w:rPr>
            </w:pPr>
            <w:r w:rsidRPr="002F07C1">
              <w:rPr>
                <w:rFonts w:cstheme="minorHAnsi"/>
                <w:iCs/>
                <w:sz w:val="24"/>
                <w:szCs w:val="24"/>
                <w:lang w:eastAsia="en-AU"/>
              </w:rPr>
              <w:t xml:space="preserve">A partnership involves two or more people (up to 20, with some exceptions) going into business together with a view to making a profit. In Western Australia, partnerships are governed by the </w:t>
            </w:r>
            <w:hyperlink r:id="rId10" w:history="1">
              <w:r w:rsidRPr="002F07C1">
                <w:rPr>
                  <w:rFonts w:cstheme="minorHAnsi"/>
                  <w:i/>
                  <w:iCs/>
                  <w:color w:val="0000FF" w:themeColor="hyperlink"/>
                  <w:sz w:val="24"/>
                  <w:szCs w:val="24"/>
                  <w:u w:val="single"/>
                  <w:lang w:eastAsia="en-AU"/>
                </w:rPr>
                <w:t>Partnership Act 1895</w:t>
              </w:r>
            </w:hyperlink>
            <w:hyperlink r:id="rId11" w:history="1">
              <w:r w:rsidRPr="002F07C1">
                <w:rPr>
                  <w:rFonts w:cstheme="minorHAnsi"/>
                  <w:iCs/>
                  <w:color w:val="0000FF" w:themeColor="hyperlink"/>
                  <w:sz w:val="24"/>
                  <w:szCs w:val="24"/>
                  <w:u w:val="single"/>
                  <w:lang w:eastAsia="en-AU"/>
                </w:rPr>
                <w:t>.</w:t>
              </w:r>
            </w:hyperlink>
          </w:p>
          <w:p w14:paraId="12689577" w14:textId="77777777" w:rsidR="006762EE" w:rsidRPr="002F07C1" w:rsidRDefault="006762EE" w:rsidP="00142C97">
            <w:pPr>
              <w:spacing w:before="120" w:after="120"/>
              <w:rPr>
                <w:rFonts w:cstheme="minorHAnsi"/>
                <w:iCs/>
                <w:sz w:val="24"/>
                <w:szCs w:val="24"/>
                <w:lang w:eastAsia="en-AU"/>
              </w:rPr>
            </w:pPr>
            <w:r w:rsidRPr="002F07C1">
              <w:rPr>
                <w:rFonts w:cstheme="minorHAnsi"/>
                <w:iCs/>
                <w:sz w:val="24"/>
                <w:szCs w:val="24"/>
                <w:lang w:eastAsia="en-AU"/>
              </w:rPr>
              <w:t>A limited partnership is one formed by up to 20 people. It has at least one general partner who controls the company’s day-to-day operations and is personally liable for business debts, and passive partners called limited partners.</w:t>
            </w:r>
          </w:p>
          <w:p w14:paraId="513ABACA" w14:textId="66725985" w:rsidR="007D01D3" w:rsidRDefault="007D01D3" w:rsidP="00142C97">
            <w:pPr>
              <w:spacing w:before="120" w:after="120"/>
              <w:rPr>
                <w:rFonts w:cstheme="minorHAnsi"/>
                <w:bCs/>
                <w:iCs/>
                <w:sz w:val="24"/>
                <w:szCs w:val="24"/>
                <w:lang w:eastAsia="en-AU"/>
              </w:rPr>
            </w:pPr>
            <w:r w:rsidRPr="002F07C1">
              <w:rPr>
                <w:rFonts w:cstheme="minorHAnsi"/>
                <w:bCs/>
                <w:iCs/>
                <w:sz w:val="24"/>
                <w:szCs w:val="24"/>
                <w:lang w:eastAsia="en-AU"/>
              </w:rPr>
              <w:lastRenderedPageBreak/>
              <w:t>Mutual agency applies in partnerships (but not other forms of business)</w:t>
            </w:r>
            <w:r w:rsidR="002F07C1">
              <w:rPr>
                <w:rFonts w:cstheme="minorHAnsi"/>
                <w:bCs/>
                <w:iCs/>
                <w:sz w:val="24"/>
                <w:szCs w:val="24"/>
                <w:lang w:eastAsia="en-AU"/>
              </w:rPr>
              <w:t>.</w:t>
            </w:r>
          </w:p>
          <w:p w14:paraId="4BE143BE" w14:textId="73E67D97" w:rsidR="002F07C1" w:rsidRPr="002F07C1" w:rsidRDefault="002F07C1" w:rsidP="00142C97">
            <w:pPr>
              <w:spacing w:before="120" w:after="120"/>
              <w:rPr>
                <w:rFonts w:cstheme="minorHAnsi"/>
                <w:bCs/>
                <w:iCs/>
                <w:sz w:val="24"/>
                <w:szCs w:val="24"/>
                <w:lang w:eastAsia="en-AU"/>
              </w:rPr>
            </w:pPr>
            <w:r w:rsidRPr="002F07C1">
              <w:rPr>
                <w:rFonts w:cstheme="minorHAnsi"/>
                <w:sz w:val="23"/>
                <w:szCs w:val="23"/>
              </w:rPr>
              <w:t>The partners get a share of total profits according to the Partnership Agreement or Act.</w:t>
            </w:r>
          </w:p>
          <w:p w14:paraId="551CB8F0"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b/>
                <w:bCs/>
                <w:iCs/>
                <w:sz w:val="24"/>
                <w:szCs w:val="24"/>
                <w:lang w:eastAsia="en-AU"/>
              </w:rPr>
              <w:t>Partnership - Advantages</w:t>
            </w:r>
          </w:p>
          <w:p w14:paraId="49EFBC0F"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Simple and inexpensive to set up.</w:t>
            </w:r>
          </w:p>
          <w:p w14:paraId="0D0E625F"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Minimal reporting requirements.</w:t>
            </w:r>
          </w:p>
          <w:p w14:paraId="7BE07E98"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Shared control and management with other partners.</w:t>
            </w:r>
          </w:p>
          <w:p w14:paraId="6E65943D"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 xml:space="preserve">A partner’s share of the </w:t>
            </w:r>
            <w:hyperlink r:id="rId12" w:history="1">
              <w:r w:rsidRPr="002F07C1">
                <w:rPr>
                  <w:rFonts w:cstheme="minorHAnsi"/>
                  <w:iCs/>
                  <w:color w:val="0000FF" w:themeColor="hyperlink"/>
                  <w:sz w:val="24"/>
                  <w:szCs w:val="24"/>
                  <w:u w:val="single"/>
                  <w:lang w:eastAsia="en-AU"/>
                </w:rPr>
                <w:t>business’s tax losses</w:t>
              </w:r>
            </w:hyperlink>
            <w:r w:rsidRPr="002F07C1">
              <w:rPr>
                <w:rFonts w:cstheme="minorHAnsi"/>
                <w:iCs/>
                <w:sz w:val="24"/>
                <w:szCs w:val="24"/>
                <w:lang w:eastAsia="en-AU"/>
              </w:rPr>
              <w:t xml:space="preserve"> may be offset against other personal income, subject to certain conditions.</w:t>
            </w:r>
          </w:p>
          <w:p w14:paraId="49F4CE4A"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More opportunities for tax planning (such as income splitting between family members) than that of a sole trader.</w:t>
            </w:r>
          </w:p>
          <w:p w14:paraId="4F9AB689"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Relatively easy to dissolve the partnership or to resign and recover your share.</w:t>
            </w:r>
          </w:p>
          <w:p w14:paraId="7D5994CF"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Partners are not employees. Superannuation contributions and workers’ compensation insurance are not payable for partners.</w:t>
            </w:r>
          </w:p>
          <w:p w14:paraId="70AED0BE" w14:textId="77777777" w:rsidR="006762EE" w:rsidRPr="002F07C1" w:rsidRDefault="006762EE" w:rsidP="007D1373">
            <w:pPr>
              <w:numPr>
                <w:ilvl w:val="0"/>
                <w:numId w:val="12"/>
              </w:numPr>
              <w:spacing w:before="120" w:after="120"/>
              <w:rPr>
                <w:rFonts w:cstheme="minorHAnsi"/>
                <w:b/>
                <w:iCs/>
                <w:sz w:val="24"/>
                <w:szCs w:val="24"/>
                <w:lang w:eastAsia="en-AU"/>
              </w:rPr>
            </w:pPr>
            <w:r w:rsidRPr="002F07C1">
              <w:rPr>
                <w:rFonts w:cstheme="minorHAnsi"/>
                <w:b/>
                <w:iCs/>
                <w:sz w:val="24"/>
                <w:szCs w:val="24"/>
                <w:lang w:eastAsia="en-AU"/>
              </w:rPr>
              <w:t>Partnership - Disadvantages</w:t>
            </w:r>
          </w:p>
          <w:p w14:paraId="7D8AF97D"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A partnership is not a separate legal entity. Each partner is fully responsible for debts and liabilities incurred on behalf of the business by other partners – with or without their knowledge.</w:t>
            </w:r>
          </w:p>
          <w:p w14:paraId="579222F9"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Potential for disputes over profit sharing, administrative control and business direction.</w:t>
            </w:r>
          </w:p>
          <w:p w14:paraId="1C54A052"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Changes of ownership can be difficult and generally requires a new partnership to be established.</w:t>
            </w:r>
          </w:p>
          <w:p w14:paraId="07EDA67E" w14:textId="1D8DAFC6" w:rsidR="00020EC9" w:rsidRPr="002F07C1" w:rsidRDefault="00020EC9" w:rsidP="00142C97">
            <w:pPr>
              <w:spacing w:before="120" w:after="120"/>
              <w:rPr>
                <w:rFonts w:cstheme="minorHAnsi"/>
                <w:b/>
                <w:bCs/>
                <w:iCs/>
                <w:sz w:val="24"/>
                <w:szCs w:val="24"/>
                <w:lang w:eastAsia="en-AU"/>
              </w:rPr>
            </w:pPr>
            <w:r w:rsidRPr="002F07C1">
              <w:rPr>
                <w:rFonts w:cstheme="minorHAnsi"/>
                <w:b/>
                <w:bCs/>
                <w:iCs/>
                <w:sz w:val="24"/>
                <w:szCs w:val="24"/>
                <w:lang w:eastAsia="en-AU"/>
              </w:rPr>
              <w:t>A small proprietary company</w:t>
            </w:r>
          </w:p>
          <w:p w14:paraId="47558BFB" w14:textId="77777777" w:rsidR="00020EC9" w:rsidRPr="002F07C1" w:rsidRDefault="00020EC9" w:rsidP="00020EC9">
            <w:pPr>
              <w:pStyle w:val="ListParagraph"/>
              <w:numPr>
                <w:ilvl w:val="0"/>
                <w:numId w:val="35"/>
              </w:numPr>
              <w:jc w:val="both"/>
              <w:rPr>
                <w:rFonts w:cstheme="minorHAnsi"/>
                <w:sz w:val="23"/>
                <w:szCs w:val="23"/>
              </w:rPr>
            </w:pPr>
            <w:r w:rsidRPr="002F07C1">
              <w:rPr>
                <w:rFonts w:cstheme="minorHAnsi"/>
                <w:sz w:val="23"/>
                <w:szCs w:val="23"/>
              </w:rPr>
              <w:t>The total gross assets of the company must be less than 25 million dollars and/or it must have less than 100 employees and/or the total revenue of the company must be less than 50 million dollars.</w:t>
            </w:r>
          </w:p>
          <w:p w14:paraId="37E7ED8E" w14:textId="77777777" w:rsidR="00020EC9" w:rsidRPr="002F07C1" w:rsidRDefault="00020EC9" w:rsidP="00020EC9">
            <w:pPr>
              <w:pStyle w:val="ListParagraph"/>
              <w:numPr>
                <w:ilvl w:val="0"/>
                <w:numId w:val="35"/>
              </w:numPr>
              <w:jc w:val="both"/>
              <w:rPr>
                <w:rFonts w:cstheme="minorHAnsi"/>
                <w:sz w:val="23"/>
                <w:szCs w:val="23"/>
              </w:rPr>
            </w:pPr>
            <w:r w:rsidRPr="002F07C1">
              <w:rPr>
                <w:rFonts w:cstheme="minorHAnsi"/>
                <w:sz w:val="23"/>
                <w:szCs w:val="23"/>
              </w:rPr>
              <w:t>The company is a separate legal entity in that the company itself is recognized as an artificial person with rights and obligations like an individual in business. Therefore, the company can sue, be sued, own property and enter contracts in its own name.</w:t>
            </w:r>
          </w:p>
          <w:p w14:paraId="5F9CFA32" w14:textId="185738AC" w:rsidR="00020EC9" w:rsidRDefault="00020EC9" w:rsidP="00020EC9">
            <w:pPr>
              <w:pStyle w:val="ListParagraph"/>
              <w:numPr>
                <w:ilvl w:val="0"/>
                <w:numId w:val="35"/>
              </w:numPr>
              <w:jc w:val="both"/>
              <w:rPr>
                <w:rFonts w:cstheme="minorHAnsi"/>
                <w:sz w:val="23"/>
                <w:szCs w:val="23"/>
              </w:rPr>
            </w:pPr>
            <w:r w:rsidRPr="002F07C1">
              <w:rPr>
                <w:rFonts w:cstheme="minorHAnsi"/>
                <w:sz w:val="23"/>
                <w:szCs w:val="23"/>
              </w:rPr>
              <w:t>Companies have separate ownership to their management. The shareholders who are the part owners of the company do not manage the day-to-day operations of the company, directors do.</w:t>
            </w:r>
          </w:p>
          <w:p w14:paraId="6525E511" w14:textId="767453BB" w:rsidR="00FD6EDC" w:rsidRPr="00FD6EDC" w:rsidRDefault="00FD6EDC" w:rsidP="00020EC9">
            <w:pPr>
              <w:pStyle w:val="ListParagraph"/>
              <w:numPr>
                <w:ilvl w:val="0"/>
                <w:numId w:val="35"/>
              </w:numPr>
              <w:jc w:val="both"/>
              <w:rPr>
                <w:rFonts w:cstheme="minorHAnsi"/>
                <w:sz w:val="23"/>
                <w:szCs w:val="23"/>
              </w:rPr>
            </w:pPr>
            <w:r w:rsidRPr="00FD6EDC">
              <w:rPr>
                <w:rFonts w:cstheme="minorHAnsi"/>
                <w:sz w:val="23"/>
                <w:szCs w:val="23"/>
              </w:rPr>
              <w:t>Shareholders can only get a share of the profits in the form of dividends if declared by directors. The amount of dividends is also subject to the shareholder’s investment in the company ie the number of shares they hold.</w:t>
            </w:r>
          </w:p>
          <w:p w14:paraId="57505CFE"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b/>
                <w:bCs/>
                <w:iCs/>
                <w:sz w:val="24"/>
                <w:szCs w:val="24"/>
                <w:lang w:eastAsia="en-AU"/>
              </w:rPr>
              <w:t>Company - Advantages</w:t>
            </w:r>
          </w:p>
          <w:p w14:paraId="410C689F"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 xml:space="preserve">Advantages can include: </w:t>
            </w:r>
          </w:p>
          <w:p w14:paraId="240034DD" w14:textId="77777777" w:rsidR="00142C97" w:rsidRPr="002F07C1" w:rsidRDefault="006762EE" w:rsidP="00780418">
            <w:pPr>
              <w:numPr>
                <w:ilvl w:val="0"/>
                <w:numId w:val="12"/>
              </w:numPr>
              <w:spacing w:before="120" w:after="120"/>
              <w:rPr>
                <w:rFonts w:cstheme="minorHAnsi"/>
                <w:iCs/>
                <w:sz w:val="24"/>
                <w:szCs w:val="24"/>
                <w:lang w:eastAsia="en-AU"/>
              </w:rPr>
            </w:pPr>
            <w:r w:rsidRPr="002F07C1">
              <w:rPr>
                <w:rFonts w:cstheme="minorHAnsi"/>
                <w:iCs/>
                <w:sz w:val="24"/>
                <w:szCs w:val="24"/>
                <w:lang w:eastAsia="en-AU"/>
              </w:rPr>
              <w:t>The liability of shareholders is limited to the share capital they have subscribed and any debts which they may have personally guaranteed.</w:t>
            </w:r>
          </w:p>
          <w:p w14:paraId="1A065BAA" w14:textId="77777777" w:rsidR="00142C97" w:rsidRPr="002F07C1" w:rsidRDefault="006762EE" w:rsidP="00780418">
            <w:pPr>
              <w:numPr>
                <w:ilvl w:val="0"/>
                <w:numId w:val="12"/>
              </w:numPr>
              <w:spacing w:before="120" w:after="120"/>
              <w:rPr>
                <w:rFonts w:cstheme="minorHAnsi"/>
                <w:iCs/>
                <w:sz w:val="24"/>
                <w:szCs w:val="24"/>
                <w:lang w:eastAsia="en-AU"/>
              </w:rPr>
            </w:pPr>
            <w:r w:rsidRPr="002F07C1">
              <w:rPr>
                <w:rFonts w:cstheme="minorHAnsi"/>
                <w:iCs/>
                <w:sz w:val="24"/>
                <w:szCs w:val="24"/>
                <w:lang w:eastAsia="en-AU"/>
              </w:rPr>
              <w:t>Shareholders and directors can be employed by the company under normal salary and wage conditions and their income taxed at personal rates</w:t>
            </w:r>
          </w:p>
          <w:p w14:paraId="1FB91283" w14:textId="00F744EE" w:rsidR="00780418" w:rsidRPr="002F07C1" w:rsidRDefault="006762EE" w:rsidP="00780418">
            <w:pPr>
              <w:numPr>
                <w:ilvl w:val="0"/>
                <w:numId w:val="12"/>
              </w:numPr>
              <w:spacing w:before="120" w:after="120"/>
              <w:rPr>
                <w:rFonts w:cstheme="minorHAnsi"/>
                <w:iCs/>
                <w:sz w:val="24"/>
                <w:szCs w:val="24"/>
                <w:lang w:eastAsia="en-AU"/>
              </w:rPr>
            </w:pPr>
            <w:r w:rsidRPr="002F07C1">
              <w:rPr>
                <w:rFonts w:cstheme="minorHAnsi"/>
                <w:iCs/>
                <w:sz w:val="24"/>
                <w:szCs w:val="24"/>
                <w:lang w:eastAsia="en-AU"/>
              </w:rPr>
              <w:t>Shareholder's personal assets are not under threat if the company incurs financial loss and debts</w:t>
            </w:r>
            <w:r w:rsidR="00780418" w:rsidRPr="002F07C1">
              <w:rPr>
                <w:rFonts w:cstheme="minorHAnsi"/>
                <w:iCs/>
                <w:sz w:val="24"/>
                <w:szCs w:val="24"/>
                <w:lang w:eastAsia="en-AU"/>
              </w:rPr>
              <w:t xml:space="preserve">, </w:t>
            </w:r>
            <w:r w:rsidR="00780418" w:rsidRPr="002F07C1">
              <w:rPr>
                <w:rFonts w:cstheme="minorHAnsi"/>
                <w:sz w:val="24"/>
                <w:szCs w:val="24"/>
              </w:rPr>
              <w:t>it is separate and distinct from the company’s name. This is because a company is an artificial person created in law that enables it to carry out business transactions in its own name, purchase or sell assets, invest assets and create debts in its own name too. This is due to the separate legal entity concept which protects shareholders from any company liability provided the shareholder has paid up all of its shares before the debt was incurred by the company.</w:t>
            </w:r>
          </w:p>
          <w:p w14:paraId="3AAABDA3"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t>Company taxation is at a fixed rate. A company's income tax is calculated as a percentage of the taxable income earned by the company during the financial year. The current rate is 30 percent.</w:t>
            </w:r>
          </w:p>
          <w:p w14:paraId="4339F440"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iCs/>
                <w:sz w:val="24"/>
                <w:szCs w:val="24"/>
                <w:lang w:eastAsia="en-AU"/>
              </w:rPr>
              <w:lastRenderedPageBreak/>
              <w:t>Compared with other business structures, the transfer of company ownership can be relatively simple. The company does not have to be wound up in the event of the death, disability or retirement of any on the persons involved.</w:t>
            </w:r>
          </w:p>
          <w:p w14:paraId="215C1385" w14:textId="77777777" w:rsidR="006762EE" w:rsidRPr="002F07C1" w:rsidRDefault="006762EE" w:rsidP="007D1373">
            <w:pPr>
              <w:numPr>
                <w:ilvl w:val="0"/>
                <w:numId w:val="12"/>
              </w:numPr>
              <w:spacing w:before="120" w:after="120"/>
              <w:rPr>
                <w:rFonts w:cstheme="minorHAnsi"/>
                <w:iCs/>
                <w:sz w:val="24"/>
                <w:szCs w:val="24"/>
                <w:lang w:eastAsia="en-AU"/>
              </w:rPr>
            </w:pPr>
            <w:r w:rsidRPr="002F07C1">
              <w:rPr>
                <w:rFonts w:cstheme="minorHAnsi"/>
                <w:b/>
                <w:bCs/>
                <w:iCs/>
                <w:sz w:val="24"/>
                <w:szCs w:val="24"/>
                <w:lang w:eastAsia="en-AU"/>
              </w:rPr>
              <w:t>Company - Disadvantages</w:t>
            </w:r>
          </w:p>
          <w:p w14:paraId="4368A98B" w14:textId="77777777" w:rsidR="00142C97" w:rsidRPr="002F07C1" w:rsidRDefault="006762EE" w:rsidP="00142C97">
            <w:pPr>
              <w:pStyle w:val="ListParagraph"/>
              <w:numPr>
                <w:ilvl w:val="0"/>
                <w:numId w:val="12"/>
              </w:numPr>
              <w:spacing w:before="120" w:after="120"/>
              <w:rPr>
                <w:rFonts w:cstheme="minorHAnsi"/>
                <w:iCs/>
                <w:sz w:val="24"/>
                <w:szCs w:val="24"/>
                <w:lang w:eastAsia="en-AU"/>
              </w:rPr>
            </w:pPr>
            <w:r w:rsidRPr="002F07C1">
              <w:rPr>
                <w:rFonts w:cstheme="minorHAnsi"/>
                <w:iCs/>
                <w:sz w:val="24"/>
                <w:szCs w:val="24"/>
                <w:lang w:eastAsia="en-AU"/>
              </w:rPr>
              <w:t>Forming a proprietary company can be a complicated task and with the level of legal paperwork required, can take up to six weeks.</w:t>
            </w:r>
          </w:p>
          <w:p w14:paraId="5DF6E342" w14:textId="77777777" w:rsidR="00142C97" w:rsidRPr="002F07C1" w:rsidRDefault="00142C97" w:rsidP="00142C97">
            <w:pPr>
              <w:pStyle w:val="ListParagraph"/>
              <w:numPr>
                <w:ilvl w:val="0"/>
                <w:numId w:val="12"/>
              </w:numPr>
              <w:spacing w:before="120" w:after="120"/>
              <w:rPr>
                <w:rFonts w:cstheme="minorHAnsi"/>
                <w:iCs/>
                <w:sz w:val="24"/>
                <w:szCs w:val="24"/>
                <w:lang w:eastAsia="en-AU"/>
              </w:rPr>
            </w:pPr>
            <w:r w:rsidRPr="002F07C1">
              <w:rPr>
                <w:rFonts w:cstheme="minorHAnsi"/>
                <w:iCs/>
                <w:sz w:val="24"/>
                <w:szCs w:val="24"/>
                <w:lang w:eastAsia="en-AU"/>
              </w:rPr>
              <w:t>T</w:t>
            </w:r>
            <w:r w:rsidR="006762EE" w:rsidRPr="002F07C1">
              <w:rPr>
                <w:rFonts w:cstheme="minorHAnsi"/>
                <w:iCs/>
                <w:sz w:val="24"/>
                <w:szCs w:val="24"/>
                <w:lang w:eastAsia="en-AU"/>
              </w:rPr>
              <w:t>here are greater regulations to adhere to under the Corporations Act and through the Australian Securities and Investment Commission.</w:t>
            </w:r>
          </w:p>
          <w:p w14:paraId="7CA16CC6" w14:textId="63793796" w:rsidR="002535A3" w:rsidRPr="002F07C1" w:rsidRDefault="006762EE" w:rsidP="00142C97">
            <w:pPr>
              <w:pStyle w:val="ListParagraph"/>
              <w:numPr>
                <w:ilvl w:val="0"/>
                <w:numId w:val="12"/>
              </w:numPr>
              <w:spacing w:before="120" w:after="120"/>
              <w:rPr>
                <w:rFonts w:cstheme="minorHAnsi"/>
                <w:iCs/>
                <w:sz w:val="24"/>
                <w:szCs w:val="24"/>
                <w:lang w:eastAsia="en-AU"/>
              </w:rPr>
            </w:pPr>
            <w:r w:rsidRPr="002F07C1">
              <w:rPr>
                <w:rFonts w:cstheme="minorHAnsi"/>
                <w:iCs/>
                <w:sz w:val="24"/>
                <w:szCs w:val="24"/>
                <w:lang w:eastAsia="en-AU"/>
              </w:rPr>
              <w:t>Increased record-keeping is required.</w:t>
            </w:r>
          </w:p>
          <w:p w14:paraId="2615673B" w14:textId="77777777" w:rsidR="006762EE" w:rsidRPr="002F07C1" w:rsidRDefault="006762EE" w:rsidP="006762EE">
            <w:pPr>
              <w:rPr>
                <w:rFonts w:cstheme="minorHAnsi"/>
                <w:b/>
                <w:iCs/>
                <w:color w:val="FF0000"/>
                <w:sz w:val="28"/>
                <w:szCs w:val="28"/>
                <w:u w:val="single"/>
                <w:lang w:eastAsia="en-AU"/>
              </w:rPr>
            </w:pPr>
            <w:r w:rsidRPr="002F07C1">
              <w:rPr>
                <w:rFonts w:cstheme="minorHAnsi"/>
                <w:b/>
                <w:iCs/>
                <w:color w:val="FF0000"/>
                <w:sz w:val="28"/>
                <w:szCs w:val="28"/>
                <w:u w:val="single"/>
                <w:lang w:eastAsia="en-AU"/>
              </w:rPr>
              <w:t>Different types and characteristics of business undertakings</w:t>
            </w:r>
          </w:p>
          <w:p w14:paraId="1E2608CB" w14:textId="77777777" w:rsidR="006762EE" w:rsidRPr="002F07C1" w:rsidRDefault="006762EE" w:rsidP="006762EE">
            <w:pPr>
              <w:ind w:left="360" w:hanging="360"/>
              <w:rPr>
                <w:rFonts w:cstheme="minorHAnsi"/>
                <w:iCs/>
                <w:sz w:val="24"/>
                <w:szCs w:val="24"/>
                <w:lang w:eastAsia="en-AU"/>
              </w:rPr>
            </w:pPr>
          </w:p>
          <w:p w14:paraId="342C1CBA" w14:textId="77777777" w:rsidR="006762EE" w:rsidRPr="002F07C1" w:rsidRDefault="006762EE" w:rsidP="006762EE">
            <w:pPr>
              <w:ind w:left="360" w:hanging="360"/>
              <w:rPr>
                <w:rFonts w:eastAsia="Times New Roman" w:cstheme="minorHAnsi"/>
                <w:iCs/>
                <w:sz w:val="24"/>
                <w:szCs w:val="24"/>
                <w:lang w:eastAsia="en-AU"/>
              </w:rPr>
            </w:pPr>
            <w:r w:rsidRPr="002F07C1">
              <w:rPr>
                <w:rFonts w:eastAsia="Times New Roman" w:cstheme="minorHAnsi"/>
                <w:iCs/>
                <w:sz w:val="24"/>
                <w:szCs w:val="24"/>
                <w:lang w:val="en-US" w:eastAsia="en-AU"/>
              </w:rPr>
              <w:t>Three main types of small businesses are:</w:t>
            </w:r>
          </w:p>
          <w:p w14:paraId="1B56E244" w14:textId="77777777" w:rsidR="006762EE" w:rsidRPr="002F07C1" w:rsidRDefault="006762EE" w:rsidP="006762EE">
            <w:pPr>
              <w:tabs>
                <w:tab w:val="left" w:pos="-851"/>
              </w:tabs>
              <w:spacing w:before="120" w:after="120"/>
              <w:ind w:left="170" w:right="-79" w:hanging="170"/>
              <w:rPr>
                <w:rFonts w:eastAsia="Times New Roman" w:cstheme="minorHAnsi"/>
                <w:sz w:val="24"/>
                <w:szCs w:val="24"/>
              </w:rPr>
            </w:pPr>
            <w:r w:rsidRPr="002F07C1">
              <w:rPr>
                <w:rFonts w:eastAsia="Times New Roman" w:cstheme="minorHAnsi"/>
                <w:b/>
                <w:bCs/>
                <w:sz w:val="24"/>
                <w:szCs w:val="24"/>
                <w:lang w:val="en-US"/>
              </w:rPr>
              <w:t>1. Manufacturing</w:t>
            </w:r>
            <w:r w:rsidRPr="002F07C1">
              <w:rPr>
                <w:rFonts w:eastAsia="Times New Roman" w:cstheme="minorHAnsi"/>
                <w:sz w:val="24"/>
                <w:szCs w:val="24"/>
                <w:lang w:val="en-US"/>
              </w:rPr>
              <w:t xml:space="preserve"> (making products) eg. Making toys.</w:t>
            </w:r>
          </w:p>
          <w:p w14:paraId="6F33043F" w14:textId="77777777" w:rsidR="006762EE" w:rsidRPr="002F07C1" w:rsidRDefault="006762EE" w:rsidP="006762EE">
            <w:pPr>
              <w:tabs>
                <w:tab w:val="left" w:pos="-851"/>
              </w:tabs>
              <w:spacing w:before="120" w:after="120"/>
              <w:ind w:right="-79"/>
              <w:rPr>
                <w:rFonts w:eastAsia="Times New Roman" w:cstheme="minorHAnsi"/>
                <w:sz w:val="24"/>
                <w:szCs w:val="24"/>
              </w:rPr>
            </w:pPr>
            <w:r w:rsidRPr="002F07C1">
              <w:rPr>
                <w:rFonts w:eastAsia="Times New Roman" w:cstheme="minorHAnsi"/>
                <w:b/>
                <w:bCs/>
                <w:sz w:val="24"/>
                <w:szCs w:val="24"/>
                <w:lang w:val="en-US"/>
              </w:rPr>
              <w:t>2.  Trading</w:t>
            </w:r>
            <w:r w:rsidRPr="002F07C1">
              <w:rPr>
                <w:rFonts w:eastAsia="Times New Roman" w:cstheme="minorHAnsi"/>
                <w:sz w:val="24"/>
                <w:szCs w:val="24"/>
                <w:lang w:val="en-US"/>
              </w:rPr>
              <w:t xml:space="preserve"> (selling already made products) This includes</w:t>
            </w:r>
          </w:p>
          <w:p w14:paraId="1336D1E9" w14:textId="77777777" w:rsidR="006762EE" w:rsidRPr="002F07C1" w:rsidRDefault="006762EE" w:rsidP="006762EE">
            <w:pPr>
              <w:tabs>
                <w:tab w:val="left" w:pos="-851"/>
              </w:tabs>
              <w:spacing w:before="120" w:after="120"/>
              <w:ind w:right="-79"/>
              <w:rPr>
                <w:rFonts w:eastAsia="Times New Roman" w:cstheme="minorHAnsi"/>
                <w:sz w:val="24"/>
                <w:szCs w:val="24"/>
              </w:rPr>
            </w:pPr>
            <w:r w:rsidRPr="002F07C1">
              <w:rPr>
                <w:rFonts w:eastAsia="Times New Roman" w:cstheme="minorHAnsi"/>
                <w:sz w:val="24"/>
                <w:szCs w:val="24"/>
                <w:lang w:val="en-US"/>
              </w:rPr>
              <w:t xml:space="preserve"> + </w:t>
            </w:r>
            <w:r w:rsidRPr="002F07C1">
              <w:rPr>
                <w:rFonts w:eastAsia="Times New Roman" w:cstheme="minorHAnsi"/>
                <w:b/>
                <w:bCs/>
                <w:sz w:val="24"/>
                <w:szCs w:val="24"/>
                <w:lang w:val="en-US"/>
              </w:rPr>
              <w:t>retail</w:t>
            </w:r>
            <w:r w:rsidRPr="002F07C1">
              <w:rPr>
                <w:rFonts w:eastAsia="Times New Roman" w:cstheme="minorHAnsi"/>
                <w:sz w:val="24"/>
                <w:szCs w:val="24"/>
                <w:lang w:val="en-US"/>
              </w:rPr>
              <w:t>, a business that sells to the public. eg. Newsagent or supermarket.</w:t>
            </w:r>
          </w:p>
          <w:p w14:paraId="391F9636" w14:textId="77777777" w:rsidR="006762EE" w:rsidRPr="002F07C1" w:rsidRDefault="006762EE" w:rsidP="006762EE">
            <w:pPr>
              <w:tabs>
                <w:tab w:val="left" w:pos="-851"/>
              </w:tabs>
              <w:spacing w:before="120" w:after="120"/>
              <w:ind w:right="-79"/>
              <w:rPr>
                <w:rFonts w:eastAsia="Times New Roman" w:cstheme="minorHAnsi"/>
                <w:sz w:val="24"/>
                <w:szCs w:val="24"/>
              </w:rPr>
            </w:pPr>
            <w:r w:rsidRPr="002F07C1">
              <w:rPr>
                <w:rFonts w:eastAsia="Times New Roman" w:cstheme="minorHAnsi"/>
                <w:sz w:val="24"/>
                <w:szCs w:val="24"/>
                <w:lang w:val="en-US"/>
              </w:rPr>
              <w:t xml:space="preserve"> + </w:t>
            </w:r>
            <w:r w:rsidRPr="002F07C1">
              <w:rPr>
                <w:rFonts w:eastAsia="Times New Roman" w:cstheme="minorHAnsi"/>
                <w:b/>
                <w:bCs/>
                <w:sz w:val="24"/>
                <w:szCs w:val="24"/>
                <w:lang w:val="en-US"/>
              </w:rPr>
              <w:t>wholesale</w:t>
            </w:r>
            <w:r w:rsidRPr="002F07C1">
              <w:rPr>
                <w:rFonts w:eastAsia="Times New Roman" w:cstheme="minorHAnsi"/>
                <w:sz w:val="24"/>
                <w:szCs w:val="24"/>
                <w:lang w:val="en-US"/>
              </w:rPr>
              <w:t xml:space="preserve">, a business that purchases products from the </w:t>
            </w:r>
            <w:r w:rsidRPr="002F07C1">
              <w:rPr>
                <w:rFonts w:eastAsia="Times New Roman" w:cstheme="minorHAnsi"/>
                <w:sz w:val="24"/>
                <w:szCs w:val="24"/>
                <w:lang w:val="en-US"/>
              </w:rPr>
              <w:tab/>
              <w:t xml:space="preserve">manufacturer and sells this to the retailer. </w:t>
            </w:r>
          </w:p>
          <w:p w14:paraId="0BD262CC" w14:textId="77777777" w:rsidR="006762EE" w:rsidRPr="002F07C1" w:rsidRDefault="006762EE" w:rsidP="006762EE">
            <w:pPr>
              <w:tabs>
                <w:tab w:val="left" w:pos="-851"/>
              </w:tabs>
              <w:spacing w:before="120" w:after="120"/>
              <w:ind w:right="-79"/>
              <w:rPr>
                <w:rFonts w:eastAsia="Times New Roman" w:cstheme="minorHAnsi"/>
                <w:sz w:val="24"/>
                <w:szCs w:val="24"/>
              </w:rPr>
            </w:pPr>
            <w:r w:rsidRPr="002F07C1">
              <w:rPr>
                <w:rFonts w:eastAsia="Times New Roman" w:cstheme="minorHAnsi"/>
                <w:b/>
                <w:bCs/>
                <w:sz w:val="24"/>
                <w:szCs w:val="24"/>
                <w:lang w:val="en-US"/>
              </w:rPr>
              <w:t>3. Service</w:t>
            </w:r>
            <w:r w:rsidRPr="002F07C1">
              <w:rPr>
                <w:rFonts w:eastAsia="Times New Roman" w:cstheme="minorHAnsi"/>
                <w:sz w:val="24"/>
                <w:szCs w:val="24"/>
                <w:lang w:val="en-US"/>
              </w:rPr>
              <w:t xml:space="preserve"> (selling a service) eg. Hairdresser, bricklayer.</w:t>
            </w:r>
          </w:p>
          <w:p w14:paraId="2124E309" w14:textId="77777777" w:rsidR="006762EE" w:rsidRPr="002F07C1" w:rsidRDefault="006762EE" w:rsidP="006762EE">
            <w:pPr>
              <w:ind w:left="170" w:right="-79" w:hanging="170"/>
              <w:rPr>
                <w:rFonts w:eastAsia="Times New Roman" w:cstheme="minorHAnsi"/>
                <w:sz w:val="24"/>
                <w:szCs w:val="24"/>
              </w:rPr>
            </w:pPr>
            <w:r w:rsidRPr="002F07C1">
              <w:rPr>
                <w:rFonts w:eastAsia="Times New Roman" w:cstheme="minorHAnsi"/>
                <w:sz w:val="24"/>
                <w:szCs w:val="24"/>
              </w:rPr>
              <w:t xml:space="preserve">                                           </w:t>
            </w:r>
          </w:p>
          <w:p w14:paraId="1F268938" w14:textId="77777777" w:rsidR="006762EE" w:rsidRPr="002F07C1" w:rsidRDefault="006762EE" w:rsidP="006762EE">
            <w:pPr>
              <w:ind w:left="360" w:hanging="360"/>
              <w:rPr>
                <w:rFonts w:cstheme="minorHAnsi"/>
                <w:b/>
                <w:iCs/>
                <w:color w:val="FF0000"/>
                <w:sz w:val="28"/>
                <w:szCs w:val="28"/>
                <w:u w:val="single"/>
                <w:lang w:eastAsia="en-AU"/>
              </w:rPr>
            </w:pPr>
            <w:r w:rsidRPr="002F07C1">
              <w:rPr>
                <w:rFonts w:cstheme="minorHAnsi"/>
                <w:b/>
                <w:iCs/>
                <w:color w:val="FF0000"/>
                <w:sz w:val="28"/>
                <w:szCs w:val="28"/>
                <w:u w:val="single"/>
                <w:lang w:eastAsia="en-AU"/>
              </w:rPr>
              <w:t>Legislation relating to the formation of sole traders and partnership, including:</w:t>
            </w:r>
          </w:p>
          <w:p w14:paraId="246ADE9F" w14:textId="77777777" w:rsidR="006762EE" w:rsidRPr="002F07C1" w:rsidRDefault="006762EE" w:rsidP="007D1373">
            <w:pPr>
              <w:numPr>
                <w:ilvl w:val="0"/>
                <w:numId w:val="12"/>
              </w:numPr>
              <w:rPr>
                <w:rFonts w:eastAsia="Times New Roman" w:cstheme="minorHAnsi"/>
              </w:rPr>
            </w:pPr>
            <w:r w:rsidRPr="002F07C1">
              <w:rPr>
                <w:rFonts w:eastAsia="Times New Roman" w:cstheme="minorHAnsi"/>
              </w:rPr>
              <w:t>The Partnership Act 1895 (WA)</w:t>
            </w:r>
            <w:r w:rsidRPr="002F07C1">
              <w:rPr>
                <w:rFonts w:eastAsia="Times New Roman" w:cstheme="minorHAnsi"/>
                <w:b/>
              </w:rPr>
              <w:t xml:space="preserve"> </w:t>
            </w:r>
            <w:r w:rsidRPr="002F07C1">
              <w:rPr>
                <w:rFonts w:eastAsia="Times New Roman" w:cstheme="minorHAnsi"/>
              </w:rPr>
              <w:t xml:space="preserve">regulates the conduct of a partnership if there is no partnership agreement or if the agreement does not cover one or more of the items set out in the Act. </w:t>
            </w:r>
            <w:r w:rsidRPr="002F07C1">
              <w:rPr>
                <w:rFonts w:eastAsia="Times New Roman" w:cstheme="minorHAnsi"/>
                <w:b/>
              </w:rPr>
              <w:t xml:space="preserve">(1) </w:t>
            </w:r>
            <w:r w:rsidRPr="002F07C1">
              <w:rPr>
                <w:rFonts w:eastAsia="Times New Roman" w:cstheme="minorHAnsi"/>
              </w:rPr>
              <w:t xml:space="preserve"> The Act does not provide for partnership salaries, interest on drawings or interest on capital. Other legal requirements include number of owners, registration of business name, GST registration, licenses and permits relevant to the business. </w:t>
            </w:r>
          </w:p>
          <w:p w14:paraId="32EB32DC" w14:textId="77777777" w:rsidR="006762EE" w:rsidRPr="002F07C1" w:rsidRDefault="006762EE" w:rsidP="007D1373">
            <w:pPr>
              <w:numPr>
                <w:ilvl w:val="0"/>
                <w:numId w:val="12"/>
              </w:numPr>
              <w:rPr>
                <w:rFonts w:eastAsia="Times New Roman" w:cstheme="minorHAnsi"/>
              </w:rPr>
            </w:pPr>
            <w:r w:rsidRPr="002F07C1">
              <w:rPr>
                <w:rFonts w:eastAsia="Times New Roman" w:cstheme="minorHAnsi"/>
              </w:rPr>
              <w:t xml:space="preserve">The GST Act 1999 (WA) sets out when and how the GST arises, and who is liable to pay it; </w:t>
            </w:r>
            <w:bookmarkStart w:id="0" w:name="paragraph"/>
            <w:r w:rsidRPr="002F07C1">
              <w:rPr>
                <w:rFonts w:eastAsia="Times New Roman" w:cstheme="minorHAnsi"/>
              </w:rPr>
              <w:t xml:space="preserve">when and how input tax credits arise, and who is entitled to them; how to work out payments and refunds of </w:t>
            </w:r>
            <w:r w:rsidRPr="002F07C1">
              <w:rPr>
                <w:rFonts w:eastAsia="Times New Roman" w:cstheme="minorHAnsi"/>
                <w:sz w:val="24"/>
                <w:szCs w:val="24"/>
              </w:rPr>
              <w:t xml:space="preserve">GST; </w:t>
            </w:r>
            <w:bookmarkEnd w:id="0"/>
            <w:r w:rsidRPr="002F07C1">
              <w:rPr>
                <w:rFonts w:eastAsia="Times New Roman" w:cstheme="minorHAnsi"/>
                <w:sz w:val="24"/>
                <w:szCs w:val="24"/>
              </w:rPr>
              <w:t xml:space="preserve">GST exemptions and special circumstances. The goods and services tax adds 10% to the cost goods and services in Australia, except those that are specifically exempt. Suppliers collect the 10% tax on the sales price of goods and services on behalf of the government. In turn they receive a credit, or refund, for GST paid on goods and services used in their business. </w:t>
            </w:r>
          </w:p>
          <w:p w14:paraId="040AE523" w14:textId="77777777" w:rsidR="006762EE" w:rsidRPr="002F07C1" w:rsidRDefault="006762EE" w:rsidP="007D1373">
            <w:pPr>
              <w:numPr>
                <w:ilvl w:val="0"/>
                <w:numId w:val="12"/>
              </w:numPr>
              <w:jc w:val="both"/>
              <w:rPr>
                <w:rFonts w:eastAsia="Times New Roman" w:cstheme="minorHAnsi"/>
              </w:rPr>
            </w:pPr>
            <w:r w:rsidRPr="002F07C1">
              <w:rPr>
                <w:rFonts w:eastAsia="Times New Roman" w:cstheme="minorHAnsi"/>
              </w:rPr>
              <w:t>The Business Na</w:t>
            </w:r>
            <w:r w:rsidRPr="002F07C1">
              <w:rPr>
                <w:rFonts w:eastAsia="Times New Roman" w:cstheme="minorHAnsi"/>
                <w:sz w:val="24"/>
              </w:rPr>
              <w:t>mes Registration Act 2011 (CTH)</w:t>
            </w:r>
            <w:r w:rsidRPr="002F07C1">
              <w:rPr>
                <w:rFonts w:eastAsia="Times New Roman" w:cstheme="minorHAnsi"/>
                <w:b/>
              </w:rPr>
              <w:t xml:space="preserve"> </w:t>
            </w:r>
            <w:r w:rsidRPr="002F07C1">
              <w:rPr>
                <w:rFonts w:eastAsia="Times New Roman" w:cstheme="minorHAnsi"/>
              </w:rPr>
              <w:t>sets out how and when a business needs to register for a business name</w:t>
            </w:r>
          </w:p>
          <w:p w14:paraId="31052092" w14:textId="77777777" w:rsidR="006762EE" w:rsidRPr="002F07C1" w:rsidRDefault="006762EE" w:rsidP="006762EE">
            <w:pPr>
              <w:jc w:val="both"/>
              <w:rPr>
                <w:rFonts w:eastAsia="Times New Roman" w:cstheme="minorHAnsi"/>
              </w:rPr>
            </w:pPr>
          </w:p>
          <w:p w14:paraId="2CBF4500" w14:textId="77777777" w:rsidR="006762EE" w:rsidRPr="002F07C1" w:rsidRDefault="006762EE" w:rsidP="006762EE">
            <w:pPr>
              <w:ind w:left="360" w:hanging="360"/>
              <w:rPr>
                <w:rFonts w:cstheme="minorHAnsi"/>
                <w:iCs/>
                <w:color w:val="FF0000"/>
                <w:sz w:val="24"/>
                <w:szCs w:val="24"/>
                <w:u w:val="single"/>
                <w:lang w:eastAsia="en-AU"/>
              </w:rPr>
            </w:pPr>
            <w:r w:rsidRPr="002F07C1">
              <w:rPr>
                <w:rFonts w:cstheme="minorHAnsi"/>
                <w:iCs/>
                <w:color w:val="FF0000"/>
                <w:sz w:val="24"/>
                <w:szCs w:val="24"/>
                <w:u w:val="single"/>
                <w:lang w:eastAsia="en-AU"/>
              </w:rPr>
              <w:t>The impact of GST legal requirements on small businesses, including:</w:t>
            </w:r>
          </w:p>
          <w:p w14:paraId="40C6E12C" w14:textId="77777777" w:rsidR="006762EE" w:rsidRPr="002F07C1" w:rsidRDefault="006762EE" w:rsidP="006762EE">
            <w:pPr>
              <w:ind w:left="170" w:right="-79" w:hanging="170"/>
              <w:rPr>
                <w:rFonts w:eastAsia="Times New Roman" w:cstheme="minorHAnsi"/>
                <w:color w:val="FF0000"/>
                <w:sz w:val="24"/>
                <w:szCs w:val="24"/>
              </w:rPr>
            </w:pPr>
            <w:r w:rsidRPr="002F07C1">
              <w:rPr>
                <w:rFonts w:eastAsia="Times New Roman" w:cstheme="minorHAnsi"/>
                <w:color w:val="FF0000"/>
                <w:sz w:val="24"/>
                <w:szCs w:val="24"/>
              </w:rPr>
              <w:t>Registering for GST</w:t>
            </w:r>
          </w:p>
          <w:p w14:paraId="28B93C76" w14:textId="4830B9B9" w:rsidR="006762EE" w:rsidRPr="002F07C1" w:rsidRDefault="006762EE" w:rsidP="006762EE">
            <w:pPr>
              <w:shd w:val="clear" w:color="auto" w:fill="FFFFFF"/>
              <w:spacing w:after="330"/>
              <w:rPr>
                <w:rFonts w:eastAsia="Times New Roman" w:cstheme="minorHAnsi"/>
                <w:sz w:val="24"/>
                <w:szCs w:val="24"/>
                <w:lang w:eastAsia="en-AU"/>
              </w:rPr>
            </w:pPr>
            <w:r w:rsidRPr="002F07C1">
              <w:rPr>
                <w:rFonts w:eastAsia="Times New Roman" w:cstheme="minorHAnsi"/>
                <w:sz w:val="24"/>
                <w:szCs w:val="24"/>
                <w:lang w:eastAsia="en-AU"/>
              </w:rPr>
              <w:t>You must register for GST with the ATO generally when your business or enterprise has a GST turnover (gross income minus GST) of $75,000 or more. GST is reported on the BA</w:t>
            </w:r>
            <w:r w:rsidR="00D05562" w:rsidRPr="002F07C1">
              <w:rPr>
                <w:rFonts w:eastAsia="Times New Roman" w:cstheme="minorHAnsi"/>
                <w:sz w:val="24"/>
                <w:szCs w:val="24"/>
                <w:lang w:eastAsia="en-AU"/>
              </w:rPr>
              <w:t>S and is a federal tax. Businesses that carry on an enterprise and sell a taxable supply that attracts GST with a turnover of over $75,000, must register for GST.</w:t>
            </w:r>
          </w:p>
          <w:p w14:paraId="340D69B7" w14:textId="628DCBB7" w:rsidR="00D05562" w:rsidRPr="002F07C1" w:rsidRDefault="00D05562" w:rsidP="00D05562">
            <w:pPr>
              <w:spacing w:after="160"/>
              <w:jc w:val="both"/>
              <w:rPr>
                <w:rFonts w:cstheme="minorHAnsi"/>
              </w:rPr>
            </w:pPr>
            <w:r w:rsidRPr="002F07C1">
              <w:rPr>
                <w:rFonts w:eastAsia="Times New Roman" w:cstheme="minorHAnsi"/>
                <w:sz w:val="24"/>
                <w:szCs w:val="24"/>
                <w:lang w:eastAsia="en-AU"/>
              </w:rPr>
              <w:t xml:space="preserve">Once registered for GST, the 10% GST must be stated on every invoice issued by the business. </w:t>
            </w:r>
            <w:r w:rsidRPr="002F07C1">
              <w:rPr>
                <w:rFonts w:cstheme="minorHAnsi"/>
              </w:rPr>
              <w:t xml:space="preserve">At the end of each period, the business will need to complete a Business Activity Statement (BAS) that details the company’s income, GST collection and credits as well as other information for the Australian Taxation Office (ATO). At the end of the year a reconciliation of GST needs to be made when the company’s income statement is prepared to ensure any additional GST outstanding is paid or refund expected. </w:t>
            </w:r>
          </w:p>
          <w:p w14:paraId="1051D4A3" w14:textId="74CD1EA4" w:rsidR="00D05562" w:rsidRPr="002F07C1" w:rsidRDefault="00D05562" w:rsidP="00D05562">
            <w:pPr>
              <w:spacing w:after="160"/>
              <w:jc w:val="both"/>
              <w:rPr>
                <w:rFonts w:cstheme="minorHAnsi"/>
              </w:rPr>
            </w:pPr>
            <w:r w:rsidRPr="002F07C1">
              <w:rPr>
                <w:rFonts w:cstheme="minorHAnsi"/>
              </w:rPr>
              <w:t xml:space="preserve">Failure to administer the GST will result in hefty penalties depending upon the size of the business and frequency of the penalties. Deliberate evasion of GST can incur imprisonment. It is an obligation of all businesses to pay correct taxes to avoid penalties and potential damaged reputation and business sales. </w:t>
            </w:r>
          </w:p>
          <w:p w14:paraId="5A061F4E" w14:textId="77777777" w:rsidR="005F7A6D" w:rsidRDefault="005F7A6D" w:rsidP="006762EE">
            <w:pPr>
              <w:ind w:left="170" w:right="-79" w:hanging="170"/>
              <w:rPr>
                <w:rFonts w:eastAsia="Times New Roman" w:cstheme="minorHAnsi"/>
                <w:color w:val="FF0000"/>
                <w:sz w:val="24"/>
                <w:szCs w:val="24"/>
              </w:rPr>
            </w:pPr>
          </w:p>
          <w:p w14:paraId="65514EC9" w14:textId="2BBBADC5" w:rsidR="006762EE" w:rsidRPr="002F07C1" w:rsidRDefault="006762EE" w:rsidP="006762EE">
            <w:pPr>
              <w:ind w:left="170" w:right="-79" w:hanging="170"/>
              <w:rPr>
                <w:rFonts w:eastAsia="Times New Roman" w:cstheme="minorHAnsi"/>
                <w:color w:val="FF0000"/>
                <w:sz w:val="24"/>
                <w:szCs w:val="24"/>
              </w:rPr>
            </w:pPr>
            <w:r w:rsidRPr="002F07C1">
              <w:rPr>
                <w:rFonts w:eastAsia="Times New Roman" w:cstheme="minorHAnsi"/>
                <w:color w:val="FF0000"/>
                <w:sz w:val="24"/>
                <w:szCs w:val="24"/>
              </w:rPr>
              <w:lastRenderedPageBreak/>
              <w:t>Australian Business Number (ABN)</w:t>
            </w:r>
          </w:p>
          <w:p w14:paraId="7B485FA4" w14:textId="77777777" w:rsidR="006762EE" w:rsidRPr="002F07C1" w:rsidRDefault="006762EE" w:rsidP="006762EE">
            <w:pPr>
              <w:ind w:left="170" w:right="-79" w:hanging="170"/>
              <w:rPr>
                <w:rFonts w:eastAsia="Times New Roman" w:cstheme="minorHAnsi"/>
                <w:sz w:val="24"/>
                <w:szCs w:val="24"/>
              </w:rPr>
            </w:pPr>
            <w:r w:rsidRPr="002F07C1">
              <w:rPr>
                <w:rFonts w:eastAsia="Times New Roman" w:cstheme="minorHAnsi"/>
                <w:sz w:val="24"/>
                <w:szCs w:val="24"/>
              </w:rPr>
              <w:t>If you want to carry on a business under a business name (other than your individual name), you will generally need to register the business name. To register a business name, you must complete an online application and lodge it with ASIC.</w:t>
            </w:r>
          </w:p>
          <w:p w14:paraId="228A02A0" w14:textId="77777777" w:rsidR="006762EE" w:rsidRPr="002F07C1" w:rsidRDefault="006762EE" w:rsidP="006762EE">
            <w:pPr>
              <w:ind w:left="170" w:right="-79" w:hanging="170"/>
              <w:rPr>
                <w:rFonts w:eastAsia="Times New Roman" w:cstheme="minorHAnsi"/>
                <w:color w:val="FF0000"/>
                <w:sz w:val="24"/>
                <w:szCs w:val="24"/>
              </w:rPr>
            </w:pPr>
            <w:r w:rsidRPr="002F07C1">
              <w:rPr>
                <w:rFonts w:eastAsia="Times New Roman" w:cstheme="minorHAnsi"/>
                <w:color w:val="FF0000"/>
                <w:sz w:val="24"/>
                <w:szCs w:val="24"/>
              </w:rPr>
              <w:t xml:space="preserve">The concept of bankruptcy as defined by the </w:t>
            </w:r>
            <w:r w:rsidRPr="002F07C1">
              <w:rPr>
                <w:rFonts w:eastAsia="Times New Roman" w:cstheme="minorHAnsi"/>
                <w:i/>
                <w:color w:val="FF0000"/>
                <w:sz w:val="24"/>
                <w:szCs w:val="24"/>
              </w:rPr>
              <w:t>Bankruptcy Act 1966</w:t>
            </w:r>
            <w:r w:rsidRPr="002F07C1">
              <w:rPr>
                <w:rFonts w:eastAsia="Times New Roman" w:cstheme="minorHAnsi"/>
                <w:color w:val="FF0000"/>
                <w:sz w:val="24"/>
                <w:szCs w:val="24"/>
              </w:rPr>
              <w:t xml:space="preserve"> (WA)</w:t>
            </w:r>
          </w:p>
          <w:p w14:paraId="23938B45" w14:textId="77777777" w:rsidR="006762EE" w:rsidRPr="002F07C1" w:rsidRDefault="006762EE" w:rsidP="006762EE">
            <w:pPr>
              <w:jc w:val="both"/>
              <w:rPr>
                <w:rFonts w:eastAsia="Times New Roman" w:cstheme="minorHAnsi"/>
              </w:rPr>
            </w:pPr>
            <w:r w:rsidRPr="002F07C1">
              <w:rPr>
                <w:rFonts w:eastAsiaTheme="majorEastAsia" w:cstheme="minorHAnsi"/>
                <w:i/>
                <w:iCs/>
                <w:shd w:val="clear" w:color="auto" w:fill="FFFFFF"/>
              </w:rPr>
              <w:t>Bankruptcy</w:t>
            </w:r>
            <w:r w:rsidRPr="002F07C1">
              <w:rPr>
                <w:rFonts w:eastAsia="Times New Roman" w:cstheme="minorHAnsi"/>
                <w:shd w:val="clear" w:color="auto" w:fill="FFFFFF"/>
              </w:rPr>
              <w:t> is a legal process where an individual is declared unable to pay their debts</w:t>
            </w:r>
            <w:r w:rsidRPr="002F07C1">
              <w:rPr>
                <w:rFonts w:eastAsia="Times New Roman" w:cstheme="minorHAnsi"/>
              </w:rPr>
              <w:t xml:space="preserve"> </w:t>
            </w:r>
          </w:p>
          <w:p w14:paraId="6E52930E" w14:textId="77777777" w:rsidR="006762EE" w:rsidRPr="002F07C1" w:rsidRDefault="006762EE" w:rsidP="007D1373">
            <w:pPr>
              <w:numPr>
                <w:ilvl w:val="0"/>
                <w:numId w:val="13"/>
              </w:numPr>
              <w:jc w:val="both"/>
              <w:rPr>
                <w:rFonts w:eastAsia="Times New Roman" w:cstheme="minorHAnsi"/>
              </w:rPr>
            </w:pPr>
            <w:r w:rsidRPr="002F07C1">
              <w:rPr>
                <w:rFonts w:eastAsia="Times New Roman" w:cstheme="minorHAnsi"/>
              </w:rPr>
              <w:t xml:space="preserve">Can petition for voluntary bankruptcy or involuntary bankruptcy where a creditor applies to the courts to have a person made bankrupt </w:t>
            </w:r>
          </w:p>
          <w:p w14:paraId="70E07ABE" w14:textId="77777777" w:rsidR="006762EE" w:rsidRPr="002F07C1" w:rsidRDefault="006762EE" w:rsidP="007D1373">
            <w:pPr>
              <w:numPr>
                <w:ilvl w:val="0"/>
                <w:numId w:val="13"/>
              </w:numPr>
              <w:jc w:val="both"/>
              <w:rPr>
                <w:rFonts w:eastAsia="Times New Roman" w:cstheme="minorHAnsi"/>
              </w:rPr>
            </w:pPr>
            <w:r w:rsidRPr="002F07C1">
              <w:rPr>
                <w:rFonts w:eastAsia="Times New Roman" w:cstheme="minorHAnsi"/>
              </w:rPr>
              <w:t>Once bankrupt a trustee is appointed to manage the bankruptcy</w:t>
            </w:r>
          </w:p>
          <w:p w14:paraId="6ED1B232" w14:textId="77777777" w:rsidR="006762EE" w:rsidRPr="002F07C1" w:rsidRDefault="006762EE" w:rsidP="007D1373">
            <w:pPr>
              <w:numPr>
                <w:ilvl w:val="0"/>
                <w:numId w:val="13"/>
              </w:numPr>
              <w:jc w:val="both"/>
              <w:rPr>
                <w:rFonts w:eastAsia="Times New Roman" w:cstheme="minorHAnsi"/>
              </w:rPr>
            </w:pPr>
            <w:r w:rsidRPr="002F07C1">
              <w:rPr>
                <w:rFonts w:eastAsia="Times New Roman" w:cstheme="minorHAnsi"/>
              </w:rPr>
              <w:t xml:space="preserve">Once a person becomes bankrupt their business and personal assets will be sold to repay their debts </w:t>
            </w:r>
          </w:p>
          <w:p w14:paraId="7DAE2D02" w14:textId="77777777" w:rsidR="006762EE" w:rsidRPr="002F07C1" w:rsidRDefault="006762EE" w:rsidP="007D1373">
            <w:pPr>
              <w:numPr>
                <w:ilvl w:val="0"/>
                <w:numId w:val="13"/>
              </w:numPr>
              <w:jc w:val="both"/>
              <w:rPr>
                <w:rFonts w:eastAsia="Times New Roman" w:cstheme="minorHAnsi"/>
              </w:rPr>
            </w:pPr>
            <w:r w:rsidRPr="002F07C1">
              <w:rPr>
                <w:rFonts w:eastAsia="Times New Roman" w:cstheme="minorHAnsi"/>
              </w:rPr>
              <w:t>Bankrupts can enter into a debt arrangement to pay off less than the amounts owing to creditors or enter into an agreement to pay off amounts owing in instalments</w:t>
            </w:r>
          </w:p>
          <w:p w14:paraId="409229D8" w14:textId="78702506" w:rsidR="006762EE" w:rsidRDefault="006762EE" w:rsidP="005F7A6D">
            <w:pPr>
              <w:numPr>
                <w:ilvl w:val="0"/>
                <w:numId w:val="13"/>
              </w:numPr>
              <w:jc w:val="both"/>
              <w:rPr>
                <w:rFonts w:eastAsia="Times New Roman" w:cstheme="minorHAnsi"/>
              </w:rPr>
            </w:pPr>
            <w:r w:rsidRPr="002F07C1">
              <w:rPr>
                <w:rFonts w:eastAsia="Times New Roman" w:cstheme="minorHAnsi"/>
              </w:rPr>
              <w:t>Bankruptcy lasts for 3 years and 1 day.</w:t>
            </w:r>
          </w:p>
          <w:p w14:paraId="01495164" w14:textId="77777777" w:rsidR="005F7A6D" w:rsidRPr="005F7A6D" w:rsidRDefault="005F7A6D" w:rsidP="005F7A6D">
            <w:pPr>
              <w:ind w:left="780"/>
              <w:jc w:val="both"/>
              <w:rPr>
                <w:rFonts w:eastAsia="Times New Roman" w:cstheme="minorHAnsi"/>
              </w:rPr>
            </w:pPr>
          </w:p>
          <w:p w14:paraId="425C2BC5" w14:textId="77777777" w:rsidR="006762EE" w:rsidRPr="002F07C1" w:rsidRDefault="006762EE" w:rsidP="006762EE">
            <w:pPr>
              <w:ind w:left="360" w:hanging="360"/>
              <w:rPr>
                <w:rFonts w:cstheme="minorHAnsi"/>
                <w:iCs/>
                <w:color w:val="FF0000"/>
                <w:sz w:val="24"/>
                <w:szCs w:val="24"/>
                <w:lang w:eastAsia="en-AU"/>
              </w:rPr>
            </w:pPr>
            <w:r w:rsidRPr="002F07C1">
              <w:rPr>
                <w:rFonts w:cstheme="minorHAnsi"/>
                <w:iCs/>
                <w:color w:val="FF0000"/>
                <w:sz w:val="24"/>
                <w:szCs w:val="24"/>
                <w:lang w:eastAsia="en-AU"/>
              </w:rPr>
              <w:t>Principles and features of the GST, including:</w:t>
            </w:r>
          </w:p>
          <w:p w14:paraId="6507F869" w14:textId="77777777" w:rsidR="006762EE" w:rsidRPr="002F07C1" w:rsidRDefault="006762EE" w:rsidP="006762EE">
            <w:pPr>
              <w:ind w:left="170" w:right="-79" w:hanging="170"/>
              <w:rPr>
                <w:rFonts w:eastAsia="Times New Roman" w:cstheme="minorHAnsi"/>
                <w:color w:val="FF0000"/>
                <w:sz w:val="24"/>
                <w:szCs w:val="24"/>
              </w:rPr>
            </w:pPr>
            <w:r w:rsidRPr="002F07C1">
              <w:rPr>
                <w:rFonts w:eastAsia="Times New Roman" w:cstheme="minorHAnsi"/>
                <w:color w:val="FF0000"/>
                <w:sz w:val="24"/>
                <w:szCs w:val="24"/>
              </w:rPr>
              <w:t>taxable supplies, GST-free supplies and input taxed supplies</w:t>
            </w:r>
          </w:p>
          <w:p w14:paraId="7DD1B7CC" w14:textId="77777777" w:rsidR="006762EE" w:rsidRPr="002F07C1" w:rsidRDefault="006762EE" w:rsidP="006762EE">
            <w:pPr>
              <w:ind w:left="170" w:right="-79" w:hanging="170"/>
              <w:rPr>
                <w:rFonts w:eastAsia="Times New Roman" w:cstheme="minorHAnsi"/>
                <w:sz w:val="24"/>
                <w:szCs w:val="24"/>
              </w:rPr>
            </w:pPr>
            <w:r w:rsidRPr="002F07C1">
              <w:rPr>
                <w:rFonts w:eastAsia="Times New Roman" w:cstheme="minorHAnsi"/>
                <w:sz w:val="24"/>
                <w:szCs w:val="24"/>
              </w:rPr>
              <w:t>A taxable supply is defined very widely to include the selling price of goods and services to further an enterprise. It is connected to Australia and is for consideration. There are two types of products exempt from GST: GST free supplies and input taxed supplies.</w:t>
            </w:r>
          </w:p>
          <w:p w14:paraId="7184FD46" w14:textId="77777777" w:rsidR="006762EE" w:rsidRPr="002F07C1" w:rsidRDefault="006762EE" w:rsidP="006762EE">
            <w:pPr>
              <w:ind w:left="170" w:right="-79" w:hanging="170"/>
              <w:rPr>
                <w:rFonts w:eastAsia="Times New Roman" w:cstheme="minorHAnsi"/>
                <w:sz w:val="24"/>
                <w:szCs w:val="24"/>
              </w:rPr>
            </w:pPr>
            <w:r w:rsidRPr="002F07C1">
              <w:rPr>
                <w:rFonts w:eastAsia="Times New Roman" w:cstheme="minorHAnsi"/>
                <w:sz w:val="24"/>
                <w:szCs w:val="24"/>
              </w:rPr>
              <w:t>GST free supplies include: fresh food, education, child care services, water</w:t>
            </w:r>
          </w:p>
          <w:p w14:paraId="15F5637D" w14:textId="310B6A94" w:rsidR="006762EE" w:rsidRPr="002F07C1" w:rsidRDefault="006762EE" w:rsidP="006762EE">
            <w:pPr>
              <w:ind w:left="170" w:right="-79" w:hanging="170"/>
              <w:rPr>
                <w:rFonts w:eastAsia="Times New Roman" w:cstheme="minorHAnsi"/>
                <w:sz w:val="24"/>
                <w:szCs w:val="24"/>
              </w:rPr>
            </w:pPr>
            <w:r w:rsidRPr="002F07C1">
              <w:rPr>
                <w:rFonts w:eastAsia="Times New Roman" w:cstheme="minorHAnsi"/>
                <w:sz w:val="24"/>
                <w:szCs w:val="24"/>
              </w:rPr>
              <w:t>Input taxed supples include: residential rent</w:t>
            </w:r>
            <w:r w:rsidR="000611C0" w:rsidRPr="002F07C1">
              <w:rPr>
                <w:rFonts w:eastAsia="Times New Roman" w:cstheme="minorHAnsi"/>
                <w:sz w:val="24"/>
                <w:szCs w:val="24"/>
              </w:rPr>
              <w:t>,</w:t>
            </w:r>
            <w:r w:rsidRPr="002F07C1">
              <w:rPr>
                <w:rFonts w:eastAsia="Times New Roman" w:cstheme="minorHAnsi"/>
                <w:sz w:val="24"/>
                <w:szCs w:val="24"/>
              </w:rPr>
              <w:t xml:space="preserve"> bank fees</w:t>
            </w:r>
            <w:r w:rsidR="000611C0" w:rsidRPr="002F07C1">
              <w:rPr>
                <w:rFonts w:eastAsia="Times New Roman" w:cstheme="minorHAnsi"/>
                <w:sz w:val="24"/>
                <w:szCs w:val="24"/>
              </w:rPr>
              <w:t xml:space="preserve"> and loan interest.</w:t>
            </w:r>
          </w:p>
          <w:p w14:paraId="01F66C09" w14:textId="77777777" w:rsidR="00AA5C82" w:rsidRPr="002F07C1" w:rsidRDefault="00AA5C82" w:rsidP="006762EE">
            <w:pPr>
              <w:ind w:left="170" w:right="-79" w:hanging="170"/>
              <w:rPr>
                <w:rFonts w:eastAsia="Times New Roman" w:cstheme="minorHAnsi"/>
                <w:color w:val="FF0000"/>
                <w:sz w:val="24"/>
                <w:szCs w:val="24"/>
              </w:rPr>
            </w:pPr>
          </w:p>
          <w:p w14:paraId="659B3C88" w14:textId="77777777" w:rsidR="006762EE" w:rsidRPr="002F07C1" w:rsidRDefault="006762EE" w:rsidP="006762EE">
            <w:pPr>
              <w:ind w:left="170" w:right="-79" w:hanging="170"/>
              <w:rPr>
                <w:rFonts w:eastAsia="Times New Roman" w:cstheme="minorHAnsi"/>
                <w:sz w:val="24"/>
                <w:szCs w:val="24"/>
              </w:rPr>
            </w:pPr>
            <w:r w:rsidRPr="002F07C1">
              <w:rPr>
                <w:rFonts w:eastAsia="Times New Roman" w:cstheme="minorHAnsi"/>
                <w:color w:val="FF0000"/>
                <w:sz w:val="24"/>
                <w:szCs w:val="24"/>
              </w:rPr>
              <w:t>Accounting and reporting for the GST, including the business activity statement BAS</w:t>
            </w:r>
            <w:r w:rsidRPr="002F07C1">
              <w:rPr>
                <w:rFonts w:eastAsia="Times New Roman" w:cstheme="minorHAnsi"/>
                <w:sz w:val="24"/>
                <w:szCs w:val="24"/>
              </w:rPr>
              <w:tab/>
            </w:r>
          </w:p>
          <w:p w14:paraId="0F6E0E25" w14:textId="77777777" w:rsidR="006762EE" w:rsidRPr="002F07C1" w:rsidRDefault="006762EE" w:rsidP="006762EE">
            <w:pPr>
              <w:shd w:val="clear" w:color="auto" w:fill="FFFFFF"/>
              <w:spacing w:after="330"/>
              <w:rPr>
                <w:rFonts w:eastAsia="Times New Roman" w:cstheme="minorHAnsi"/>
                <w:sz w:val="24"/>
                <w:szCs w:val="24"/>
                <w:lang w:eastAsia="en-AU"/>
              </w:rPr>
            </w:pPr>
            <w:r w:rsidRPr="002F07C1">
              <w:rPr>
                <w:rFonts w:cstheme="minorHAnsi"/>
                <w:sz w:val="24"/>
                <w:szCs w:val="24"/>
              </w:rPr>
              <w:t>The BAS is a form that must be lodged monthly, quarterly or annually with the ATO to report a business’s GST credits/payable and other tax obligations and to calculate the amount of GST owed or the GST refund due.</w:t>
            </w:r>
          </w:p>
        </w:tc>
      </w:tr>
      <w:tr w:rsidR="006762EE" w:rsidRPr="002F07C1" w14:paraId="116D1287" w14:textId="77777777" w:rsidTr="007D01D3">
        <w:tc>
          <w:tcPr>
            <w:tcW w:w="10508" w:type="dxa"/>
          </w:tcPr>
          <w:p w14:paraId="43C42667" w14:textId="6F60C278" w:rsidR="006762EE" w:rsidRPr="005F7A6D" w:rsidRDefault="006762EE" w:rsidP="005F7A6D">
            <w:pPr>
              <w:tabs>
                <w:tab w:val="num" w:pos="748"/>
              </w:tabs>
              <w:ind w:right="-79"/>
              <w:rPr>
                <w:rFonts w:eastAsia="Times New Roman" w:cstheme="minorHAnsi"/>
                <w:b/>
                <w:color w:val="FF0000"/>
                <w:sz w:val="24"/>
                <w:szCs w:val="24"/>
              </w:rPr>
            </w:pPr>
            <w:r w:rsidRPr="005F7A6D">
              <w:rPr>
                <w:rFonts w:eastAsia="Times New Roman" w:cstheme="minorHAnsi"/>
                <w:b/>
                <w:color w:val="FF0000"/>
                <w:sz w:val="24"/>
                <w:szCs w:val="24"/>
              </w:rPr>
              <w:lastRenderedPageBreak/>
              <w:t>Stock Taking</w:t>
            </w:r>
            <w:r w:rsidR="005F7A6D">
              <w:rPr>
                <w:rFonts w:eastAsia="Times New Roman" w:cstheme="minorHAnsi"/>
                <w:b/>
                <w:color w:val="FF0000"/>
                <w:sz w:val="24"/>
                <w:szCs w:val="24"/>
              </w:rPr>
              <w:t xml:space="preserve"> - </w:t>
            </w:r>
            <w:r w:rsidRPr="005F7A6D">
              <w:rPr>
                <w:rFonts w:eastAsia="Times New Roman" w:cstheme="minorHAnsi"/>
                <w:sz w:val="24"/>
                <w:szCs w:val="24"/>
              </w:rPr>
              <w:t>physical counting of inventory at the end of a period</w:t>
            </w:r>
          </w:p>
          <w:p w14:paraId="57021FF3" w14:textId="77777777" w:rsidR="006762EE" w:rsidRPr="005F7A6D" w:rsidRDefault="006762EE" w:rsidP="006762EE">
            <w:pPr>
              <w:tabs>
                <w:tab w:val="num" w:pos="748"/>
              </w:tabs>
              <w:ind w:left="170" w:right="-79" w:hanging="170"/>
              <w:rPr>
                <w:rFonts w:eastAsia="Times New Roman" w:cstheme="minorHAnsi"/>
                <w:b/>
                <w:color w:val="FF0000"/>
                <w:sz w:val="24"/>
                <w:szCs w:val="24"/>
              </w:rPr>
            </w:pPr>
            <w:r w:rsidRPr="005F7A6D">
              <w:rPr>
                <w:rFonts w:eastAsia="Times New Roman" w:cstheme="minorHAnsi"/>
                <w:b/>
                <w:color w:val="FF0000"/>
                <w:sz w:val="24"/>
                <w:szCs w:val="24"/>
              </w:rPr>
              <w:t>Principles of the Perpetual Inventory system</w:t>
            </w:r>
          </w:p>
          <w:p w14:paraId="079081A6" w14:textId="77777777"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In the perpetual inventory method, the inventory account is continually updated by a computerised system.</w:t>
            </w:r>
          </w:p>
          <w:p w14:paraId="4DCA8503" w14:textId="77777777"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Sales are recorded in a sales account.</w:t>
            </w:r>
          </w:p>
          <w:p w14:paraId="6D5D9768" w14:textId="77777777"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The cost of goods sold is transferred to the cost of sales account at the same time the sale is recorded.</w:t>
            </w:r>
          </w:p>
          <w:p w14:paraId="3A867063" w14:textId="54614AD2"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Purchases of inventory are recorded in an inventory account.</w:t>
            </w:r>
          </w:p>
          <w:p w14:paraId="33804B95" w14:textId="6F0D9545" w:rsidR="00586668" w:rsidRPr="005F7A6D" w:rsidRDefault="00586668" w:rsidP="00586668">
            <w:pPr>
              <w:rPr>
                <w:rFonts w:eastAsia="Times New Roman" w:cstheme="minorHAnsi"/>
                <w:b/>
                <w:color w:val="FF0000"/>
                <w:sz w:val="24"/>
                <w:szCs w:val="24"/>
              </w:rPr>
            </w:pPr>
            <w:r w:rsidRPr="005F7A6D">
              <w:rPr>
                <w:rFonts w:eastAsia="Times New Roman" w:cstheme="minorHAnsi"/>
                <w:b/>
                <w:color w:val="FF0000"/>
                <w:sz w:val="24"/>
                <w:szCs w:val="24"/>
              </w:rPr>
              <w:t>Benefits of the Perpetual Inventory system</w:t>
            </w:r>
          </w:p>
          <w:p w14:paraId="4D437F85" w14:textId="3D59B060" w:rsidR="00586668" w:rsidRPr="005F7A6D" w:rsidRDefault="00586668" w:rsidP="00FD6EDC">
            <w:pPr>
              <w:pStyle w:val="ListParagraph"/>
              <w:numPr>
                <w:ilvl w:val="0"/>
                <w:numId w:val="18"/>
              </w:numPr>
              <w:jc w:val="both"/>
              <w:rPr>
                <w:rFonts w:cstheme="minorHAnsi"/>
                <w:sz w:val="24"/>
                <w:szCs w:val="24"/>
              </w:rPr>
            </w:pPr>
            <w:r w:rsidRPr="005F7A6D">
              <w:rPr>
                <w:rFonts w:cstheme="minorHAnsi"/>
                <w:sz w:val="24"/>
                <w:szCs w:val="24"/>
              </w:rPr>
              <w:t xml:space="preserve">Gross profit can be calculated easily at any time </w:t>
            </w:r>
            <w:r w:rsidR="00FD6EDC" w:rsidRPr="005F7A6D">
              <w:rPr>
                <w:rFonts w:cstheme="minorHAnsi"/>
                <w:sz w:val="24"/>
                <w:szCs w:val="24"/>
              </w:rPr>
              <w:t xml:space="preserve">by the computer software, </w:t>
            </w:r>
            <w:r w:rsidRPr="005F7A6D">
              <w:rPr>
                <w:rFonts w:cstheme="minorHAnsi"/>
                <w:sz w:val="24"/>
                <w:szCs w:val="24"/>
              </w:rPr>
              <w:t>because the cost of sales is readily available as an account in the general ledger which is continuously updated.</w:t>
            </w:r>
          </w:p>
          <w:p w14:paraId="317FEEE7" w14:textId="660013B7" w:rsidR="00586668" w:rsidRPr="005F7A6D" w:rsidRDefault="00586668" w:rsidP="00FD6EDC">
            <w:pPr>
              <w:pStyle w:val="ListParagraph"/>
              <w:numPr>
                <w:ilvl w:val="0"/>
                <w:numId w:val="18"/>
              </w:numPr>
              <w:jc w:val="both"/>
              <w:rPr>
                <w:rFonts w:cstheme="minorHAnsi"/>
                <w:sz w:val="24"/>
                <w:szCs w:val="24"/>
              </w:rPr>
            </w:pPr>
            <w:r w:rsidRPr="005F7A6D">
              <w:rPr>
                <w:rFonts w:cstheme="minorHAnsi"/>
                <w:sz w:val="24"/>
                <w:szCs w:val="24"/>
              </w:rPr>
              <w:t>Inventory balances are readily available because they are updated with every sale and purchase made, allowing the business to determine its fast- and slow-moving lines.</w:t>
            </w:r>
          </w:p>
          <w:p w14:paraId="77247904" w14:textId="106A0C17" w:rsidR="00586668" w:rsidRPr="005F7A6D" w:rsidRDefault="00FD6EDC" w:rsidP="00586668">
            <w:pPr>
              <w:pStyle w:val="ListParagraph"/>
              <w:numPr>
                <w:ilvl w:val="0"/>
                <w:numId w:val="18"/>
              </w:numPr>
              <w:jc w:val="both"/>
              <w:rPr>
                <w:rFonts w:cstheme="minorHAnsi"/>
                <w:sz w:val="24"/>
                <w:szCs w:val="24"/>
              </w:rPr>
            </w:pPr>
            <w:r w:rsidRPr="005F7A6D">
              <w:rPr>
                <w:rFonts w:cstheme="minorHAnsi"/>
                <w:sz w:val="24"/>
                <w:szCs w:val="24"/>
              </w:rPr>
              <w:t>A physical stock take is only required to check computer data with what is on the floor and fast- or slow-moving lines are available at any time without a stock take because inventory is continuously updated after each transaction sale or purchase.</w:t>
            </w:r>
          </w:p>
          <w:p w14:paraId="52924654" w14:textId="77777777" w:rsidR="006762EE" w:rsidRPr="005F7A6D" w:rsidRDefault="006762EE" w:rsidP="006762EE">
            <w:pPr>
              <w:rPr>
                <w:rFonts w:eastAsia="Times New Roman" w:cstheme="minorHAnsi"/>
                <w:b/>
                <w:color w:val="FF0000"/>
                <w:sz w:val="24"/>
                <w:szCs w:val="24"/>
                <w:lang w:eastAsia="en-AU"/>
              </w:rPr>
            </w:pPr>
            <w:r w:rsidRPr="005F7A6D">
              <w:rPr>
                <w:rFonts w:eastAsia="Times New Roman" w:cstheme="minorHAnsi"/>
                <w:b/>
                <w:color w:val="FF0000"/>
                <w:sz w:val="24"/>
                <w:szCs w:val="24"/>
                <w:lang w:eastAsia="en-AU"/>
              </w:rPr>
              <w:t xml:space="preserve">Principles of the Periodic Inventory System </w:t>
            </w:r>
          </w:p>
          <w:p w14:paraId="50A0DF7A" w14:textId="4C52C98B" w:rsidR="006762EE" w:rsidRPr="005F7A6D" w:rsidRDefault="00FD6EDC"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A manual system,</w:t>
            </w:r>
            <w:r w:rsidR="006762EE" w:rsidRPr="005F7A6D">
              <w:rPr>
                <w:rFonts w:eastAsia="Times New Roman" w:cstheme="minorHAnsi"/>
                <w:sz w:val="24"/>
                <w:szCs w:val="24"/>
                <w:lang w:eastAsia="en-AU"/>
              </w:rPr>
              <w:t xml:space="preserve"> a physical stocktake is required to determine opening and closing inventory and therefore cost of sales</w:t>
            </w:r>
            <w:r w:rsidRPr="005F7A6D">
              <w:rPr>
                <w:rFonts w:eastAsia="Times New Roman" w:cstheme="minorHAnsi"/>
                <w:sz w:val="24"/>
                <w:szCs w:val="24"/>
                <w:lang w:eastAsia="en-AU"/>
              </w:rPr>
              <w:t xml:space="preserve"> and the calculation of gross profit.</w:t>
            </w:r>
          </w:p>
          <w:p w14:paraId="46AA38CA" w14:textId="12A1210A"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In the periodic method inventory movements need to be identified with a physical count.</w:t>
            </w:r>
            <w:r w:rsidR="00FD6EDC" w:rsidRPr="005F7A6D">
              <w:rPr>
                <w:rFonts w:eastAsia="Times New Roman" w:cstheme="minorHAnsi"/>
                <w:sz w:val="24"/>
                <w:szCs w:val="24"/>
                <w:lang w:eastAsia="en-AU"/>
              </w:rPr>
              <w:t xml:space="preserve"> </w:t>
            </w:r>
            <w:r w:rsidR="00FD6EDC" w:rsidRPr="005F7A6D">
              <w:rPr>
                <w:rFonts w:cstheme="minorHAnsi"/>
                <w:sz w:val="24"/>
                <w:szCs w:val="24"/>
              </w:rPr>
              <w:t>Physical stock takes in a periodic system are essential to determine closing stock, fast- or slow-moving lines</w:t>
            </w:r>
          </w:p>
          <w:p w14:paraId="0B5185B0" w14:textId="5F88D8C1"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The possibility of running out of stock exists as inventory on hand is not always known</w:t>
            </w:r>
            <w:r w:rsidR="00FD6EDC" w:rsidRPr="005F7A6D">
              <w:rPr>
                <w:rFonts w:eastAsia="Times New Roman" w:cstheme="minorHAnsi"/>
                <w:sz w:val="24"/>
                <w:szCs w:val="24"/>
                <w:lang w:eastAsia="en-AU"/>
              </w:rPr>
              <w:t>.</w:t>
            </w:r>
          </w:p>
          <w:p w14:paraId="51825E6B" w14:textId="66F31997" w:rsidR="006762EE" w:rsidRPr="005F7A6D" w:rsidRDefault="006762EE" w:rsidP="00FD6EDC">
            <w:pPr>
              <w:numPr>
                <w:ilvl w:val="0"/>
                <w:numId w:val="18"/>
              </w:numPr>
              <w:rPr>
                <w:rFonts w:eastAsia="Times New Roman" w:cstheme="minorHAnsi"/>
                <w:sz w:val="24"/>
                <w:szCs w:val="24"/>
                <w:lang w:eastAsia="en-AU"/>
              </w:rPr>
            </w:pPr>
            <w:r w:rsidRPr="005F7A6D">
              <w:rPr>
                <w:rFonts w:eastAsia="Times New Roman" w:cstheme="minorHAnsi"/>
                <w:sz w:val="24"/>
                <w:szCs w:val="24"/>
                <w:lang w:eastAsia="en-AU"/>
              </w:rPr>
              <w:t>The cost of sales is calculated by using the formula Opening Inventory + Purchases – closing inventory.</w:t>
            </w:r>
            <w:r w:rsidRPr="005F7A6D">
              <w:rPr>
                <w:rFonts w:eastAsia="Times New Roman" w:cstheme="minorHAnsi"/>
                <w:b/>
                <w:sz w:val="24"/>
                <w:szCs w:val="24"/>
                <w:lang w:eastAsia="en-AU"/>
              </w:rPr>
              <w:t xml:space="preserve">                                           </w:t>
            </w:r>
          </w:p>
        </w:tc>
      </w:tr>
      <w:tr w:rsidR="006762EE" w:rsidRPr="002F07C1" w14:paraId="75EBB653" w14:textId="77777777" w:rsidTr="007D01D3">
        <w:tc>
          <w:tcPr>
            <w:tcW w:w="10508" w:type="dxa"/>
          </w:tcPr>
          <w:p w14:paraId="4906B84E" w14:textId="66B07747" w:rsidR="002C7E0B" w:rsidRPr="002F07C1" w:rsidRDefault="002C7E0B" w:rsidP="006762EE">
            <w:pPr>
              <w:ind w:left="360" w:hanging="360"/>
              <w:rPr>
                <w:rFonts w:cstheme="minorHAnsi"/>
                <w:b/>
                <w:iCs/>
                <w:color w:val="FF0000"/>
                <w:sz w:val="28"/>
                <w:szCs w:val="28"/>
                <w:lang w:eastAsia="en-AU"/>
              </w:rPr>
            </w:pPr>
            <w:r w:rsidRPr="002F07C1">
              <w:rPr>
                <w:rFonts w:cstheme="minorHAnsi"/>
                <w:b/>
                <w:iCs/>
                <w:color w:val="FF0000"/>
                <w:sz w:val="28"/>
                <w:szCs w:val="28"/>
                <w:lang w:eastAsia="en-AU"/>
              </w:rPr>
              <w:lastRenderedPageBreak/>
              <w:t>The Accounting Cycle</w:t>
            </w:r>
          </w:p>
          <w:p w14:paraId="6B29690C" w14:textId="21EA3662" w:rsidR="002C7E0B" w:rsidRPr="002F07C1" w:rsidRDefault="002C7E0B" w:rsidP="002C7E0B">
            <w:pPr>
              <w:pStyle w:val="ListParagraph"/>
              <w:numPr>
                <w:ilvl w:val="0"/>
                <w:numId w:val="32"/>
              </w:numPr>
              <w:rPr>
                <w:rFonts w:cstheme="minorHAnsi"/>
                <w:bCs/>
                <w:iCs/>
                <w:color w:val="FF0000"/>
                <w:sz w:val="28"/>
                <w:szCs w:val="28"/>
                <w:lang w:eastAsia="en-AU"/>
              </w:rPr>
            </w:pPr>
            <w:r w:rsidRPr="002F07C1">
              <w:rPr>
                <w:rFonts w:cstheme="minorHAnsi"/>
                <w:bCs/>
                <w:iCs/>
                <w:sz w:val="24"/>
                <w:szCs w:val="24"/>
                <w:lang w:eastAsia="en-AU"/>
              </w:rPr>
              <w:t>Documenting events –</w:t>
            </w:r>
            <w:r w:rsidR="00C4388C" w:rsidRPr="002F07C1">
              <w:rPr>
                <w:rFonts w:cstheme="minorHAnsi"/>
                <w:bCs/>
                <w:iCs/>
                <w:sz w:val="24"/>
                <w:szCs w:val="24"/>
                <w:lang w:eastAsia="en-AU"/>
              </w:rPr>
              <w:t xml:space="preserve"> eg. transactions as seen on a tax invoice (a source document)</w:t>
            </w:r>
          </w:p>
          <w:p w14:paraId="34994AD5" w14:textId="2DEE3857" w:rsidR="002C7E0B" w:rsidRPr="002F07C1" w:rsidRDefault="002C7E0B" w:rsidP="002C7E0B">
            <w:pPr>
              <w:pStyle w:val="ListParagraph"/>
              <w:numPr>
                <w:ilvl w:val="0"/>
                <w:numId w:val="32"/>
              </w:numPr>
              <w:rPr>
                <w:rFonts w:cstheme="minorHAnsi"/>
                <w:bCs/>
                <w:iCs/>
                <w:color w:val="FF0000"/>
                <w:sz w:val="28"/>
                <w:szCs w:val="28"/>
                <w:lang w:eastAsia="en-AU"/>
              </w:rPr>
            </w:pPr>
            <w:r w:rsidRPr="002F07C1">
              <w:rPr>
                <w:rFonts w:cstheme="minorHAnsi"/>
                <w:bCs/>
                <w:iCs/>
                <w:sz w:val="24"/>
                <w:szCs w:val="24"/>
                <w:lang w:eastAsia="en-AU"/>
              </w:rPr>
              <w:t xml:space="preserve">Recording events – </w:t>
            </w:r>
            <w:r w:rsidR="00C4388C" w:rsidRPr="002F07C1">
              <w:rPr>
                <w:rFonts w:cstheme="minorHAnsi"/>
                <w:bCs/>
                <w:iCs/>
                <w:sz w:val="24"/>
                <w:szCs w:val="24"/>
                <w:lang w:eastAsia="en-AU"/>
              </w:rPr>
              <w:t>eg. recorded as a general journal</w:t>
            </w:r>
          </w:p>
          <w:p w14:paraId="0B26303C" w14:textId="6DC55668" w:rsidR="002C7E0B" w:rsidRPr="002F07C1" w:rsidRDefault="002C7E0B" w:rsidP="002C7E0B">
            <w:pPr>
              <w:pStyle w:val="ListParagraph"/>
              <w:numPr>
                <w:ilvl w:val="0"/>
                <w:numId w:val="32"/>
              </w:numPr>
              <w:rPr>
                <w:rFonts w:cstheme="minorHAnsi"/>
                <w:bCs/>
                <w:iCs/>
                <w:color w:val="FF0000"/>
                <w:sz w:val="28"/>
                <w:szCs w:val="28"/>
                <w:lang w:eastAsia="en-AU"/>
              </w:rPr>
            </w:pPr>
            <w:r w:rsidRPr="002F07C1">
              <w:rPr>
                <w:rFonts w:cstheme="minorHAnsi"/>
                <w:bCs/>
                <w:iCs/>
                <w:sz w:val="24"/>
                <w:szCs w:val="24"/>
                <w:lang w:eastAsia="en-AU"/>
              </w:rPr>
              <w:t xml:space="preserve">Processing events – </w:t>
            </w:r>
            <w:r w:rsidR="00C4388C" w:rsidRPr="002F07C1">
              <w:rPr>
                <w:rFonts w:cstheme="minorHAnsi"/>
                <w:bCs/>
                <w:iCs/>
                <w:sz w:val="24"/>
                <w:szCs w:val="24"/>
                <w:lang w:eastAsia="en-AU"/>
              </w:rPr>
              <w:t>eg. recorded as a general ledger, then trial balance, then adjusting entries</w:t>
            </w:r>
          </w:p>
          <w:p w14:paraId="1ADCC3F3" w14:textId="2E932E0E" w:rsidR="002C7E0B" w:rsidRPr="002F07C1" w:rsidRDefault="002C7E0B" w:rsidP="002C7E0B">
            <w:pPr>
              <w:pStyle w:val="ListParagraph"/>
              <w:numPr>
                <w:ilvl w:val="0"/>
                <w:numId w:val="32"/>
              </w:numPr>
              <w:rPr>
                <w:rFonts w:cstheme="minorHAnsi"/>
                <w:bCs/>
                <w:iCs/>
                <w:color w:val="FF0000"/>
                <w:sz w:val="28"/>
                <w:szCs w:val="28"/>
                <w:lang w:eastAsia="en-AU"/>
              </w:rPr>
            </w:pPr>
            <w:r w:rsidRPr="002F07C1">
              <w:rPr>
                <w:rFonts w:cstheme="minorHAnsi"/>
                <w:bCs/>
                <w:iCs/>
                <w:sz w:val="24"/>
                <w:szCs w:val="24"/>
                <w:lang w:eastAsia="en-AU"/>
              </w:rPr>
              <w:t>Report to people</w:t>
            </w:r>
            <w:r w:rsidR="00C4388C" w:rsidRPr="002F07C1">
              <w:rPr>
                <w:rFonts w:cstheme="minorHAnsi"/>
                <w:bCs/>
                <w:iCs/>
                <w:sz w:val="24"/>
                <w:szCs w:val="24"/>
                <w:lang w:eastAsia="en-AU"/>
              </w:rPr>
              <w:t xml:space="preserve"> – eg. as income statement and balance sheet</w:t>
            </w:r>
          </w:p>
          <w:p w14:paraId="2E21CCCB" w14:textId="77777777" w:rsidR="002C7E0B" w:rsidRPr="002F07C1" w:rsidRDefault="002C7E0B" w:rsidP="006762EE">
            <w:pPr>
              <w:ind w:left="360" w:hanging="360"/>
              <w:rPr>
                <w:rFonts w:cstheme="minorHAnsi"/>
                <w:b/>
                <w:iCs/>
                <w:color w:val="FF0000"/>
                <w:sz w:val="28"/>
                <w:szCs w:val="28"/>
                <w:lang w:eastAsia="en-AU"/>
              </w:rPr>
            </w:pPr>
          </w:p>
          <w:p w14:paraId="206C8ED9" w14:textId="21D9731C" w:rsidR="006762EE" w:rsidRPr="002F07C1" w:rsidRDefault="006762EE" w:rsidP="006762EE">
            <w:pPr>
              <w:ind w:left="360" w:hanging="360"/>
              <w:rPr>
                <w:rFonts w:cstheme="minorHAnsi"/>
                <w:b/>
                <w:iCs/>
                <w:color w:val="FF0000"/>
                <w:sz w:val="28"/>
                <w:szCs w:val="28"/>
                <w:lang w:eastAsia="en-AU"/>
              </w:rPr>
            </w:pPr>
            <w:r w:rsidRPr="002F07C1">
              <w:rPr>
                <w:rFonts w:cstheme="minorHAnsi"/>
                <w:b/>
                <w:iCs/>
                <w:color w:val="FF0000"/>
                <w:sz w:val="28"/>
                <w:szCs w:val="28"/>
                <w:lang w:eastAsia="en-AU"/>
              </w:rPr>
              <w:t xml:space="preserve">Purpose of the trial balance </w:t>
            </w:r>
          </w:p>
          <w:p w14:paraId="050B44A8" w14:textId="3BCCBDA1" w:rsidR="00E14B30" w:rsidRPr="002F07C1" w:rsidRDefault="006762EE" w:rsidP="00E14B30">
            <w:pPr>
              <w:jc w:val="both"/>
              <w:rPr>
                <w:rFonts w:cstheme="minorHAnsi"/>
              </w:rPr>
            </w:pPr>
            <w:r w:rsidRPr="002F07C1">
              <w:rPr>
                <w:rFonts w:cstheme="minorHAnsi"/>
                <w:iCs/>
                <w:lang w:eastAsia="en-AU"/>
              </w:rPr>
              <w:t>The purpose of a trial balance is to confirm that the total of all debit ledger accounts equals the total of all credit ledger accounts, that is, double entry.</w:t>
            </w:r>
            <w:r w:rsidR="00E14B30" w:rsidRPr="002F07C1">
              <w:rPr>
                <w:rFonts w:cstheme="minorHAnsi"/>
                <w:iCs/>
                <w:lang w:eastAsia="en-AU"/>
              </w:rPr>
              <w:t xml:space="preserve"> </w:t>
            </w:r>
            <w:r w:rsidR="00E14B30" w:rsidRPr="002F07C1">
              <w:rPr>
                <w:rFonts w:cstheme="minorHAnsi"/>
              </w:rPr>
              <w:t xml:space="preserve">It also ensures that the reports from which the final account balances are used provide accurate financial information for the assessment of the business’s financial performance, stability and liquidity. Users who rely on accurate financial information are dependent upon recording systems be accurate and preparing a Trial Balance provides an internal control tool for accurate reporting. </w:t>
            </w:r>
          </w:p>
          <w:p w14:paraId="3893A08E" w14:textId="77777777" w:rsidR="002B648B" w:rsidRPr="002F07C1" w:rsidRDefault="002B648B" w:rsidP="00E14B30">
            <w:pPr>
              <w:jc w:val="both"/>
              <w:rPr>
                <w:rFonts w:cstheme="minorHAnsi"/>
              </w:rPr>
            </w:pPr>
          </w:p>
          <w:p w14:paraId="422BA1B8" w14:textId="1C559FD3" w:rsidR="006762EE" w:rsidRPr="002F07C1" w:rsidRDefault="006762EE" w:rsidP="006762EE">
            <w:pPr>
              <w:rPr>
                <w:rFonts w:cstheme="minorHAnsi"/>
                <w:b/>
                <w:sz w:val="24"/>
                <w:szCs w:val="24"/>
              </w:rPr>
            </w:pPr>
            <w:r w:rsidRPr="002F07C1">
              <w:rPr>
                <w:rFonts w:cstheme="minorHAnsi"/>
                <w:b/>
                <w:sz w:val="24"/>
                <w:szCs w:val="24"/>
              </w:rPr>
              <w:t>Errors detected through the Trial Balance:</w:t>
            </w:r>
          </w:p>
          <w:p w14:paraId="1EE7DAB3" w14:textId="77777777" w:rsidR="006762EE" w:rsidRPr="002F07C1" w:rsidRDefault="006762EE" w:rsidP="00535DA1">
            <w:pPr>
              <w:numPr>
                <w:ilvl w:val="0"/>
                <w:numId w:val="20"/>
              </w:numPr>
              <w:spacing w:after="160"/>
              <w:contextualSpacing/>
              <w:rPr>
                <w:rFonts w:cstheme="minorHAnsi"/>
                <w:sz w:val="24"/>
                <w:szCs w:val="24"/>
              </w:rPr>
            </w:pPr>
            <w:r w:rsidRPr="002F07C1">
              <w:rPr>
                <w:rFonts w:cstheme="minorHAnsi"/>
                <w:sz w:val="24"/>
                <w:szCs w:val="24"/>
              </w:rPr>
              <w:t>Omitting a debit or credit entry, e.g. only recording the figure in one account and forgetting to enter it in the other account.</w:t>
            </w:r>
          </w:p>
          <w:p w14:paraId="3FBDCA1D" w14:textId="77777777" w:rsidR="006762EE" w:rsidRPr="002F07C1" w:rsidRDefault="006762EE" w:rsidP="00535DA1">
            <w:pPr>
              <w:numPr>
                <w:ilvl w:val="0"/>
                <w:numId w:val="20"/>
              </w:numPr>
              <w:spacing w:after="160"/>
              <w:contextualSpacing/>
              <w:rPr>
                <w:rFonts w:cstheme="minorHAnsi"/>
                <w:sz w:val="24"/>
                <w:szCs w:val="24"/>
              </w:rPr>
            </w:pPr>
            <w:r w:rsidRPr="002F07C1">
              <w:rPr>
                <w:rFonts w:cstheme="minorHAnsi"/>
                <w:sz w:val="24"/>
                <w:szCs w:val="24"/>
              </w:rPr>
              <w:t>A transposing error, e.g. if you enter $964 as the debit amount in one account and $946 as the credit amount in another account.</w:t>
            </w:r>
          </w:p>
          <w:p w14:paraId="6EFF8024" w14:textId="77777777" w:rsidR="006762EE" w:rsidRPr="002F07C1" w:rsidRDefault="006762EE" w:rsidP="00535DA1">
            <w:pPr>
              <w:numPr>
                <w:ilvl w:val="0"/>
                <w:numId w:val="20"/>
              </w:numPr>
              <w:spacing w:after="160"/>
              <w:contextualSpacing/>
              <w:rPr>
                <w:rFonts w:cstheme="minorHAnsi"/>
                <w:sz w:val="24"/>
                <w:szCs w:val="24"/>
              </w:rPr>
            </w:pPr>
            <w:r w:rsidRPr="002F07C1">
              <w:rPr>
                <w:rFonts w:cstheme="minorHAnsi"/>
                <w:sz w:val="24"/>
                <w:szCs w:val="24"/>
              </w:rPr>
              <w:t>Incorrectly record an amount in both accounts as a debit or in both accounts as a credit.</w:t>
            </w:r>
          </w:p>
          <w:p w14:paraId="5AE3DB77" w14:textId="77777777" w:rsidR="006762EE" w:rsidRPr="002F07C1" w:rsidRDefault="006762EE" w:rsidP="00535DA1">
            <w:pPr>
              <w:numPr>
                <w:ilvl w:val="0"/>
                <w:numId w:val="20"/>
              </w:numPr>
              <w:spacing w:after="160"/>
              <w:contextualSpacing/>
              <w:rPr>
                <w:rFonts w:cstheme="minorHAnsi"/>
                <w:sz w:val="24"/>
                <w:szCs w:val="24"/>
              </w:rPr>
            </w:pPr>
            <w:r w:rsidRPr="002F07C1">
              <w:rPr>
                <w:rFonts w:cstheme="minorHAnsi"/>
                <w:sz w:val="24"/>
                <w:szCs w:val="24"/>
              </w:rPr>
              <w:t>Incorrectly adding up the totals of the debit and credit sides of the Trial Balance.</w:t>
            </w:r>
          </w:p>
          <w:p w14:paraId="72673DC4" w14:textId="77777777" w:rsidR="006762EE" w:rsidRPr="002F07C1" w:rsidRDefault="006762EE" w:rsidP="006762EE">
            <w:pPr>
              <w:rPr>
                <w:rFonts w:cstheme="minorHAnsi"/>
                <w:b/>
                <w:bCs/>
                <w:sz w:val="24"/>
                <w:szCs w:val="24"/>
              </w:rPr>
            </w:pPr>
            <w:r w:rsidRPr="002F07C1">
              <w:rPr>
                <w:rFonts w:cstheme="minorHAnsi"/>
                <w:b/>
                <w:bCs/>
                <w:sz w:val="24"/>
                <w:szCs w:val="24"/>
              </w:rPr>
              <w:t>Errors not detected through the Trial Balance:</w:t>
            </w:r>
          </w:p>
          <w:p w14:paraId="7DB98ABA" w14:textId="77777777" w:rsidR="006762EE" w:rsidRPr="002F07C1" w:rsidRDefault="006762EE" w:rsidP="00535DA1">
            <w:pPr>
              <w:numPr>
                <w:ilvl w:val="0"/>
                <w:numId w:val="21"/>
              </w:numPr>
              <w:spacing w:after="160"/>
              <w:contextualSpacing/>
              <w:rPr>
                <w:rFonts w:cstheme="minorHAnsi"/>
                <w:sz w:val="24"/>
                <w:szCs w:val="24"/>
              </w:rPr>
            </w:pPr>
            <w:r w:rsidRPr="002F07C1">
              <w:rPr>
                <w:rFonts w:cstheme="minorHAnsi"/>
                <w:sz w:val="24"/>
                <w:szCs w:val="24"/>
              </w:rPr>
              <w:t>The incorrect amount was entered in both accounts, i.e. the debit and credit entries were both incorrect.</w:t>
            </w:r>
          </w:p>
          <w:p w14:paraId="520BEB98" w14:textId="77777777" w:rsidR="006762EE" w:rsidRPr="002F07C1" w:rsidRDefault="006762EE" w:rsidP="00535DA1">
            <w:pPr>
              <w:numPr>
                <w:ilvl w:val="0"/>
                <w:numId w:val="21"/>
              </w:numPr>
              <w:spacing w:after="160"/>
              <w:contextualSpacing/>
              <w:rPr>
                <w:rFonts w:cstheme="minorHAnsi"/>
                <w:sz w:val="24"/>
                <w:szCs w:val="24"/>
              </w:rPr>
            </w:pPr>
            <w:r w:rsidRPr="002F07C1">
              <w:rPr>
                <w:rFonts w:cstheme="minorHAnsi"/>
                <w:sz w:val="24"/>
                <w:szCs w:val="24"/>
              </w:rPr>
              <w:t>The transaction was recorded more than once.</w:t>
            </w:r>
          </w:p>
          <w:p w14:paraId="2E5A00F5" w14:textId="77777777" w:rsidR="006762EE" w:rsidRPr="002F07C1" w:rsidRDefault="006762EE" w:rsidP="00535DA1">
            <w:pPr>
              <w:numPr>
                <w:ilvl w:val="0"/>
                <w:numId w:val="21"/>
              </w:numPr>
              <w:spacing w:after="160"/>
              <w:contextualSpacing/>
              <w:rPr>
                <w:rFonts w:cstheme="minorHAnsi"/>
                <w:sz w:val="24"/>
                <w:szCs w:val="24"/>
              </w:rPr>
            </w:pPr>
            <w:r w:rsidRPr="002F07C1">
              <w:rPr>
                <w:rFonts w:cstheme="minorHAnsi"/>
                <w:sz w:val="24"/>
                <w:szCs w:val="24"/>
              </w:rPr>
              <w:t>A transaction was left out.</w:t>
            </w:r>
          </w:p>
          <w:p w14:paraId="4DE38F92" w14:textId="77777777" w:rsidR="006762EE" w:rsidRPr="002F07C1" w:rsidRDefault="006762EE" w:rsidP="00535DA1">
            <w:pPr>
              <w:numPr>
                <w:ilvl w:val="0"/>
                <w:numId w:val="21"/>
              </w:numPr>
              <w:spacing w:after="160"/>
              <w:contextualSpacing/>
              <w:rPr>
                <w:rFonts w:cstheme="minorHAnsi"/>
                <w:sz w:val="24"/>
                <w:szCs w:val="24"/>
              </w:rPr>
            </w:pPr>
            <w:r w:rsidRPr="002F07C1">
              <w:rPr>
                <w:rFonts w:cstheme="minorHAnsi"/>
                <w:sz w:val="24"/>
                <w:szCs w:val="24"/>
              </w:rPr>
              <w:t>The transaction was recorded in the wrong account, e.g. Electricity expenses was incorrectly allocated to Telephone expenses.</w:t>
            </w:r>
          </w:p>
          <w:p w14:paraId="2E07A257" w14:textId="77777777" w:rsidR="006762EE" w:rsidRPr="002F07C1" w:rsidRDefault="006762EE" w:rsidP="006762EE">
            <w:pPr>
              <w:ind w:left="753"/>
              <w:rPr>
                <w:rFonts w:cstheme="minorHAnsi"/>
                <w:iCs/>
                <w:sz w:val="16"/>
                <w:szCs w:val="16"/>
                <w:lang w:eastAsia="en-AU"/>
              </w:rPr>
            </w:pPr>
          </w:p>
        </w:tc>
      </w:tr>
      <w:tr w:rsidR="006762EE" w:rsidRPr="002F07C1" w14:paraId="7F4ADD9A" w14:textId="77777777" w:rsidTr="007D01D3">
        <w:tc>
          <w:tcPr>
            <w:tcW w:w="10508" w:type="dxa"/>
          </w:tcPr>
          <w:p w14:paraId="6EBE7C5F" w14:textId="77777777" w:rsidR="006762EE" w:rsidRPr="002F07C1" w:rsidRDefault="006762EE" w:rsidP="006762EE">
            <w:pPr>
              <w:rPr>
                <w:rFonts w:cstheme="minorHAnsi"/>
                <w:b/>
                <w:color w:val="FF0000"/>
                <w:sz w:val="28"/>
                <w:szCs w:val="28"/>
              </w:rPr>
            </w:pPr>
            <w:r w:rsidRPr="002F07C1">
              <w:rPr>
                <w:rFonts w:cstheme="minorHAnsi"/>
                <w:b/>
                <w:color w:val="FF0000"/>
                <w:sz w:val="28"/>
                <w:szCs w:val="28"/>
              </w:rPr>
              <w:t>Closing entries</w:t>
            </w:r>
          </w:p>
          <w:p w14:paraId="1CB629D9" w14:textId="77777777" w:rsidR="006762EE" w:rsidRPr="002F07C1" w:rsidRDefault="006762EE" w:rsidP="00535DA1">
            <w:pPr>
              <w:numPr>
                <w:ilvl w:val="1"/>
                <w:numId w:val="19"/>
              </w:numPr>
              <w:spacing w:before="100" w:beforeAutospacing="1" w:after="100" w:afterAutospacing="1"/>
              <w:contextualSpacing/>
              <w:rPr>
                <w:rFonts w:cstheme="minorHAnsi"/>
                <w:color w:val="000000" w:themeColor="text1"/>
                <w:sz w:val="24"/>
                <w:szCs w:val="24"/>
              </w:rPr>
            </w:pPr>
            <w:r w:rsidRPr="002F07C1">
              <w:rPr>
                <w:rFonts w:cstheme="minorHAnsi"/>
                <w:color w:val="000000" w:themeColor="text1"/>
                <w:sz w:val="24"/>
                <w:szCs w:val="24"/>
              </w:rPr>
              <w:t>Close off Income and Expense accounts to determine whether the company has made a profit or a loss</w:t>
            </w:r>
          </w:p>
          <w:p w14:paraId="13701B83" w14:textId="77777777" w:rsidR="006762EE" w:rsidRPr="002F07C1" w:rsidRDefault="006762EE" w:rsidP="00535DA1">
            <w:pPr>
              <w:numPr>
                <w:ilvl w:val="1"/>
                <w:numId w:val="19"/>
              </w:numPr>
              <w:spacing w:before="100" w:beforeAutospacing="1" w:after="100" w:afterAutospacing="1"/>
              <w:contextualSpacing/>
              <w:rPr>
                <w:rFonts w:cstheme="minorHAnsi"/>
                <w:color w:val="000000" w:themeColor="text1"/>
                <w:sz w:val="24"/>
                <w:szCs w:val="24"/>
              </w:rPr>
            </w:pPr>
            <w:r w:rsidRPr="002F07C1">
              <w:rPr>
                <w:rFonts w:cstheme="minorHAnsi"/>
                <w:color w:val="000000" w:themeColor="text1"/>
                <w:sz w:val="24"/>
                <w:szCs w:val="24"/>
              </w:rPr>
              <w:t>Close off Income and Expense accounts to zero balances at the end of the year to start with zero at the beginning of the new financial year for comparison purposes</w:t>
            </w:r>
          </w:p>
          <w:p w14:paraId="4EDC3479" w14:textId="77777777" w:rsidR="006762EE" w:rsidRPr="002F07C1" w:rsidRDefault="006762EE" w:rsidP="00535DA1">
            <w:pPr>
              <w:numPr>
                <w:ilvl w:val="1"/>
                <w:numId w:val="19"/>
              </w:numPr>
              <w:spacing w:before="100" w:beforeAutospacing="1" w:after="100" w:afterAutospacing="1"/>
              <w:contextualSpacing/>
              <w:rPr>
                <w:rFonts w:cstheme="minorHAnsi"/>
                <w:color w:val="000000" w:themeColor="text1"/>
                <w:sz w:val="24"/>
                <w:szCs w:val="24"/>
              </w:rPr>
            </w:pPr>
            <w:r w:rsidRPr="002F07C1">
              <w:rPr>
                <w:rFonts w:cstheme="minorHAnsi"/>
                <w:color w:val="000000" w:themeColor="text1"/>
                <w:sz w:val="24"/>
                <w:szCs w:val="24"/>
              </w:rPr>
              <w:t>Transfer profit or loss to Capital account to bring Equity up to date</w:t>
            </w:r>
          </w:p>
          <w:p w14:paraId="70D5F586" w14:textId="77777777" w:rsidR="006762EE" w:rsidRPr="002F07C1" w:rsidRDefault="006762EE" w:rsidP="00535DA1">
            <w:pPr>
              <w:numPr>
                <w:ilvl w:val="1"/>
                <w:numId w:val="19"/>
              </w:numPr>
              <w:spacing w:before="100" w:beforeAutospacing="1" w:after="100" w:afterAutospacing="1"/>
              <w:contextualSpacing/>
              <w:rPr>
                <w:rFonts w:cstheme="minorHAnsi"/>
                <w:color w:val="000000" w:themeColor="text1"/>
                <w:sz w:val="24"/>
                <w:szCs w:val="24"/>
              </w:rPr>
            </w:pPr>
            <w:r w:rsidRPr="002F07C1">
              <w:rPr>
                <w:rFonts w:cstheme="minorHAnsi"/>
                <w:color w:val="000000" w:themeColor="text1"/>
                <w:sz w:val="24"/>
                <w:szCs w:val="24"/>
              </w:rPr>
              <w:t>Close off Drawings account to Capital account to bring Equity up to date</w:t>
            </w:r>
          </w:p>
          <w:p w14:paraId="5B390146" w14:textId="77777777" w:rsidR="00B8064B" w:rsidRPr="002F07C1" w:rsidRDefault="00B8064B" w:rsidP="006762EE">
            <w:pPr>
              <w:ind w:left="360" w:hanging="360"/>
              <w:rPr>
                <w:rFonts w:cstheme="minorHAnsi"/>
                <w:b/>
                <w:iCs/>
                <w:color w:val="FF0000"/>
                <w:sz w:val="28"/>
                <w:szCs w:val="28"/>
                <w:lang w:eastAsia="en-AU"/>
              </w:rPr>
            </w:pPr>
          </w:p>
          <w:p w14:paraId="34F2D457" w14:textId="77777777" w:rsidR="006762EE" w:rsidRPr="002F07C1" w:rsidRDefault="006762EE" w:rsidP="006762EE">
            <w:pPr>
              <w:ind w:left="360" w:hanging="360"/>
              <w:rPr>
                <w:rFonts w:cstheme="minorHAnsi"/>
                <w:b/>
                <w:iCs/>
                <w:color w:val="FF0000"/>
                <w:sz w:val="24"/>
                <w:szCs w:val="24"/>
                <w:lang w:eastAsia="en-AU"/>
              </w:rPr>
            </w:pPr>
            <w:r w:rsidRPr="002F07C1">
              <w:rPr>
                <w:rFonts w:cstheme="minorHAnsi"/>
                <w:b/>
                <w:iCs/>
                <w:color w:val="FF0000"/>
                <w:sz w:val="28"/>
                <w:szCs w:val="28"/>
                <w:lang w:eastAsia="en-AU"/>
              </w:rPr>
              <w:t>Sources of finance</w:t>
            </w:r>
            <w:r w:rsidRPr="002F07C1">
              <w:rPr>
                <w:rFonts w:cstheme="minorHAnsi"/>
                <w:b/>
                <w:iCs/>
                <w:color w:val="FF0000"/>
                <w:sz w:val="28"/>
                <w:szCs w:val="28"/>
                <w:u w:val="single"/>
                <w:lang w:eastAsia="en-AU"/>
              </w:rPr>
              <w:t>,</w:t>
            </w:r>
            <w:r w:rsidRPr="002F07C1">
              <w:rPr>
                <w:rFonts w:cstheme="minorHAnsi"/>
                <w:b/>
                <w:iCs/>
                <w:color w:val="FF0000"/>
                <w:sz w:val="24"/>
                <w:szCs w:val="24"/>
                <w:lang w:eastAsia="en-AU"/>
              </w:rPr>
              <w:t xml:space="preserve"> other than equity, available to small businesses </w:t>
            </w:r>
          </w:p>
          <w:p w14:paraId="62C8D563" w14:textId="77777777" w:rsidR="006762EE" w:rsidRPr="002F07C1" w:rsidRDefault="006762EE" w:rsidP="00535DA1">
            <w:pPr>
              <w:numPr>
                <w:ilvl w:val="0"/>
                <w:numId w:val="19"/>
              </w:numPr>
              <w:contextualSpacing/>
              <w:rPr>
                <w:rFonts w:cstheme="minorHAnsi"/>
                <w:sz w:val="24"/>
                <w:szCs w:val="24"/>
              </w:rPr>
            </w:pPr>
            <w:r w:rsidRPr="002F07C1">
              <w:rPr>
                <w:rFonts w:cstheme="minorHAnsi"/>
                <w:sz w:val="24"/>
                <w:szCs w:val="24"/>
              </w:rPr>
              <w:t xml:space="preserve">term loan – loans available from a financial institutions (e.g. a bank) for either a short-term or long-term </w:t>
            </w:r>
            <w:r w:rsidRPr="002F07C1">
              <w:rPr>
                <w:rFonts w:cstheme="minorHAnsi"/>
                <w:sz w:val="24"/>
                <w:szCs w:val="24"/>
              </w:rPr>
              <w:br/>
              <w:t>advantages: interest rates may be fixed (making it possible to forecast repayments), interest paid on loan is a tax deduction</w:t>
            </w:r>
          </w:p>
          <w:p w14:paraId="4DAF1141" w14:textId="77777777" w:rsidR="006762EE" w:rsidRPr="002F07C1" w:rsidRDefault="006762EE" w:rsidP="006762EE">
            <w:pPr>
              <w:ind w:left="360"/>
              <w:contextualSpacing/>
              <w:rPr>
                <w:rFonts w:cstheme="minorHAnsi"/>
                <w:sz w:val="24"/>
                <w:szCs w:val="24"/>
              </w:rPr>
            </w:pPr>
            <w:r w:rsidRPr="002F07C1">
              <w:rPr>
                <w:rFonts w:cstheme="minorHAnsi"/>
                <w:sz w:val="24"/>
                <w:szCs w:val="24"/>
              </w:rPr>
              <w:t>disadvantages: interest paid on the loan, security over assets may be required for larger amounts, lack of flexibility over some loans, higher rate of interest may be charged if loan is not secured over assets, may require a personal guarantee for a business start-up</w:t>
            </w:r>
          </w:p>
          <w:p w14:paraId="5035BFBB" w14:textId="77777777" w:rsidR="006762EE" w:rsidRPr="002F07C1" w:rsidRDefault="006762EE" w:rsidP="00535DA1">
            <w:pPr>
              <w:numPr>
                <w:ilvl w:val="0"/>
                <w:numId w:val="19"/>
              </w:numPr>
              <w:rPr>
                <w:rFonts w:cstheme="minorHAnsi"/>
                <w:iCs/>
                <w:sz w:val="24"/>
                <w:szCs w:val="24"/>
                <w:lang w:eastAsia="en-AU"/>
              </w:rPr>
            </w:pPr>
            <w:r w:rsidRPr="002F07C1">
              <w:rPr>
                <w:rFonts w:cstheme="minorHAnsi"/>
                <w:iCs/>
                <w:sz w:val="24"/>
                <w:szCs w:val="24"/>
                <w:lang w:eastAsia="en-AU"/>
              </w:rPr>
              <w:t>mortgage – A long term source of finance where amounts are borrowed from a financial institution with a set rate of interest and a set maturity date and are secured against property. It is used to purchase land and buildings</w:t>
            </w:r>
            <w:r w:rsidRPr="002F07C1">
              <w:rPr>
                <w:rFonts w:cstheme="minorHAnsi"/>
                <w:iCs/>
                <w:sz w:val="24"/>
                <w:szCs w:val="24"/>
                <w:lang w:eastAsia="en-AU"/>
              </w:rPr>
              <w:br/>
              <w:t>advantages: interest paid on the mortgage is a tax deduction, interest rates may be lower than term loans as a mortgage is usually longer</w:t>
            </w:r>
            <w:r w:rsidRPr="002F07C1">
              <w:rPr>
                <w:rFonts w:cstheme="minorHAnsi"/>
                <w:iCs/>
                <w:sz w:val="24"/>
                <w:szCs w:val="24"/>
                <w:lang w:eastAsia="en-AU"/>
              </w:rPr>
              <w:br/>
              <w:t>disadvantages: mortgage is secured over the property</w:t>
            </w:r>
          </w:p>
          <w:p w14:paraId="39094FF6" w14:textId="77777777" w:rsidR="006762EE" w:rsidRPr="002F07C1" w:rsidRDefault="006762EE" w:rsidP="00535DA1">
            <w:pPr>
              <w:numPr>
                <w:ilvl w:val="0"/>
                <w:numId w:val="19"/>
              </w:numPr>
              <w:contextualSpacing/>
              <w:rPr>
                <w:rFonts w:cstheme="minorHAnsi"/>
                <w:sz w:val="24"/>
                <w:szCs w:val="24"/>
              </w:rPr>
            </w:pPr>
            <w:r w:rsidRPr="002F07C1">
              <w:rPr>
                <w:rFonts w:cstheme="minorHAnsi"/>
                <w:sz w:val="24"/>
                <w:szCs w:val="24"/>
              </w:rPr>
              <w:t>lease – the business is able to hire and use a non-current asset over a period of time and then possibly purchase at the expiration of the lease</w:t>
            </w:r>
            <w:r w:rsidRPr="002F07C1">
              <w:rPr>
                <w:rFonts w:cstheme="minorHAnsi"/>
                <w:sz w:val="24"/>
                <w:szCs w:val="24"/>
              </w:rPr>
              <w:br/>
            </w:r>
            <w:r w:rsidRPr="002F07C1">
              <w:rPr>
                <w:rFonts w:cstheme="minorHAnsi"/>
                <w:sz w:val="24"/>
                <w:szCs w:val="24"/>
              </w:rPr>
              <w:lastRenderedPageBreak/>
              <w:t>advantages: less cash required upfront to obtain assets, lease repayments are known and fixed, can keep upgrading as new assets are available, easy to obtain</w:t>
            </w:r>
            <w:r w:rsidRPr="002F07C1">
              <w:rPr>
                <w:rFonts w:cstheme="minorHAnsi"/>
                <w:sz w:val="24"/>
                <w:szCs w:val="24"/>
              </w:rPr>
              <w:br/>
              <w:t>disadvantages: need to continue to make repayments over the term of the lease, often cannot be terminated before the term of lease is over, total cost of lease may exceed original cost of asset, equipment purchased at end may be old, do not have ownership of the asset (only control)</w:t>
            </w:r>
          </w:p>
          <w:p w14:paraId="354D60D7" w14:textId="77777777" w:rsidR="006762EE" w:rsidRPr="002F07C1" w:rsidRDefault="006762EE" w:rsidP="00535DA1">
            <w:pPr>
              <w:numPr>
                <w:ilvl w:val="0"/>
                <w:numId w:val="19"/>
              </w:numPr>
              <w:tabs>
                <w:tab w:val="left" w:pos="709"/>
              </w:tabs>
              <w:autoSpaceDE w:val="0"/>
              <w:autoSpaceDN w:val="0"/>
              <w:adjustRightInd w:val="0"/>
              <w:rPr>
                <w:rFonts w:cstheme="minorHAnsi"/>
                <w:sz w:val="24"/>
                <w:szCs w:val="24"/>
              </w:rPr>
            </w:pPr>
            <w:r w:rsidRPr="002F07C1">
              <w:rPr>
                <w:rFonts w:cstheme="minorHAnsi"/>
                <w:sz w:val="24"/>
                <w:szCs w:val="24"/>
              </w:rPr>
              <w:t xml:space="preserve">overdraft – facility for businesses to keep withdrawing funds to an authorised limit from the cash account of the business when the balance reaches zero </w:t>
            </w:r>
            <w:r w:rsidRPr="002F07C1">
              <w:rPr>
                <w:rFonts w:cstheme="minorHAnsi"/>
                <w:sz w:val="24"/>
                <w:szCs w:val="24"/>
              </w:rPr>
              <w:br/>
              <w:t>advantages: flexible (only used when needed), interest charges when in overdraft, application process may be easier than a loan or mortgage, may not require security over non-current assets</w:t>
            </w:r>
            <w:r w:rsidRPr="002F07C1">
              <w:rPr>
                <w:rFonts w:cstheme="minorHAnsi"/>
                <w:sz w:val="24"/>
                <w:szCs w:val="24"/>
              </w:rPr>
              <w:br/>
              <w:t xml:space="preserve">disadvantages: interest rates may be higher, not recommended for long-term finance </w:t>
            </w:r>
          </w:p>
          <w:p w14:paraId="7488F517" w14:textId="77777777" w:rsidR="006762EE" w:rsidRPr="002F07C1" w:rsidRDefault="006762EE" w:rsidP="00535DA1">
            <w:pPr>
              <w:numPr>
                <w:ilvl w:val="0"/>
                <w:numId w:val="19"/>
              </w:numPr>
              <w:tabs>
                <w:tab w:val="left" w:pos="709"/>
              </w:tabs>
              <w:autoSpaceDE w:val="0"/>
              <w:autoSpaceDN w:val="0"/>
              <w:adjustRightInd w:val="0"/>
              <w:rPr>
                <w:rFonts w:cstheme="minorHAnsi"/>
                <w:sz w:val="24"/>
                <w:szCs w:val="24"/>
              </w:rPr>
            </w:pPr>
            <w:r w:rsidRPr="002F07C1">
              <w:rPr>
                <w:rFonts w:cstheme="minorHAnsi"/>
                <w:sz w:val="24"/>
                <w:szCs w:val="24"/>
              </w:rPr>
              <w:t>loans from family and friends</w:t>
            </w:r>
          </w:p>
          <w:p w14:paraId="452F5D27" w14:textId="77777777" w:rsidR="006762EE" w:rsidRPr="002F07C1" w:rsidRDefault="006762EE" w:rsidP="006762EE">
            <w:pPr>
              <w:ind w:left="360"/>
              <w:contextualSpacing/>
              <w:rPr>
                <w:rFonts w:cstheme="minorHAnsi"/>
                <w:sz w:val="24"/>
                <w:szCs w:val="24"/>
              </w:rPr>
            </w:pPr>
            <w:r w:rsidRPr="002F07C1">
              <w:rPr>
                <w:rFonts w:cstheme="minorHAnsi"/>
                <w:sz w:val="24"/>
                <w:szCs w:val="24"/>
              </w:rPr>
              <w:t>advantages: may be able to negotiate terms to pay little or no interest, can be arranged quickly</w:t>
            </w:r>
            <w:r w:rsidRPr="002F07C1">
              <w:rPr>
                <w:rFonts w:cstheme="minorHAnsi"/>
                <w:sz w:val="24"/>
                <w:szCs w:val="24"/>
              </w:rPr>
              <w:br/>
              <w:t>disadvantages: may risk personal relationships if not able to pay back</w:t>
            </w:r>
          </w:p>
          <w:p w14:paraId="45158D4A" w14:textId="77777777" w:rsidR="006762EE" w:rsidRPr="002F07C1" w:rsidRDefault="006762EE" w:rsidP="00535DA1">
            <w:pPr>
              <w:numPr>
                <w:ilvl w:val="0"/>
                <w:numId w:val="19"/>
              </w:numPr>
              <w:tabs>
                <w:tab w:val="left" w:pos="709"/>
              </w:tabs>
              <w:autoSpaceDE w:val="0"/>
              <w:autoSpaceDN w:val="0"/>
              <w:adjustRightInd w:val="0"/>
              <w:rPr>
                <w:rFonts w:cstheme="minorHAnsi"/>
                <w:sz w:val="24"/>
                <w:szCs w:val="24"/>
              </w:rPr>
            </w:pPr>
            <w:r w:rsidRPr="002F07C1">
              <w:rPr>
                <w:rFonts w:cstheme="minorHAnsi"/>
                <w:sz w:val="24"/>
                <w:szCs w:val="24"/>
              </w:rPr>
              <w:t>crowdfunding – usually involves using social media or crowdfunding websites to obtain funding from a large number of people by the idea or reason for the required funding</w:t>
            </w:r>
          </w:p>
          <w:p w14:paraId="66DA2DD7" w14:textId="77777777" w:rsidR="006762EE" w:rsidRPr="002F07C1" w:rsidRDefault="006762EE" w:rsidP="006762EE">
            <w:pPr>
              <w:ind w:left="360" w:hanging="360"/>
              <w:rPr>
                <w:rFonts w:cstheme="minorHAnsi"/>
                <w:iCs/>
                <w:sz w:val="24"/>
                <w:szCs w:val="24"/>
                <w:lang w:eastAsia="en-AU"/>
              </w:rPr>
            </w:pPr>
            <w:r w:rsidRPr="002F07C1">
              <w:rPr>
                <w:rFonts w:cstheme="minorHAnsi"/>
                <w:iCs/>
                <w:sz w:val="24"/>
                <w:szCs w:val="24"/>
                <w:lang w:eastAsia="en-AU"/>
              </w:rPr>
              <w:t xml:space="preserve">        advantages: depending on setup of funding may not need to be paid back, can seek funding from large groups of people</w:t>
            </w:r>
            <w:r w:rsidRPr="002F07C1">
              <w:rPr>
                <w:rFonts w:cstheme="minorHAnsi"/>
                <w:iCs/>
                <w:sz w:val="24"/>
                <w:szCs w:val="24"/>
                <w:lang w:eastAsia="en-AU"/>
              </w:rPr>
              <w:br/>
              <w:t>disadvantages: may need to supply those providing funding with a sample product/service, not guaranteed to raise the amount required and/or in time required</w:t>
            </w:r>
          </w:p>
          <w:p w14:paraId="5B1D88C4" w14:textId="77777777" w:rsidR="006762EE" w:rsidRPr="002F07C1" w:rsidRDefault="006762EE" w:rsidP="00535DA1">
            <w:pPr>
              <w:numPr>
                <w:ilvl w:val="0"/>
                <w:numId w:val="19"/>
              </w:numPr>
              <w:tabs>
                <w:tab w:val="right" w:pos="9214"/>
              </w:tabs>
              <w:spacing w:after="160"/>
              <w:contextualSpacing/>
              <w:rPr>
                <w:rFonts w:cstheme="minorHAnsi"/>
                <w:sz w:val="24"/>
                <w:szCs w:val="24"/>
                <w:lang w:eastAsia="en-AU"/>
              </w:rPr>
            </w:pPr>
            <w:r w:rsidRPr="002F07C1">
              <w:rPr>
                <w:rFonts w:cstheme="minorHAnsi"/>
                <w:bCs/>
                <w:sz w:val="24"/>
                <w:szCs w:val="24"/>
                <w:lang w:eastAsia="en-AU"/>
              </w:rPr>
              <w:t xml:space="preserve">Trade credit- </w:t>
            </w:r>
            <w:r w:rsidRPr="002F07C1">
              <w:rPr>
                <w:rFonts w:cstheme="minorHAnsi"/>
                <w:sz w:val="24"/>
                <w:szCs w:val="24"/>
                <w:lang w:eastAsia="en-AU"/>
              </w:rPr>
              <w:t xml:space="preserve"> A short term source of finance used to buy goods on credit, allowing payment at an agreed later date. It is used to purchase inventory/goods/stock from suppliers on credit. </w:t>
            </w:r>
          </w:p>
          <w:p w14:paraId="1714A41E" w14:textId="77777777" w:rsidR="006762EE" w:rsidRPr="002F07C1" w:rsidRDefault="006762EE" w:rsidP="00535DA1">
            <w:pPr>
              <w:numPr>
                <w:ilvl w:val="0"/>
                <w:numId w:val="19"/>
              </w:numPr>
              <w:tabs>
                <w:tab w:val="right" w:pos="9214"/>
              </w:tabs>
              <w:spacing w:after="160"/>
              <w:contextualSpacing/>
              <w:rPr>
                <w:rFonts w:cstheme="minorHAnsi"/>
                <w:i/>
                <w:iCs/>
                <w:sz w:val="24"/>
                <w:szCs w:val="24"/>
                <w:lang w:eastAsia="en-AU"/>
              </w:rPr>
            </w:pPr>
            <w:r w:rsidRPr="002F07C1">
              <w:rPr>
                <w:rFonts w:cstheme="minorHAnsi"/>
                <w:bCs/>
                <w:sz w:val="24"/>
                <w:szCs w:val="24"/>
                <w:lang w:eastAsia="en-AU"/>
              </w:rPr>
              <w:t>Bank overdraft -</w:t>
            </w:r>
            <w:r w:rsidRPr="002F07C1">
              <w:rPr>
                <w:rFonts w:cstheme="minorHAnsi"/>
                <w:b/>
                <w:bCs/>
                <w:sz w:val="24"/>
                <w:szCs w:val="24"/>
                <w:lang w:eastAsia="en-AU"/>
              </w:rPr>
              <w:t xml:space="preserve">  </w:t>
            </w:r>
            <w:r w:rsidRPr="002F07C1">
              <w:rPr>
                <w:rFonts w:cstheme="minorHAnsi"/>
                <w:sz w:val="24"/>
                <w:szCs w:val="24"/>
                <w:lang w:eastAsia="en-AU"/>
              </w:rPr>
              <w:t xml:space="preserve">A short term source of finance where the bank allows the business to overdraw their bank account to an agreed limit. Used to purchase inventory or provide working capital or overcome seasonal fluctuations. </w:t>
            </w:r>
          </w:p>
          <w:p w14:paraId="698C60A2" w14:textId="77777777" w:rsidR="00BF375E" w:rsidRPr="002F07C1" w:rsidRDefault="00BF375E" w:rsidP="00BF375E">
            <w:pPr>
              <w:rPr>
                <w:rFonts w:cstheme="minorHAnsi"/>
                <w:sz w:val="16"/>
                <w:szCs w:val="16"/>
              </w:rPr>
            </w:pPr>
          </w:p>
          <w:p w14:paraId="0DE8CF5E" w14:textId="77777777" w:rsidR="00AA5C82" w:rsidRPr="002F07C1" w:rsidRDefault="00AA5C82" w:rsidP="00AA5C82">
            <w:pPr>
              <w:tabs>
                <w:tab w:val="right" w:pos="9214"/>
              </w:tabs>
              <w:spacing w:after="160"/>
              <w:ind w:left="360"/>
              <w:contextualSpacing/>
              <w:rPr>
                <w:rFonts w:cstheme="minorHAnsi"/>
                <w:i/>
                <w:iCs/>
                <w:sz w:val="24"/>
                <w:szCs w:val="24"/>
                <w:lang w:eastAsia="en-AU"/>
              </w:rPr>
            </w:pPr>
          </w:p>
          <w:p w14:paraId="37681307" w14:textId="77777777" w:rsidR="006762EE" w:rsidRPr="002F07C1" w:rsidRDefault="006762EE" w:rsidP="00B8064B">
            <w:pPr>
              <w:ind w:right="142"/>
              <w:jc w:val="both"/>
              <w:rPr>
                <w:rFonts w:eastAsia="Times New Roman" w:cstheme="minorHAnsi"/>
                <w:b/>
                <w:sz w:val="24"/>
                <w:szCs w:val="24"/>
                <w:lang w:eastAsia="en-AU"/>
              </w:rPr>
            </w:pPr>
            <w:r w:rsidRPr="002F07C1">
              <w:rPr>
                <w:rFonts w:eastAsia="Times New Roman" w:cstheme="minorHAnsi"/>
                <w:b/>
                <w:color w:val="FF0000"/>
                <w:sz w:val="28"/>
                <w:szCs w:val="28"/>
                <w:lang w:eastAsia="en-AU"/>
              </w:rPr>
              <w:t>RISK</w:t>
            </w:r>
            <w:r w:rsidRPr="002F07C1">
              <w:rPr>
                <w:rFonts w:eastAsia="Times New Roman" w:cstheme="minorHAnsi"/>
                <w:b/>
                <w:sz w:val="24"/>
                <w:szCs w:val="24"/>
                <w:lang w:eastAsia="en-AU"/>
              </w:rPr>
              <w:t xml:space="preserve"> - banks and other financial institutions will need to determine the risk of a lender being able to repay the debt commitments as and when they fall due.  To do this they will examine the following:</w:t>
            </w:r>
          </w:p>
          <w:p w14:paraId="2EAED121" w14:textId="77777777" w:rsidR="006762EE" w:rsidRPr="002F07C1" w:rsidRDefault="006762EE" w:rsidP="00535DA1">
            <w:pPr>
              <w:numPr>
                <w:ilvl w:val="1"/>
                <w:numId w:val="19"/>
              </w:numPr>
              <w:ind w:right="142"/>
              <w:jc w:val="both"/>
              <w:rPr>
                <w:rFonts w:eastAsia="Times New Roman" w:cstheme="minorHAnsi"/>
                <w:sz w:val="24"/>
                <w:szCs w:val="24"/>
                <w:lang w:eastAsia="en-AU"/>
              </w:rPr>
            </w:pPr>
            <w:r w:rsidRPr="002F07C1">
              <w:rPr>
                <w:rFonts w:eastAsia="Times New Roman" w:cstheme="minorHAnsi"/>
                <w:sz w:val="24"/>
                <w:szCs w:val="24"/>
                <w:lang w:eastAsia="en-AU"/>
              </w:rPr>
              <w:t xml:space="preserve">What assets the business can provide to a financial institution as </w:t>
            </w:r>
            <w:r w:rsidRPr="002F07C1">
              <w:rPr>
                <w:rFonts w:eastAsia="Times New Roman" w:cstheme="minorHAnsi"/>
                <w:b/>
                <w:bCs/>
                <w:sz w:val="24"/>
                <w:szCs w:val="24"/>
                <w:lang w:eastAsia="en-AU"/>
              </w:rPr>
              <w:t>security or collateral</w:t>
            </w:r>
            <w:r w:rsidRPr="002F07C1">
              <w:rPr>
                <w:rFonts w:eastAsia="Times New Roman" w:cstheme="minorHAnsi"/>
                <w:sz w:val="24"/>
                <w:szCs w:val="24"/>
                <w:lang w:eastAsia="en-AU"/>
              </w:rPr>
              <w:t xml:space="preserve"> in case the business cannot repay a debt. </w:t>
            </w:r>
          </w:p>
          <w:p w14:paraId="0399B3D0" w14:textId="77777777" w:rsidR="006762EE" w:rsidRPr="002F07C1" w:rsidRDefault="006762EE" w:rsidP="00535DA1">
            <w:pPr>
              <w:numPr>
                <w:ilvl w:val="1"/>
                <w:numId w:val="19"/>
              </w:numPr>
              <w:ind w:right="142"/>
              <w:jc w:val="both"/>
              <w:rPr>
                <w:rFonts w:eastAsia="Times New Roman" w:cstheme="minorHAnsi"/>
                <w:sz w:val="24"/>
                <w:szCs w:val="24"/>
                <w:lang w:eastAsia="en-AU"/>
              </w:rPr>
            </w:pPr>
            <w:r w:rsidRPr="002F07C1">
              <w:rPr>
                <w:rFonts w:eastAsia="Times New Roman" w:cstheme="minorHAnsi"/>
                <w:sz w:val="24"/>
                <w:szCs w:val="24"/>
                <w:lang w:eastAsia="en-AU"/>
              </w:rPr>
              <w:t xml:space="preserve">How </w:t>
            </w:r>
            <w:r w:rsidRPr="002F07C1">
              <w:rPr>
                <w:rFonts w:eastAsia="Times New Roman" w:cstheme="minorHAnsi"/>
                <w:b/>
                <w:bCs/>
                <w:sz w:val="24"/>
                <w:szCs w:val="24"/>
                <w:lang w:eastAsia="en-AU"/>
              </w:rPr>
              <w:t>liquid</w:t>
            </w:r>
            <w:r w:rsidRPr="002F07C1">
              <w:rPr>
                <w:rFonts w:eastAsia="Times New Roman" w:cstheme="minorHAnsi"/>
                <w:sz w:val="24"/>
                <w:szCs w:val="24"/>
                <w:lang w:eastAsia="en-AU"/>
              </w:rPr>
              <w:t xml:space="preserve"> the business assets are (how easily they can be converted into cash) and how much cash they have available after all costs of running the business have been taken into account. </w:t>
            </w:r>
          </w:p>
          <w:p w14:paraId="3A93D75A" w14:textId="670A65D3" w:rsidR="006762EE" w:rsidRPr="002F07C1" w:rsidRDefault="006762EE" w:rsidP="00535DA1">
            <w:pPr>
              <w:numPr>
                <w:ilvl w:val="1"/>
                <w:numId w:val="19"/>
              </w:numPr>
              <w:ind w:right="142"/>
              <w:jc w:val="both"/>
              <w:rPr>
                <w:rFonts w:eastAsia="Times New Roman" w:cstheme="minorHAnsi"/>
                <w:sz w:val="24"/>
                <w:szCs w:val="24"/>
                <w:lang w:eastAsia="en-AU"/>
              </w:rPr>
            </w:pPr>
            <w:r w:rsidRPr="002F07C1">
              <w:rPr>
                <w:rFonts w:eastAsia="Times New Roman" w:cstheme="minorHAnsi"/>
                <w:sz w:val="24"/>
                <w:szCs w:val="24"/>
                <w:lang w:eastAsia="en-AU"/>
              </w:rPr>
              <w:t xml:space="preserve">What is the credit </w:t>
            </w:r>
            <w:r w:rsidRPr="002F07C1">
              <w:rPr>
                <w:rFonts w:eastAsia="Times New Roman" w:cstheme="minorHAnsi"/>
                <w:b/>
                <w:bCs/>
                <w:sz w:val="24"/>
                <w:szCs w:val="24"/>
                <w:lang w:eastAsia="en-AU"/>
              </w:rPr>
              <w:t>history</w:t>
            </w:r>
            <w:r w:rsidRPr="002F07C1">
              <w:rPr>
                <w:rFonts w:eastAsia="Times New Roman" w:cstheme="minorHAnsi"/>
                <w:sz w:val="24"/>
                <w:szCs w:val="24"/>
                <w:lang w:eastAsia="en-AU"/>
              </w:rPr>
              <w:t xml:space="preserve"> of the lender</w:t>
            </w:r>
            <w:r w:rsidR="00A32981" w:rsidRPr="002F07C1">
              <w:rPr>
                <w:rFonts w:eastAsia="Times New Roman" w:cstheme="minorHAnsi"/>
                <w:sz w:val="24"/>
                <w:szCs w:val="24"/>
                <w:lang w:eastAsia="en-AU"/>
              </w:rPr>
              <w:t>,</w:t>
            </w:r>
            <w:r w:rsidRPr="002F07C1">
              <w:rPr>
                <w:rFonts w:eastAsia="Times New Roman" w:cstheme="minorHAnsi"/>
                <w:sz w:val="24"/>
                <w:szCs w:val="24"/>
                <w:lang w:eastAsia="en-AU"/>
              </w:rPr>
              <w:t xml:space="preserve"> how long has the business been in operation</w:t>
            </w:r>
            <w:r w:rsidR="00A32981" w:rsidRPr="002F07C1">
              <w:rPr>
                <w:rFonts w:eastAsia="Times New Roman" w:cstheme="minorHAnsi"/>
                <w:sz w:val="24"/>
                <w:szCs w:val="24"/>
                <w:lang w:eastAsia="en-AU"/>
              </w:rPr>
              <w:t>, have debts been paid in time</w:t>
            </w:r>
            <w:r w:rsidRPr="002F07C1">
              <w:rPr>
                <w:rFonts w:eastAsia="Times New Roman" w:cstheme="minorHAnsi"/>
                <w:sz w:val="24"/>
                <w:szCs w:val="24"/>
                <w:lang w:eastAsia="en-AU"/>
              </w:rPr>
              <w:t>?</w:t>
            </w:r>
          </w:p>
          <w:p w14:paraId="54B978A7" w14:textId="77777777" w:rsidR="006762EE" w:rsidRPr="002F07C1" w:rsidRDefault="006762EE" w:rsidP="00535DA1">
            <w:pPr>
              <w:numPr>
                <w:ilvl w:val="1"/>
                <w:numId w:val="19"/>
              </w:numPr>
              <w:ind w:right="142"/>
              <w:jc w:val="both"/>
              <w:rPr>
                <w:rFonts w:eastAsia="Times New Roman" w:cstheme="minorHAnsi"/>
                <w:sz w:val="24"/>
                <w:szCs w:val="24"/>
                <w:lang w:eastAsia="en-AU"/>
              </w:rPr>
            </w:pPr>
            <w:r w:rsidRPr="002F07C1">
              <w:rPr>
                <w:rFonts w:eastAsia="Times New Roman" w:cstheme="minorHAnsi"/>
                <w:sz w:val="24"/>
                <w:szCs w:val="24"/>
                <w:lang w:eastAsia="en-AU"/>
              </w:rPr>
              <w:t xml:space="preserve">Are there </w:t>
            </w:r>
            <w:r w:rsidRPr="002F07C1">
              <w:rPr>
                <w:rFonts w:eastAsia="Times New Roman" w:cstheme="minorHAnsi"/>
                <w:b/>
                <w:sz w:val="24"/>
                <w:szCs w:val="24"/>
                <w:lang w:eastAsia="en-AU"/>
              </w:rPr>
              <w:t>guarantors</w:t>
            </w:r>
            <w:r w:rsidRPr="002F07C1">
              <w:rPr>
                <w:rFonts w:eastAsia="Times New Roman" w:cstheme="minorHAnsi"/>
                <w:sz w:val="24"/>
                <w:szCs w:val="24"/>
                <w:lang w:eastAsia="en-AU"/>
              </w:rPr>
              <w:t xml:space="preserve"> willing to repay the debt if the owner is unable to make the debt commitments personally </w:t>
            </w:r>
          </w:p>
          <w:p w14:paraId="6A567A27" w14:textId="77777777" w:rsidR="006762EE" w:rsidRPr="002F07C1" w:rsidRDefault="006762EE" w:rsidP="006762EE">
            <w:pPr>
              <w:ind w:left="1080" w:right="142"/>
              <w:jc w:val="both"/>
              <w:rPr>
                <w:rFonts w:eastAsia="Times New Roman" w:cstheme="minorHAnsi"/>
                <w:sz w:val="24"/>
                <w:szCs w:val="24"/>
                <w:lang w:eastAsia="en-AU"/>
              </w:rPr>
            </w:pPr>
          </w:p>
          <w:p w14:paraId="1299220E" w14:textId="77777777" w:rsidR="006762EE" w:rsidRPr="002F07C1" w:rsidRDefault="006762EE" w:rsidP="00B8064B">
            <w:pPr>
              <w:ind w:right="142"/>
              <w:jc w:val="both"/>
              <w:rPr>
                <w:rFonts w:eastAsia="Times New Roman" w:cstheme="minorHAnsi"/>
                <w:b/>
                <w:sz w:val="24"/>
                <w:szCs w:val="24"/>
                <w:lang w:eastAsia="en-AU"/>
              </w:rPr>
            </w:pPr>
            <w:r w:rsidRPr="002F07C1">
              <w:rPr>
                <w:rFonts w:eastAsia="Times New Roman" w:cstheme="minorHAnsi"/>
                <w:b/>
                <w:color w:val="FF0000"/>
                <w:sz w:val="28"/>
                <w:szCs w:val="28"/>
                <w:lang w:eastAsia="en-AU"/>
              </w:rPr>
              <w:t>RETURN</w:t>
            </w:r>
            <w:r w:rsidRPr="002F07C1">
              <w:rPr>
                <w:rFonts w:eastAsia="Times New Roman" w:cstheme="minorHAnsi"/>
                <w:b/>
                <w:sz w:val="24"/>
                <w:szCs w:val="24"/>
                <w:lang w:eastAsia="en-AU"/>
              </w:rPr>
              <w:t xml:space="preserve"> - Banks will also factor into their decision the potential return on the investment </w:t>
            </w:r>
          </w:p>
          <w:p w14:paraId="17BC3E8B" w14:textId="77777777" w:rsidR="006762EE" w:rsidRPr="002F07C1" w:rsidRDefault="006762EE" w:rsidP="00535DA1">
            <w:pPr>
              <w:numPr>
                <w:ilvl w:val="1"/>
                <w:numId w:val="19"/>
              </w:numPr>
              <w:ind w:right="142"/>
              <w:jc w:val="both"/>
              <w:rPr>
                <w:rFonts w:eastAsia="Times New Roman" w:cstheme="minorHAnsi"/>
                <w:sz w:val="24"/>
                <w:szCs w:val="24"/>
                <w:lang w:eastAsia="en-AU"/>
              </w:rPr>
            </w:pPr>
            <w:r w:rsidRPr="002F07C1">
              <w:rPr>
                <w:rFonts w:eastAsia="Times New Roman" w:cstheme="minorHAnsi"/>
                <w:sz w:val="24"/>
                <w:szCs w:val="24"/>
                <w:lang w:eastAsia="en-AU"/>
              </w:rPr>
              <w:t xml:space="preserve">The </w:t>
            </w:r>
            <w:r w:rsidRPr="002F07C1">
              <w:rPr>
                <w:rFonts w:eastAsia="Times New Roman" w:cstheme="minorHAnsi"/>
                <w:b/>
                <w:sz w:val="24"/>
                <w:szCs w:val="24"/>
                <w:lang w:eastAsia="en-AU"/>
              </w:rPr>
              <w:t>interest</w:t>
            </w:r>
            <w:r w:rsidRPr="002F07C1">
              <w:rPr>
                <w:rFonts w:eastAsia="Times New Roman" w:cstheme="minorHAnsi"/>
                <w:sz w:val="24"/>
                <w:szCs w:val="24"/>
                <w:lang w:eastAsia="en-AU"/>
              </w:rPr>
              <w:t xml:space="preserve"> rate charged on the investment will reflect the level of risk involved</w:t>
            </w:r>
          </w:p>
          <w:p w14:paraId="2BB80A9A" w14:textId="77777777" w:rsidR="006762EE" w:rsidRPr="002F07C1" w:rsidRDefault="006762EE" w:rsidP="00535DA1">
            <w:pPr>
              <w:numPr>
                <w:ilvl w:val="1"/>
                <w:numId w:val="19"/>
              </w:numPr>
              <w:ind w:right="142"/>
              <w:jc w:val="both"/>
              <w:rPr>
                <w:rFonts w:eastAsia="Times New Roman" w:cstheme="minorHAnsi"/>
                <w:sz w:val="24"/>
                <w:szCs w:val="24"/>
                <w:lang w:eastAsia="en-AU"/>
              </w:rPr>
            </w:pPr>
            <w:r w:rsidRPr="002F07C1">
              <w:rPr>
                <w:rFonts w:eastAsia="Times New Roman" w:cstheme="minorHAnsi"/>
                <w:sz w:val="24"/>
                <w:szCs w:val="24"/>
                <w:lang w:eastAsia="en-AU"/>
              </w:rPr>
              <w:t xml:space="preserve">The bank may be willing to consider a higher risk investment if they perceive a beneficial relationship and growth with  </w:t>
            </w:r>
            <w:r w:rsidRPr="002F07C1">
              <w:rPr>
                <w:rFonts w:eastAsia="Times New Roman" w:cstheme="minorHAnsi"/>
                <w:b/>
                <w:sz w:val="24"/>
                <w:szCs w:val="24"/>
                <w:lang w:eastAsia="en-AU"/>
              </w:rPr>
              <w:t>future business</w:t>
            </w:r>
            <w:r w:rsidRPr="002F07C1">
              <w:rPr>
                <w:rFonts w:eastAsia="Times New Roman" w:cstheme="minorHAnsi"/>
                <w:sz w:val="24"/>
                <w:szCs w:val="24"/>
                <w:lang w:eastAsia="en-AU"/>
              </w:rPr>
              <w:t xml:space="preserve"> potential</w:t>
            </w:r>
          </w:p>
          <w:p w14:paraId="48910A74" w14:textId="77777777" w:rsidR="00B8064B" w:rsidRPr="002F07C1" w:rsidRDefault="00B8064B" w:rsidP="00142C97">
            <w:pPr>
              <w:ind w:right="142"/>
              <w:jc w:val="both"/>
              <w:rPr>
                <w:rFonts w:eastAsia="Times New Roman" w:cstheme="minorHAnsi"/>
                <w:sz w:val="24"/>
                <w:szCs w:val="24"/>
                <w:lang w:eastAsia="en-AU"/>
              </w:rPr>
            </w:pPr>
          </w:p>
        </w:tc>
      </w:tr>
      <w:tr w:rsidR="006762EE" w:rsidRPr="002F07C1" w14:paraId="774E4ED1" w14:textId="77777777" w:rsidTr="007D01D3">
        <w:tc>
          <w:tcPr>
            <w:tcW w:w="10508" w:type="dxa"/>
          </w:tcPr>
          <w:p w14:paraId="76245880" w14:textId="1E954491" w:rsidR="006762EE" w:rsidRPr="002F07C1" w:rsidRDefault="006762EE" w:rsidP="006762EE">
            <w:pPr>
              <w:ind w:left="360" w:hanging="360"/>
              <w:rPr>
                <w:rFonts w:cstheme="minorHAnsi"/>
                <w:b/>
                <w:iCs/>
                <w:color w:val="FF0000"/>
                <w:sz w:val="28"/>
                <w:szCs w:val="28"/>
                <w:u w:val="single"/>
                <w:lang w:eastAsia="en-AU"/>
              </w:rPr>
            </w:pPr>
            <w:r w:rsidRPr="002F07C1">
              <w:rPr>
                <w:rFonts w:cstheme="minorHAnsi"/>
                <w:b/>
                <w:iCs/>
                <w:color w:val="FF0000"/>
                <w:sz w:val="28"/>
                <w:szCs w:val="28"/>
                <w:u w:val="single"/>
                <w:lang w:eastAsia="en-AU"/>
              </w:rPr>
              <w:lastRenderedPageBreak/>
              <w:t>Purpose of financial statements, including:</w:t>
            </w:r>
          </w:p>
          <w:p w14:paraId="5F743FBF" w14:textId="77777777" w:rsidR="00E14B30" w:rsidRPr="002F07C1" w:rsidRDefault="00E14B30" w:rsidP="006762EE">
            <w:pPr>
              <w:ind w:left="360" w:hanging="360"/>
              <w:rPr>
                <w:rFonts w:cstheme="minorHAnsi"/>
                <w:b/>
                <w:iCs/>
                <w:color w:val="FF0000"/>
                <w:sz w:val="28"/>
                <w:szCs w:val="28"/>
                <w:u w:val="single"/>
                <w:lang w:eastAsia="en-AU"/>
              </w:rPr>
            </w:pPr>
          </w:p>
          <w:p w14:paraId="6B641491" w14:textId="2D02B497" w:rsidR="006762EE" w:rsidRPr="002F07C1" w:rsidRDefault="006762EE" w:rsidP="006762EE">
            <w:pPr>
              <w:tabs>
                <w:tab w:val="left" w:pos="-851"/>
              </w:tabs>
              <w:ind w:left="170" w:right="-79" w:hanging="170"/>
              <w:rPr>
                <w:rFonts w:eastAsia="Times New Roman" w:cstheme="minorHAnsi"/>
                <w:color w:val="FF0000"/>
                <w:sz w:val="24"/>
                <w:szCs w:val="24"/>
              </w:rPr>
            </w:pPr>
            <w:r w:rsidRPr="002F07C1">
              <w:rPr>
                <w:rFonts w:eastAsia="Times New Roman" w:cstheme="minorHAnsi"/>
                <w:b/>
                <w:color w:val="FF0000"/>
                <w:sz w:val="24"/>
                <w:szCs w:val="24"/>
              </w:rPr>
              <w:t>Financial Performance</w:t>
            </w:r>
            <w:r w:rsidR="002B648B" w:rsidRPr="002F07C1">
              <w:rPr>
                <w:rFonts w:eastAsia="Times New Roman" w:cstheme="minorHAnsi"/>
                <w:b/>
                <w:color w:val="FF0000"/>
                <w:sz w:val="24"/>
                <w:szCs w:val="24"/>
              </w:rPr>
              <w:t xml:space="preserve"> (Income Statement is the Statement of Financial Performance)</w:t>
            </w:r>
          </w:p>
          <w:p w14:paraId="7975F86E" w14:textId="77777777" w:rsidR="006762EE" w:rsidRPr="002F07C1" w:rsidRDefault="006762EE" w:rsidP="00535DA1">
            <w:pPr>
              <w:numPr>
                <w:ilvl w:val="0"/>
                <w:numId w:val="22"/>
              </w:numPr>
              <w:tabs>
                <w:tab w:val="left" w:pos="-851"/>
              </w:tabs>
              <w:ind w:right="-79"/>
              <w:rPr>
                <w:rFonts w:eastAsia="Times New Roman" w:cstheme="minorHAnsi"/>
                <w:sz w:val="24"/>
                <w:szCs w:val="24"/>
              </w:rPr>
            </w:pPr>
            <w:r w:rsidRPr="002F07C1">
              <w:rPr>
                <w:rFonts w:eastAsia="Times New Roman" w:cstheme="minorHAnsi"/>
                <w:sz w:val="24"/>
                <w:szCs w:val="24"/>
              </w:rPr>
              <w:t>The ability of the entity to utilise its assets effectively and efficiently.</w:t>
            </w:r>
          </w:p>
          <w:p w14:paraId="3DC89A9C" w14:textId="2CD5D1CC" w:rsidR="006762EE" w:rsidRPr="002F07C1" w:rsidRDefault="006762EE" w:rsidP="00535DA1">
            <w:pPr>
              <w:numPr>
                <w:ilvl w:val="0"/>
                <w:numId w:val="22"/>
              </w:numPr>
              <w:tabs>
                <w:tab w:val="left" w:pos="-851"/>
              </w:tabs>
              <w:ind w:right="-79"/>
              <w:rPr>
                <w:rFonts w:eastAsia="Times New Roman" w:cstheme="minorHAnsi"/>
                <w:sz w:val="24"/>
                <w:szCs w:val="24"/>
              </w:rPr>
            </w:pPr>
            <w:r w:rsidRPr="002F07C1">
              <w:rPr>
                <w:rFonts w:eastAsia="Times New Roman" w:cstheme="minorHAnsi"/>
                <w:sz w:val="24"/>
                <w:szCs w:val="24"/>
              </w:rPr>
              <w:t>What are the business goals (i.e. profit/not for profit)?</w:t>
            </w:r>
          </w:p>
          <w:p w14:paraId="69635B52" w14:textId="7A0D94D7" w:rsidR="00E14B30" w:rsidRPr="002F07C1" w:rsidRDefault="00E14B30" w:rsidP="00535DA1">
            <w:pPr>
              <w:numPr>
                <w:ilvl w:val="0"/>
                <w:numId w:val="22"/>
              </w:numPr>
              <w:tabs>
                <w:tab w:val="left" w:pos="-851"/>
              </w:tabs>
              <w:ind w:right="-79"/>
              <w:rPr>
                <w:rFonts w:eastAsia="Times New Roman" w:cstheme="minorHAnsi"/>
                <w:sz w:val="24"/>
                <w:szCs w:val="24"/>
              </w:rPr>
            </w:pPr>
            <w:r w:rsidRPr="002F07C1">
              <w:rPr>
                <w:rFonts w:cstheme="minorHAnsi"/>
              </w:rPr>
              <w:t xml:space="preserve">The statement is heavily relied upon by business owners, investors and creditors to see if profit is being made. </w:t>
            </w:r>
          </w:p>
          <w:p w14:paraId="21DE54AE" w14:textId="1096A44B" w:rsidR="00E14B30" w:rsidRPr="002F07C1" w:rsidRDefault="00E14B30" w:rsidP="00535DA1">
            <w:pPr>
              <w:numPr>
                <w:ilvl w:val="0"/>
                <w:numId w:val="22"/>
              </w:numPr>
              <w:tabs>
                <w:tab w:val="left" w:pos="-851"/>
              </w:tabs>
              <w:ind w:right="-79"/>
              <w:rPr>
                <w:rFonts w:eastAsia="Times New Roman" w:cstheme="minorHAnsi"/>
                <w:sz w:val="24"/>
                <w:szCs w:val="24"/>
              </w:rPr>
            </w:pPr>
            <w:r w:rsidRPr="002F07C1">
              <w:rPr>
                <w:rFonts w:cstheme="minorHAnsi"/>
              </w:rPr>
              <w:t xml:space="preserve">The statement also provides information to carry out financial analysis using ratios to assess profitability of the business over a period of time to determine trends and predictable outcomes for the business. </w:t>
            </w:r>
          </w:p>
          <w:p w14:paraId="2EB8A6AB" w14:textId="77777777" w:rsidR="005F7A6D" w:rsidRDefault="005F7A6D" w:rsidP="006762EE">
            <w:pPr>
              <w:tabs>
                <w:tab w:val="left" w:pos="-851"/>
              </w:tabs>
              <w:ind w:left="170" w:right="-79" w:hanging="170"/>
              <w:rPr>
                <w:rFonts w:eastAsia="Times New Roman" w:cstheme="minorHAnsi"/>
                <w:b/>
                <w:color w:val="FF0000"/>
                <w:sz w:val="24"/>
                <w:szCs w:val="24"/>
              </w:rPr>
            </w:pPr>
          </w:p>
          <w:p w14:paraId="53E015E2" w14:textId="6E1174BF" w:rsidR="006762EE" w:rsidRPr="002F07C1" w:rsidRDefault="006762EE" w:rsidP="006762EE">
            <w:pPr>
              <w:tabs>
                <w:tab w:val="left" w:pos="-851"/>
              </w:tabs>
              <w:ind w:left="170" w:right="-79" w:hanging="170"/>
              <w:rPr>
                <w:rFonts w:eastAsia="Times New Roman" w:cstheme="minorHAnsi"/>
                <w:b/>
                <w:color w:val="FF0000"/>
                <w:sz w:val="24"/>
                <w:szCs w:val="24"/>
              </w:rPr>
            </w:pPr>
            <w:r w:rsidRPr="002F07C1">
              <w:rPr>
                <w:rFonts w:eastAsia="Times New Roman" w:cstheme="minorHAnsi"/>
                <w:b/>
                <w:color w:val="FF0000"/>
                <w:sz w:val="24"/>
                <w:szCs w:val="24"/>
              </w:rPr>
              <w:lastRenderedPageBreak/>
              <w:t>Financial Position</w:t>
            </w:r>
            <w:r w:rsidR="002B648B" w:rsidRPr="002F07C1">
              <w:rPr>
                <w:rFonts w:eastAsia="Times New Roman" w:cstheme="minorHAnsi"/>
                <w:b/>
                <w:color w:val="FF0000"/>
                <w:sz w:val="24"/>
                <w:szCs w:val="24"/>
              </w:rPr>
              <w:t xml:space="preserve"> (Balance Sheet is the Statement of Financial Position)</w:t>
            </w:r>
          </w:p>
          <w:p w14:paraId="56B45651" w14:textId="032FB4F9" w:rsidR="006762EE" w:rsidRPr="002F07C1" w:rsidRDefault="006762EE" w:rsidP="00535DA1">
            <w:pPr>
              <w:numPr>
                <w:ilvl w:val="0"/>
                <w:numId w:val="22"/>
              </w:numPr>
              <w:tabs>
                <w:tab w:val="left" w:pos="-851"/>
              </w:tabs>
              <w:ind w:right="-79"/>
              <w:rPr>
                <w:rFonts w:eastAsia="Times New Roman" w:cstheme="minorHAnsi"/>
                <w:sz w:val="24"/>
                <w:szCs w:val="24"/>
              </w:rPr>
            </w:pPr>
            <w:r w:rsidRPr="002F07C1">
              <w:rPr>
                <w:rFonts w:eastAsia="Times New Roman" w:cstheme="minorHAnsi"/>
                <w:sz w:val="24"/>
                <w:szCs w:val="24"/>
              </w:rPr>
              <w:t>The financial resources controlled by the entity</w:t>
            </w:r>
          </w:p>
          <w:p w14:paraId="69F88B4E" w14:textId="77777777" w:rsidR="00E14B30" w:rsidRPr="002F07C1" w:rsidRDefault="00E14B30" w:rsidP="00535DA1">
            <w:pPr>
              <w:numPr>
                <w:ilvl w:val="0"/>
                <w:numId w:val="22"/>
              </w:numPr>
              <w:tabs>
                <w:tab w:val="left" w:pos="-851"/>
              </w:tabs>
              <w:ind w:right="-79"/>
              <w:rPr>
                <w:rFonts w:eastAsia="Times New Roman" w:cstheme="minorHAnsi"/>
                <w:sz w:val="24"/>
                <w:szCs w:val="24"/>
              </w:rPr>
            </w:pPr>
            <w:r w:rsidRPr="002F07C1">
              <w:rPr>
                <w:rFonts w:cstheme="minorHAnsi"/>
                <w:sz w:val="24"/>
                <w:szCs w:val="24"/>
              </w:rPr>
              <w:t xml:space="preserve">illustrates the assets, liabilities and equity of a business and the financial stability of the business by comparing the total assets with total liabilities at a particular point in time. </w:t>
            </w:r>
          </w:p>
          <w:p w14:paraId="026E304C" w14:textId="77777777" w:rsidR="00E14B30" w:rsidRPr="002F07C1" w:rsidRDefault="00E14B30" w:rsidP="00535DA1">
            <w:pPr>
              <w:numPr>
                <w:ilvl w:val="0"/>
                <w:numId w:val="22"/>
              </w:numPr>
              <w:tabs>
                <w:tab w:val="left" w:pos="-851"/>
              </w:tabs>
              <w:ind w:right="-79"/>
              <w:rPr>
                <w:rFonts w:eastAsia="Times New Roman" w:cstheme="minorHAnsi"/>
                <w:sz w:val="24"/>
                <w:szCs w:val="24"/>
              </w:rPr>
            </w:pPr>
            <w:r w:rsidRPr="002F07C1">
              <w:rPr>
                <w:rFonts w:cstheme="minorHAnsi"/>
                <w:sz w:val="24"/>
                <w:szCs w:val="24"/>
              </w:rPr>
              <w:t xml:space="preserve">The statement is heavily relied upon by business owners, investors and creditors of the claims that can be made upon the assets of the business should the business face financial instability. </w:t>
            </w:r>
          </w:p>
          <w:p w14:paraId="15374AD0" w14:textId="77777777" w:rsidR="00E14B30" w:rsidRPr="002F07C1" w:rsidRDefault="00E14B30" w:rsidP="00535DA1">
            <w:pPr>
              <w:numPr>
                <w:ilvl w:val="0"/>
                <w:numId w:val="22"/>
              </w:numPr>
              <w:tabs>
                <w:tab w:val="left" w:pos="-851"/>
              </w:tabs>
              <w:ind w:right="-79"/>
              <w:rPr>
                <w:rFonts w:eastAsia="Times New Roman" w:cstheme="minorHAnsi"/>
                <w:sz w:val="24"/>
                <w:szCs w:val="24"/>
              </w:rPr>
            </w:pPr>
            <w:r w:rsidRPr="002F07C1">
              <w:rPr>
                <w:rFonts w:cstheme="minorHAnsi"/>
                <w:sz w:val="24"/>
                <w:szCs w:val="24"/>
              </w:rPr>
              <w:t xml:space="preserve">The statement also provides information to carry out financial analysis using ratios to assess liquidity and leverage of the business over a period of time to determine trends and predictable outcomes for the business. </w:t>
            </w:r>
          </w:p>
          <w:p w14:paraId="432740C8" w14:textId="583F734E" w:rsidR="00E14B30" w:rsidRPr="002F07C1" w:rsidRDefault="00E14B30" w:rsidP="00535DA1">
            <w:pPr>
              <w:numPr>
                <w:ilvl w:val="0"/>
                <w:numId w:val="22"/>
              </w:numPr>
              <w:tabs>
                <w:tab w:val="left" w:pos="-851"/>
              </w:tabs>
              <w:ind w:right="-79"/>
              <w:rPr>
                <w:rFonts w:eastAsia="Times New Roman" w:cstheme="minorHAnsi"/>
                <w:sz w:val="24"/>
                <w:szCs w:val="24"/>
              </w:rPr>
            </w:pPr>
            <w:r w:rsidRPr="002F07C1">
              <w:rPr>
                <w:rFonts w:cstheme="minorHAnsi"/>
                <w:sz w:val="24"/>
                <w:szCs w:val="24"/>
              </w:rPr>
              <w:t>This is important for deciding continued investment in the business and the business as a going concern.</w:t>
            </w:r>
          </w:p>
          <w:p w14:paraId="0C46D4ED" w14:textId="77777777" w:rsidR="006762EE" w:rsidRPr="002F07C1" w:rsidRDefault="006762EE" w:rsidP="006762EE">
            <w:pPr>
              <w:tabs>
                <w:tab w:val="left" w:pos="-851"/>
              </w:tabs>
              <w:ind w:left="170" w:right="-79" w:hanging="170"/>
              <w:rPr>
                <w:rFonts w:eastAsia="Times New Roman" w:cstheme="minorHAnsi"/>
                <w:b/>
                <w:color w:val="FF0000"/>
                <w:sz w:val="24"/>
                <w:szCs w:val="24"/>
              </w:rPr>
            </w:pPr>
            <w:r w:rsidRPr="002F07C1">
              <w:rPr>
                <w:rFonts w:eastAsia="Times New Roman" w:cstheme="minorHAnsi"/>
                <w:b/>
                <w:color w:val="FF0000"/>
                <w:sz w:val="24"/>
                <w:szCs w:val="24"/>
              </w:rPr>
              <w:t>Liquidity</w:t>
            </w:r>
          </w:p>
          <w:p w14:paraId="14634937" w14:textId="77777777" w:rsidR="006762EE" w:rsidRPr="002F07C1" w:rsidRDefault="006762EE" w:rsidP="00535DA1">
            <w:pPr>
              <w:numPr>
                <w:ilvl w:val="0"/>
                <w:numId w:val="22"/>
              </w:numPr>
              <w:tabs>
                <w:tab w:val="left" w:pos="-851"/>
              </w:tabs>
              <w:ind w:right="-79"/>
              <w:rPr>
                <w:rFonts w:eastAsia="Times New Roman" w:cstheme="minorHAnsi"/>
                <w:sz w:val="24"/>
                <w:szCs w:val="24"/>
              </w:rPr>
            </w:pPr>
            <w:r w:rsidRPr="002F07C1">
              <w:rPr>
                <w:rFonts w:eastAsia="Times New Roman" w:cstheme="minorHAnsi"/>
                <w:sz w:val="24"/>
                <w:szCs w:val="24"/>
              </w:rPr>
              <w:t>Measure of liquidity and solvency</w:t>
            </w:r>
          </w:p>
          <w:p w14:paraId="3FFC708A" w14:textId="77777777" w:rsidR="006762EE" w:rsidRPr="002F07C1" w:rsidRDefault="006762EE" w:rsidP="00535DA1">
            <w:pPr>
              <w:numPr>
                <w:ilvl w:val="0"/>
                <w:numId w:val="22"/>
              </w:numPr>
              <w:tabs>
                <w:tab w:val="left" w:pos="-851"/>
              </w:tabs>
              <w:ind w:right="-79"/>
              <w:rPr>
                <w:rFonts w:eastAsia="Times New Roman" w:cstheme="minorHAnsi"/>
                <w:sz w:val="24"/>
                <w:szCs w:val="24"/>
              </w:rPr>
            </w:pPr>
            <w:r w:rsidRPr="002F07C1">
              <w:rPr>
                <w:rFonts w:eastAsia="Times New Roman" w:cstheme="minorHAnsi"/>
                <w:sz w:val="24"/>
                <w:szCs w:val="24"/>
              </w:rPr>
              <w:t>Adequate cash flow to pay the interest and other fees at regular due dates</w:t>
            </w:r>
          </w:p>
          <w:p w14:paraId="52762264" w14:textId="77777777" w:rsidR="006762EE" w:rsidRPr="002F07C1" w:rsidRDefault="006762EE" w:rsidP="00535DA1">
            <w:pPr>
              <w:numPr>
                <w:ilvl w:val="0"/>
                <w:numId w:val="22"/>
              </w:numPr>
              <w:tabs>
                <w:tab w:val="left" w:pos="-851"/>
              </w:tabs>
              <w:ind w:right="-79"/>
              <w:rPr>
                <w:rFonts w:eastAsia="Times New Roman" w:cstheme="minorHAnsi"/>
                <w:sz w:val="24"/>
                <w:szCs w:val="24"/>
              </w:rPr>
            </w:pPr>
            <w:r w:rsidRPr="002F07C1">
              <w:rPr>
                <w:rFonts w:eastAsia="Times New Roman" w:cstheme="minorHAnsi"/>
                <w:sz w:val="24"/>
                <w:szCs w:val="24"/>
              </w:rPr>
              <w:t>Scrutiny of the entity’s other short-term obligations and expected cash flows</w:t>
            </w:r>
          </w:p>
          <w:p w14:paraId="19124261" w14:textId="1EBDC639" w:rsidR="0032640E" w:rsidRPr="002F07C1" w:rsidRDefault="002B648B" w:rsidP="006762EE">
            <w:pPr>
              <w:ind w:right="142"/>
              <w:rPr>
                <w:rFonts w:cstheme="minorHAnsi"/>
                <w:b/>
                <w:bCs/>
                <w:color w:val="FF0000"/>
                <w:sz w:val="24"/>
                <w:szCs w:val="24"/>
              </w:rPr>
            </w:pPr>
            <w:r w:rsidRPr="002F07C1">
              <w:rPr>
                <w:rFonts w:cstheme="minorHAnsi"/>
                <w:b/>
                <w:bCs/>
                <w:color w:val="FF0000"/>
                <w:sz w:val="24"/>
                <w:szCs w:val="24"/>
              </w:rPr>
              <w:t>Financial statements</w:t>
            </w:r>
          </w:p>
          <w:p w14:paraId="6C8933DD" w14:textId="77777777" w:rsidR="006762EE" w:rsidRPr="002F07C1" w:rsidRDefault="006762EE" w:rsidP="00535DA1">
            <w:pPr>
              <w:pStyle w:val="ListParagraph"/>
              <w:numPr>
                <w:ilvl w:val="0"/>
                <w:numId w:val="22"/>
              </w:numPr>
              <w:ind w:right="142"/>
              <w:rPr>
                <w:rFonts w:cstheme="minorHAnsi"/>
                <w:sz w:val="24"/>
                <w:szCs w:val="24"/>
              </w:rPr>
            </w:pPr>
            <w:r w:rsidRPr="002F07C1">
              <w:rPr>
                <w:rFonts w:cstheme="minorHAnsi"/>
                <w:sz w:val="24"/>
                <w:szCs w:val="24"/>
              </w:rPr>
              <w:t xml:space="preserve">Financial statements provide information that will be useful to users such as owners, investors, creditors, analysts, employees, regulators and others in making and evaluating decisions about the allocation of scarce economic resources. </w:t>
            </w:r>
          </w:p>
          <w:p w14:paraId="6697A111" w14:textId="77777777" w:rsidR="006762EE" w:rsidRPr="002F07C1" w:rsidRDefault="006762EE" w:rsidP="00535DA1">
            <w:pPr>
              <w:pStyle w:val="ListParagraph"/>
              <w:numPr>
                <w:ilvl w:val="0"/>
                <w:numId w:val="22"/>
              </w:numPr>
              <w:ind w:right="142"/>
              <w:rPr>
                <w:rFonts w:cstheme="minorHAnsi"/>
                <w:sz w:val="24"/>
                <w:szCs w:val="24"/>
              </w:rPr>
            </w:pPr>
            <w:r w:rsidRPr="002F07C1">
              <w:rPr>
                <w:rFonts w:cstheme="minorHAnsi"/>
                <w:sz w:val="24"/>
                <w:szCs w:val="24"/>
              </w:rPr>
              <w:t xml:space="preserve">The Balance Sheet presents the financial position and allows assessments about liquidity. </w:t>
            </w:r>
          </w:p>
          <w:p w14:paraId="620AE5B6" w14:textId="77777777" w:rsidR="006762EE" w:rsidRPr="002F07C1" w:rsidRDefault="006762EE" w:rsidP="00535DA1">
            <w:pPr>
              <w:pStyle w:val="ListParagraph"/>
              <w:numPr>
                <w:ilvl w:val="0"/>
                <w:numId w:val="22"/>
              </w:numPr>
              <w:ind w:right="142"/>
              <w:rPr>
                <w:rFonts w:cstheme="minorHAnsi"/>
                <w:sz w:val="24"/>
                <w:szCs w:val="24"/>
              </w:rPr>
            </w:pPr>
            <w:r w:rsidRPr="002F07C1">
              <w:rPr>
                <w:rFonts w:cstheme="minorHAnsi"/>
                <w:sz w:val="24"/>
                <w:szCs w:val="24"/>
              </w:rPr>
              <w:t>The Income Statement allows assessment of its financial performance or profitability.</w:t>
            </w:r>
          </w:p>
          <w:p w14:paraId="571B5D78" w14:textId="77777777" w:rsidR="006762EE" w:rsidRPr="002F07C1" w:rsidRDefault="006762EE" w:rsidP="006762EE">
            <w:pPr>
              <w:tabs>
                <w:tab w:val="num" w:pos="748"/>
              </w:tabs>
              <w:ind w:left="170" w:right="-79" w:hanging="170"/>
              <w:rPr>
                <w:rFonts w:eastAsia="Times New Roman" w:cstheme="minorHAnsi"/>
                <w:sz w:val="24"/>
                <w:szCs w:val="24"/>
              </w:rPr>
            </w:pPr>
          </w:p>
          <w:p w14:paraId="4FDDA314" w14:textId="77777777" w:rsidR="006762EE" w:rsidRPr="002F07C1" w:rsidRDefault="006762EE" w:rsidP="006762EE">
            <w:pPr>
              <w:ind w:left="170" w:right="-79" w:hanging="170"/>
              <w:rPr>
                <w:rFonts w:eastAsia="Times New Roman" w:cstheme="minorHAnsi"/>
                <w:b/>
                <w:color w:val="FF0000"/>
                <w:sz w:val="28"/>
                <w:szCs w:val="28"/>
                <w:u w:val="single"/>
              </w:rPr>
            </w:pPr>
            <w:r w:rsidRPr="002F07C1">
              <w:rPr>
                <w:rFonts w:eastAsia="Times New Roman" w:cstheme="minorHAnsi"/>
                <w:b/>
                <w:color w:val="FF0000"/>
                <w:sz w:val="28"/>
                <w:szCs w:val="28"/>
                <w:u w:val="single"/>
              </w:rPr>
              <w:t>Accepted accounting principles and conventions:</w:t>
            </w:r>
          </w:p>
          <w:p w14:paraId="04C611FB" w14:textId="77777777" w:rsidR="006762EE" w:rsidRPr="002F07C1" w:rsidRDefault="006762EE" w:rsidP="00535DA1">
            <w:pPr>
              <w:numPr>
                <w:ilvl w:val="0"/>
                <w:numId w:val="22"/>
              </w:numPr>
              <w:tabs>
                <w:tab w:val="right" w:pos="9356"/>
              </w:tabs>
              <w:rPr>
                <w:rFonts w:eastAsia="Times New Roman" w:cstheme="minorHAnsi"/>
                <w:sz w:val="24"/>
                <w:szCs w:val="24"/>
                <w:lang w:val="en-US"/>
              </w:rPr>
            </w:pPr>
            <w:r w:rsidRPr="002F07C1">
              <w:rPr>
                <w:rFonts w:eastAsia="Times New Roman" w:cstheme="minorHAnsi"/>
                <w:b/>
                <w:color w:val="000000" w:themeColor="text1"/>
                <w:spacing w:val="-2"/>
                <w:sz w:val="24"/>
                <w:szCs w:val="24"/>
              </w:rPr>
              <w:t>Accounting entity</w:t>
            </w:r>
            <w:r w:rsidRPr="002F07C1">
              <w:rPr>
                <w:rFonts w:eastAsia="Times New Roman" w:cstheme="minorHAnsi"/>
                <w:color w:val="000000" w:themeColor="text1"/>
                <w:spacing w:val="-2"/>
                <w:sz w:val="24"/>
                <w:szCs w:val="24"/>
              </w:rPr>
              <w:t xml:space="preserve"> – business transactions are recorded separately from the owner </w:t>
            </w:r>
            <w:r w:rsidRPr="002F07C1">
              <w:rPr>
                <w:rFonts w:eastAsia="Times New Roman" w:cstheme="minorHAnsi"/>
                <w:sz w:val="24"/>
                <w:szCs w:val="24"/>
                <w:lang w:val="en-US"/>
              </w:rPr>
              <w:t>as the business is considered as a separate entity from its owner(s) and all other firms</w:t>
            </w:r>
          </w:p>
          <w:p w14:paraId="3DAC8A3F" w14:textId="77777777" w:rsidR="006762EE" w:rsidRPr="002F07C1" w:rsidRDefault="006762EE" w:rsidP="00535DA1">
            <w:pPr>
              <w:numPr>
                <w:ilvl w:val="0"/>
                <w:numId w:val="22"/>
              </w:numPr>
              <w:suppressAutoHyphens/>
              <w:contextualSpacing/>
              <w:rPr>
                <w:rFonts w:cstheme="minorHAnsi"/>
                <w:color w:val="000000" w:themeColor="text1"/>
                <w:spacing w:val="-2"/>
                <w:sz w:val="24"/>
                <w:szCs w:val="24"/>
              </w:rPr>
            </w:pPr>
            <w:r w:rsidRPr="002F07C1">
              <w:rPr>
                <w:rFonts w:cstheme="minorHAnsi"/>
                <w:b/>
                <w:color w:val="000000" w:themeColor="text1"/>
                <w:spacing w:val="-2"/>
                <w:sz w:val="24"/>
                <w:szCs w:val="24"/>
              </w:rPr>
              <w:t>Monetary assumption</w:t>
            </w:r>
            <w:r w:rsidRPr="002F07C1">
              <w:rPr>
                <w:rFonts w:cstheme="minorHAnsi"/>
                <w:color w:val="000000" w:themeColor="text1"/>
                <w:spacing w:val="-2"/>
                <w:sz w:val="24"/>
                <w:szCs w:val="24"/>
              </w:rPr>
              <w:t xml:space="preserve"> – </w:t>
            </w:r>
            <w:r w:rsidRPr="002F07C1">
              <w:rPr>
                <w:rFonts w:cstheme="minorHAnsi"/>
                <w:sz w:val="24"/>
                <w:szCs w:val="24"/>
              </w:rPr>
              <w:t>all transactions in accounting are recorded in the currency of the country in which the records and reports are kept</w:t>
            </w:r>
          </w:p>
          <w:p w14:paraId="1F407858" w14:textId="3F212B39" w:rsidR="006762EE" w:rsidRPr="002F07C1" w:rsidRDefault="006762EE" w:rsidP="00535DA1">
            <w:pPr>
              <w:numPr>
                <w:ilvl w:val="0"/>
                <w:numId w:val="22"/>
              </w:numPr>
              <w:suppressAutoHyphens/>
              <w:rPr>
                <w:rFonts w:cstheme="minorHAnsi"/>
                <w:color w:val="000000" w:themeColor="text1"/>
                <w:spacing w:val="-2"/>
                <w:sz w:val="24"/>
                <w:szCs w:val="24"/>
              </w:rPr>
            </w:pPr>
            <w:r w:rsidRPr="002F07C1">
              <w:rPr>
                <w:rFonts w:cstheme="minorHAnsi"/>
                <w:b/>
                <w:color w:val="000000" w:themeColor="text1"/>
                <w:spacing w:val="-2"/>
                <w:sz w:val="24"/>
                <w:szCs w:val="24"/>
              </w:rPr>
              <w:t>Historical cost</w:t>
            </w:r>
            <w:r w:rsidRPr="002F07C1">
              <w:rPr>
                <w:rFonts w:cstheme="minorHAnsi"/>
                <w:color w:val="000000" w:themeColor="text1"/>
                <w:spacing w:val="-2"/>
                <w:sz w:val="24"/>
                <w:szCs w:val="24"/>
              </w:rPr>
              <w:t xml:space="preserve"> – assets recorded in an accounting system at the purchase cost at the time of acquisition</w:t>
            </w:r>
            <w:r w:rsidR="00A32981" w:rsidRPr="002F07C1">
              <w:rPr>
                <w:rFonts w:cstheme="minorHAnsi"/>
                <w:color w:val="000000" w:themeColor="text1"/>
                <w:spacing w:val="-2"/>
                <w:sz w:val="24"/>
                <w:szCs w:val="24"/>
              </w:rPr>
              <w:t>, not altered for current market value</w:t>
            </w:r>
            <w:r w:rsidRPr="002F07C1">
              <w:rPr>
                <w:rFonts w:cstheme="minorHAnsi"/>
                <w:color w:val="000000" w:themeColor="text1"/>
                <w:spacing w:val="-2"/>
                <w:sz w:val="24"/>
                <w:szCs w:val="24"/>
              </w:rPr>
              <w:t xml:space="preserve"> </w:t>
            </w:r>
          </w:p>
          <w:p w14:paraId="07557933" w14:textId="77777777" w:rsidR="006762EE" w:rsidRPr="002F07C1" w:rsidRDefault="006762EE" w:rsidP="00535DA1">
            <w:pPr>
              <w:numPr>
                <w:ilvl w:val="0"/>
                <w:numId w:val="22"/>
              </w:numPr>
              <w:suppressAutoHyphens/>
              <w:rPr>
                <w:rFonts w:cstheme="minorHAnsi"/>
                <w:color w:val="000000" w:themeColor="text1"/>
                <w:spacing w:val="-2"/>
                <w:sz w:val="24"/>
                <w:szCs w:val="24"/>
              </w:rPr>
            </w:pPr>
            <w:r w:rsidRPr="002F07C1">
              <w:rPr>
                <w:rFonts w:cstheme="minorHAnsi"/>
                <w:b/>
                <w:color w:val="000000" w:themeColor="text1"/>
                <w:spacing w:val="-2"/>
                <w:sz w:val="24"/>
                <w:szCs w:val="24"/>
              </w:rPr>
              <w:t>Going concern</w:t>
            </w:r>
            <w:r w:rsidRPr="002F07C1">
              <w:rPr>
                <w:rFonts w:cstheme="minorHAnsi"/>
                <w:color w:val="000000" w:themeColor="text1"/>
                <w:spacing w:val="-2"/>
                <w:sz w:val="24"/>
                <w:szCs w:val="24"/>
              </w:rPr>
              <w:t xml:space="preserve"> – reports are prepared on the assumption that an entity is continuing to operate in the foreseeable future</w:t>
            </w:r>
          </w:p>
          <w:p w14:paraId="751759F6" w14:textId="77777777" w:rsidR="006762EE" w:rsidRPr="002F07C1" w:rsidRDefault="0032640E" w:rsidP="00535DA1">
            <w:pPr>
              <w:numPr>
                <w:ilvl w:val="0"/>
                <w:numId w:val="22"/>
              </w:numPr>
              <w:suppressAutoHyphens/>
              <w:contextualSpacing/>
              <w:rPr>
                <w:rFonts w:cstheme="minorHAnsi"/>
                <w:color w:val="000000" w:themeColor="text1"/>
                <w:spacing w:val="-2"/>
                <w:sz w:val="24"/>
                <w:szCs w:val="24"/>
              </w:rPr>
            </w:pPr>
            <w:r w:rsidRPr="002F07C1">
              <w:rPr>
                <w:rFonts w:cstheme="minorHAnsi"/>
                <w:b/>
                <w:color w:val="000000" w:themeColor="text1"/>
                <w:spacing w:val="-2"/>
                <w:sz w:val="24"/>
                <w:szCs w:val="24"/>
              </w:rPr>
              <w:t>Accounting p</w:t>
            </w:r>
            <w:r w:rsidR="006762EE" w:rsidRPr="002F07C1">
              <w:rPr>
                <w:rFonts w:cstheme="minorHAnsi"/>
                <w:b/>
                <w:color w:val="000000" w:themeColor="text1"/>
                <w:spacing w:val="-2"/>
                <w:sz w:val="24"/>
                <w:szCs w:val="24"/>
              </w:rPr>
              <w:t>eriod</w:t>
            </w:r>
            <w:r w:rsidR="006762EE" w:rsidRPr="002F07C1">
              <w:rPr>
                <w:rFonts w:cstheme="minorHAnsi"/>
                <w:color w:val="000000" w:themeColor="text1"/>
                <w:spacing w:val="-2"/>
                <w:sz w:val="24"/>
                <w:szCs w:val="24"/>
              </w:rPr>
              <w:t xml:space="preserve"> – the life of a business is divided into arbitrary time periods so financial statements can be prepared to determine the profit or loss</w:t>
            </w:r>
          </w:p>
          <w:p w14:paraId="134C2BB3" w14:textId="77777777" w:rsidR="006762EE" w:rsidRPr="002F07C1" w:rsidRDefault="006762EE" w:rsidP="00535DA1">
            <w:pPr>
              <w:numPr>
                <w:ilvl w:val="0"/>
                <w:numId w:val="22"/>
              </w:numPr>
              <w:suppressAutoHyphens/>
              <w:contextualSpacing/>
              <w:rPr>
                <w:rFonts w:cstheme="minorHAnsi"/>
                <w:sz w:val="24"/>
                <w:szCs w:val="24"/>
              </w:rPr>
            </w:pPr>
            <w:r w:rsidRPr="002F07C1">
              <w:rPr>
                <w:rFonts w:cstheme="minorHAnsi"/>
                <w:b/>
                <w:sz w:val="24"/>
                <w:szCs w:val="24"/>
                <w:lang w:val="en-US"/>
              </w:rPr>
              <w:t>Materiality</w:t>
            </w:r>
            <w:r w:rsidRPr="002F07C1">
              <w:rPr>
                <w:rFonts w:cstheme="minorHAnsi"/>
                <w:lang w:val="en-US"/>
              </w:rPr>
              <w:t xml:space="preserve"> – </w:t>
            </w:r>
            <w:r w:rsidRPr="002F07C1">
              <w:rPr>
                <w:rFonts w:cstheme="minorHAnsi"/>
                <w:sz w:val="24"/>
                <w:szCs w:val="24"/>
              </w:rPr>
              <w:t>information is material if its omission or misstatement could influence the economic decisions of users taken on the basis of the financial report</w:t>
            </w:r>
          </w:p>
          <w:p w14:paraId="1B34D7D5" w14:textId="77777777" w:rsidR="002F07C1" w:rsidRPr="002F07C1" w:rsidRDefault="002F07C1" w:rsidP="002F07C1">
            <w:pPr>
              <w:jc w:val="both"/>
              <w:rPr>
                <w:rFonts w:cstheme="minorHAnsi"/>
                <w:b/>
                <w:bCs/>
                <w:sz w:val="23"/>
                <w:szCs w:val="23"/>
                <w:u w:val="single"/>
              </w:rPr>
            </w:pPr>
            <w:r w:rsidRPr="002F07C1">
              <w:rPr>
                <w:rFonts w:cstheme="minorHAnsi"/>
                <w:b/>
                <w:bCs/>
                <w:sz w:val="24"/>
                <w:szCs w:val="24"/>
              </w:rPr>
              <w:t>Accounting entity v Legal entity:</w:t>
            </w:r>
            <w:r w:rsidRPr="002F07C1">
              <w:rPr>
                <w:rFonts w:cstheme="minorHAnsi"/>
                <w:b/>
                <w:bCs/>
                <w:sz w:val="23"/>
                <w:szCs w:val="23"/>
                <w:u w:val="single"/>
              </w:rPr>
              <w:t xml:space="preserve"> </w:t>
            </w:r>
          </w:p>
          <w:p w14:paraId="07485C0B" w14:textId="0764C55E" w:rsidR="002F07C1" w:rsidRPr="002F07C1" w:rsidRDefault="002F07C1" w:rsidP="002F07C1">
            <w:pPr>
              <w:jc w:val="both"/>
              <w:rPr>
                <w:rFonts w:cstheme="minorHAnsi"/>
                <w:sz w:val="24"/>
                <w:szCs w:val="24"/>
              </w:rPr>
            </w:pPr>
            <w:r w:rsidRPr="002F07C1">
              <w:rPr>
                <w:rFonts w:cstheme="minorHAnsi"/>
                <w:sz w:val="24"/>
                <w:szCs w:val="24"/>
                <w:u w:val="single"/>
              </w:rPr>
              <w:t>Accounting Entity</w:t>
            </w:r>
            <w:r w:rsidRPr="002F07C1">
              <w:rPr>
                <w:rFonts w:cstheme="minorHAnsi"/>
                <w:sz w:val="24"/>
                <w:szCs w:val="24"/>
              </w:rPr>
              <w:t xml:space="preserve"> – the accounting entity is a recording principle of recording business transactions separately from the owner’s private transactions The business must record transactions from the point of view of the business and not the owner so that the financial reports reflect the financial state of the business whereas </w:t>
            </w:r>
          </w:p>
          <w:p w14:paraId="1BE33AAA" w14:textId="3FF44B44" w:rsidR="002F07C1" w:rsidRPr="002F07C1" w:rsidRDefault="002F07C1" w:rsidP="002F07C1">
            <w:pPr>
              <w:jc w:val="both"/>
              <w:rPr>
                <w:rFonts w:cstheme="minorHAnsi"/>
                <w:sz w:val="24"/>
                <w:szCs w:val="24"/>
              </w:rPr>
            </w:pPr>
            <w:r w:rsidRPr="002F07C1">
              <w:rPr>
                <w:rFonts w:cstheme="minorHAnsi"/>
                <w:sz w:val="24"/>
                <w:szCs w:val="24"/>
                <w:u w:val="single"/>
              </w:rPr>
              <w:t>Legal Entity</w:t>
            </w:r>
            <w:r w:rsidRPr="002F07C1">
              <w:rPr>
                <w:rFonts w:cstheme="minorHAnsi"/>
                <w:sz w:val="24"/>
                <w:szCs w:val="24"/>
              </w:rPr>
              <w:t xml:space="preserve"> – the legal entity principle relates to the structure of the business in determining who is responsible for the debts of the business. All entities except for companies do not have separate legal entity which means the owner is not separate from the business and there is responsible for all debts accumulated in the business. This is not the case with a company because it has separate legal entity created in law. The owners and management are totally separate.</w:t>
            </w:r>
          </w:p>
        </w:tc>
      </w:tr>
      <w:tr w:rsidR="006762EE" w:rsidRPr="002F07C1" w14:paraId="3D3A0D87" w14:textId="77777777" w:rsidTr="007D01D3">
        <w:tc>
          <w:tcPr>
            <w:tcW w:w="10508" w:type="dxa"/>
          </w:tcPr>
          <w:p w14:paraId="12329792" w14:textId="77777777" w:rsidR="006762EE" w:rsidRPr="002F07C1" w:rsidRDefault="0032640E" w:rsidP="006762EE">
            <w:pPr>
              <w:ind w:left="248" w:hanging="248"/>
              <w:rPr>
                <w:rFonts w:cstheme="minorHAnsi"/>
                <w:b/>
                <w:iCs/>
                <w:color w:val="FF0000"/>
                <w:sz w:val="28"/>
                <w:szCs w:val="28"/>
                <w:u w:val="single"/>
                <w:lang w:eastAsia="en-AU"/>
              </w:rPr>
            </w:pPr>
            <w:r w:rsidRPr="002F07C1">
              <w:rPr>
                <w:rFonts w:cstheme="minorHAnsi"/>
                <w:b/>
                <w:iCs/>
                <w:color w:val="FF0000"/>
                <w:sz w:val="28"/>
                <w:szCs w:val="28"/>
                <w:u w:val="single"/>
                <w:lang w:eastAsia="en-AU"/>
              </w:rPr>
              <w:lastRenderedPageBreak/>
              <w:t>C</w:t>
            </w:r>
            <w:r w:rsidR="006762EE" w:rsidRPr="002F07C1">
              <w:rPr>
                <w:rFonts w:cstheme="minorHAnsi"/>
                <w:b/>
                <w:iCs/>
                <w:color w:val="FF0000"/>
                <w:sz w:val="28"/>
                <w:szCs w:val="28"/>
                <w:u w:val="single"/>
                <w:lang w:eastAsia="en-AU"/>
              </w:rPr>
              <w:t xml:space="preserve">osts and benefits for small business of engaging in socially, environmentally and ethically responsible behaviour, including: </w:t>
            </w:r>
          </w:p>
          <w:p w14:paraId="39ED8864" w14:textId="77777777" w:rsidR="006762EE" w:rsidRPr="002F07C1" w:rsidRDefault="006762EE" w:rsidP="002F07C1">
            <w:pPr>
              <w:numPr>
                <w:ilvl w:val="1"/>
                <w:numId w:val="16"/>
              </w:numPr>
              <w:ind w:right="-79"/>
              <w:rPr>
                <w:rFonts w:eastAsia="Times New Roman" w:cstheme="minorHAnsi"/>
                <w:sz w:val="24"/>
                <w:szCs w:val="24"/>
              </w:rPr>
            </w:pPr>
            <w:r w:rsidRPr="002F07C1">
              <w:rPr>
                <w:rFonts w:eastAsia="Times New Roman" w:cstheme="minorHAnsi"/>
                <w:sz w:val="24"/>
                <w:szCs w:val="24"/>
              </w:rPr>
              <w:t xml:space="preserve">sponsorship – corporate </w:t>
            </w:r>
            <w:r w:rsidRPr="002F07C1">
              <w:rPr>
                <w:rFonts w:eastAsia="Times New Roman" w:cstheme="minorHAnsi"/>
                <w:b/>
                <w:bCs/>
                <w:sz w:val="24"/>
                <w:szCs w:val="24"/>
              </w:rPr>
              <w:t>sponsorship</w:t>
            </w:r>
            <w:r w:rsidRPr="002F07C1">
              <w:rPr>
                <w:rFonts w:eastAsia="Times New Roman" w:cstheme="minorHAnsi"/>
                <w:sz w:val="24"/>
                <w:szCs w:val="24"/>
              </w:rPr>
              <w:t xml:space="preserve"> is a form of advertising in which companies pay to be associated with certain events. When the sponsorship of a non-profit or charitable event is involved, the sponsorship activity is often referred to as event marketing or cause marketing.</w:t>
            </w:r>
          </w:p>
          <w:p w14:paraId="689641B0" w14:textId="77777777" w:rsidR="006762EE" w:rsidRPr="002F07C1" w:rsidRDefault="006762EE" w:rsidP="002F07C1">
            <w:pPr>
              <w:numPr>
                <w:ilvl w:val="1"/>
                <w:numId w:val="16"/>
              </w:numPr>
              <w:tabs>
                <w:tab w:val="left" w:pos="-851"/>
              </w:tabs>
              <w:ind w:right="-79"/>
              <w:rPr>
                <w:rFonts w:eastAsia="Times New Roman" w:cstheme="minorHAnsi"/>
                <w:sz w:val="24"/>
                <w:szCs w:val="24"/>
              </w:rPr>
            </w:pPr>
            <w:r w:rsidRPr="002F07C1">
              <w:rPr>
                <w:rFonts w:eastAsia="Times New Roman" w:cstheme="minorHAnsi"/>
                <w:sz w:val="24"/>
                <w:szCs w:val="24"/>
              </w:rPr>
              <w:lastRenderedPageBreak/>
              <w:t xml:space="preserve">resource conservation – </w:t>
            </w:r>
            <w:r w:rsidRPr="002F07C1">
              <w:rPr>
                <w:rFonts w:eastAsia="Times New Roman" w:cstheme="minorHAnsi"/>
                <w:b/>
                <w:bCs/>
                <w:sz w:val="24"/>
                <w:szCs w:val="24"/>
              </w:rPr>
              <w:t>Packaging</w:t>
            </w:r>
            <w:r w:rsidRPr="002F07C1">
              <w:rPr>
                <w:rFonts w:eastAsia="Times New Roman" w:cstheme="minorHAnsi"/>
                <w:sz w:val="24"/>
                <w:szCs w:val="24"/>
              </w:rPr>
              <w:t xml:space="preserve">: </w:t>
            </w:r>
            <w:r w:rsidRPr="002F07C1">
              <w:rPr>
                <w:rFonts w:eastAsia="Times New Roman" w:cstheme="minorHAnsi"/>
                <w:bCs/>
                <w:sz w:val="24"/>
                <w:szCs w:val="24"/>
              </w:rPr>
              <w:t>reduce</w:t>
            </w:r>
            <w:r w:rsidRPr="002F07C1">
              <w:rPr>
                <w:rFonts w:eastAsia="Times New Roman" w:cstheme="minorHAnsi"/>
                <w:sz w:val="24"/>
                <w:szCs w:val="24"/>
              </w:rPr>
              <w:t xml:space="preserve">, </w:t>
            </w:r>
            <w:r w:rsidRPr="002F07C1">
              <w:rPr>
                <w:rFonts w:eastAsia="Times New Roman" w:cstheme="minorHAnsi"/>
                <w:bCs/>
                <w:sz w:val="24"/>
                <w:szCs w:val="24"/>
              </w:rPr>
              <w:t>re-use, recycle</w:t>
            </w:r>
            <w:r w:rsidRPr="002F07C1">
              <w:rPr>
                <w:rFonts w:eastAsia="Times New Roman" w:cstheme="minorHAnsi"/>
                <w:sz w:val="24"/>
                <w:szCs w:val="24"/>
              </w:rPr>
              <w:t xml:space="preserve"> &amp; </w:t>
            </w:r>
            <w:r w:rsidRPr="002F07C1">
              <w:rPr>
                <w:rFonts w:eastAsia="Times New Roman" w:cstheme="minorHAnsi"/>
                <w:b/>
                <w:bCs/>
                <w:sz w:val="24"/>
                <w:szCs w:val="24"/>
              </w:rPr>
              <w:t>Waste Disposal</w:t>
            </w:r>
            <w:r w:rsidRPr="002F07C1">
              <w:rPr>
                <w:rFonts w:eastAsia="Times New Roman" w:cstheme="minorHAnsi"/>
                <w:sz w:val="24"/>
                <w:szCs w:val="24"/>
              </w:rPr>
              <w:t xml:space="preserve">: </w:t>
            </w:r>
            <w:r w:rsidRPr="002F07C1">
              <w:rPr>
                <w:rFonts w:eastAsia="Times New Roman" w:cstheme="minorHAnsi"/>
                <w:bCs/>
                <w:sz w:val="24"/>
                <w:szCs w:val="24"/>
              </w:rPr>
              <w:t xml:space="preserve">maintain and update manufacturing equipment </w:t>
            </w:r>
          </w:p>
          <w:p w14:paraId="6762E336" w14:textId="77777777" w:rsidR="006762EE" w:rsidRPr="002F07C1" w:rsidRDefault="006762EE" w:rsidP="002F07C1">
            <w:pPr>
              <w:numPr>
                <w:ilvl w:val="1"/>
                <w:numId w:val="16"/>
              </w:numPr>
              <w:tabs>
                <w:tab w:val="left" w:pos="-851"/>
              </w:tabs>
              <w:ind w:right="-79"/>
              <w:rPr>
                <w:rFonts w:eastAsia="Times New Roman" w:cstheme="minorHAnsi"/>
                <w:sz w:val="24"/>
                <w:szCs w:val="24"/>
              </w:rPr>
            </w:pPr>
            <w:r w:rsidRPr="002F07C1">
              <w:rPr>
                <w:rFonts w:eastAsia="Times New Roman" w:cstheme="minorHAnsi"/>
                <w:sz w:val="24"/>
                <w:szCs w:val="24"/>
              </w:rPr>
              <w:t xml:space="preserve">taxation responsibility: Businesses need to fill out their </w:t>
            </w:r>
            <w:r w:rsidRPr="002F07C1">
              <w:rPr>
                <w:rFonts w:eastAsia="Times New Roman" w:cstheme="minorHAnsi"/>
                <w:b/>
                <w:sz w:val="24"/>
                <w:szCs w:val="24"/>
              </w:rPr>
              <w:t>tax returns honestly</w:t>
            </w:r>
            <w:r w:rsidRPr="002F07C1">
              <w:rPr>
                <w:rFonts w:eastAsia="Times New Roman" w:cstheme="minorHAnsi"/>
                <w:sz w:val="24"/>
                <w:szCs w:val="24"/>
              </w:rPr>
              <w:t xml:space="preserve"> as their taxes contribute to society and the goodwill of the community.</w:t>
            </w:r>
          </w:p>
          <w:p w14:paraId="57B38C7F" w14:textId="77777777" w:rsidR="006762EE" w:rsidRPr="002F07C1" w:rsidRDefault="006762EE" w:rsidP="006762EE">
            <w:pPr>
              <w:rPr>
                <w:rFonts w:eastAsia="Times New Roman" w:cstheme="minorHAnsi"/>
                <w:szCs w:val="24"/>
              </w:rPr>
            </w:pPr>
          </w:p>
          <w:p w14:paraId="1E21C3F9" w14:textId="77777777" w:rsidR="006762EE" w:rsidRPr="002F07C1" w:rsidRDefault="006762EE" w:rsidP="006762EE">
            <w:pPr>
              <w:rPr>
                <w:rFonts w:eastAsia="Times New Roman" w:cstheme="minorHAnsi"/>
                <w:b/>
                <w:szCs w:val="24"/>
              </w:rPr>
            </w:pPr>
            <w:r w:rsidRPr="002F07C1">
              <w:rPr>
                <w:rFonts w:eastAsia="Times New Roman" w:cstheme="minorHAnsi"/>
                <w:b/>
                <w:szCs w:val="24"/>
              </w:rPr>
              <w:t>Benefits of Corporate Social Responsibility</w:t>
            </w:r>
            <w:r w:rsidR="0032640E" w:rsidRPr="002F07C1">
              <w:rPr>
                <w:rFonts w:eastAsia="Times New Roman" w:cstheme="minorHAnsi"/>
                <w:b/>
                <w:szCs w:val="24"/>
              </w:rPr>
              <w:t xml:space="preserve"> (CSR)</w:t>
            </w:r>
            <w:r w:rsidRPr="002F07C1">
              <w:rPr>
                <w:rFonts w:eastAsia="Times New Roman" w:cstheme="minorHAnsi"/>
                <w:b/>
                <w:szCs w:val="24"/>
              </w:rPr>
              <w:t xml:space="preserve"> include: </w:t>
            </w:r>
          </w:p>
          <w:p w14:paraId="1067E726"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It may result in increased customer loyalty or new customers, therefore, increased sales.</w:t>
            </w:r>
          </w:p>
          <w:p w14:paraId="7D1B5F6A"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 xml:space="preserve">It may result in lower employee turnover, which will decrease recruitment costs and staff training costs. </w:t>
            </w:r>
          </w:p>
          <w:p w14:paraId="1E2851B5"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It improves all round business credibility because of greater transparency.</w:t>
            </w:r>
          </w:p>
          <w:p w14:paraId="0BD34B53"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 xml:space="preserve">It assists the business in complying with some government regulation requirements. </w:t>
            </w:r>
          </w:p>
          <w:p w14:paraId="43FD55F7"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It benefits the business’ reputation through positive media coverage.</w:t>
            </w:r>
          </w:p>
          <w:p w14:paraId="68D7C204"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 xml:space="preserve">It enhances staff morale due to greater motivation and productivity. </w:t>
            </w:r>
          </w:p>
          <w:p w14:paraId="383AF2C3" w14:textId="77777777" w:rsidR="006762EE" w:rsidRPr="005F7A6D" w:rsidRDefault="006762EE" w:rsidP="002F07C1">
            <w:pPr>
              <w:numPr>
                <w:ilvl w:val="0"/>
                <w:numId w:val="16"/>
              </w:numPr>
              <w:rPr>
                <w:rFonts w:eastAsia="Times New Roman" w:cstheme="minorHAnsi"/>
              </w:rPr>
            </w:pPr>
            <w:r w:rsidRPr="005F7A6D">
              <w:rPr>
                <w:rFonts w:eastAsia="Times New Roman" w:cstheme="minorHAnsi"/>
              </w:rPr>
              <w:t>It provides a licence to continue operating the entity’s business in the community.</w:t>
            </w:r>
          </w:p>
          <w:p w14:paraId="7C7C34AD" w14:textId="77777777" w:rsidR="002F07C1" w:rsidRPr="005F7A6D" w:rsidRDefault="002F07C1" w:rsidP="002F07C1">
            <w:pPr>
              <w:pStyle w:val="ListParagraph"/>
              <w:numPr>
                <w:ilvl w:val="0"/>
                <w:numId w:val="16"/>
              </w:numPr>
              <w:jc w:val="both"/>
              <w:rPr>
                <w:rFonts w:cstheme="minorHAnsi"/>
              </w:rPr>
            </w:pPr>
            <w:r w:rsidRPr="005F7A6D">
              <w:rPr>
                <w:rFonts w:cstheme="minorHAnsi"/>
              </w:rPr>
              <w:t>CSR can reduce costs for the company by finding alternatives that are cost effective in the long term.</w:t>
            </w:r>
          </w:p>
          <w:p w14:paraId="43FDC74F" w14:textId="77777777" w:rsidR="002F07C1" w:rsidRPr="005F7A6D" w:rsidRDefault="002F07C1" w:rsidP="002F07C1">
            <w:pPr>
              <w:pStyle w:val="ListParagraph"/>
              <w:numPr>
                <w:ilvl w:val="0"/>
                <w:numId w:val="16"/>
              </w:numPr>
              <w:jc w:val="both"/>
              <w:rPr>
                <w:rFonts w:cstheme="minorHAnsi"/>
              </w:rPr>
            </w:pPr>
            <w:r w:rsidRPr="005F7A6D">
              <w:rPr>
                <w:rFonts w:cstheme="minorHAnsi"/>
              </w:rPr>
              <w:t>CSR can raise the profile of the company as a good corporate citizen which can attract investment and increase market share.</w:t>
            </w:r>
          </w:p>
          <w:p w14:paraId="79D40247" w14:textId="77777777" w:rsidR="002F07C1" w:rsidRPr="005F7A6D" w:rsidRDefault="002F07C1" w:rsidP="002F07C1">
            <w:pPr>
              <w:pStyle w:val="ListParagraph"/>
              <w:numPr>
                <w:ilvl w:val="0"/>
                <w:numId w:val="16"/>
              </w:numPr>
              <w:jc w:val="both"/>
              <w:rPr>
                <w:rFonts w:cstheme="minorHAnsi"/>
              </w:rPr>
            </w:pPr>
            <w:r w:rsidRPr="005F7A6D">
              <w:rPr>
                <w:rFonts w:cstheme="minorHAnsi"/>
              </w:rPr>
              <w:t>CSR can attract loyal employees who have the same values as the company and who will enforce the company’s CSR policies and procedures.</w:t>
            </w:r>
          </w:p>
          <w:p w14:paraId="487FFE7A" w14:textId="77777777" w:rsidR="006762EE" w:rsidRPr="002F07C1" w:rsidRDefault="006762EE" w:rsidP="006762EE">
            <w:pPr>
              <w:rPr>
                <w:rFonts w:eastAsia="Times New Roman" w:cstheme="minorHAnsi"/>
                <w:szCs w:val="24"/>
              </w:rPr>
            </w:pPr>
          </w:p>
          <w:p w14:paraId="71526DC7" w14:textId="77777777" w:rsidR="006762EE" w:rsidRPr="002F07C1" w:rsidRDefault="006762EE" w:rsidP="006762EE">
            <w:pPr>
              <w:rPr>
                <w:rFonts w:eastAsia="Times New Roman" w:cstheme="minorHAnsi"/>
                <w:b/>
                <w:szCs w:val="24"/>
              </w:rPr>
            </w:pPr>
            <w:r w:rsidRPr="002F07C1">
              <w:rPr>
                <w:rFonts w:eastAsia="Times New Roman" w:cstheme="minorHAnsi"/>
                <w:b/>
                <w:szCs w:val="24"/>
              </w:rPr>
              <w:t>Costs/Challenges of Corporate Social Responsibility</w:t>
            </w:r>
            <w:r w:rsidR="0032640E" w:rsidRPr="002F07C1">
              <w:rPr>
                <w:rFonts w:eastAsia="Times New Roman" w:cstheme="minorHAnsi"/>
                <w:b/>
                <w:szCs w:val="24"/>
              </w:rPr>
              <w:t xml:space="preserve"> (CSR)</w:t>
            </w:r>
            <w:r w:rsidRPr="002F07C1">
              <w:rPr>
                <w:rFonts w:eastAsia="Times New Roman" w:cstheme="minorHAnsi"/>
                <w:b/>
                <w:szCs w:val="24"/>
              </w:rPr>
              <w:t xml:space="preserve"> include: </w:t>
            </w:r>
          </w:p>
          <w:p w14:paraId="024A54DF"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Lack of finance.</w:t>
            </w:r>
          </w:p>
          <w:p w14:paraId="78A69FF0"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Lack of knowledge in the area to set up systems and processes.</w:t>
            </w:r>
          </w:p>
          <w:p w14:paraId="2B52AB7C"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Lack of resources (i.e. staff, time, electricity, paper etc).</w:t>
            </w:r>
          </w:p>
          <w:p w14:paraId="1D8970D1"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Sourcing environmentally friendly products can be difficult and expensive.</w:t>
            </w:r>
          </w:p>
          <w:p w14:paraId="3CB9C151" w14:textId="77777777" w:rsidR="006762EE" w:rsidRPr="002F07C1" w:rsidRDefault="006762EE" w:rsidP="002F07C1">
            <w:pPr>
              <w:numPr>
                <w:ilvl w:val="0"/>
                <w:numId w:val="16"/>
              </w:numPr>
              <w:rPr>
                <w:rFonts w:eastAsia="Times New Roman" w:cstheme="minorHAnsi"/>
                <w:szCs w:val="24"/>
              </w:rPr>
            </w:pPr>
            <w:r w:rsidRPr="002F07C1">
              <w:rPr>
                <w:rFonts w:eastAsia="Times New Roman" w:cstheme="minorHAnsi"/>
                <w:szCs w:val="24"/>
              </w:rPr>
              <w:t>Having to train employees in new ways can be a burden.</w:t>
            </w:r>
          </w:p>
        </w:tc>
      </w:tr>
      <w:tr w:rsidR="006762EE" w:rsidRPr="002F07C1" w14:paraId="73CEAD9E" w14:textId="77777777" w:rsidTr="007D01D3">
        <w:tc>
          <w:tcPr>
            <w:tcW w:w="10508" w:type="dxa"/>
          </w:tcPr>
          <w:p w14:paraId="7725CA5B" w14:textId="77777777" w:rsidR="006762EE" w:rsidRPr="002F07C1" w:rsidRDefault="006762EE" w:rsidP="006762EE">
            <w:pPr>
              <w:ind w:left="360" w:hanging="360"/>
              <w:rPr>
                <w:rFonts w:cstheme="minorHAnsi"/>
                <w:b/>
                <w:iCs/>
                <w:color w:val="FF0000"/>
                <w:sz w:val="24"/>
                <w:szCs w:val="24"/>
                <w:lang w:eastAsia="en-AU"/>
              </w:rPr>
            </w:pPr>
          </w:p>
          <w:p w14:paraId="7FD10ED9" w14:textId="77777777" w:rsidR="006762EE" w:rsidRPr="002F07C1" w:rsidRDefault="006762EE" w:rsidP="006762EE">
            <w:pPr>
              <w:ind w:left="360" w:hanging="360"/>
              <w:rPr>
                <w:rFonts w:cstheme="minorHAnsi"/>
                <w:b/>
                <w:iCs/>
                <w:color w:val="FF0000"/>
                <w:sz w:val="28"/>
                <w:szCs w:val="28"/>
                <w:u w:val="single"/>
                <w:lang w:eastAsia="en-AU"/>
              </w:rPr>
            </w:pPr>
            <w:r w:rsidRPr="002F07C1">
              <w:rPr>
                <w:rFonts w:cstheme="minorHAnsi"/>
                <w:b/>
                <w:iCs/>
                <w:color w:val="FF0000"/>
                <w:sz w:val="28"/>
                <w:szCs w:val="28"/>
                <w:u w:val="single"/>
                <w:lang w:eastAsia="en-AU"/>
              </w:rPr>
              <w:t>Definition of Internal Control</w:t>
            </w:r>
          </w:p>
          <w:p w14:paraId="12339C89" w14:textId="77777777" w:rsidR="006762EE" w:rsidRPr="002F07C1" w:rsidRDefault="006762EE" w:rsidP="006762EE">
            <w:pPr>
              <w:ind w:left="360" w:hanging="360"/>
              <w:rPr>
                <w:rFonts w:cstheme="minorHAnsi"/>
                <w:iCs/>
                <w:sz w:val="24"/>
                <w:szCs w:val="24"/>
                <w:lang w:eastAsia="en-AU"/>
              </w:rPr>
            </w:pPr>
            <w:r w:rsidRPr="002F07C1">
              <w:rPr>
                <w:rFonts w:cstheme="minorHAnsi"/>
                <w:iCs/>
                <w:sz w:val="24"/>
                <w:szCs w:val="24"/>
                <w:lang w:val="en-US" w:eastAsia="en-AU"/>
              </w:rPr>
              <w:t xml:space="preserve">Those </w:t>
            </w:r>
            <w:r w:rsidRPr="002F07C1">
              <w:rPr>
                <w:rFonts w:cstheme="minorHAnsi"/>
                <w:b/>
                <w:bCs/>
                <w:iCs/>
                <w:sz w:val="24"/>
                <w:szCs w:val="24"/>
                <w:lang w:val="en-US" w:eastAsia="en-AU"/>
              </w:rPr>
              <w:t xml:space="preserve">internal business measures </w:t>
            </w:r>
            <w:r w:rsidRPr="002F07C1">
              <w:rPr>
                <w:rFonts w:cstheme="minorHAnsi"/>
                <w:iCs/>
                <w:sz w:val="24"/>
                <w:szCs w:val="24"/>
                <w:lang w:val="en-US" w:eastAsia="en-AU"/>
              </w:rPr>
              <w:t xml:space="preserve">that </w:t>
            </w:r>
            <w:r w:rsidRPr="002F07C1">
              <w:rPr>
                <w:rFonts w:cstheme="minorHAnsi"/>
                <w:b/>
                <w:bCs/>
                <w:iCs/>
                <w:sz w:val="24"/>
                <w:szCs w:val="24"/>
                <w:lang w:val="en-US" w:eastAsia="en-AU"/>
              </w:rPr>
              <w:t xml:space="preserve">ensure efficient management </w:t>
            </w:r>
            <w:r w:rsidRPr="002F07C1">
              <w:rPr>
                <w:rFonts w:cstheme="minorHAnsi"/>
                <w:iCs/>
                <w:sz w:val="24"/>
                <w:szCs w:val="24"/>
                <w:lang w:val="en-US" w:eastAsia="en-AU"/>
              </w:rPr>
              <w:t xml:space="preserve">of business and assist in </w:t>
            </w:r>
            <w:r w:rsidRPr="002F07C1">
              <w:rPr>
                <w:rFonts w:cstheme="minorHAnsi"/>
                <w:b/>
                <w:bCs/>
                <w:iCs/>
                <w:sz w:val="24"/>
                <w:szCs w:val="24"/>
                <w:lang w:val="en-US" w:eastAsia="en-AU"/>
              </w:rPr>
              <w:t>achieving their goals or objectives.</w:t>
            </w:r>
            <w:r w:rsidRPr="002F07C1">
              <w:rPr>
                <w:rFonts w:cstheme="minorHAnsi"/>
                <w:iCs/>
                <w:sz w:val="24"/>
                <w:szCs w:val="24"/>
                <w:lang w:val="en-US" w:eastAsia="en-AU"/>
              </w:rPr>
              <w:t xml:space="preserve"> Measures would depend on the size and complexity of the business with the aim to:</w:t>
            </w:r>
          </w:p>
          <w:p w14:paraId="6108F76E"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val="en-US" w:eastAsia="en-AU"/>
              </w:rPr>
              <w:t xml:space="preserve">Protect the </w:t>
            </w:r>
            <w:r w:rsidRPr="002F07C1">
              <w:rPr>
                <w:rFonts w:cstheme="minorHAnsi"/>
                <w:b/>
                <w:bCs/>
                <w:iCs/>
                <w:sz w:val="24"/>
                <w:szCs w:val="24"/>
                <w:lang w:val="en-US" w:eastAsia="en-AU"/>
              </w:rPr>
              <w:t>assets</w:t>
            </w:r>
            <w:r w:rsidRPr="002F07C1">
              <w:rPr>
                <w:rFonts w:cstheme="minorHAnsi"/>
                <w:iCs/>
                <w:sz w:val="24"/>
                <w:szCs w:val="24"/>
                <w:lang w:val="en-US" w:eastAsia="en-AU"/>
              </w:rPr>
              <w:t xml:space="preserve"> of the business </w:t>
            </w:r>
          </w:p>
          <w:p w14:paraId="300911A0"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val="en-US" w:eastAsia="en-AU"/>
              </w:rPr>
              <w:t xml:space="preserve">Ensure the business is </w:t>
            </w:r>
            <w:r w:rsidRPr="002F07C1">
              <w:rPr>
                <w:rFonts w:cstheme="minorHAnsi"/>
                <w:b/>
                <w:bCs/>
                <w:iCs/>
                <w:sz w:val="24"/>
                <w:szCs w:val="24"/>
                <w:lang w:val="en-US" w:eastAsia="en-AU"/>
              </w:rPr>
              <w:t>operating efficiently</w:t>
            </w:r>
          </w:p>
          <w:p w14:paraId="66F5F8B8"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val="en-US" w:eastAsia="en-AU"/>
              </w:rPr>
              <w:t xml:space="preserve">Check accuracy and reliability of </w:t>
            </w:r>
            <w:r w:rsidRPr="002F07C1">
              <w:rPr>
                <w:rFonts w:cstheme="minorHAnsi"/>
                <w:b/>
                <w:bCs/>
                <w:iCs/>
                <w:sz w:val="24"/>
                <w:szCs w:val="24"/>
                <w:lang w:val="en-US" w:eastAsia="en-AU"/>
              </w:rPr>
              <w:t>accounting data</w:t>
            </w:r>
          </w:p>
          <w:p w14:paraId="0553A3A2"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val="en-US" w:eastAsia="en-AU"/>
              </w:rPr>
              <w:t xml:space="preserve">Encourage </w:t>
            </w:r>
            <w:r w:rsidRPr="002F07C1">
              <w:rPr>
                <w:rFonts w:cstheme="minorHAnsi"/>
                <w:b/>
                <w:bCs/>
                <w:iCs/>
                <w:sz w:val="24"/>
                <w:szCs w:val="24"/>
                <w:lang w:val="en-US" w:eastAsia="en-AU"/>
              </w:rPr>
              <w:t>employees</w:t>
            </w:r>
            <w:r w:rsidRPr="002F07C1">
              <w:rPr>
                <w:rFonts w:cstheme="minorHAnsi"/>
                <w:iCs/>
                <w:sz w:val="24"/>
                <w:szCs w:val="24"/>
                <w:lang w:val="en-US" w:eastAsia="en-AU"/>
              </w:rPr>
              <w:t xml:space="preserve"> to follow rules and procedures.</w:t>
            </w:r>
          </w:p>
          <w:p w14:paraId="74B929D5" w14:textId="77777777" w:rsidR="0032640E" w:rsidRPr="002F07C1" w:rsidRDefault="0032640E" w:rsidP="006762EE">
            <w:pPr>
              <w:ind w:left="360" w:hanging="360"/>
              <w:rPr>
                <w:rFonts w:cstheme="minorHAnsi"/>
                <w:b/>
                <w:iCs/>
                <w:color w:val="FF0000"/>
                <w:sz w:val="24"/>
                <w:szCs w:val="24"/>
                <w:u w:val="single"/>
                <w:lang w:eastAsia="en-AU"/>
              </w:rPr>
            </w:pPr>
          </w:p>
          <w:p w14:paraId="7E86C21E" w14:textId="77777777" w:rsidR="006762EE" w:rsidRPr="002F07C1" w:rsidRDefault="006762EE" w:rsidP="006762EE">
            <w:pPr>
              <w:ind w:left="360" w:hanging="360"/>
              <w:rPr>
                <w:rFonts w:cstheme="minorHAnsi"/>
                <w:b/>
                <w:iCs/>
                <w:sz w:val="24"/>
                <w:szCs w:val="24"/>
                <w:u w:val="single"/>
                <w:lang w:eastAsia="en-AU"/>
              </w:rPr>
            </w:pPr>
            <w:r w:rsidRPr="002F07C1">
              <w:rPr>
                <w:rFonts w:cstheme="minorHAnsi"/>
                <w:b/>
                <w:iCs/>
                <w:sz w:val="24"/>
                <w:szCs w:val="24"/>
                <w:u w:val="single"/>
                <w:lang w:eastAsia="en-AU"/>
              </w:rPr>
              <w:t>Principles of internal control</w:t>
            </w:r>
          </w:p>
          <w:p w14:paraId="12D1EEEA"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 xml:space="preserve">Segregation of duties: the handling of cash should be separated from the recording of cash.  </w:t>
            </w:r>
          </w:p>
          <w:p w14:paraId="1AC73DC8"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Security of assets and records: the cash registered should be locked, cleared at regular intervals during the day and all cash banked daily. Restrict employee access to cash.</w:t>
            </w:r>
          </w:p>
          <w:p w14:paraId="6899F307"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 xml:space="preserve">Verification and checking processes: Senior employees should verify and check invoices and purchase orders etc to cash payments to suppliers/ cash receipts from customers.  </w:t>
            </w:r>
          </w:p>
          <w:p w14:paraId="750D376B"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 xml:space="preserve">Authorization: All payments should be approved by a senior employee  </w:t>
            </w:r>
          </w:p>
          <w:p w14:paraId="171408F2"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 xml:space="preserve">Reporting and Documentation: All payments should be made by cheque. </w:t>
            </w:r>
          </w:p>
          <w:p w14:paraId="76A7F62A"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 xml:space="preserve">Training and hiring staff: Do Police clearance checks and conduct proper reference checks on staff who handle cash, make sure that they are trained on company policies. </w:t>
            </w:r>
          </w:p>
          <w:p w14:paraId="249BA9B0" w14:textId="77777777" w:rsidR="006762EE" w:rsidRPr="002F07C1" w:rsidRDefault="006762EE" w:rsidP="00535DA1">
            <w:pPr>
              <w:numPr>
                <w:ilvl w:val="0"/>
                <w:numId w:val="14"/>
              </w:numPr>
              <w:tabs>
                <w:tab w:val="left" w:pos="720"/>
              </w:tabs>
              <w:rPr>
                <w:rFonts w:eastAsia="Times New Roman" w:cstheme="minorHAnsi"/>
                <w:szCs w:val="24"/>
              </w:rPr>
            </w:pPr>
            <w:r w:rsidRPr="002F07C1">
              <w:rPr>
                <w:rFonts w:eastAsiaTheme="minorEastAsia" w:cstheme="minorHAnsi"/>
                <w:szCs w:val="24"/>
              </w:rPr>
              <w:t>Any other reasonable response</w:t>
            </w:r>
          </w:p>
          <w:p w14:paraId="02C9854E" w14:textId="77777777" w:rsidR="006762EE" w:rsidRPr="002F07C1" w:rsidRDefault="006762EE" w:rsidP="006762EE">
            <w:pPr>
              <w:ind w:left="360" w:hanging="360"/>
              <w:rPr>
                <w:rFonts w:cstheme="minorHAnsi"/>
                <w:iCs/>
                <w:sz w:val="24"/>
                <w:szCs w:val="24"/>
                <w:lang w:eastAsia="en-AU"/>
              </w:rPr>
            </w:pPr>
          </w:p>
          <w:p w14:paraId="080BB5F0" w14:textId="77777777" w:rsidR="006762EE" w:rsidRPr="002F07C1" w:rsidRDefault="006762EE" w:rsidP="006762EE">
            <w:pPr>
              <w:ind w:left="360" w:hanging="360"/>
              <w:rPr>
                <w:rFonts w:cstheme="minorHAnsi"/>
                <w:b/>
                <w:iCs/>
                <w:sz w:val="24"/>
                <w:szCs w:val="24"/>
                <w:lang w:eastAsia="en-AU"/>
              </w:rPr>
            </w:pPr>
            <w:r w:rsidRPr="002F07C1">
              <w:rPr>
                <w:rFonts w:cstheme="minorHAnsi"/>
                <w:b/>
                <w:iCs/>
                <w:sz w:val="24"/>
                <w:szCs w:val="24"/>
                <w:lang w:eastAsia="en-AU"/>
              </w:rPr>
              <w:t>CASH</w:t>
            </w:r>
          </w:p>
          <w:p w14:paraId="444F7F4C"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Segregation of duties where the person handling the cash is not the same person responsible for recording/reporting.</w:t>
            </w:r>
          </w:p>
          <w:p w14:paraId="38D35F8A"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 xml:space="preserve">Appropriate security of cash and records such as the cash register being bolted to the counter and cash being banked daily. </w:t>
            </w:r>
          </w:p>
          <w:p w14:paraId="200512FE"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Installation of mechanical and electronic devices to monitor the safe movement and storage of cash.</w:t>
            </w:r>
          </w:p>
          <w:p w14:paraId="7DB6564A"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lastRenderedPageBreak/>
              <w:t>Adequate recording and documentation systems such as petty cash, bank reconciliation, and cash budgeting.</w:t>
            </w:r>
          </w:p>
          <w:p w14:paraId="571941AD"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Installation of verification and checking processes such as internal auditing to check for fraud, theft and human error.</w:t>
            </w:r>
          </w:p>
          <w:p w14:paraId="7EF98028"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 xml:space="preserve">Employment of competent and reliable staff who are appropriately checked and trained to reduce the likelihood of fraud theft and error. </w:t>
            </w:r>
          </w:p>
          <w:p w14:paraId="44B67777" w14:textId="77777777" w:rsidR="006762EE" w:rsidRPr="002F07C1" w:rsidRDefault="006762EE" w:rsidP="00535DA1">
            <w:pPr>
              <w:numPr>
                <w:ilvl w:val="0"/>
                <w:numId w:val="14"/>
              </w:numPr>
              <w:rPr>
                <w:rFonts w:cstheme="minorHAnsi"/>
                <w:iCs/>
                <w:sz w:val="24"/>
                <w:szCs w:val="24"/>
                <w:lang w:eastAsia="en-AU"/>
              </w:rPr>
            </w:pPr>
            <w:r w:rsidRPr="002F07C1">
              <w:rPr>
                <w:rFonts w:cstheme="minorHAnsi"/>
                <w:sz w:val="24"/>
                <w:szCs w:val="24"/>
              </w:rPr>
              <w:t>Established lines of responsibility so all staff understand who has access to cash and who is able to authorise and verify cash transactions.</w:t>
            </w:r>
          </w:p>
          <w:p w14:paraId="2711F0AA" w14:textId="77777777" w:rsidR="0032640E" w:rsidRPr="002F07C1" w:rsidRDefault="0032640E" w:rsidP="006762EE">
            <w:pPr>
              <w:ind w:left="-17"/>
              <w:rPr>
                <w:rFonts w:cstheme="minorHAnsi"/>
                <w:b/>
                <w:iCs/>
                <w:sz w:val="24"/>
                <w:szCs w:val="24"/>
                <w:lang w:eastAsia="en-AU"/>
              </w:rPr>
            </w:pPr>
          </w:p>
          <w:p w14:paraId="764A7AD4" w14:textId="77777777" w:rsidR="006762EE" w:rsidRPr="002F07C1" w:rsidRDefault="006762EE" w:rsidP="006762EE">
            <w:pPr>
              <w:ind w:left="-17"/>
              <w:rPr>
                <w:rFonts w:cstheme="minorHAnsi"/>
                <w:b/>
                <w:iCs/>
                <w:sz w:val="24"/>
                <w:szCs w:val="24"/>
                <w:lang w:eastAsia="en-AU"/>
              </w:rPr>
            </w:pPr>
            <w:r w:rsidRPr="002F07C1">
              <w:rPr>
                <w:rFonts w:cstheme="minorHAnsi"/>
                <w:b/>
                <w:iCs/>
                <w:sz w:val="24"/>
                <w:szCs w:val="24"/>
                <w:lang w:eastAsia="en-AU"/>
              </w:rPr>
              <w:t>ACCOUNTS RECEIVABLE</w:t>
            </w:r>
          </w:p>
          <w:p w14:paraId="22570563"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Each customer has a satisfactory credit rating</w:t>
            </w:r>
          </w:p>
          <w:p w14:paraId="7F766FDE"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Credit approval policy must be in place; credit checks done regularly</w:t>
            </w:r>
          </w:p>
          <w:p w14:paraId="7DAE8DBB"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Goods cannot be dispatched without a properly authorised sales order</w:t>
            </w:r>
          </w:p>
          <w:p w14:paraId="2C804954"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Monthly statements for outstanding balances reviewed by the owner and mailed by the owner or responsible employee other than the bookkeeper</w:t>
            </w:r>
          </w:p>
          <w:p w14:paraId="5089E1DF"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 xml:space="preserve">An aging schedule of customers' accounts prepared monthly </w:t>
            </w:r>
          </w:p>
          <w:p w14:paraId="54AB175B" w14:textId="77777777" w:rsidR="006762EE" w:rsidRPr="002F07C1" w:rsidRDefault="006762EE" w:rsidP="00535DA1">
            <w:pPr>
              <w:numPr>
                <w:ilvl w:val="0"/>
                <w:numId w:val="14"/>
              </w:numPr>
              <w:rPr>
                <w:rFonts w:cstheme="minorHAnsi"/>
                <w:iCs/>
                <w:sz w:val="24"/>
                <w:szCs w:val="24"/>
                <w:lang w:eastAsia="en-AU"/>
              </w:rPr>
            </w:pPr>
            <w:r w:rsidRPr="002F07C1">
              <w:rPr>
                <w:rFonts w:cstheme="minorHAnsi"/>
                <w:sz w:val="24"/>
                <w:szCs w:val="24"/>
              </w:rPr>
              <w:t>Write-offs and other adjustments to customer accounts authorised by the owner</w:t>
            </w:r>
          </w:p>
          <w:p w14:paraId="42ABD4C0" w14:textId="77777777" w:rsidR="0032640E" w:rsidRPr="002F07C1" w:rsidRDefault="0032640E" w:rsidP="006762EE">
            <w:pPr>
              <w:ind w:left="-17"/>
              <w:rPr>
                <w:rFonts w:cstheme="minorHAnsi"/>
                <w:b/>
                <w:iCs/>
                <w:sz w:val="24"/>
                <w:szCs w:val="24"/>
                <w:lang w:eastAsia="en-AU"/>
              </w:rPr>
            </w:pPr>
          </w:p>
          <w:p w14:paraId="550DA9A8" w14:textId="77777777" w:rsidR="006762EE" w:rsidRPr="002F07C1" w:rsidRDefault="006762EE" w:rsidP="006762EE">
            <w:pPr>
              <w:ind w:left="-17"/>
              <w:rPr>
                <w:rFonts w:cstheme="minorHAnsi"/>
                <w:b/>
                <w:iCs/>
                <w:sz w:val="24"/>
                <w:szCs w:val="24"/>
                <w:lang w:eastAsia="en-AU"/>
              </w:rPr>
            </w:pPr>
            <w:r w:rsidRPr="002F07C1">
              <w:rPr>
                <w:rFonts w:cstheme="minorHAnsi"/>
                <w:b/>
                <w:iCs/>
                <w:sz w:val="24"/>
                <w:szCs w:val="24"/>
                <w:lang w:eastAsia="en-AU"/>
              </w:rPr>
              <w:t>ACCOUNTS PAYABLE</w:t>
            </w:r>
          </w:p>
          <w:p w14:paraId="08327F0E"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Communicate to supplier/creditor if business might have difficulty in meeting payment deadline</w:t>
            </w:r>
          </w:p>
          <w:p w14:paraId="1440FA94"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Supplier invoices must be matched with applicable purchasing orders</w:t>
            </w:r>
          </w:p>
          <w:p w14:paraId="1BD9C5FA"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Ensure all available discounts are taken</w:t>
            </w:r>
          </w:p>
          <w:p w14:paraId="0C8CC2DE" w14:textId="77777777" w:rsidR="006762EE" w:rsidRPr="002F07C1" w:rsidRDefault="006762EE" w:rsidP="00535DA1">
            <w:pPr>
              <w:numPr>
                <w:ilvl w:val="0"/>
                <w:numId w:val="14"/>
              </w:numPr>
              <w:rPr>
                <w:rFonts w:cstheme="minorHAnsi"/>
                <w:iCs/>
                <w:sz w:val="24"/>
                <w:szCs w:val="24"/>
                <w:lang w:eastAsia="en-AU"/>
              </w:rPr>
            </w:pPr>
            <w:r w:rsidRPr="002F07C1">
              <w:rPr>
                <w:rFonts w:cstheme="minorHAnsi"/>
                <w:iCs/>
                <w:sz w:val="24"/>
                <w:szCs w:val="24"/>
                <w:lang w:eastAsia="en-AU"/>
              </w:rPr>
              <w:t xml:space="preserve">Written evidence that invoices have been properly processed before payment, e.g. stamped </w:t>
            </w:r>
          </w:p>
          <w:p w14:paraId="0F1C7739" w14:textId="77777777" w:rsidR="006762EE" w:rsidRPr="002F07C1" w:rsidRDefault="006762EE" w:rsidP="00535DA1">
            <w:pPr>
              <w:numPr>
                <w:ilvl w:val="0"/>
                <w:numId w:val="14"/>
              </w:numPr>
              <w:rPr>
                <w:rFonts w:cstheme="minorHAnsi"/>
                <w:iCs/>
                <w:sz w:val="24"/>
                <w:szCs w:val="24"/>
                <w:lang w:eastAsia="en-AU"/>
              </w:rPr>
            </w:pPr>
            <w:r w:rsidRPr="002F07C1">
              <w:rPr>
                <w:rFonts w:cstheme="minorHAnsi"/>
                <w:sz w:val="24"/>
                <w:szCs w:val="24"/>
              </w:rPr>
              <w:t>Those who work Accounts Payable should not handle cash or inventories (segregation of duties)</w:t>
            </w:r>
          </w:p>
          <w:p w14:paraId="52167E80" w14:textId="77777777" w:rsidR="0032640E" w:rsidRPr="002F07C1" w:rsidRDefault="0032640E" w:rsidP="006762EE">
            <w:pPr>
              <w:ind w:left="-17"/>
              <w:rPr>
                <w:rFonts w:cstheme="minorHAnsi"/>
                <w:b/>
                <w:iCs/>
                <w:sz w:val="24"/>
                <w:szCs w:val="24"/>
                <w:lang w:eastAsia="en-AU"/>
              </w:rPr>
            </w:pPr>
          </w:p>
          <w:p w14:paraId="43FFE890" w14:textId="77777777" w:rsidR="006762EE" w:rsidRPr="002F07C1" w:rsidRDefault="006762EE" w:rsidP="006762EE">
            <w:pPr>
              <w:ind w:left="-17"/>
              <w:rPr>
                <w:rFonts w:cstheme="minorHAnsi"/>
                <w:b/>
                <w:iCs/>
                <w:sz w:val="24"/>
                <w:szCs w:val="24"/>
                <w:lang w:eastAsia="en-AU"/>
              </w:rPr>
            </w:pPr>
            <w:r w:rsidRPr="002F07C1">
              <w:rPr>
                <w:rFonts w:cstheme="minorHAnsi"/>
                <w:b/>
                <w:iCs/>
                <w:sz w:val="24"/>
                <w:szCs w:val="24"/>
                <w:lang w:eastAsia="en-AU"/>
              </w:rPr>
              <w:t>INVENTORY</w:t>
            </w:r>
          </w:p>
          <w:p w14:paraId="4B89C403" w14:textId="77777777"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 xml:space="preserve">The purchasing of inventory (books) is not done by the person in charge of the inventory store. </w:t>
            </w:r>
          </w:p>
          <w:p w14:paraId="7F318FE9" w14:textId="77777777"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 xml:space="preserve">A designated officer is given the task of monitoring inventory levels. </w:t>
            </w:r>
          </w:p>
          <w:p w14:paraId="2B6AE245" w14:textId="77777777"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All inventory is barcoded and scanned in and out of the store.</w:t>
            </w:r>
          </w:p>
          <w:p w14:paraId="3E773806" w14:textId="77777777"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Use of the perpetual inventory system to help monitor slow and fast moving items.</w:t>
            </w:r>
          </w:p>
          <w:p w14:paraId="7EAD188A" w14:textId="77777777"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 xml:space="preserve">The business only purchases from an approved supplier list. </w:t>
            </w:r>
          </w:p>
          <w:p w14:paraId="51936895" w14:textId="77777777"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 xml:space="preserve">Adequate insurance over stock is maintained. </w:t>
            </w:r>
          </w:p>
          <w:p w14:paraId="1F1FFF1D" w14:textId="793B51A5"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Stocktakes are completed at least once a year to detect theft</w:t>
            </w:r>
            <w:r w:rsidR="002535A3" w:rsidRPr="002F07C1">
              <w:rPr>
                <w:rFonts w:cstheme="minorHAnsi"/>
                <w:iCs/>
                <w:sz w:val="24"/>
                <w:szCs w:val="24"/>
                <w:lang w:val="en-GB" w:eastAsia="en-AU"/>
              </w:rPr>
              <w:t xml:space="preserve"> and check any damage to stock</w:t>
            </w:r>
          </w:p>
          <w:p w14:paraId="298AACFD" w14:textId="73B82A5D" w:rsidR="006762EE" w:rsidRPr="002F07C1" w:rsidRDefault="006762EE" w:rsidP="00535DA1">
            <w:pPr>
              <w:numPr>
                <w:ilvl w:val="0"/>
                <w:numId w:val="14"/>
              </w:numPr>
              <w:tabs>
                <w:tab w:val="num" w:pos="1051"/>
              </w:tabs>
              <w:rPr>
                <w:rFonts w:cstheme="minorHAnsi"/>
                <w:iCs/>
                <w:sz w:val="24"/>
                <w:szCs w:val="24"/>
                <w:lang w:eastAsia="en-AU"/>
              </w:rPr>
            </w:pPr>
            <w:r w:rsidRPr="002F07C1">
              <w:rPr>
                <w:rFonts w:cstheme="minorHAnsi"/>
                <w:iCs/>
                <w:sz w:val="24"/>
                <w:szCs w:val="24"/>
                <w:lang w:val="en-GB" w:eastAsia="en-AU"/>
              </w:rPr>
              <w:t xml:space="preserve">Purchase order forms are in use. </w:t>
            </w:r>
          </w:p>
          <w:p w14:paraId="49C3511F" w14:textId="0644D215" w:rsidR="002535A3" w:rsidRPr="005F7A6D" w:rsidRDefault="002535A3" w:rsidP="00535DA1">
            <w:pPr>
              <w:numPr>
                <w:ilvl w:val="0"/>
                <w:numId w:val="14"/>
              </w:numPr>
              <w:rPr>
                <w:rFonts w:cstheme="minorHAnsi"/>
                <w:iCs/>
                <w:sz w:val="24"/>
                <w:szCs w:val="24"/>
                <w:lang w:eastAsia="en-AU"/>
              </w:rPr>
            </w:pPr>
            <w:r w:rsidRPr="005F7A6D">
              <w:rPr>
                <w:rFonts w:cstheme="minorHAnsi"/>
                <w:sz w:val="24"/>
                <w:szCs w:val="24"/>
              </w:rPr>
              <w:t>Installing cameras and regular stock security patrols can prevent theft, deliberate or accidental damage to inventory.</w:t>
            </w:r>
          </w:p>
          <w:p w14:paraId="373A9B2B" w14:textId="77777777" w:rsidR="002535A3" w:rsidRPr="002F07C1" w:rsidRDefault="002535A3" w:rsidP="002535A3">
            <w:pPr>
              <w:ind w:left="-17"/>
              <w:rPr>
                <w:rFonts w:cstheme="minorHAnsi"/>
                <w:iCs/>
                <w:sz w:val="24"/>
                <w:szCs w:val="24"/>
                <w:lang w:eastAsia="en-AU"/>
              </w:rPr>
            </w:pPr>
          </w:p>
          <w:p w14:paraId="57BD022E" w14:textId="77777777" w:rsidR="006762EE" w:rsidRPr="002F07C1" w:rsidRDefault="006762EE" w:rsidP="00142C97">
            <w:pPr>
              <w:rPr>
                <w:rFonts w:cstheme="minorHAnsi"/>
                <w:b/>
                <w:iCs/>
                <w:sz w:val="24"/>
                <w:szCs w:val="24"/>
                <w:lang w:eastAsia="en-AU"/>
              </w:rPr>
            </w:pPr>
            <w:r w:rsidRPr="002F07C1">
              <w:rPr>
                <w:rFonts w:cstheme="minorHAnsi"/>
                <w:b/>
                <w:iCs/>
                <w:sz w:val="24"/>
                <w:szCs w:val="24"/>
                <w:lang w:eastAsia="en-AU"/>
              </w:rPr>
              <w:t>NON-CURRENT ASSETS</w:t>
            </w:r>
          </w:p>
          <w:p w14:paraId="09098930" w14:textId="77777777" w:rsidR="006762EE" w:rsidRPr="002F07C1" w:rsidRDefault="006762EE" w:rsidP="00535DA1">
            <w:pPr>
              <w:numPr>
                <w:ilvl w:val="0"/>
                <w:numId w:val="14"/>
              </w:numPr>
              <w:tabs>
                <w:tab w:val="num" w:pos="910"/>
              </w:tabs>
              <w:rPr>
                <w:rFonts w:cstheme="minorHAnsi"/>
                <w:iCs/>
                <w:sz w:val="24"/>
                <w:szCs w:val="24"/>
                <w:lang w:eastAsia="en-AU"/>
              </w:rPr>
            </w:pPr>
            <w:r w:rsidRPr="002F07C1">
              <w:rPr>
                <w:rFonts w:cstheme="minorHAnsi"/>
                <w:iCs/>
                <w:sz w:val="24"/>
                <w:szCs w:val="24"/>
                <w:lang w:val="en-GB" w:eastAsia="en-AU"/>
              </w:rPr>
              <w:t>Non-current asset registers are used.</w:t>
            </w:r>
          </w:p>
          <w:p w14:paraId="4DE0AE2F" w14:textId="77777777" w:rsidR="006762EE" w:rsidRPr="002F07C1" w:rsidRDefault="006762EE" w:rsidP="00535DA1">
            <w:pPr>
              <w:numPr>
                <w:ilvl w:val="0"/>
                <w:numId w:val="14"/>
              </w:numPr>
              <w:tabs>
                <w:tab w:val="num" w:pos="910"/>
              </w:tabs>
              <w:rPr>
                <w:rFonts w:cstheme="minorHAnsi"/>
                <w:iCs/>
                <w:sz w:val="24"/>
                <w:szCs w:val="24"/>
                <w:lang w:eastAsia="en-AU"/>
              </w:rPr>
            </w:pPr>
            <w:r w:rsidRPr="002F07C1">
              <w:rPr>
                <w:rFonts w:cstheme="minorHAnsi"/>
                <w:iCs/>
                <w:sz w:val="24"/>
                <w:szCs w:val="24"/>
                <w:lang w:val="en-GB" w:eastAsia="en-AU"/>
              </w:rPr>
              <w:t xml:space="preserve">Adequate insurance over non-current assets is maintained. </w:t>
            </w:r>
          </w:p>
          <w:p w14:paraId="3F87204F" w14:textId="77777777" w:rsidR="006762EE" w:rsidRPr="002F07C1" w:rsidRDefault="006762EE" w:rsidP="00535DA1">
            <w:pPr>
              <w:numPr>
                <w:ilvl w:val="0"/>
                <w:numId w:val="14"/>
              </w:numPr>
              <w:tabs>
                <w:tab w:val="num" w:pos="910"/>
              </w:tabs>
              <w:rPr>
                <w:rFonts w:cstheme="minorHAnsi"/>
                <w:iCs/>
                <w:sz w:val="24"/>
                <w:szCs w:val="24"/>
                <w:lang w:eastAsia="en-AU"/>
              </w:rPr>
            </w:pPr>
            <w:r w:rsidRPr="002F07C1">
              <w:rPr>
                <w:rFonts w:cstheme="minorHAnsi"/>
                <w:iCs/>
                <w:sz w:val="24"/>
                <w:szCs w:val="24"/>
                <w:lang w:val="en-GB" w:eastAsia="en-AU"/>
              </w:rPr>
              <w:t>Approving the purchase of non-current assets is not done by the person who makes the payments for their purchase.</w:t>
            </w:r>
          </w:p>
          <w:p w14:paraId="3DEF4B5E" w14:textId="77777777" w:rsidR="006762EE" w:rsidRPr="002F07C1" w:rsidRDefault="006762EE" w:rsidP="00535DA1">
            <w:pPr>
              <w:numPr>
                <w:ilvl w:val="0"/>
                <w:numId w:val="14"/>
              </w:numPr>
              <w:tabs>
                <w:tab w:val="num" w:pos="910"/>
              </w:tabs>
              <w:rPr>
                <w:rFonts w:cstheme="minorHAnsi"/>
                <w:iCs/>
                <w:sz w:val="24"/>
                <w:szCs w:val="24"/>
                <w:lang w:eastAsia="en-AU"/>
              </w:rPr>
            </w:pPr>
            <w:r w:rsidRPr="002F07C1">
              <w:rPr>
                <w:rFonts w:cstheme="minorHAnsi"/>
                <w:iCs/>
                <w:sz w:val="24"/>
                <w:szCs w:val="24"/>
                <w:lang w:val="en-GB" w:eastAsia="en-AU"/>
              </w:rPr>
              <w:t xml:space="preserve">All non-current assets are engraved, tagged or barcoded with the business name and an identification number. </w:t>
            </w:r>
          </w:p>
          <w:p w14:paraId="202B38BB" w14:textId="77777777" w:rsidR="006762EE" w:rsidRPr="002F07C1" w:rsidRDefault="006762EE" w:rsidP="00535DA1">
            <w:pPr>
              <w:numPr>
                <w:ilvl w:val="0"/>
                <w:numId w:val="14"/>
              </w:numPr>
              <w:tabs>
                <w:tab w:val="num" w:pos="910"/>
              </w:tabs>
              <w:rPr>
                <w:rFonts w:cstheme="minorHAnsi"/>
                <w:iCs/>
                <w:sz w:val="24"/>
                <w:szCs w:val="24"/>
                <w:lang w:eastAsia="en-AU"/>
              </w:rPr>
            </w:pPr>
            <w:r w:rsidRPr="002F07C1">
              <w:rPr>
                <w:rFonts w:cstheme="minorHAnsi"/>
                <w:iCs/>
                <w:sz w:val="24"/>
                <w:szCs w:val="24"/>
                <w:lang w:val="en-GB" w:eastAsia="en-AU"/>
              </w:rPr>
              <w:t xml:space="preserve">Periodic physical checking of all non-current assets is made and compared to the details on asset registers. </w:t>
            </w:r>
          </w:p>
          <w:p w14:paraId="352C20C5" w14:textId="77777777" w:rsidR="006762EE" w:rsidRPr="002F07C1" w:rsidRDefault="006762EE" w:rsidP="00535DA1">
            <w:pPr>
              <w:numPr>
                <w:ilvl w:val="0"/>
                <w:numId w:val="14"/>
              </w:numPr>
              <w:tabs>
                <w:tab w:val="num" w:pos="910"/>
              </w:tabs>
              <w:rPr>
                <w:rFonts w:cstheme="minorHAnsi"/>
                <w:iCs/>
                <w:sz w:val="24"/>
                <w:szCs w:val="24"/>
                <w:lang w:eastAsia="en-AU"/>
              </w:rPr>
            </w:pPr>
            <w:r w:rsidRPr="002F07C1">
              <w:rPr>
                <w:rFonts w:cstheme="minorHAnsi"/>
                <w:iCs/>
                <w:sz w:val="24"/>
                <w:szCs w:val="24"/>
                <w:lang w:val="en-GB" w:eastAsia="en-AU"/>
              </w:rPr>
              <w:t>The purchasing of non-current assets is approved by an authorised person.</w:t>
            </w:r>
          </w:p>
          <w:p w14:paraId="78F2004D" w14:textId="7479FF46" w:rsidR="006762EE" w:rsidRDefault="006762EE" w:rsidP="006762EE">
            <w:pPr>
              <w:ind w:left="-17"/>
              <w:rPr>
                <w:rFonts w:cstheme="minorHAnsi"/>
                <w:b/>
                <w:iCs/>
                <w:sz w:val="24"/>
                <w:szCs w:val="24"/>
                <w:lang w:eastAsia="en-AU"/>
              </w:rPr>
            </w:pPr>
          </w:p>
          <w:p w14:paraId="07430A62" w14:textId="31F1FF16" w:rsidR="005F7A6D" w:rsidRDefault="005F7A6D" w:rsidP="006762EE">
            <w:pPr>
              <w:ind w:left="-17"/>
              <w:rPr>
                <w:rFonts w:cstheme="minorHAnsi"/>
                <w:b/>
                <w:iCs/>
                <w:sz w:val="24"/>
                <w:szCs w:val="24"/>
                <w:lang w:eastAsia="en-AU"/>
              </w:rPr>
            </w:pPr>
          </w:p>
          <w:p w14:paraId="2BD3AC49" w14:textId="72853652" w:rsidR="005F7A6D" w:rsidRDefault="005F7A6D" w:rsidP="006762EE">
            <w:pPr>
              <w:ind w:left="-17"/>
              <w:rPr>
                <w:rFonts w:cstheme="minorHAnsi"/>
                <w:b/>
                <w:iCs/>
                <w:sz w:val="24"/>
                <w:szCs w:val="24"/>
                <w:lang w:eastAsia="en-AU"/>
              </w:rPr>
            </w:pPr>
          </w:p>
          <w:p w14:paraId="7B81E4C4" w14:textId="77777777" w:rsidR="005F7A6D" w:rsidRPr="002F07C1" w:rsidRDefault="005F7A6D" w:rsidP="006762EE">
            <w:pPr>
              <w:ind w:left="-17"/>
              <w:rPr>
                <w:rFonts w:cstheme="minorHAnsi"/>
                <w:b/>
                <w:iCs/>
                <w:sz w:val="24"/>
                <w:szCs w:val="24"/>
                <w:lang w:eastAsia="en-AU"/>
              </w:rPr>
            </w:pPr>
          </w:p>
          <w:p w14:paraId="770288E6" w14:textId="77777777" w:rsidR="006762EE" w:rsidRPr="002F07C1" w:rsidRDefault="006762EE" w:rsidP="006762EE">
            <w:pPr>
              <w:ind w:left="360" w:hanging="360"/>
              <w:rPr>
                <w:rFonts w:cstheme="minorHAnsi"/>
                <w:b/>
                <w:iCs/>
                <w:color w:val="00B050"/>
                <w:sz w:val="28"/>
                <w:szCs w:val="28"/>
                <w:u w:val="single"/>
                <w:lang w:eastAsia="en-AU"/>
              </w:rPr>
            </w:pPr>
            <w:r w:rsidRPr="002F07C1">
              <w:rPr>
                <w:rFonts w:cstheme="minorHAnsi"/>
                <w:b/>
                <w:iCs/>
                <w:color w:val="00B050"/>
                <w:sz w:val="28"/>
                <w:szCs w:val="28"/>
                <w:u w:val="single"/>
                <w:lang w:eastAsia="en-AU"/>
              </w:rPr>
              <w:lastRenderedPageBreak/>
              <w:t>Limitations of internal control</w:t>
            </w:r>
            <w:r w:rsidRPr="002F07C1">
              <w:rPr>
                <w:rFonts w:cstheme="minorHAnsi"/>
                <w:iCs/>
                <w:color w:val="00B050"/>
                <w:sz w:val="28"/>
                <w:szCs w:val="28"/>
                <w:u w:val="single"/>
                <w:lang w:eastAsia="en-AU"/>
              </w:rPr>
              <w:t xml:space="preserve"> (explain in full sentences)</w:t>
            </w:r>
            <w:r w:rsidRPr="002F07C1">
              <w:rPr>
                <w:rFonts w:cstheme="minorHAnsi"/>
                <w:b/>
                <w:iCs/>
                <w:color w:val="00B050"/>
                <w:sz w:val="28"/>
                <w:szCs w:val="28"/>
                <w:u w:val="single"/>
                <w:lang w:eastAsia="en-AU"/>
              </w:rPr>
              <w:tab/>
            </w:r>
          </w:p>
          <w:p w14:paraId="530BC86B" w14:textId="77777777" w:rsidR="002535A3" w:rsidRPr="002F07C1" w:rsidRDefault="002535A3" w:rsidP="00535DA1">
            <w:pPr>
              <w:pStyle w:val="ListParagraph"/>
              <w:numPr>
                <w:ilvl w:val="0"/>
                <w:numId w:val="14"/>
              </w:numPr>
              <w:spacing w:after="160"/>
              <w:jc w:val="both"/>
              <w:rPr>
                <w:rFonts w:cstheme="minorHAnsi"/>
              </w:rPr>
            </w:pPr>
            <w:r w:rsidRPr="002F07C1">
              <w:rPr>
                <w:rFonts w:cstheme="minorHAnsi"/>
              </w:rPr>
              <w:t xml:space="preserve">Collusion. Collusion is a deliberate act between employees to steal from the business.  It is difficult to control collusion between employees who conspire to steal valuable inventory. Even the best employed staff with a good track record can succumb to temptation to steal inventory by covering steps to avoid detection. Such practices are difficult to trace and sometimes may go on for long periods of time before anomalies appear that require attention.  </w:t>
            </w:r>
          </w:p>
          <w:p w14:paraId="061487DE" w14:textId="77777777" w:rsidR="002535A3" w:rsidRPr="002F07C1" w:rsidRDefault="002535A3" w:rsidP="00535DA1">
            <w:pPr>
              <w:pStyle w:val="ListParagraph"/>
              <w:numPr>
                <w:ilvl w:val="0"/>
                <w:numId w:val="14"/>
              </w:numPr>
              <w:spacing w:after="160"/>
              <w:jc w:val="both"/>
              <w:rPr>
                <w:rFonts w:cstheme="minorHAnsi"/>
              </w:rPr>
            </w:pPr>
            <w:r w:rsidRPr="002F07C1">
              <w:rPr>
                <w:rFonts w:cstheme="minorHAnsi"/>
              </w:rPr>
              <w:t xml:space="preserve">Staff shortages. Inability to recruit required employees. Even if an appropriate software system is installed, not having enough staff to handle inventory in and out of the business can make inventory vulnerable to theft.  If there isn’t enough staff to do physical stock takes to check computer accuracy then it will result in damage and shrinkage of inventory. Not enough staff on the floor to service customers can result in lost sales which contributes to obsolete stock because they are not being sold. </w:t>
            </w:r>
          </w:p>
          <w:p w14:paraId="5CACFEB4" w14:textId="1B004B4B" w:rsidR="002535A3" w:rsidRPr="005F7A6D" w:rsidRDefault="002535A3" w:rsidP="00535DA1">
            <w:pPr>
              <w:pStyle w:val="ListParagraph"/>
              <w:numPr>
                <w:ilvl w:val="0"/>
                <w:numId w:val="14"/>
              </w:numPr>
              <w:spacing w:after="160"/>
              <w:jc w:val="both"/>
              <w:rPr>
                <w:rFonts w:cstheme="minorHAnsi"/>
              </w:rPr>
            </w:pPr>
            <w:r w:rsidRPr="002F07C1">
              <w:rPr>
                <w:rFonts w:cstheme="minorHAnsi"/>
              </w:rPr>
              <w:t xml:space="preserve">Liquidity issues. Lack of cash when required. Inability to buy equipment such as cameras, security guards, security equipment can make it difficult to safe-guard inventory. Inventory control processes will be </w:t>
            </w:r>
            <w:r w:rsidRPr="005F7A6D">
              <w:rPr>
                <w:rFonts w:cstheme="minorHAnsi"/>
              </w:rPr>
              <w:t xml:space="preserve">inadequate if cash is limited to install required control systems that will make inventory vulnerable to damage, theft and shrinkage. </w:t>
            </w:r>
          </w:p>
          <w:p w14:paraId="61DAC972" w14:textId="77777777" w:rsidR="002535A3" w:rsidRPr="005F7A6D" w:rsidRDefault="002535A3" w:rsidP="00535DA1">
            <w:pPr>
              <w:numPr>
                <w:ilvl w:val="0"/>
                <w:numId w:val="14"/>
              </w:numPr>
              <w:rPr>
                <w:rFonts w:cstheme="minorHAnsi"/>
                <w:spacing w:val="-2"/>
              </w:rPr>
            </w:pPr>
            <w:r w:rsidRPr="005F7A6D">
              <w:rPr>
                <w:rFonts w:cstheme="minorHAnsi"/>
                <w:spacing w:val="-2"/>
              </w:rPr>
              <w:t xml:space="preserve">Human error exists </w:t>
            </w:r>
          </w:p>
          <w:p w14:paraId="216EF4DB" w14:textId="77777777" w:rsidR="002535A3" w:rsidRPr="005F7A6D" w:rsidRDefault="002535A3" w:rsidP="00535DA1">
            <w:pPr>
              <w:numPr>
                <w:ilvl w:val="0"/>
                <w:numId w:val="14"/>
              </w:numPr>
              <w:rPr>
                <w:rFonts w:cstheme="minorHAnsi"/>
                <w:spacing w:val="-2"/>
              </w:rPr>
            </w:pPr>
            <w:r w:rsidRPr="005F7A6D">
              <w:rPr>
                <w:rFonts w:cstheme="minorHAnsi"/>
                <w:spacing w:val="-2"/>
              </w:rPr>
              <w:t>Needs to be cost effective</w:t>
            </w:r>
          </w:p>
          <w:p w14:paraId="38B43240" w14:textId="77777777" w:rsidR="002535A3" w:rsidRPr="005F7A6D" w:rsidRDefault="002535A3" w:rsidP="00535DA1">
            <w:pPr>
              <w:numPr>
                <w:ilvl w:val="0"/>
                <w:numId w:val="14"/>
              </w:numPr>
              <w:rPr>
                <w:rFonts w:cstheme="minorHAnsi"/>
                <w:spacing w:val="-2"/>
              </w:rPr>
            </w:pPr>
            <w:r w:rsidRPr="005F7A6D">
              <w:rPr>
                <w:rFonts w:cstheme="minorHAnsi"/>
                <w:spacing w:val="-2"/>
              </w:rPr>
              <w:t>Employees can conspire to commit fraud</w:t>
            </w:r>
          </w:p>
          <w:p w14:paraId="73F8A008" w14:textId="77777777" w:rsidR="002535A3" w:rsidRPr="005F7A6D" w:rsidRDefault="002535A3" w:rsidP="00535DA1">
            <w:pPr>
              <w:numPr>
                <w:ilvl w:val="0"/>
                <w:numId w:val="14"/>
              </w:numPr>
              <w:rPr>
                <w:rFonts w:cstheme="minorHAnsi"/>
                <w:spacing w:val="-2"/>
              </w:rPr>
            </w:pPr>
            <w:r w:rsidRPr="005F7A6D">
              <w:rPr>
                <w:rFonts w:cstheme="minorHAnsi"/>
                <w:spacing w:val="-2"/>
              </w:rPr>
              <w:t>Smaller business may not have enough staff to segregate duties</w:t>
            </w:r>
          </w:p>
          <w:p w14:paraId="24204A7E" w14:textId="77777777" w:rsidR="002535A3" w:rsidRPr="005F7A6D" w:rsidRDefault="002535A3" w:rsidP="00535DA1">
            <w:pPr>
              <w:numPr>
                <w:ilvl w:val="0"/>
                <w:numId w:val="14"/>
              </w:numPr>
              <w:rPr>
                <w:rFonts w:cstheme="minorHAnsi"/>
                <w:spacing w:val="-2"/>
              </w:rPr>
            </w:pPr>
            <w:r w:rsidRPr="005F7A6D">
              <w:rPr>
                <w:rFonts w:cstheme="minorHAnsi"/>
                <w:spacing w:val="-2"/>
              </w:rPr>
              <w:t>Reviews are required to check control procedures are effective</w:t>
            </w:r>
          </w:p>
          <w:p w14:paraId="75553B8F" w14:textId="77777777" w:rsidR="002535A3" w:rsidRPr="002F07C1" w:rsidRDefault="002535A3" w:rsidP="002535A3">
            <w:pPr>
              <w:spacing w:after="160"/>
              <w:jc w:val="both"/>
              <w:rPr>
                <w:rFonts w:cstheme="minorHAnsi"/>
              </w:rPr>
            </w:pPr>
          </w:p>
          <w:p w14:paraId="17A5E9EC" w14:textId="77777777" w:rsidR="002535A3" w:rsidRPr="002F07C1" w:rsidRDefault="002535A3" w:rsidP="002535A3">
            <w:pPr>
              <w:rPr>
                <w:rFonts w:cstheme="minorHAnsi"/>
                <w:color w:val="00B050"/>
                <w:spacing w:val="-2"/>
                <w:sz w:val="24"/>
                <w:szCs w:val="24"/>
              </w:rPr>
            </w:pPr>
          </w:p>
          <w:p w14:paraId="6BC4B132" w14:textId="77777777" w:rsidR="006762EE" w:rsidRPr="002F07C1" w:rsidRDefault="006762EE" w:rsidP="006762EE">
            <w:pPr>
              <w:ind w:left="360" w:hanging="360"/>
              <w:rPr>
                <w:rFonts w:cstheme="minorHAnsi"/>
                <w:iCs/>
                <w:sz w:val="24"/>
                <w:szCs w:val="24"/>
                <w:lang w:eastAsia="en-AU"/>
              </w:rPr>
            </w:pPr>
            <w:r w:rsidRPr="002F07C1">
              <w:rPr>
                <w:rFonts w:cstheme="minorHAnsi"/>
                <w:b/>
                <w:iCs/>
                <w:sz w:val="24"/>
                <w:szCs w:val="24"/>
                <w:lang w:eastAsia="en-AU"/>
              </w:rPr>
              <w:tab/>
            </w:r>
            <w:r w:rsidRPr="002F07C1">
              <w:rPr>
                <w:rFonts w:cstheme="minorHAnsi"/>
                <w:b/>
                <w:iCs/>
                <w:sz w:val="24"/>
                <w:szCs w:val="24"/>
                <w:lang w:eastAsia="en-AU"/>
              </w:rPr>
              <w:tab/>
            </w:r>
            <w:r w:rsidRPr="002F07C1">
              <w:rPr>
                <w:rFonts w:cstheme="minorHAnsi"/>
                <w:b/>
                <w:iCs/>
                <w:sz w:val="24"/>
                <w:szCs w:val="24"/>
                <w:lang w:eastAsia="en-AU"/>
              </w:rPr>
              <w:tab/>
            </w:r>
            <w:r w:rsidRPr="002F07C1">
              <w:rPr>
                <w:rFonts w:cstheme="minorHAnsi"/>
                <w:b/>
                <w:iCs/>
                <w:sz w:val="24"/>
                <w:szCs w:val="24"/>
                <w:lang w:eastAsia="en-AU"/>
              </w:rPr>
              <w:tab/>
            </w:r>
          </w:p>
        </w:tc>
      </w:tr>
    </w:tbl>
    <w:p w14:paraId="404CEADD" w14:textId="77777777" w:rsidR="006762EE" w:rsidRPr="002F07C1" w:rsidRDefault="00AA5C82" w:rsidP="006762EE">
      <w:pPr>
        <w:spacing w:after="0" w:line="360" w:lineRule="auto"/>
        <w:jc w:val="both"/>
        <w:rPr>
          <w:rFonts w:eastAsia="Times New Roman" w:cstheme="minorHAnsi"/>
          <w:b/>
          <w:sz w:val="32"/>
          <w:szCs w:val="32"/>
          <w:u w:val="single"/>
          <w:lang w:val="en-US"/>
        </w:rPr>
      </w:pPr>
      <w:r w:rsidRPr="002F07C1">
        <w:rPr>
          <w:rFonts w:eastAsia="Times New Roman" w:cstheme="minorHAnsi"/>
          <w:b/>
          <w:sz w:val="32"/>
          <w:szCs w:val="32"/>
          <w:u w:val="single"/>
          <w:lang w:val="en-US"/>
        </w:rPr>
        <w:lastRenderedPageBreak/>
        <w:t>UNIT 2 - Theory</w:t>
      </w:r>
    </w:p>
    <w:tbl>
      <w:tblPr>
        <w:tblStyle w:val="TableGrid"/>
        <w:tblW w:w="10774" w:type="dxa"/>
        <w:tblInd w:w="-289" w:type="dxa"/>
        <w:tblLook w:val="04A0" w:firstRow="1" w:lastRow="0" w:firstColumn="1" w:lastColumn="0" w:noHBand="0" w:noVBand="1"/>
      </w:tblPr>
      <w:tblGrid>
        <w:gridCol w:w="10774"/>
      </w:tblGrid>
      <w:tr w:rsidR="006762EE" w:rsidRPr="002F07C1" w14:paraId="19D292C6" w14:textId="77777777" w:rsidTr="007D01D3">
        <w:tc>
          <w:tcPr>
            <w:tcW w:w="10774" w:type="dxa"/>
          </w:tcPr>
          <w:p w14:paraId="61DAEBF6" w14:textId="77777777" w:rsidR="006762EE" w:rsidRPr="002F07C1" w:rsidRDefault="0032640E" w:rsidP="006762EE">
            <w:pPr>
              <w:ind w:left="248" w:hanging="248"/>
              <w:rPr>
                <w:rFonts w:cstheme="minorHAnsi"/>
                <w:iCs/>
                <w:sz w:val="28"/>
                <w:szCs w:val="28"/>
                <w:lang w:eastAsia="en-AU"/>
              </w:rPr>
            </w:pPr>
            <w:r w:rsidRPr="002F07C1">
              <w:rPr>
                <w:rFonts w:cstheme="minorHAnsi"/>
                <w:b/>
                <w:iCs/>
                <w:sz w:val="28"/>
                <w:szCs w:val="28"/>
                <w:lang w:eastAsia="en-AU"/>
              </w:rPr>
              <w:t>A</w:t>
            </w:r>
            <w:r w:rsidR="006762EE" w:rsidRPr="002F07C1">
              <w:rPr>
                <w:rFonts w:cstheme="minorHAnsi"/>
                <w:b/>
                <w:iCs/>
                <w:sz w:val="28"/>
                <w:szCs w:val="28"/>
                <w:lang w:eastAsia="en-AU"/>
              </w:rPr>
              <w:t xml:space="preserve">ccrual basis of accounting </w:t>
            </w:r>
            <w:r w:rsidR="006762EE" w:rsidRPr="002F07C1">
              <w:rPr>
                <w:rFonts w:cstheme="minorHAnsi"/>
                <w:iCs/>
                <w:sz w:val="28"/>
                <w:szCs w:val="28"/>
                <w:lang w:eastAsia="en-AU"/>
              </w:rPr>
              <w:t xml:space="preserve">as per the </w:t>
            </w:r>
            <w:r w:rsidR="006762EE" w:rsidRPr="002F07C1">
              <w:rPr>
                <w:rFonts w:cstheme="minorHAnsi"/>
                <w:i/>
                <w:iCs/>
                <w:sz w:val="28"/>
                <w:szCs w:val="28"/>
                <w:lang w:eastAsia="en-AU"/>
              </w:rPr>
              <w:t>Conceptual Framework for the Preparation and Presentation of Financial Statements (the Conceptual Framework)</w:t>
            </w:r>
          </w:p>
          <w:p w14:paraId="269B27BE" w14:textId="77777777" w:rsidR="00AA2A6B" w:rsidRPr="002F07C1" w:rsidRDefault="00AA2A6B" w:rsidP="006762EE">
            <w:pPr>
              <w:ind w:left="248" w:hanging="248"/>
              <w:rPr>
                <w:rFonts w:cstheme="minorHAnsi"/>
                <w:b/>
                <w:iCs/>
                <w:sz w:val="28"/>
                <w:szCs w:val="28"/>
                <w:lang w:eastAsia="en-AU"/>
              </w:rPr>
            </w:pPr>
          </w:p>
          <w:p w14:paraId="295062AA" w14:textId="77777777" w:rsidR="006762EE" w:rsidRPr="002F07C1" w:rsidRDefault="00AA2A6B" w:rsidP="006762EE">
            <w:pPr>
              <w:ind w:left="248" w:hanging="248"/>
              <w:rPr>
                <w:rFonts w:cstheme="minorHAnsi"/>
                <w:b/>
                <w:iCs/>
                <w:sz w:val="28"/>
                <w:szCs w:val="28"/>
                <w:lang w:eastAsia="en-AU"/>
              </w:rPr>
            </w:pPr>
            <w:r w:rsidRPr="002F07C1">
              <w:rPr>
                <w:rFonts w:cstheme="minorHAnsi"/>
                <w:b/>
                <w:iCs/>
                <w:sz w:val="28"/>
                <w:szCs w:val="28"/>
                <w:lang w:eastAsia="en-AU"/>
              </w:rPr>
              <w:t>T</w:t>
            </w:r>
            <w:r w:rsidR="006762EE" w:rsidRPr="002F07C1">
              <w:rPr>
                <w:rFonts w:cstheme="minorHAnsi"/>
                <w:b/>
                <w:iCs/>
                <w:sz w:val="28"/>
                <w:szCs w:val="28"/>
                <w:lang w:eastAsia="en-AU"/>
              </w:rPr>
              <w:t xml:space="preserve">he distinction between cash and accrual methods of accounting </w:t>
            </w:r>
          </w:p>
          <w:p w14:paraId="0BE5E7E8" w14:textId="77777777" w:rsidR="00AA2A6B" w:rsidRPr="002F07C1" w:rsidRDefault="00AA2A6B" w:rsidP="006762EE">
            <w:pPr>
              <w:ind w:left="248" w:hanging="248"/>
              <w:rPr>
                <w:rFonts w:cstheme="minorHAnsi"/>
                <w:b/>
                <w:iCs/>
                <w:sz w:val="28"/>
                <w:szCs w:val="28"/>
                <w:lang w:eastAsia="en-AU"/>
              </w:rPr>
            </w:pPr>
          </w:p>
          <w:p w14:paraId="0DFE6216" w14:textId="77777777" w:rsidR="00AA2A6B" w:rsidRPr="002F07C1" w:rsidRDefault="00AA2A6B" w:rsidP="00AA2A6B">
            <w:pPr>
              <w:spacing w:line="216" w:lineRule="auto"/>
              <w:ind w:left="360"/>
              <w:rPr>
                <w:rFonts w:eastAsiaTheme="minorEastAsia" w:cstheme="minorHAnsi"/>
                <w:b/>
                <w:bCs/>
                <w:kern w:val="24"/>
                <w:sz w:val="24"/>
                <w:szCs w:val="24"/>
              </w:rPr>
            </w:pPr>
            <w:r w:rsidRPr="002F07C1">
              <w:rPr>
                <w:rFonts w:eastAsiaTheme="minorEastAsia" w:cstheme="minorHAnsi"/>
                <w:b/>
                <w:bCs/>
                <w:kern w:val="24"/>
                <w:sz w:val="24"/>
                <w:szCs w:val="24"/>
              </w:rPr>
              <w:t>Accrual Accounting</w:t>
            </w:r>
          </w:p>
          <w:p w14:paraId="73059F4F" w14:textId="77777777" w:rsidR="00AA2A6B" w:rsidRPr="002F07C1" w:rsidRDefault="00AA2A6B" w:rsidP="00AA2A6B">
            <w:pPr>
              <w:spacing w:line="216" w:lineRule="auto"/>
              <w:ind w:left="360"/>
              <w:rPr>
                <w:rFonts w:cstheme="minorHAnsi"/>
                <w:sz w:val="24"/>
                <w:szCs w:val="24"/>
              </w:rPr>
            </w:pPr>
            <w:r w:rsidRPr="002F07C1">
              <w:rPr>
                <w:rFonts w:eastAsiaTheme="minorEastAsia" w:cstheme="minorHAnsi"/>
                <w:kern w:val="24"/>
                <w:sz w:val="24"/>
                <w:szCs w:val="24"/>
              </w:rPr>
              <w:t>The accrual basis is explained in The Framework:</w:t>
            </w:r>
          </w:p>
          <w:p w14:paraId="39BD982E" w14:textId="77777777" w:rsidR="00AA2A6B" w:rsidRPr="002F07C1" w:rsidRDefault="00AA2A6B" w:rsidP="00535DA1">
            <w:pPr>
              <w:pStyle w:val="ListParagraph"/>
              <w:numPr>
                <w:ilvl w:val="0"/>
                <w:numId w:val="25"/>
              </w:numPr>
              <w:spacing w:line="216" w:lineRule="auto"/>
              <w:rPr>
                <w:rFonts w:cstheme="minorHAnsi"/>
                <w:sz w:val="24"/>
                <w:szCs w:val="24"/>
              </w:rPr>
            </w:pPr>
            <w:r w:rsidRPr="002F07C1">
              <w:rPr>
                <w:rFonts w:eastAsiaTheme="minorEastAsia" w:cstheme="minorHAnsi"/>
                <w:kern w:val="24"/>
                <w:sz w:val="24"/>
                <w:szCs w:val="24"/>
              </w:rPr>
              <w:t>The effects of transactions and other events are recognised when they occur (and not as cash or its equivalent is received or paid)</w:t>
            </w:r>
          </w:p>
          <w:p w14:paraId="3983E791" w14:textId="77777777" w:rsidR="00AA2A6B" w:rsidRPr="002F07C1" w:rsidRDefault="00AA2A6B" w:rsidP="00535DA1">
            <w:pPr>
              <w:pStyle w:val="ListParagraph"/>
              <w:numPr>
                <w:ilvl w:val="0"/>
                <w:numId w:val="25"/>
              </w:numPr>
              <w:spacing w:line="216" w:lineRule="auto"/>
              <w:rPr>
                <w:rFonts w:cstheme="minorHAnsi"/>
                <w:sz w:val="24"/>
                <w:szCs w:val="24"/>
              </w:rPr>
            </w:pPr>
            <w:r w:rsidRPr="002F07C1">
              <w:rPr>
                <w:rFonts w:eastAsiaTheme="minorEastAsia" w:cstheme="minorHAnsi"/>
                <w:kern w:val="24"/>
                <w:sz w:val="24"/>
                <w:szCs w:val="24"/>
              </w:rPr>
              <w:t xml:space="preserve">They are recorded in the accounting records and reported in the financial reports of the periods to which they relate. </w:t>
            </w:r>
          </w:p>
          <w:p w14:paraId="14576AC3" w14:textId="77777777" w:rsidR="00AA2A6B" w:rsidRPr="002F07C1" w:rsidRDefault="00AA2A6B" w:rsidP="00535DA1">
            <w:pPr>
              <w:pStyle w:val="ListParagraph"/>
              <w:numPr>
                <w:ilvl w:val="0"/>
                <w:numId w:val="25"/>
              </w:numPr>
              <w:spacing w:line="216" w:lineRule="auto"/>
              <w:rPr>
                <w:rFonts w:cstheme="minorHAnsi"/>
                <w:sz w:val="24"/>
                <w:szCs w:val="24"/>
              </w:rPr>
            </w:pPr>
            <w:r w:rsidRPr="002F07C1">
              <w:rPr>
                <w:rFonts w:eastAsiaTheme="minorEastAsia" w:cstheme="minorHAnsi"/>
                <w:kern w:val="24"/>
                <w:sz w:val="24"/>
                <w:szCs w:val="24"/>
              </w:rPr>
              <w:t>This system is more useful to decision makers - it brings to account all assets and liabilities of the entity</w:t>
            </w:r>
          </w:p>
          <w:p w14:paraId="78A78072" w14:textId="77777777" w:rsidR="00AA2A6B" w:rsidRPr="002F07C1" w:rsidRDefault="00AA2A6B" w:rsidP="00535DA1">
            <w:pPr>
              <w:pStyle w:val="ListParagraph"/>
              <w:numPr>
                <w:ilvl w:val="0"/>
                <w:numId w:val="25"/>
              </w:numPr>
              <w:rPr>
                <w:rFonts w:cstheme="minorHAnsi"/>
                <w:sz w:val="24"/>
                <w:szCs w:val="24"/>
              </w:rPr>
            </w:pPr>
            <w:r w:rsidRPr="002F07C1">
              <w:rPr>
                <w:rFonts w:eastAsiaTheme="minorEastAsia" w:cstheme="minorHAnsi"/>
                <w:sz w:val="24"/>
                <w:szCs w:val="24"/>
                <w:lang w:val="en-US"/>
              </w:rPr>
              <w:t>The accrual not only records all past transactions involving cash receipts and payments but also future obligations to pay money or those amounts owed to the entity</w:t>
            </w:r>
          </w:p>
          <w:p w14:paraId="4CF78BCD" w14:textId="77777777" w:rsidR="00AA2A6B" w:rsidRPr="002F07C1" w:rsidRDefault="00AA2A6B" w:rsidP="00535DA1">
            <w:pPr>
              <w:pStyle w:val="ListParagraph"/>
              <w:numPr>
                <w:ilvl w:val="0"/>
                <w:numId w:val="25"/>
              </w:numPr>
              <w:rPr>
                <w:rFonts w:cstheme="minorHAnsi"/>
                <w:sz w:val="24"/>
                <w:szCs w:val="24"/>
              </w:rPr>
            </w:pPr>
            <w:r w:rsidRPr="002F07C1">
              <w:rPr>
                <w:rFonts w:eastAsiaTheme="minorEastAsia" w:cstheme="minorHAnsi"/>
                <w:sz w:val="24"/>
                <w:szCs w:val="24"/>
                <w:lang w:val="en-US"/>
              </w:rPr>
              <w:t>Income is recognised when it is earned – that is the inflow of economic benefits can be reliably measured</w:t>
            </w:r>
          </w:p>
          <w:p w14:paraId="4FBB1103" w14:textId="77777777" w:rsidR="00AA2A6B" w:rsidRPr="002F07C1" w:rsidRDefault="00AA2A6B" w:rsidP="00535DA1">
            <w:pPr>
              <w:pStyle w:val="ListParagraph"/>
              <w:numPr>
                <w:ilvl w:val="0"/>
                <w:numId w:val="25"/>
              </w:numPr>
              <w:rPr>
                <w:rFonts w:cstheme="minorHAnsi"/>
                <w:sz w:val="24"/>
                <w:szCs w:val="24"/>
              </w:rPr>
            </w:pPr>
            <w:r w:rsidRPr="002F07C1">
              <w:rPr>
                <w:rFonts w:eastAsiaTheme="minorEastAsia" w:cstheme="minorHAnsi"/>
                <w:sz w:val="24"/>
                <w:szCs w:val="24"/>
                <w:lang w:val="en-US"/>
              </w:rPr>
              <w:t>Expenses are recognised when they are incurred – that is the loss or consumption of goods or services can be reliably measured</w:t>
            </w:r>
          </w:p>
          <w:p w14:paraId="56887C40" w14:textId="77777777" w:rsidR="00AA2A6B" w:rsidRPr="002F07C1" w:rsidRDefault="00AA2A6B" w:rsidP="00AA2A6B">
            <w:pPr>
              <w:rPr>
                <w:rFonts w:cstheme="minorHAnsi"/>
                <w:sz w:val="24"/>
                <w:szCs w:val="24"/>
              </w:rPr>
            </w:pPr>
          </w:p>
          <w:p w14:paraId="4D138D20" w14:textId="77777777" w:rsidR="00AA2A6B" w:rsidRPr="002F07C1" w:rsidRDefault="00AA2A6B" w:rsidP="00AA2A6B">
            <w:pPr>
              <w:spacing w:line="216" w:lineRule="auto"/>
              <w:ind w:left="360"/>
              <w:rPr>
                <w:rFonts w:eastAsiaTheme="minorEastAsia" w:cstheme="minorHAnsi"/>
                <w:b/>
                <w:bCs/>
                <w:kern w:val="24"/>
                <w:sz w:val="24"/>
                <w:szCs w:val="24"/>
              </w:rPr>
            </w:pPr>
            <w:r w:rsidRPr="002F07C1">
              <w:rPr>
                <w:rFonts w:eastAsiaTheme="minorEastAsia" w:cstheme="minorHAnsi"/>
                <w:b/>
                <w:bCs/>
                <w:kern w:val="24"/>
                <w:sz w:val="24"/>
                <w:szCs w:val="24"/>
              </w:rPr>
              <w:t>Cash Accounting</w:t>
            </w:r>
          </w:p>
          <w:p w14:paraId="0219D15B" w14:textId="77777777" w:rsidR="00AA2A6B" w:rsidRPr="002F07C1" w:rsidRDefault="00AA2A6B" w:rsidP="00535DA1">
            <w:pPr>
              <w:pStyle w:val="ListParagraph"/>
              <w:numPr>
                <w:ilvl w:val="0"/>
                <w:numId w:val="26"/>
              </w:numPr>
              <w:spacing w:line="216" w:lineRule="auto"/>
              <w:rPr>
                <w:rFonts w:cstheme="minorHAnsi"/>
                <w:sz w:val="24"/>
                <w:szCs w:val="24"/>
              </w:rPr>
            </w:pPr>
            <w:r w:rsidRPr="002F07C1">
              <w:rPr>
                <w:rFonts w:eastAsiaTheme="minorEastAsia" w:cstheme="minorHAnsi"/>
                <w:kern w:val="24"/>
                <w:sz w:val="24"/>
                <w:szCs w:val="24"/>
                <w:lang w:val="en-US"/>
              </w:rPr>
              <w:t>Income is recorded when the cash is received</w:t>
            </w:r>
          </w:p>
          <w:p w14:paraId="33814389" w14:textId="77777777" w:rsidR="00AA2A6B" w:rsidRPr="002F07C1" w:rsidRDefault="00AA2A6B" w:rsidP="00535DA1">
            <w:pPr>
              <w:pStyle w:val="ListParagraph"/>
              <w:numPr>
                <w:ilvl w:val="0"/>
                <w:numId w:val="26"/>
              </w:numPr>
              <w:spacing w:line="216" w:lineRule="auto"/>
              <w:rPr>
                <w:rFonts w:cstheme="minorHAnsi"/>
                <w:sz w:val="24"/>
                <w:szCs w:val="24"/>
              </w:rPr>
            </w:pPr>
            <w:r w:rsidRPr="002F07C1">
              <w:rPr>
                <w:rFonts w:eastAsiaTheme="minorEastAsia" w:cstheme="minorHAnsi"/>
                <w:kern w:val="24"/>
                <w:sz w:val="24"/>
                <w:szCs w:val="24"/>
                <w:lang w:val="en-US"/>
              </w:rPr>
              <w:t>Expenses are recorded when the cash is paid</w:t>
            </w:r>
          </w:p>
          <w:p w14:paraId="0108B073" w14:textId="77777777" w:rsidR="00AA2A6B" w:rsidRPr="002F07C1" w:rsidRDefault="00AA2A6B" w:rsidP="00535DA1">
            <w:pPr>
              <w:pStyle w:val="ListParagraph"/>
              <w:numPr>
                <w:ilvl w:val="0"/>
                <w:numId w:val="26"/>
              </w:numPr>
              <w:spacing w:line="216" w:lineRule="auto"/>
              <w:rPr>
                <w:rFonts w:cstheme="minorHAnsi"/>
                <w:sz w:val="24"/>
                <w:szCs w:val="24"/>
              </w:rPr>
            </w:pPr>
            <w:r w:rsidRPr="002F07C1">
              <w:rPr>
                <w:rFonts w:eastAsiaTheme="minorEastAsia" w:cstheme="minorHAnsi"/>
                <w:kern w:val="24"/>
                <w:sz w:val="24"/>
                <w:szCs w:val="24"/>
                <w:lang w:val="en-US"/>
              </w:rPr>
              <w:t>It does not record transactions where goods or services are performed on credit</w:t>
            </w:r>
          </w:p>
          <w:p w14:paraId="4565CF71" w14:textId="77777777" w:rsidR="00AA2A6B" w:rsidRPr="002F07C1" w:rsidRDefault="00AA2A6B" w:rsidP="00535DA1">
            <w:pPr>
              <w:pStyle w:val="ListParagraph"/>
              <w:numPr>
                <w:ilvl w:val="0"/>
                <w:numId w:val="26"/>
              </w:numPr>
              <w:spacing w:line="216" w:lineRule="auto"/>
              <w:rPr>
                <w:rFonts w:cstheme="minorHAnsi"/>
                <w:sz w:val="24"/>
                <w:szCs w:val="24"/>
              </w:rPr>
            </w:pPr>
            <w:r w:rsidRPr="002F07C1">
              <w:rPr>
                <w:rFonts w:eastAsiaTheme="minorEastAsia" w:cstheme="minorHAnsi"/>
                <w:kern w:val="24"/>
                <w:sz w:val="24"/>
                <w:szCs w:val="24"/>
                <w:lang w:val="en-US"/>
              </w:rPr>
              <w:t>The period in which the income is earned or the expense is incurred is not taken into account</w:t>
            </w:r>
          </w:p>
          <w:p w14:paraId="6DD40D92" w14:textId="77777777" w:rsidR="00AA2A6B" w:rsidRPr="002F07C1" w:rsidRDefault="00AA2A6B" w:rsidP="00535DA1">
            <w:pPr>
              <w:pStyle w:val="ListParagraph"/>
              <w:numPr>
                <w:ilvl w:val="0"/>
                <w:numId w:val="26"/>
              </w:numPr>
              <w:spacing w:line="216" w:lineRule="auto"/>
              <w:rPr>
                <w:rFonts w:cstheme="minorHAnsi"/>
                <w:sz w:val="24"/>
                <w:szCs w:val="24"/>
              </w:rPr>
            </w:pPr>
            <w:r w:rsidRPr="002F07C1">
              <w:rPr>
                <w:rFonts w:eastAsiaTheme="minorEastAsia" w:cstheme="minorHAnsi"/>
                <w:kern w:val="24"/>
                <w:sz w:val="24"/>
                <w:szCs w:val="24"/>
                <w:lang w:val="en-US"/>
              </w:rPr>
              <w:t>It is most suitable for small businesses which conduct most transactions on cash and which have a sole owner</w:t>
            </w:r>
          </w:p>
          <w:p w14:paraId="7B199871" w14:textId="77777777" w:rsidR="00AA2A6B" w:rsidRPr="002F07C1" w:rsidRDefault="00AA2A6B" w:rsidP="006762EE">
            <w:pPr>
              <w:ind w:left="248" w:hanging="248"/>
              <w:rPr>
                <w:rFonts w:cstheme="minorHAnsi"/>
                <w:b/>
                <w:iCs/>
                <w:sz w:val="28"/>
                <w:szCs w:val="28"/>
                <w:lang w:eastAsia="en-AU"/>
              </w:rPr>
            </w:pPr>
          </w:p>
          <w:p w14:paraId="1FFA1160" w14:textId="77777777" w:rsidR="006762EE" w:rsidRPr="002F07C1" w:rsidRDefault="00AA2A6B" w:rsidP="006762EE">
            <w:pPr>
              <w:ind w:left="248" w:hanging="248"/>
              <w:rPr>
                <w:rFonts w:cstheme="minorHAnsi"/>
                <w:iCs/>
                <w:sz w:val="24"/>
                <w:szCs w:val="24"/>
                <w:lang w:eastAsia="en-AU"/>
              </w:rPr>
            </w:pPr>
            <w:r w:rsidRPr="002F07C1">
              <w:rPr>
                <w:rFonts w:cstheme="minorHAnsi"/>
                <w:b/>
                <w:iCs/>
                <w:sz w:val="28"/>
                <w:szCs w:val="28"/>
                <w:lang w:eastAsia="en-AU"/>
              </w:rPr>
              <w:lastRenderedPageBreak/>
              <w:t>D</w:t>
            </w:r>
            <w:r w:rsidR="006762EE" w:rsidRPr="002F07C1">
              <w:rPr>
                <w:rFonts w:cstheme="minorHAnsi"/>
                <w:b/>
                <w:iCs/>
                <w:sz w:val="28"/>
                <w:szCs w:val="28"/>
                <w:lang w:eastAsia="en-AU"/>
              </w:rPr>
              <w:t xml:space="preserve">efinition, as per the </w:t>
            </w:r>
            <w:r w:rsidR="006762EE" w:rsidRPr="002F07C1">
              <w:rPr>
                <w:rFonts w:cstheme="minorHAnsi"/>
                <w:b/>
                <w:i/>
                <w:iCs/>
                <w:sz w:val="28"/>
                <w:szCs w:val="28"/>
                <w:lang w:eastAsia="en-AU"/>
              </w:rPr>
              <w:t>Conceptual Framework,</w:t>
            </w:r>
            <w:r w:rsidR="006762EE" w:rsidRPr="002F07C1">
              <w:rPr>
                <w:rFonts w:cstheme="minorHAnsi"/>
                <w:b/>
                <w:iCs/>
                <w:sz w:val="28"/>
                <w:szCs w:val="28"/>
                <w:lang w:eastAsia="en-AU"/>
              </w:rPr>
              <w:t xml:space="preserve"> of</w:t>
            </w:r>
            <w:r w:rsidR="006762EE" w:rsidRPr="002F07C1">
              <w:rPr>
                <w:rFonts w:cstheme="minorHAnsi"/>
                <w:iCs/>
                <w:sz w:val="24"/>
                <w:szCs w:val="24"/>
                <w:lang w:eastAsia="en-AU"/>
              </w:rPr>
              <w:t>:</w:t>
            </w:r>
          </w:p>
          <w:p w14:paraId="5779601F" w14:textId="77777777" w:rsidR="006762EE" w:rsidRPr="002F07C1" w:rsidRDefault="006762EE" w:rsidP="007D1373">
            <w:pPr>
              <w:numPr>
                <w:ilvl w:val="1"/>
                <w:numId w:val="12"/>
              </w:numPr>
              <w:tabs>
                <w:tab w:val="num" w:pos="465"/>
              </w:tabs>
              <w:ind w:left="610" w:right="-79" w:hanging="322"/>
              <w:rPr>
                <w:rFonts w:eastAsia="Times New Roman" w:cstheme="minorHAnsi"/>
                <w:sz w:val="24"/>
                <w:szCs w:val="24"/>
              </w:rPr>
            </w:pPr>
            <w:r w:rsidRPr="002F07C1">
              <w:rPr>
                <w:rFonts w:eastAsia="Times New Roman" w:cstheme="minorHAnsi"/>
                <w:sz w:val="24"/>
                <w:szCs w:val="24"/>
              </w:rPr>
              <w:t>assets</w:t>
            </w:r>
          </w:p>
          <w:p w14:paraId="666973B4" w14:textId="77777777" w:rsidR="006762EE" w:rsidRPr="002F07C1" w:rsidRDefault="006762EE" w:rsidP="007D1373">
            <w:pPr>
              <w:numPr>
                <w:ilvl w:val="1"/>
                <w:numId w:val="12"/>
              </w:numPr>
              <w:tabs>
                <w:tab w:val="num" w:pos="465"/>
              </w:tabs>
              <w:ind w:left="610" w:right="-79" w:hanging="322"/>
              <w:rPr>
                <w:rFonts w:eastAsia="Times New Roman" w:cstheme="minorHAnsi"/>
                <w:sz w:val="24"/>
                <w:szCs w:val="24"/>
              </w:rPr>
            </w:pPr>
            <w:r w:rsidRPr="002F07C1">
              <w:rPr>
                <w:rFonts w:eastAsia="Times New Roman" w:cstheme="minorHAnsi"/>
                <w:sz w:val="24"/>
                <w:szCs w:val="24"/>
              </w:rPr>
              <w:t>liabilities</w:t>
            </w:r>
          </w:p>
          <w:p w14:paraId="7688B68D" w14:textId="77777777" w:rsidR="006762EE" w:rsidRPr="002F07C1" w:rsidRDefault="006762EE" w:rsidP="007D1373">
            <w:pPr>
              <w:numPr>
                <w:ilvl w:val="1"/>
                <w:numId w:val="12"/>
              </w:numPr>
              <w:tabs>
                <w:tab w:val="num" w:pos="465"/>
              </w:tabs>
              <w:ind w:left="610" w:right="-79" w:hanging="322"/>
              <w:rPr>
                <w:rFonts w:eastAsia="Times New Roman" w:cstheme="minorHAnsi"/>
                <w:sz w:val="24"/>
                <w:szCs w:val="24"/>
              </w:rPr>
            </w:pPr>
            <w:r w:rsidRPr="002F07C1">
              <w:rPr>
                <w:rFonts w:eastAsia="Times New Roman" w:cstheme="minorHAnsi"/>
                <w:sz w:val="24"/>
                <w:szCs w:val="24"/>
              </w:rPr>
              <w:t>equity</w:t>
            </w:r>
          </w:p>
          <w:p w14:paraId="75D02A38" w14:textId="77777777" w:rsidR="006762EE" w:rsidRPr="002F07C1" w:rsidRDefault="006762EE" w:rsidP="007D1373">
            <w:pPr>
              <w:numPr>
                <w:ilvl w:val="1"/>
                <w:numId w:val="12"/>
              </w:numPr>
              <w:tabs>
                <w:tab w:val="num" w:pos="465"/>
              </w:tabs>
              <w:ind w:left="610" w:right="-79" w:hanging="322"/>
              <w:rPr>
                <w:rFonts w:eastAsia="Times New Roman" w:cstheme="minorHAnsi"/>
                <w:sz w:val="24"/>
                <w:szCs w:val="24"/>
              </w:rPr>
            </w:pPr>
            <w:r w:rsidRPr="002F07C1">
              <w:rPr>
                <w:rFonts w:eastAsia="Times New Roman" w:cstheme="minorHAnsi"/>
                <w:sz w:val="24"/>
                <w:szCs w:val="24"/>
              </w:rPr>
              <w:t>income</w:t>
            </w:r>
          </w:p>
          <w:p w14:paraId="4DF08EDE" w14:textId="77777777" w:rsidR="006762EE" w:rsidRPr="002F07C1" w:rsidRDefault="006762EE" w:rsidP="007D1373">
            <w:pPr>
              <w:numPr>
                <w:ilvl w:val="1"/>
                <w:numId w:val="12"/>
              </w:numPr>
              <w:tabs>
                <w:tab w:val="num" w:pos="465"/>
              </w:tabs>
              <w:ind w:left="610" w:right="-79" w:hanging="322"/>
              <w:rPr>
                <w:rFonts w:eastAsia="Times New Roman" w:cstheme="minorHAnsi"/>
                <w:sz w:val="24"/>
                <w:szCs w:val="24"/>
              </w:rPr>
            </w:pPr>
            <w:r w:rsidRPr="002F07C1">
              <w:rPr>
                <w:rFonts w:eastAsia="Times New Roman" w:cstheme="minorHAnsi"/>
                <w:sz w:val="24"/>
                <w:szCs w:val="24"/>
              </w:rPr>
              <w:t>expenses</w:t>
            </w:r>
          </w:p>
          <w:p w14:paraId="20A5C37A" w14:textId="77777777" w:rsidR="00AA2A6B" w:rsidRPr="002F07C1" w:rsidRDefault="00AA2A6B" w:rsidP="006762EE">
            <w:pPr>
              <w:ind w:left="248" w:hanging="248"/>
              <w:rPr>
                <w:rFonts w:cstheme="minorHAnsi"/>
                <w:b/>
                <w:iCs/>
                <w:sz w:val="28"/>
                <w:szCs w:val="28"/>
                <w:lang w:eastAsia="en-AU"/>
              </w:rPr>
            </w:pPr>
          </w:p>
          <w:p w14:paraId="1248D738" w14:textId="77777777" w:rsidR="006762EE" w:rsidRPr="002F07C1" w:rsidRDefault="00AA2A6B" w:rsidP="006762EE">
            <w:pPr>
              <w:ind w:left="248" w:hanging="248"/>
              <w:rPr>
                <w:rFonts w:cstheme="minorHAnsi"/>
                <w:b/>
                <w:iCs/>
                <w:sz w:val="28"/>
                <w:szCs w:val="28"/>
                <w:lang w:eastAsia="en-AU"/>
              </w:rPr>
            </w:pPr>
            <w:r w:rsidRPr="002F07C1">
              <w:rPr>
                <w:rFonts w:cstheme="minorHAnsi"/>
                <w:b/>
                <w:iCs/>
                <w:sz w:val="28"/>
                <w:szCs w:val="28"/>
                <w:lang w:eastAsia="en-AU"/>
              </w:rPr>
              <w:t>R</w:t>
            </w:r>
            <w:r w:rsidR="006762EE" w:rsidRPr="002F07C1">
              <w:rPr>
                <w:rFonts w:cstheme="minorHAnsi"/>
                <w:b/>
                <w:iCs/>
                <w:sz w:val="28"/>
                <w:szCs w:val="28"/>
                <w:lang w:eastAsia="en-AU"/>
              </w:rPr>
              <w:t xml:space="preserve">ecognition criteria as per the </w:t>
            </w:r>
            <w:r w:rsidR="006762EE" w:rsidRPr="002F07C1">
              <w:rPr>
                <w:rFonts w:cstheme="minorHAnsi"/>
                <w:b/>
                <w:i/>
                <w:iCs/>
                <w:sz w:val="28"/>
                <w:szCs w:val="28"/>
                <w:lang w:eastAsia="en-AU"/>
              </w:rPr>
              <w:t>Conceptual Framework</w:t>
            </w:r>
            <w:r w:rsidR="006762EE" w:rsidRPr="002F07C1">
              <w:rPr>
                <w:rFonts w:cstheme="minorHAnsi"/>
                <w:b/>
                <w:iCs/>
                <w:sz w:val="28"/>
                <w:szCs w:val="28"/>
                <w:lang w:eastAsia="en-AU"/>
              </w:rPr>
              <w:t>, of:</w:t>
            </w:r>
          </w:p>
          <w:p w14:paraId="0F754627" w14:textId="77777777" w:rsidR="003C1016" w:rsidRPr="002F07C1" w:rsidRDefault="003C1016" w:rsidP="003C1016">
            <w:pPr>
              <w:ind w:left="1418" w:hanging="1276"/>
              <w:rPr>
                <w:rFonts w:cstheme="minorHAnsi"/>
                <w:b/>
                <w:color w:val="181818"/>
                <w:w w:val="105"/>
                <w:sz w:val="24"/>
                <w:szCs w:val="24"/>
              </w:rPr>
            </w:pPr>
          </w:p>
          <w:p w14:paraId="21111299" w14:textId="77777777" w:rsidR="00AA2A6B" w:rsidRPr="002F07C1" w:rsidRDefault="00AA2A6B" w:rsidP="003C1016">
            <w:pPr>
              <w:ind w:left="1418" w:hanging="1276"/>
              <w:rPr>
                <w:rFonts w:cstheme="minorHAnsi"/>
                <w:b/>
                <w:color w:val="181818"/>
                <w:w w:val="105"/>
                <w:sz w:val="24"/>
                <w:szCs w:val="24"/>
              </w:rPr>
            </w:pPr>
            <w:r w:rsidRPr="002F07C1">
              <w:rPr>
                <w:rFonts w:cstheme="minorHAnsi"/>
                <w:b/>
                <w:color w:val="181818"/>
                <w:w w:val="105"/>
                <w:sz w:val="24"/>
                <w:szCs w:val="24"/>
              </w:rPr>
              <w:t>Assets</w:t>
            </w:r>
            <w:r w:rsidRPr="002F07C1">
              <w:rPr>
                <w:rFonts w:cstheme="minorHAnsi"/>
                <w:b/>
                <w:color w:val="181818"/>
                <w:w w:val="105"/>
                <w:sz w:val="24"/>
                <w:szCs w:val="24"/>
              </w:rPr>
              <w:tab/>
            </w:r>
          </w:p>
          <w:p w14:paraId="2703358D" w14:textId="77777777" w:rsidR="00AA2A6B" w:rsidRPr="002F07C1" w:rsidRDefault="00AA2A6B" w:rsidP="003C1016">
            <w:pPr>
              <w:ind w:left="1560" w:hanging="1418"/>
              <w:rPr>
                <w:rFonts w:cstheme="minorHAnsi"/>
                <w:sz w:val="24"/>
                <w:szCs w:val="24"/>
              </w:rPr>
            </w:pPr>
            <w:r w:rsidRPr="002F07C1">
              <w:rPr>
                <w:rFonts w:cstheme="minorHAnsi"/>
                <w:sz w:val="24"/>
                <w:szCs w:val="24"/>
              </w:rPr>
              <w:t>Definition:</w:t>
            </w:r>
            <w:r w:rsidRPr="002F07C1">
              <w:rPr>
                <w:rFonts w:cstheme="minorHAnsi"/>
                <w:sz w:val="24"/>
                <w:szCs w:val="24"/>
              </w:rPr>
              <w:tab/>
              <w:t xml:space="preserve">An asset is a present economic resource controlled by the entity as a result of past events. </w:t>
            </w:r>
          </w:p>
          <w:p w14:paraId="7C76CC33" w14:textId="416732BE" w:rsidR="00586668" w:rsidRPr="002F07C1" w:rsidRDefault="00586668" w:rsidP="00586668">
            <w:pPr>
              <w:jc w:val="both"/>
              <w:rPr>
                <w:rFonts w:cstheme="minorHAnsi"/>
                <w:sz w:val="23"/>
                <w:szCs w:val="23"/>
              </w:rPr>
            </w:pPr>
            <w:r w:rsidRPr="002F07C1">
              <w:rPr>
                <w:rFonts w:eastAsia="Arial" w:cstheme="minorHAnsi"/>
                <w:bCs/>
                <w:color w:val="181818"/>
                <w:w w:val="105"/>
                <w:sz w:val="24"/>
                <w:szCs w:val="24"/>
                <w:lang w:val="en-US"/>
              </w:rPr>
              <w:t>Recognition:</w:t>
            </w:r>
            <w:r w:rsidRPr="002F07C1">
              <w:rPr>
                <w:rFonts w:eastAsia="Arial" w:cstheme="minorHAnsi"/>
                <w:b/>
                <w:color w:val="181818"/>
                <w:w w:val="105"/>
                <w:sz w:val="24"/>
                <w:szCs w:val="24"/>
                <w:lang w:val="en-US"/>
              </w:rPr>
              <w:t xml:space="preserve">    </w:t>
            </w:r>
            <w:r w:rsidRPr="002F07C1">
              <w:rPr>
                <w:rFonts w:cstheme="minorHAnsi"/>
                <w:sz w:val="23"/>
                <w:szCs w:val="23"/>
              </w:rPr>
              <w:t>An asset is recognised only if it provides users of financial statements with information that is useful. The information needs to be relevant which is capable of making a difference in the decisions made by users. It must be certain that the asset exists and probable that an inflow of economic benefit will flow to the entity. The information must also be faithfully represented where it is complete, neutral and free from bias.</w:t>
            </w:r>
          </w:p>
          <w:p w14:paraId="7484C752" w14:textId="77777777" w:rsidR="00586668" w:rsidRPr="002F07C1" w:rsidRDefault="00586668" w:rsidP="00586668">
            <w:pPr>
              <w:jc w:val="both"/>
              <w:rPr>
                <w:rFonts w:cstheme="minorHAnsi"/>
                <w:sz w:val="23"/>
                <w:szCs w:val="23"/>
              </w:rPr>
            </w:pPr>
          </w:p>
          <w:p w14:paraId="412A1E04" w14:textId="24DF8C4D" w:rsidR="003C1016" w:rsidRPr="002F07C1" w:rsidRDefault="003C1016" w:rsidP="003C1016">
            <w:pPr>
              <w:widowControl w:val="0"/>
              <w:ind w:left="2160" w:right="661" w:hanging="2010"/>
              <w:rPr>
                <w:rFonts w:eastAsia="Arial" w:cstheme="minorHAnsi"/>
                <w:b/>
                <w:color w:val="181818"/>
                <w:w w:val="105"/>
                <w:sz w:val="24"/>
                <w:szCs w:val="24"/>
                <w:lang w:val="en-US"/>
              </w:rPr>
            </w:pPr>
          </w:p>
          <w:p w14:paraId="07CE5759" w14:textId="77777777" w:rsidR="00AA2A6B" w:rsidRPr="002F07C1" w:rsidRDefault="00AA2A6B" w:rsidP="003C1016">
            <w:pPr>
              <w:widowControl w:val="0"/>
              <w:ind w:left="2160" w:right="661" w:hanging="2010"/>
              <w:rPr>
                <w:rFonts w:eastAsia="Arial" w:cstheme="minorHAnsi"/>
                <w:b/>
                <w:color w:val="181818"/>
                <w:w w:val="105"/>
                <w:sz w:val="24"/>
                <w:szCs w:val="24"/>
                <w:lang w:val="en-US"/>
              </w:rPr>
            </w:pPr>
            <w:r w:rsidRPr="002F07C1">
              <w:rPr>
                <w:rFonts w:eastAsia="Arial" w:cstheme="minorHAnsi"/>
                <w:b/>
                <w:color w:val="181818"/>
                <w:w w:val="105"/>
                <w:sz w:val="24"/>
                <w:szCs w:val="24"/>
                <w:lang w:val="en-US"/>
              </w:rPr>
              <w:t>Liabilities</w:t>
            </w:r>
          </w:p>
          <w:p w14:paraId="11F9A749" w14:textId="77777777" w:rsidR="00AA2A6B" w:rsidRPr="002F07C1" w:rsidRDefault="00AA2A6B" w:rsidP="003C1016">
            <w:pPr>
              <w:widowControl w:val="0"/>
              <w:ind w:left="1560" w:right="661" w:hanging="1410"/>
              <w:rPr>
                <w:rFonts w:eastAsia="Arial" w:cstheme="minorHAnsi"/>
                <w:sz w:val="24"/>
                <w:szCs w:val="24"/>
                <w:lang w:val="en-US"/>
              </w:rPr>
            </w:pPr>
            <w:r w:rsidRPr="002F07C1">
              <w:rPr>
                <w:rFonts w:eastAsia="Arial" w:cstheme="minorHAnsi"/>
                <w:bCs/>
                <w:color w:val="181818"/>
                <w:w w:val="105"/>
                <w:sz w:val="24"/>
                <w:szCs w:val="24"/>
                <w:lang w:val="en-US"/>
              </w:rPr>
              <w:t xml:space="preserve">Definition:  A </w:t>
            </w:r>
            <w:r w:rsidRPr="002F07C1">
              <w:rPr>
                <w:rFonts w:eastAsia="Arial" w:cstheme="minorHAnsi"/>
                <w:sz w:val="24"/>
                <w:szCs w:val="24"/>
                <w:lang w:val="en-US"/>
              </w:rPr>
              <w:t xml:space="preserve">liability is a present obligation of the entity to transfer an economic resource as a result of past events. </w:t>
            </w:r>
          </w:p>
          <w:p w14:paraId="3193469B" w14:textId="77777777" w:rsidR="00AA2A6B" w:rsidRPr="002F07C1" w:rsidRDefault="00AA2A6B" w:rsidP="003C1016">
            <w:pPr>
              <w:ind w:left="2880" w:hanging="2738"/>
              <w:rPr>
                <w:rFonts w:cstheme="minorHAnsi"/>
                <w:sz w:val="24"/>
                <w:szCs w:val="24"/>
              </w:rPr>
            </w:pPr>
            <w:r w:rsidRPr="002F07C1">
              <w:rPr>
                <w:rFonts w:cstheme="minorHAnsi"/>
                <w:b/>
                <w:color w:val="181818"/>
                <w:w w:val="105"/>
                <w:sz w:val="24"/>
                <w:szCs w:val="24"/>
              </w:rPr>
              <w:t>Owner</w:t>
            </w:r>
            <w:r w:rsidR="003C1016" w:rsidRPr="002F07C1">
              <w:rPr>
                <w:rFonts w:cstheme="minorHAnsi"/>
                <w:b/>
                <w:color w:val="181818"/>
                <w:w w:val="105"/>
                <w:sz w:val="24"/>
                <w:szCs w:val="24"/>
              </w:rPr>
              <w:t>’</w:t>
            </w:r>
            <w:r w:rsidRPr="002F07C1">
              <w:rPr>
                <w:rFonts w:cstheme="minorHAnsi"/>
                <w:b/>
                <w:color w:val="181818"/>
                <w:w w:val="105"/>
                <w:sz w:val="24"/>
                <w:szCs w:val="24"/>
              </w:rPr>
              <w:t>s Equity</w:t>
            </w:r>
            <w:r w:rsidRPr="002F07C1">
              <w:rPr>
                <w:rFonts w:cstheme="minorHAnsi"/>
                <w:b/>
                <w:color w:val="313131"/>
                <w:w w:val="105"/>
                <w:sz w:val="24"/>
                <w:szCs w:val="24"/>
              </w:rPr>
              <w:t>:</w:t>
            </w:r>
            <w:r w:rsidRPr="002F07C1">
              <w:rPr>
                <w:rFonts w:cstheme="minorHAnsi"/>
                <w:b/>
                <w:color w:val="313131"/>
                <w:w w:val="105"/>
                <w:sz w:val="24"/>
                <w:szCs w:val="24"/>
              </w:rPr>
              <w:tab/>
            </w:r>
            <w:r w:rsidRPr="002F07C1">
              <w:rPr>
                <w:rFonts w:cstheme="minorHAnsi"/>
                <w:color w:val="181818"/>
                <w:w w:val="105"/>
                <w:sz w:val="24"/>
                <w:szCs w:val="24"/>
              </w:rPr>
              <w:t xml:space="preserve">the amount of money owed by the business to the owner of the business.  </w:t>
            </w:r>
            <w:r w:rsidRPr="002F07C1">
              <w:rPr>
                <w:rFonts w:cstheme="minorHAnsi"/>
                <w:sz w:val="24"/>
                <w:szCs w:val="24"/>
              </w:rPr>
              <w:t>Equity is defined as ‘the residual interest in the assets of the entity after deducting all the liabilities.’</w:t>
            </w:r>
          </w:p>
          <w:p w14:paraId="7A086CCA" w14:textId="77777777" w:rsidR="00AA2A6B" w:rsidRPr="002F07C1" w:rsidRDefault="00AA2A6B" w:rsidP="003C1016">
            <w:pPr>
              <w:spacing w:line="276" w:lineRule="auto"/>
              <w:ind w:left="2880" w:firstLine="720"/>
              <w:rPr>
                <w:rFonts w:cstheme="minorHAnsi"/>
                <w:sz w:val="24"/>
                <w:szCs w:val="24"/>
              </w:rPr>
            </w:pPr>
            <w:r w:rsidRPr="002F07C1">
              <w:rPr>
                <w:rFonts w:cstheme="minorHAnsi"/>
                <w:sz w:val="24"/>
                <w:szCs w:val="24"/>
              </w:rPr>
              <w:t>Assets - Liabilities = Equity</w:t>
            </w:r>
          </w:p>
          <w:p w14:paraId="30428256" w14:textId="77777777" w:rsidR="00AA2A6B" w:rsidRPr="002F07C1" w:rsidRDefault="00AA2A6B" w:rsidP="003C1016">
            <w:pPr>
              <w:spacing w:line="276" w:lineRule="auto"/>
              <w:ind w:left="2880"/>
              <w:rPr>
                <w:rFonts w:cstheme="minorHAnsi"/>
                <w:sz w:val="24"/>
                <w:szCs w:val="24"/>
              </w:rPr>
            </w:pPr>
            <w:r w:rsidRPr="002F07C1">
              <w:rPr>
                <w:rFonts w:cstheme="minorHAnsi"/>
                <w:i/>
                <w:sz w:val="24"/>
                <w:szCs w:val="24"/>
                <w:u w:val="single"/>
              </w:rPr>
              <w:t>Example:</w:t>
            </w:r>
            <w:r w:rsidRPr="002F07C1">
              <w:rPr>
                <w:rFonts w:cstheme="minorHAnsi"/>
                <w:sz w:val="24"/>
                <w:szCs w:val="24"/>
              </w:rPr>
              <w:t xml:space="preserve">  John is the owner of a business.  The business has Assets of $20,000 and Liabilities of $5,000; therefore, John’s equity in the business is $15,000.</w:t>
            </w:r>
          </w:p>
          <w:p w14:paraId="028EE7F3" w14:textId="77777777" w:rsidR="00AA2A6B" w:rsidRPr="002F07C1" w:rsidRDefault="00AA2A6B" w:rsidP="003C1016">
            <w:pPr>
              <w:spacing w:line="276" w:lineRule="auto"/>
              <w:ind w:left="1440" w:hanging="1298"/>
              <w:rPr>
                <w:rFonts w:cstheme="minorHAnsi"/>
                <w:sz w:val="24"/>
                <w:szCs w:val="24"/>
              </w:rPr>
            </w:pPr>
            <w:r w:rsidRPr="002F07C1">
              <w:rPr>
                <w:rFonts w:cstheme="minorHAnsi"/>
                <w:b/>
                <w:color w:val="181818"/>
                <w:w w:val="105"/>
                <w:sz w:val="24"/>
                <w:szCs w:val="24"/>
              </w:rPr>
              <w:t>Income:</w:t>
            </w:r>
            <w:r w:rsidRPr="002F07C1">
              <w:rPr>
                <w:rFonts w:cstheme="minorHAnsi"/>
                <w:b/>
                <w:color w:val="181818"/>
                <w:w w:val="105"/>
                <w:sz w:val="24"/>
                <w:szCs w:val="24"/>
              </w:rPr>
              <w:tab/>
            </w:r>
          </w:p>
          <w:p w14:paraId="3F650C6D" w14:textId="77777777" w:rsidR="00AA2A6B" w:rsidRPr="002F07C1" w:rsidRDefault="00AA2A6B" w:rsidP="003C1016">
            <w:pPr>
              <w:spacing w:line="276" w:lineRule="auto"/>
              <w:ind w:left="1440" w:hanging="1298"/>
              <w:rPr>
                <w:rFonts w:cstheme="minorHAnsi"/>
                <w:color w:val="313131"/>
                <w:w w:val="105"/>
                <w:sz w:val="24"/>
                <w:szCs w:val="24"/>
              </w:rPr>
            </w:pPr>
            <w:r w:rsidRPr="002F07C1">
              <w:rPr>
                <w:rFonts w:cstheme="minorHAnsi"/>
                <w:sz w:val="24"/>
                <w:szCs w:val="24"/>
              </w:rPr>
              <w:t xml:space="preserve">Definition:  ‘Increase in assets, or decreases in liabilities, that result in increases in equity, other than those relating to contributions from holders of equity claims.’, e.g. </w:t>
            </w:r>
            <w:r w:rsidRPr="002F07C1">
              <w:rPr>
                <w:rFonts w:cstheme="minorHAnsi"/>
                <w:color w:val="181818"/>
                <w:w w:val="105"/>
                <w:sz w:val="24"/>
                <w:szCs w:val="24"/>
              </w:rPr>
              <w:t>money received by the business from a sale of goods or for providing a service</w:t>
            </w:r>
            <w:r w:rsidRPr="002F07C1">
              <w:rPr>
                <w:rFonts w:cstheme="minorHAnsi"/>
                <w:color w:val="313131"/>
                <w:w w:val="105"/>
                <w:sz w:val="24"/>
                <w:szCs w:val="24"/>
              </w:rPr>
              <w:t>.</w:t>
            </w:r>
          </w:p>
          <w:p w14:paraId="229A7F74" w14:textId="77777777" w:rsidR="001047A1" w:rsidRPr="002F07C1" w:rsidRDefault="001047A1" w:rsidP="003C1016">
            <w:pPr>
              <w:spacing w:line="276" w:lineRule="auto"/>
              <w:ind w:left="1440" w:hanging="1298"/>
              <w:rPr>
                <w:rFonts w:cstheme="minorHAnsi"/>
                <w:color w:val="313131"/>
                <w:w w:val="105"/>
                <w:sz w:val="24"/>
                <w:szCs w:val="24"/>
              </w:rPr>
            </w:pPr>
          </w:p>
          <w:p w14:paraId="1C18450F" w14:textId="77777777" w:rsidR="001047A1" w:rsidRPr="002F07C1" w:rsidRDefault="001047A1" w:rsidP="003C1016">
            <w:pPr>
              <w:spacing w:line="276" w:lineRule="auto"/>
              <w:ind w:left="1440" w:hanging="1298"/>
              <w:rPr>
                <w:rFonts w:cstheme="minorHAnsi"/>
                <w:color w:val="313131"/>
                <w:w w:val="105"/>
                <w:sz w:val="24"/>
                <w:szCs w:val="24"/>
              </w:rPr>
            </w:pPr>
            <w:r w:rsidRPr="002F07C1">
              <w:rPr>
                <w:rFonts w:cstheme="minorHAnsi"/>
                <w:color w:val="313131"/>
                <w:w w:val="105"/>
                <w:sz w:val="24"/>
                <w:szCs w:val="24"/>
              </w:rPr>
              <w:t>The recognition of income occurs at the same time as:</w:t>
            </w:r>
          </w:p>
          <w:p w14:paraId="6A1E019A" w14:textId="77777777" w:rsidR="001047A1" w:rsidRPr="002F07C1" w:rsidRDefault="001047A1" w:rsidP="00535DA1">
            <w:pPr>
              <w:pStyle w:val="ListParagraph"/>
              <w:numPr>
                <w:ilvl w:val="0"/>
                <w:numId w:val="31"/>
              </w:numPr>
              <w:rPr>
                <w:rFonts w:cstheme="minorHAnsi"/>
                <w:color w:val="313131"/>
                <w:w w:val="105"/>
                <w:sz w:val="24"/>
                <w:szCs w:val="24"/>
              </w:rPr>
            </w:pPr>
            <w:r w:rsidRPr="002F07C1">
              <w:rPr>
                <w:rFonts w:cstheme="minorHAnsi"/>
                <w:color w:val="313131"/>
                <w:w w:val="105"/>
                <w:sz w:val="24"/>
                <w:szCs w:val="24"/>
              </w:rPr>
              <w:t>the initial recognition of an asset, or an increase in the carrying amount of an asset; or</w:t>
            </w:r>
          </w:p>
          <w:p w14:paraId="1C3050C8" w14:textId="77777777" w:rsidR="001047A1" w:rsidRPr="002F07C1" w:rsidRDefault="001047A1" w:rsidP="00535DA1">
            <w:pPr>
              <w:pStyle w:val="ListParagraph"/>
              <w:numPr>
                <w:ilvl w:val="0"/>
                <w:numId w:val="31"/>
              </w:numPr>
              <w:rPr>
                <w:rFonts w:cstheme="minorHAnsi"/>
                <w:color w:val="313131"/>
                <w:w w:val="105"/>
                <w:sz w:val="24"/>
                <w:szCs w:val="24"/>
              </w:rPr>
            </w:pPr>
            <w:r w:rsidRPr="002F07C1">
              <w:rPr>
                <w:rFonts w:cstheme="minorHAnsi"/>
                <w:color w:val="313131"/>
                <w:w w:val="105"/>
                <w:sz w:val="24"/>
                <w:szCs w:val="24"/>
              </w:rPr>
              <w:t>the derecognition of a liability, or a decrease in the carrying amount of a liability.</w:t>
            </w:r>
          </w:p>
          <w:p w14:paraId="0497C859" w14:textId="77777777" w:rsidR="001047A1" w:rsidRPr="002F07C1" w:rsidRDefault="001047A1" w:rsidP="003C1016">
            <w:pPr>
              <w:spacing w:line="276" w:lineRule="auto"/>
              <w:ind w:left="1440" w:hanging="1298"/>
              <w:rPr>
                <w:rFonts w:cstheme="minorHAnsi"/>
                <w:color w:val="313131"/>
                <w:w w:val="105"/>
                <w:sz w:val="24"/>
                <w:szCs w:val="24"/>
              </w:rPr>
            </w:pPr>
          </w:p>
          <w:p w14:paraId="4DEDC0F1" w14:textId="77777777" w:rsidR="00AA2A6B" w:rsidRPr="002F07C1" w:rsidRDefault="00AA2A6B" w:rsidP="00AA2A6B">
            <w:pPr>
              <w:widowControl w:val="0"/>
              <w:ind w:left="2160" w:right="258" w:hanging="2003"/>
              <w:rPr>
                <w:rFonts w:eastAsia="Arial" w:cstheme="minorHAnsi"/>
                <w:b/>
                <w:color w:val="181818"/>
                <w:w w:val="105"/>
                <w:sz w:val="24"/>
                <w:szCs w:val="24"/>
                <w:lang w:val="en-US"/>
              </w:rPr>
            </w:pPr>
            <w:r w:rsidRPr="002F07C1">
              <w:rPr>
                <w:rFonts w:eastAsia="Arial" w:cstheme="minorHAnsi"/>
                <w:b/>
                <w:color w:val="181818"/>
                <w:w w:val="105"/>
                <w:sz w:val="24"/>
                <w:szCs w:val="24"/>
                <w:lang w:val="en-US"/>
              </w:rPr>
              <w:t>Expenses:</w:t>
            </w:r>
          </w:p>
          <w:p w14:paraId="350FC9C0" w14:textId="77777777" w:rsidR="00AA2A6B" w:rsidRPr="002F07C1" w:rsidRDefault="00AA2A6B" w:rsidP="00AA2A6B">
            <w:pPr>
              <w:widowControl w:val="0"/>
              <w:ind w:left="1560" w:right="258" w:hanging="1403"/>
              <w:rPr>
                <w:rFonts w:eastAsia="Arial" w:cstheme="minorHAnsi"/>
                <w:color w:val="181818"/>
                <w:w w:val="105"/>
                <w:sz w:val="24"/>
                <w:szCs w:val="24"/>
                <w:lang w:val="en-US"/>
              </w:rPr>
            </w:pPr>
            <w:r w:rsidRPr="002F07C1">
              <w:rPr>
                <w:rFonts w:eastAsia="Arial" w:cstheme="minorHAnsi"/>
                <w:sz w:val="24"/>
                <w:szCs w:val="24"/>
                <w:lang w:val="en-US"/>
              </w:rPr>
              <w:t>Definition:  ‘Decreases in assets, or increases in liabilities, that result in decreases in equity, other than those relating to distributions to holders of equity claims’,</w:t>
            </w:r>
            <w:r w:rsidRPr="002F07C1">
              <w:rPr>
                <w:rFonts w:eastAsia="Arial" w:cstheme="minorHAnsi"/>
                <w:color w:val="181818"/>
                <w:w w:val="105"/>
                <w:sz w:val="24"/>
                <w:szCs w:val="24"/>
                <w:lang w:val="en-US"/>
              </w:rPr>
              <w:t>e.g</w:t>
            </w:r>
            <w:r w:rsidRPr="002F07C1">
              <w:rPr>
                <w:rFonts w:eastAsia="Arial" w:cstheme="minorHAnsi"/>
                <w:color w:val="313131"/>
                <w:w w:val="105"/>
                <w:sz w:val="24"/>
                <w:szCs w:val="24"/>
                <w:lang w:val="en-US"/>
              </w:rPr>
              <w:t xml:space="preserve">. </w:t>
            </w:r>
            <w:r w:rsidRPr="002F07C1">
              <w:rPr>
                <w:rFonts w:eastAsia="Arial" w:cstheme="minorHAnsi"/>
                <w:color w:val="181818"/>
                <w:w w:val="105"/>
                <w:sz w:val="24"/>
                <w:szCs w:val="24"/>
                <w:lang w:val="en-US"/>
              </w:rPr>
              <w:t>wages, telephone, electricity, rent.</w:t>
            </w:r>
          </w:p>
          <w:p w14:paraId="39BB8951" w14:textId="77777777" w:rsidR="001047A1" w:rsidRPr="002F07C1" w:rsidRDefault="001047A1" w:rsidP="00AA2A6B">
            <w:pPr>
              <w:widowControl w:val="0"/>
              <w:ind w:left="1560" w:right="258" w:hanging="1403"/>
              <w:rPr>
                <w:rFonts w:eastAsia="Arial" w:cstheme="minorHAnsi"/>
                <w:color w:val="181818"/>
                <w:w w:val="105"/>
                <w:sz w:val="24"/>
                <w:szCs w:val="24"/>
                <w:lang w:val="en-US"/>
              </w:rPr>
            </w:pPr>
          </w:p>
          <w:p w14:paraId="6A8FB59A" w14:textId="77777777" w:rsidR="001047A1" w:rsidRPr="002F07C1" w:rsidRDefault="001047A1" w:rsidP="001047A1">
            <w:pPr>
              <w:spacing w:line="276" w:lineRule="auto"/>
              <w:ind w:left="1440" w:hanging="1298"/>
              <w:rPr>
                <w:rFonts w:cstheme="minorHAnsi"/>
                <w:color w:val="313131"/>
                <w:w w:val="105"/>
                <w:sz w:val="24"/>
                <w:szCs w:val="24"/>
              </w:rPr>
            </w:pPr>
            <w:r w:rsidRPr="002F07C1">
              <w:rPr>
                <w:rFonts w:cstheme="minorHAnsi"/>
                <w:color w:val="313131"/>
                <w:w w:val="105"/>
                <w:sz w:val="24"/>
                <w:szCs w:val="24"/>
              </w:rPr>
              <w:t>The recognition of expense occurs at the same time as:</w:t>
            </w:r>
          </w:p>
          <w:p w14:paraId="2636B23C" w14:textId="77777777" w:rsidR="001047A1" w:rsidRPr="002F07C1" w:rsidRDefault="001047A1" w:rsidP="00535DA1">
            <w:pPr>
              <w:pStyle w:val="ListParagraph"/>
              <w:numPr>
                <w:ilvl w:val="0"/>
                <w:numId w:val="31"/>
              </w:numPr>
              <w:rPr>
                <w:rFonts w:cstheme="minorHAnsi"/>
                <w:color w:val="313131"/>
                <w:w w:val="105"/>
                <w:sz w:val="24"/>
                <w:szCs w:val="24"/>
              </w:rPr>
            </w:pPr>
            <w:r w:rsidRPr="002F07C1">
              <w:rPr>
                <w:rFonts w:cstheme="minorHAnsi"/>
                <w:color w:val="313131"/>
                <w:w w:val="105"/>
                <w:sz w:val="24"/>
                <w:szCs w:val="24"/>
              </w:rPr>
              <w:t>the initial recognition of an liability, or an increase in the carrying amount of a liability; or</w:t>
            </w:r>
          </w:p>
          <w:p w14:paraId="1B6060BF" w14:textId="77777777" w:rsidR="001047A1" w:rsidRPr="002F07C1" w:rsidRDefault="001047A1" w:rsidP="00535DA1">
            <w:pPr>
              <w:pStyle w:val="ListParagraph"/>
              <w:numPr>
                <w:ilvl w:val="0"/>
                <w:numId w:val="31"/>
              </w:numPr>
              <w:rPr>
                <w:rFonts w:cstheme="minorHAnsi"/>
                <w:color w:val="313131"/>
                <w:w w:val="105"/>
                <w:sz w:val="24"/>
                <w:szCs w:val="24"/>
              </w:rPr>
            </w:pPr>
            <w:r w:rsidRPr="002F07C1">
              <w:rPr>
                <w:rFonts w:cstheme="minorHAnsi"/>
                <w:color w:val="313131"/>
                <w:w w:val="105"/>
                <w:sz w:val="24"/>
                <w:szCs w:val="24"/>
              </w:rPr>
              <w:t>the derecognition of an asset, or a decrease in the carrying amount of an asset.</w:t>
            </w:r>
          </w:p>
          <w:p w14:paraId="5B6C34A9" w14:textId="77777777" w:rsidR="001047A1" w:rsidRPr="002F07C1" w:rsidRDefault="001047A1" w:rsidP="00AA2A6B">
            <w:pPr>
              <w:widowControl w:val="0"/>
              <w:ind w:left="1560" w:right="258" w:hanging="1403"/>
              <w:rPr>
                <w:rFonts w:eastAsia="Arial" w:cstheme="minorHAnsi"/>
                <w:sz w:val="24"/>
                <w:szCs w:val="24"/>
                <w:lang w:val="en-US"/>
              </w:rPr>
            </w:pPr>
          </w:p>
          <w:p w14:paraId="612D16DA" w14:textId="77777777" w:rsidR="006762EE" w:rsidRPr="002F07C1" w:rsidRDefault="006762EE" w:rsidP="003C1016">
            <w:pPr>
              <w:tabs>
                <w:tab w:val="num" w:pos="748"/>
              </w:tabs>
              <w:ind w:left="610" w:right="-79"/>
              <w:rPr>
                <w:rFonts w:eastAsia="Times New Roman" w:cstheme="minorHAnsi"/>
                <w:sz w:val="24"/>
                <w:szCs w:val="24"/>
              </w:rPr>
            </w:pPr>
          </w:p>
        </w:tc>
      </w:tr>
      <w:tr w:rsidR="001047A1" w:rsidRPr="002F07C1" w14:paraId="6D54F0FA" w14:textId="77777777" w:rsidTr="007D01D3">
        <w:tc>
          <w:tcPr>
            <w:tcW w:w="10774" w:type="dxa"/>
          </w:tcPr>
          <w:p w14:paraId="3E5566C9" w14:textId="77777777" w:rsidR="001047A1" w:rsidRPr="002F07C1" w:rsidRDefault="001047A1" w:rsidP="005F7A6D">
            <w:pPr>
              <w:rPr>
                <w:rFonts w:cstheme="minorHAnsi"/>
                <w:b/>
                <w:iCs/>
                <w:sz w:val="28"/>
                <w:szCs w:val="28"/>
                <w:lang w:eastAsia="en-AU"/>
              </w:rPr>
            </w:pPr>
          </w:p>
        </w:tc>
      </w:tr>
    </w:tbl>
    <w:p w14:paraId="6EAD9D5B" w14:textId="77777777" w:rsidR="006762EE" w:rsidRPr="002F07C1" w:rsidRDefault="006762EE" w:rsidP="006762EE">
      <w:pPr>
        <w:spacing w:after="0" w:line="360" w:lineRule="auto"/>
        <w:jc w:val="both"/>
        <w:rPr>
          <w:rFonts w:eastAsia="Times New Roman" w:cstheme="minorHAnsi"/>
          <w:b/>
          <w:sz w:val="32"/>
          <w:szCs w:val="32"/>
          <w:u w:val="single"/>
          <w:lang w:val="en-US"/>
        </w:rPr>
      </w:pPr>
    </w:p>
    <w:tbl>
      <w:tblPr>
        <w:tblStyle w:val="TableGrid"/>
        <w:tblW w:w="11029" w:type="dxa"/>
        <w:tblInd w:w="-289" w:type="dxa"/>
        <w:tblLook w:val="04A0" w:firstRow="1" w:lastRow="0" w:firstColumn="1" w:lastColumn="0" w:noHBand="0" w:noVBand="1"/>
      </w:tblPr>
      <w:tblGrid>
        <w:gridCol w:w="11029"/>
      </w:tblGrid>
      <w:tr w:rsidR="006762EE" w:rsidRPr="002F07C1" w14:paraId="4F2D3F2C" w14:textId="77777777" w:rsidTr="006179F7">
        <w:trPr>
          <w:trHeight w:val="1550"/>
        </w:trPr>
        <w:tc>
          <w:tcPr>
            <w:tcW w:w="11029" w:type="dxa"/>
          </w:tcPr>
          <w:p w14:paraId="157A93B0" w14:textId="77777777" w:rsidR="006762EE" w:rsidRPr="002F07C1" w:rsidRDefault="00B8064B" w:rsidP="005F7A6D">
            <w:pPr>
              <w:rPr>
                <w:rFonts w:cstheme="minorHAnsi"/>
                <w:b/>
                <w:iCs/>
                <w:color w:val="FF0000"/>
                <w:sz w:val="28"/>
                <w:szCs w:val="28"/>
                <w:lang w:eastAsia="en-AU"/>
              </w:rPr>
            </w:pPr>
            <w:r w:rsidRPr="002F07C1">
              <w:rPr>
                <w:rFonts w:cstheme="minorHAnsi"/>
                <w:b/>
                <w:iCs/>
                <w:color w:val="FF0000"/>
                <w:sz w:val="28"/>
                <w:szCs w:val="28"/>
                <w:lang w:eastAsia="en-AU"/>
              </w:rPr>
              <w:lastRenderedPageBreak/>
              <w:t>P</w:t>
            </w:r>
            <w:r w:rsidR="006762EE" w:rsidRPr="002F07C1">
              <w:rPr>
                <w:rFonts w:cstheme="minorHAnsi"/>
                <w:b/>
                <w:iCs/>
                <w:color w:val="FF0000"/>
                <w:sz w:val="28"/>
                <w:szCs w:val="28"/>
                <w:lang w:eastAsia="en-AU"/>
              </w:rPr>
              <w:t>urpose and nature of balance day adjustments</w:t>
            </w:r>
          </w:p>
          <w:p w14:paraId="1A808282" w14:textId="77777777" w:rsidR="006762EE" w:rsidRPr="002F07C1" w:rsidRDefault="006762EE" w:rsidP="006762EE">
            <w:pPr>
              <w:tabs>
                <w:tab w:val="right" w:pos="9639"/>
              </w:tabs>
              <w:ind w:left="314"/>
              <w:rPr>
                <w:rFonts w:cstheme="minorHAnsi"/>
                <w:noProof/>
                <w:sz w:val="24"/>
                <w:szCs w:val="24"/>
                <w:lang w:eastAsia="ja-JP"/>
              </w:rPr>
            </w:pPr>
            <w:r w:rsidRPr="002F07C1">
              <w:rPr>
                <w:rFonts w:cstheme="minorHAnsi"/>
              </w:rPr>
              <w:sym w:font="Wingdings" w:char="F0E0"/>
            </w:r>
            <w:r w:rsidRPr="002F07C1">
              <w:rPr>
                <w:rFonts w:cstheme="minorHAnsi"/>
                <w:sz w:val="24"/>
                <w:szCs w:val="24"/>
              </w:rPr>
              <w:t xml:space="preserve"> </w:t>
            </w:r>
            <w:r w:rsidRPr="002F07C1">
              <w:rPr>
                <w:rFonts w:cstheme="minorHAnsi"/>
                <w:noProof/>
                <w:sz w:val="24"/>
                <w:szCs w:val="24"/>
                <w:lang w:eastAsia="ja-JP"/>
              </w:rPr>
              <w:t>To ensure that income and expenses in the income statement get reflected accurately and do not get overstated or understated resulting in the profit being overstated or understated.</w:t>
            </w:r>
          </w:p>
          <w:p w14:paraId="4F1B7836" w14:textId="77777777" w:rsidR="006762EE" w:rsidRPr="002F07C1" w:rsidRDefault="006762EE" w:rsidP="006762EE">
            <w:pPr>
              <w:ind w:left="248"/>
              <w:rPr>
                <w:rFonts w:cstheme="minorHAnsi"/>
                <w:iCs/>
                <w:noProof/>
                <w:sz w:val="24"/>
                <w:szCs w:val="24"/>
                <w:lang w:eastAsia="ja-JP"/>
              </w:rPr>
            </w:pPr>
            <w:r w:rsidRPr="002F07C1">
              <w:rPr>
                <w:rFonts w:cstheme="minorHAnsi"/>
                <w:iCs/>
                <w:noProof/>
                <w:sz w:val="24"/>
                <w:szCs w:val="24"/>
                <w:lang w:eastAsia="ja-JP"/>
              </w:rPr>
              <w:sym w:font="Wingdings" w:char="F0E0"/>
            </w:r>
            <w:r w:rsidRPr="002F07C1">
              <w:rPr>
                <w:rFonts w:cstheme="minorHAnsi"/>
                <w:iCs/>
                <w:noProof/>
                <w:sz w:val="24"/>
                <w:szCs w:val="24"/>
                <w:lang w:eastAsia="ja-JP"/>
              </w:rPr>
              <w:t xml:space="preserve"> Also to ensure thata assets and liabilities get accurately reflected in the balance sheet and are not overstated or understated resulting in an incorrect equity figure.</w:t>
            </w:r>
          </w:p>
          <w:p w14:paraId="6BDF984A" w14:textId="77777777" w:rsidR="00AA2A6B" w:rsidRPr="002F07C1" w:rsidRDefault="00AA2A6B" w:rsidP="006762EE">
            <w:pPr>
              <w:ind w:left="248"/>
              <w:rPr>
                <w:rFonts w:cstheme="minorHAnsi"/>
                <w:iCs/>
                <w:sz w:val="24"/>
                <w:szCs w:val="24"/>
                <w:lang w:eastAsia="en-AU"/>
              </w:rPr>
            </w:pPr>
          </w:p>
          <w:p w14:paraId="7BE24591" w14:textId="4FA98670" w:rsidR="006762EE" w:rsidRDefault="00AA2A6B" w:rsidP="00AA2A6B">
            <w:pPr>
              <w:tabs>
                <w:tab w:val="num" w:pos="748"/>
              </w:tabs>
              <w:ind w:right="-79"/>
              <w:rPr>
                <w:rFonts w:eastAsia="Times New Roman" w:cstheme="minorHAnsi"/>
                <w:b/>
                <w:color w:val="FF0000"/>
                <w:sz w:val="28"/>
                <w:szCs w:val="28"/>
              </w:rPr>
            </w:pPr>
            <w:r w:rsidRPr="002F07C1">
              <w:rPr>
                <w:rFonts w:eastAsia="Times New Roman" w:cstheme="minorHAnsi"/>
                <w:b/>
                <w:color w:val="FF0000"/>
                <w:sz w:val="28"/>
                <w:szCs w:val="28"/>
              </w:rPr>
              <w:t>D</w:t>
            </w:r>
            <w:r w:rsidR="006762EE" w:rsidRPr="002F07C1">
              <w:rPr>
                <w:rFonts w:eastAsia="Times New Roman" w:cstheme="minorHAnsi"/>
                <w:b/>
                <w:color w:val="FF0000"/>
                <w:sz w:val="28"/>
                <w:szCs w:val="28"/>
              </w:rPr>
              <w:t>epreciation</w:t>
            </w:r>
          </w:p>
          <w:p w14:paraId="35974C8E" w14:textId="5556EFC6" w:rsidR="00FD6EDC" w:rsidRPr="00FD6EDC" w:rsidRDefault="00FD6EDC" w:rsidP="00FD6EDC">
            <w:pPr>
              <w:ind w:left="360"/>
              <w:rPr>
                <w:rFonts w:eastAsia="Times New Roman" w:cstheme="minorHAnsi"/>
                <w:b/>
                <w:sz w:val="24"/>
                <w:szCs w:val="24"/>
                <w:lang w:val="en-US"/>
              </w:rPr>
            </w:pPr>
            <w:r w:rsidRPr="00FD6EDC">
              <w:rPr>
                <w:rFonts w:cstheme="minorHAnsi"/>
                <w:sz w:val="24"/>
                <w:szCs w:val="24"/>
              </w:rPr>
              <w:t>A depreciable non-current asset is one that suffers wear and tear, technical or commercial obsolescence. These are man-made physical assets that do not last long and consequently have an estimated useful life to the business. At the end of its useful life, the asset may have some residual value left that can be sold which is also estimated. The depreciable asset is purchased to earn the business income when it is put to use either directly or indirectly depending upon the asset.</w:t>
            </w:r>
          </w:p>
          <w:p w14:paraId="69D28E83" w14:textId="006EE6DF" w:rsidR="00586668" w:rsidRPr="002F07C1" w:rsidRDefault="00AA2A6B" w:rsidP="00586668">
            <w:pPr>
              <w:pStyle w:val="ListParagraph"/>
              <w:numPr>
                <w:ilvl w:val="0"/>
                <w:numId w:val="10"/>
              </w:numPr>
              <w:rPr>
                <w:rFonts w:eastAsia="Times New Roman" w:cstheme="minorHAnsi"/>
                <w:sz w:val="24"/>
                <w:szCs w:val="24"/>
                <w:lang w:val="en-US"/>
              </w:rPr>
            </w:pPr>
            <w:r w:rsidRPr="002F07C1">
              <w:rPr>
                <w:rFonts w:eastAsia="Times New Roman" w:cstheme="minorHAnsi"/>
                <w:sz w:val="24"/>
                <w:szCs w:val="24"/>
                <w:lang w:val="en-US"/>
              </w:rPr>
              <w:t xml:space="preserve">Depreciation is the allocation as an expense during each accounting period, of the depreciable amount of an asset, over its useful life. </w:t>
            </w:r>
          </w:p>
          <w:p w14:paraId="3293C117" w14:textId="33BB3C99" w:rsidR="00AA2A6B" w:rsidRPr="002F07C1" w:rsidRDefault="00586668" w:rsidP="007D1373">
            <w:pPr>
              <w:pStyle w:val="ListParagraph"/>
              <w:numPr>
                <w:ilvl w:val="0"/>
                <w:numId w:val="10"/>
              </w:numPr>
              <w:rPr>
                <w:rFonts w:eastAsia="Times New Roman" w:cstheme="minorHAnsi"/>
                <w:sz w:val="24"/>
                <w:szCs w:val="24"/>
                <w:lang w:val="en-US"/>
              </w:rPr>
            </w:pPr>
            <w:r w:rsidRPr="002F07C1">
              <w:rPr>
                <w:rFonts w:cstheme="minorHAnsi"/>
                <w:sz w:val="23"/>
                <w:szCs w:val="23"/>
              </w:rPr>
              <w:t>Depreciation is an expense account that represents the historical cost used up in an accounting period.</w:t>
            </w:r>
          </w:p>
          <w:p w14:paraId="69635B1B" w14:textId="77777777" w:rsidR="00AA2A6B" w:rsidRPr="002F07C1" w:rsidRDefault="00AA2A6B" w:rsidP="007D1373">
            <w:pPr>
              <w:pStyle w:val="ListParagraph"/>
              <w:numPr>
                <w:ilvl w:val="0"/>
                <w:numId w:val="10"/>
              </w:numPr>
              <w:rPr>
                <w:rFonts w:eastAsia="Times New Roman" w:cstheme="minorHAnsi"/>
                <w:sz w:val="24"/>
                <w:szCs w:val="24"/>
                <w:lang w:val="en-US"/>
              </w:rPr>
            </w:pPr>
            <w:r w:rsidRPr="002F07C1">
              <w:rPr>
                <w:rFonts w:eastAsia="Times New Roman" w:cstheme="minorHAnsi"/>
                <w:sz w:val="24"/>
                <w:szCs w:val="24"/>
                <w:lang w:val="en-US"/>
              </w:rPr>
              <w:t>Depreciation is a book entry in an accounting system that does not involve a cash inflow or cash outflow. This entry does not set aside cash for the replacement of an asset.</w:t>
            </w:r>
          </w:p>
          <w:p w14:paraId="23AB0D27" w14:textId="3366FBAD" w:rsidR="00AA2A6B" w:rsidRPr="002F07C1" w:rsidRDefault="00AA2A6B" w:rsidP="007D1373">
            <w:pPr>
              <w:pStyle w:val="ListParagraph"/>
              <w:numPr>
                <w:ilvl w:val="0"/>
                <w:numId w:val="10"/>
              </w:numPr>
              <w:rPr>
                <w:rFonts w:eastAsia="Times New Roman" w:cstheme="minorHAnsi"/>
                <w:sz w:val="24"/>
                <w:szCs w:val="24"/>
                <w:lang w:val="en-US"/>
              </w:rPr>
            </w:pPr>
            <w:r w:rsidRPr="002F07C1">
              <w:rPr>
                <w:rFonts w:eastAsia="Times New Roman" w:cstheme="minorHAnsi"/>
                <w:sz w:val="24"/>
                <w:szCs w:val="24"/>
                <w:lang w:val="en-US"/>
              </w:rPr>
              <w:t>Depreciation is a process of expense allocation not asset valuation. The process is not intended to arrive at the current market value of a depreciable asset.</w:t>
            </w:r>
          </w:p>
          <w:p w14:paraId="10D1EE59" w14:textId="391DE14D" w:rsidR="00A32981" w:rsidRPr="002F07C1" w:rsidRDefault="00A32981" w:rsidP="007D1373">
            <w:pPr>
              <w:pStyle w:val="ListParagraph"/>
              <w:numPr>
                <w:ilvl w:val="0"/>
                <w:numId w:val="10"/>
              </w:numPr>
              <w:rPr>
                <w:rFonts w:eastAsia="Times New Roman" w:cstheme="minorHAnsi"/>
                <w:sz w:val="24"/>
                <w:szCs w:val="24"/>
                <w:lang w:val="en-US"/>
              </w:rPr>
            </w:pPr>
            <w:r w:rsidRPr="002F07C1">
              <w:rPr>
                <w:rFonts w:cstheme="minorHAnsi"/>
                <w:sz w:val="24"/>
                <w:szCs w:val="24"/>
              </w:rPr>
              <w:t>Depreciation illustrates the portion of the asset that has been used in earning the business income, it adjusts the balance sheet to prevent overstating the total value of assets by representing the carrying value left after depreciation is applied.</w:t>
            </w:r>
          </w:p>
          <w:p w14:paraId="17804C12" w14:textId="65D37514" w:rsidR="00BF375E" w:rsidRPr="002F07C1" w:rsidRDefault="00BF375E" w:rsidP="00BF375E">
            <w:pPr>
              <w:pStyle w:val="ListParagraph"/>
              <w:numPr>
                <w:ilvl w:val="0"/>
                <w:numId w:val="10"/>
              </w:numPr>
              <w:rPr>
                <w:rFonts w:eastAsia="Times New Roman" w:cstheme="minorHAnsi"/>
                <w:sz w:val="24"/>
                <w:szCs w:val="24"/>
                <w:lang w:val="en-US"/>
              </w:rPr>
            </w:pPr>
            <w:r w:rsidRPr="002F07C1">
              <w:rPr>
                <w:rFonts w:cstheme="minorHAnsi"/>
                <w:sz w:val="24"/>
                <w:szCs w:val="24"/>
              </w:rPr>
              <w:t>Depreciation is a cost allocation process of apportioning the historical cost of a depreciable asset over its useful life.</w:t>
            </w:r>
            <w:r w:rsidR="00586668" w:rsidRPr="002F07C1">
              <w:rPr>
                <w:rFonts w:cstheme="minorHAnsi"/>
                <w:sz w:val="24"/>
                <w:szCs w:val="24"/>
              </w:rPr>
              <w:t xml:space="preserve"> </w:t>
            </w:r>
            <w:r w:rsidRPr="002F07C1">
              <w:rPr>
                <w:rFonts w:cstheme="minorHAnsi"/>
                <w:sz w:val="24"/>
                <w:szCs w:val="24"/>
              </w:rPr>
              <w:t xml:space="preserve">This is then represented in profit calculation to ensure profits are not over estimated. </w:t>
            </w:r>
          </w:p>
          <w:p w14:paraId="74244BAF" w14:textId="71D8CB7A" w:rsidR="00AA2A6B" w:rsidRPr="002F07C1" w:rsidRDefault="00BF375E" w:rsidP="004B0B54">
            <w:pPr>
              <w:pStyle w:val="ListParagraph"/>
              <w:numPr>
                <w:ilvl w:val="0"/>
                <w:numId w:val="10"/>
              </w:numPr>
              <w:rPr>
                <w:rFonts w:eastAsia="Times New Roman" w:cstheme="minorHAnsi"/>
                <w:b/>
                <w:sz w:val="24"/>
                <w:szCs w:val="24"/>
                <w:lang w:val="en-US"/>
              </w:rPr>
            </w:pPr>
            <w:r w:rsidRPr="002F07C1">
              <w:rPr>
                <w:rFonts w:cstheme="minorHAnsi"/>
                <w:sz w:val="24"/>
                <w:szCs w:val="24"/>
              </w:rPr>
              <w:t xml:space="preserve">Depreciation accounts for wear and tear, technical obsolescence and commercial obsolescence. It is calculated at the end of each financial year to represent the year’s use of the asset.  </w:t>
            </w:r>
          </w:p>
          <w:p w14:paraId="2502F312" w14:textId="4A8A064A" w:rsidR="00586668" w:rsidRPr="00FD6EDC" w:rsidRDefault="00586668" w:rsidP="004B0B54">
            <w:pPr>
              <w:pStyle w:val="ListParagraph"/>
              <w:numPr>
                <w:ilvl w:val="0"/>
                <w:numId w:val="10"/>
              </w:numPr>
              <w:rPr>
                <w:rFonts w:eastAsia="Times New Roman" w:cstheme="minorHAnsi"/>
                <w:b/>
                <w:sz w:val="24"/>
                <w:szCs w:val="24"/>
                <w:lang w:val="en-US"/>
              </w:rPr>
            </w:pPr>
            <w:r w:rsidRPr="002F07C1">
              <w:rPr>
                <w:rFonts w:cstheme="minorHAnsi"/>
                <w:sz w:val="24"/>
                <w:szCs w:val="24"/>
              </w:rPr>
              <w:t>The depreciation expense account is transferred to profit and loss as that portion of the historical cost that has contributed to earning income for the period</w:t>
            </w:r>
            <w:r w:rsidRPr="002F07C1">
              <w:rPr>
                <w:rFonts w:cstheme="minorHAnsi"/>
                <w:sz w:val="23"/>
                <w:szCs w:val="23"/>
              </w:rPr>
              <w:t>.</w:t>
            </w:r>
          </w:p>
          <w:p w14:paraId="2F787375" w14:textId="77777777" w:rsidR="00AA2A6B" w:rsidRPr="002F07C1" w:rsidRDefault="00AA2A6B" w:rsidP="00AA2A6B">
            <w:pPr>
              <w:rPr>
                <w:rFonts w:eastAsia="Times New Roman" w:cstheme="minorHAnsi"/>
                <w:b/>
                <w:sz w:val="24"/>
                <w:szCs w:val="24"/>
                <w:lang w:val="en-US"/>
              </w:rPr>
            </w:pPr>
            <w:r w:rsidRPr="002F07C1">
              <w:rPr>
                <w:rFonts w:eastAsia="Times New Roman" w:cstheme="minorHAnsi"/>
                <w:b/>
                <w:sz w:val="24"/>
                <w:szCs w:val="24"/>
                <w:lang w:val="en-US"/>
              </w:rPr>
              <w:t>Causes of Depreciation</w:t>
            </w:r>
          </w:p>
          <w:p w14:paraId="3AF22526" w14:textId="77777777" w:rsidR="00AA2A6B" w:rsidRPr="002F07C1" w:rsidRDefault="00AA2A6B" w:rsidP="007D1373">
            <w:pPr>
              <w:pStyle w:val="ListParagraph"/>
              <w:numPr>
                <w:ilvl w:val="0"/>
                <w:numId w:val="11"/>
              </w:numPr>
              <w:rPr>
                <w:rFonts w:eastAsia="Times New Roman" w:cstheme="minorHAnsi"/>
                <w:sz w:val="24"/>
                <w:szCs w:val="24"/>
                <w:lang w:val="en-US"/>
              </w:rPr>
            </w:pPr>
            <w:r w:rsidRPr="002F07C1">
              <w:rPr>
                <w:rFonts w:eastAsia="Times New Roman" w:cstheme="minorHAnsi"/>
                <w:sz w:val="24"/>
                <w:szCs w:val="24"/>
                <w:lang w:val="en-US"/>
              </w:rPr>
              <w:t>Wear and tear: the decline of an asset due to use</w:t>
            </w:r>
          </w:p>
          <w:p w14:paraId="7687EDE1" w14:textId="77777777" w:rsidR="00AA2A6B" w:rsidRPr="002F07C1" w:rsidRDefault="00AA2A6B" w:rsidP="007D1373">
            <w:pPr>
              <w:pStyle w:val="ListParagraph"/>
              <w:numPr>
                <w:ilvl w:val="0"/>
                <w:numId w:val="11"/>
              </w:numPr>
              <w:rPr>
                <w:rFonts w:eastAsia="Times New Roman" w:cstheme="minorHAnsi"/>
                <w:sz w:val="24"/>
                <w:szCs w:val="24"/>
                <w:lang w:val="en-US"/>
              </w:rPr>
            </w:pPr>
            <w:r w:rsidRPr="002F07C1">
              <w:rPr>
                <w:rFonts w:eastAsia="Times New Roman" w:cstheme="minorHAnsi"/>
                <w:sz w:val="24"/>
                <w:szCs w:val="24"/>
                <w:lang w:val="en-US"/>
              </w:rPr>
              <w:t>Technical obsolescence: the asset is redundant due to new technology causing it to no longer be useful</w:t>
            </w:r>
          </w:p>
          <w:p w14:paraId="57BDD117" w14:textId="77777777" w:rsidR="00AA2A6B" w:rsidRPr="002F07C1" w:rsidRDefault="00AA2A6B" w:rsidP="007D1373">
            <w:pPr>
              <w:pStyle w:val="ListParagraph"/>
              <w:numPr>
                <w:ilvl w:val="0"/>
                <w:numId w:val="11"/>
              </w:numPr>
              <w:rPr>
                <w:rFonts w:eastAsia="Times New Roman" w:cstheme="minorHAnsi"/>
                <w:sz w:val="24"/>
                <w:szCs w:val="24"/>
                <w:lang w:val="en-US"/>
              </w:rPr>
            </w:pPr>
            <w:r w:rsidRPr="002F07C1">
              <w:rPr>
                <w:rFonts w:eastAsia="Times New Roman" w:cstheme="minorHAnsi"/>
                <w:sz w:val="24"/>
                <w:szCs w:val="24"/>
                <w:lang w:val="en-US"/>
              </w:rPr>
              <w:t>Commercial obsolescence: the asset is redundant due to a declining demand for the goods and services that the asset was used to produce</w:t>
            </w:r>
          </w:p>
          <w:p w14:paraId="280B3F0A" w14:textId="77777777" w:rsidR="006762EE" w:rsidRPr="002F07C1" w:rsidRDefault="006762EE" w:rsidP="006762EE">
            <w:pPr>
              <w:spacing w:line="235" w:lineRule="auto"/>
              <w:outlineLvl w:val="2"/>
              <w:rPr>
                <w:rFonts w:eastAsiaTheme="minorEastAsia" w:cstheme="minorHAnsi"/>
                <w:b/>
                <w:bCs/>
                <w:sz w:val="24"/>
                <w:szCs w:val="24"/>
              </w:rPr>
            </w:pPr>
          </w:p>
          <w:p w14:paraId="527E3ABF" w14:textId="77777777" w:rsidR="00AA2A6B" w:rsidRPr="002F07C1" w:rsidRDefault="00AA2A6B" w:rsidP="00AA2A6B">
            <w:pPr>
              <w:jc w:val="both"/>
              <w:rPr>
                <w:rFonts w:eastAsia="Times New Roman" w:cstheme="minorHAnsi"/>
                <w:b/>
                <w:sz w:val="24"/>
                <w:szCs w:val="24"/>
                <w:lang w:val="en-US"/>
              </w:rPr>
            </w:pPr>
            <w:r w:rsidRPr="002F07C1">
              <w:rPr>
                <w:rFonts w:eastAsia="Times New Roman" w:cstheme="minorHAnsi"/>
                <w:b/>
                <w:sz w:val="24"/>
                <w:szCs w:val="24"/>
                <w:lang w:val="en-US"/>
              </w:rPr>
              <w:t>Differences between Straight-line Method and Reducing Balance Method:</w:t>
            </w:r>
          </w:p>
          <w:p w14:paraId="4FA0A29A" w14:textId="77777777" w:rsidR="00AA2A6B" w:rsidRPr="002F07C1" w:rsidRDefault="00AA2A6B" w:rsidP="007D1373">
            <w:pPr>
              <w:pStyle w:val="NoSpacing"/>
              <w:numPr>
                <w:ilvl w:val="0"/>
                <w:numId w:val="4"/>
              </w:numPr>
              <w:rPr>
                <w:rFonts w:asciiTheme="minorHAnsi" w:hAnsiTheme="minorHAnsi" w:cstheme="minorHAnsi"/>
              </w:rPr>
            </w:pPr>
            <w:r w:rsidRPr="002F07C1">
              <w:rPr>
                <w:rFonts w:asciiTheme="minorHAnsi" w:hAnsiTheme="minorHAnsi" w:cstheme="minorHAnsi"/>
              </w:rPr>
              <w:t>SLM records the same amount of depreciation in each full year, whereas the RBM records more in the earlier years of the assets life.</w:t>
            </w:r>
          </w:p>
          <w:p w14:paraId="720BF119" w14:textId="290EF149" w:rsidR="006762EE" w:rsidRPr="002F07C1" w:rsidRDefault="00AA2A6B" w:rsidP="00142C97">
            <w:pPr>
              <w:pStyle w:val="NoSpacing"/>
              <w:numPr>
                <w:ilvl w:val="0"/>
                <w:numId w:val="4"/>
              </w:numPr>
              <w:rPr>
                <w:rFonts w:asciiTheme="minorHAnsi" w:hAnsiTheme="minorHAnsi" w:cstheme="minorHAnsi"/>
              </w:rPr>
            </w:pPr>
            <w:r w:rsidRPr="002F07C1">
              <w:rPr>
                <w:rFonts w:asciiTheme="minorHAnsi" w:hAnsiTheme="minorHAnsi" w:cstheme="minorHAnsi"/>
              </w:rPr>
              <w:t>SLM is more appropriate when the asset earns income evenly over its useful life,</w:t>
            </w:r>
            <w:r w:rsidRPr="002F07C1">
              <w:rPr>
                <w:rFonts w:asciiTheme="minorHAnsi" w:hAnsiTheme="minorHAnsi" w:cstheme="minorHAnsi"/>
                <w:b/>
              </w:rPr>
              <w:t xml:space="preserve"> </w:t>
            </w:r>
            <w:r w:rsidRPr="002F07C1">
              <w:rPr>
                <w:rFonts w:asciiTheme="minorHAnsi" w:hAnsiTheme="minorHAnsi" w:cstheme="minorHAnsi"/>
              </w:rPr>
              <w:t>whereas the RBM is more appropriate for assets that generate a higher level of income in its earlier years.</w:t>
            </w:r>
          </w:p>
        </w:tc>
      </w:tr>
      <w:tr w:rsidR="006762EE" w:rsidRPr="002F07C1" w14:paraId="0A7FDF13" w14:textId="77777777" w:rsidTr="006179F7">
        <w:tc>
          <w:tcPr>
            <w:tcW w:w="11029" w:type="dxa"/>
          </w:tcPr>
          <w:p w14:paraId="15DD54D4" w14:textId="1E03F611" w:rsidR="006762EE" w:rsidRPr="002F07C1" w:rsidRDefault="00B8064B" w:rsidP="006762EE">
            <w:pPr>
              <w:ind w:left="248" w:hanging="248"/>
              <w:rPr>
                <w:rFonts w:cstheme="minorHAnsi"/>
                <w:b/>
                <w:iCs/>
                <w:color w:val="FF0000"/>
                <w:sz w:val="28"/>
                <w:szCs w:val="28"/>
                <w:lang w:eastAsia="en-AU"/>
              </w:rPr>
            </w:pPr>
            <w:r w:rsidRPr="002F07C1">
              <w:rPr>
                <w:rFonts w:cstheme="minorHAnsi"/>
                <w:b/>
                <w:iCs/>
                <w:color w:val="FF0000"/>
                <w:sz w:val="28"/>
                <w:szCs w:val="28"/>
                <w:lang w:eastAsia="en-AU"/>
              </w:rPr>
              <w:t>C</w:t>
            </w:r>
            <w:r w:rsidR="006762EE" w:rsidRPr="002F07C1">
              <w:rPr>
                <w:rFonts w:cstheme="minorHAnsi"/>
                <w:b/>
                <w:iCs/>
                <w:color w:val="FF0000"/>
                <w:sz w:val="28"/>
                <w:szCs w:val="28"/>
                <w:lang w:eastAsia="en-AU"/>
              </w:rPr>
              <w:t>oncept of inventory costing methods</w:t>
            </w:r>
          </w:p>
          <w:p w14:paraId="19039D34" w14:textId="77777777" w:rsidR="00F60432" w:rsidRPr="002F07C1" w:rsidRDefault="00F60432" w:rsidP="006762EE">
            <w:pPr>
              <w:ind w:left="248" w:hanging="248"/>
              <w:rPr>
                <w:rFonts w:cstheme="minorHAnsi"/>
                <w:b/>
                <w:iCs/>
                <w:color w:val="FF0000"/>
                <w:sz w:val="28"/>
                <w:szCs w:val="28"/>
                <w:lang w:eastAsia="en-AU"/>
              </w:rPr>
            </w:pPr>
          </w:p>
          <w:p w14:paraId="670BF452" w14:textId="77777777" w:rsidR="00C92834" w:rsidRPr="002F07C1" w:rsidRDefault="00C92834" w:rsidP="00C92834">
            <w:pPr>
              <w:rPr>
                <w:rFonts w:cstheme="minorHAnsi"/>
                <w:b/>
                <w:sz w:val="24"/>
                <w:szCs w:val="24"/>
              </w:rPr>
            </w:pPr>
            <w:r w:rsidRPr="002F07C1">
              <w:rPr>
                <w:rFonts w:cstheme="minorHAnsi"/>
                <w:b/>
                <w:sz w:val="24"/>
                <w:szCs w:val="24"/>
              </w:rPr>
              <w:t>First-in-first-out Method (FIFO)</w:t>
            </w:r>
          </w:p>
          <w:p w14:paraId="50A8ED8B" w14:textId="77777777" w:rsidR="00C92834" w:rsidRPr="002F07C1" w:rsidRDefault="00C92834" w:rsidP="00535DA1">
            <w:pPr>
              <w:pStyle w:val="ListParagraph"/>
              <w:numPr>
                <w:ilvl w:val="0"/>
                <w:numId w:val="28"/>
              </w:numPr>
              <w:spacing w:after="160"/>
              <w:rPr>
                <w:rFonts w:cstheme="minorHAnsi"/>
                <w:sz w:val="24"/>
                <w:szCs w:val="24"/>
              </w:rPr>
            </w:pPr>
            <w:r w:rsidRPr="002F07C1">
              <w:rPr>
                <w:rFonts w:cstheme="minorHAnsi"/>
                <w:sz w:val="24"/>
                <w:szCs w:val="24"/>
              </w:rPr>
              <w:t>Under this method it is assumed that the inventory sold at any time will be the inventory that was first purchased.</w:t>
            </w:r>
          </w:p>
          <w:p w14:paraId="7BADBBB8" w14:textId="77777777" w:rsidR="00C92834" w:rsidRPr="002F07C1" w:rsidRDefault="00C92834" w:rsidP="00535DA1">
            <w:pPr>
              <w:pStyle w:val="ListParagraph"/>
              <w:numPr>
                <w:ilvl w:val="0"/>
                <w:numId w:val="28"/>
              </w:numPr>
              <w:spacing w:after="160"/>
              <w:rPr>
                <w:rFonts w:cstheme="minorHAnsi"/>
                <w:sz w:val="24"/>
                <w:szCs w:val="24"/>
              </w:rPr>
            </w:pPr>
            <w:r w:rsidRPr="002F07C1">
              <w:rPr>
                <w:rFonts w:cstheme="minorHAnsi"/>
                <w:sz w:val="24"/>
                <w:szCs w:val="24"/>
              </w:rPr>
              <w:t>The amount transferred out of the inventory account to the Cost of Sales account will be the cost of those “oldest” units in stock.</w:t>
            </w:r>
          </w:p>
          <w:p w14:paraId="530773F5" w14:textId="687403F4" w:rsidR="00C92834" w:rsidRPr="002F07C1" w:rsidRDefault="00C92834" w:rsidP="00535DA1">
            <w:pPr>
              <w:pStyle w:val="ListParagraph"/>
              <w:numPr>
                <w:ilvl w:val="0"/>
                <w:numId w:val="28"/>
              </w:numPr>
              <w:spacing w:after="160"/>
              <w:rPr>
                <w:rFonts w:cstheme="minorHAnsi"/>
                <w:sz w:val="24"/>
                <w:szCs w:val="24"/>
              </w:rPr>
            </w:pPr>
            <w:r w:rsidRPr="002F07C1">
              <w:rPr>
                <w:rFonts w:cstheme="minorHAnsi"/>
                <w:sz w:val="24"/>
                <w:szCs w:val="24"/>
              </w:rPr>
              <w:t xml:space="preserve">This method is often used with </w:t>
            </w:r>
            <w:r w:rsidR="00A32981" w:rsidRPr="002F07C1">
              <w:rPr>
                <w:rFonts w:cstheme="minorHAnsi"/>
                <w:sz w:val="24"/>
                <w:szCs w:val="24"/>
              </w:rPr>
              <w:t xml:space="preserve">inventory subject to obsolesce or use by dates, </w:t>
            </w:r>
            <w:r w:rsidRPr="002F07C1">
              <w:rPr>
                <w:rFonts w:cstheme="minorHAnsi"/>
                <w:sz w:val="24"/>
                <w:szCs w:val="24"/>
              </w:rPr>
              <w:t>agricultural and horticultural products on a seasonal basis and with products such as petrol, which responds to fluctuations in world markets. FIFO might give a higher short term Cost of Sales (and lower profit and income tax). In the long run it does not make a difference as short term differences get cancelled out.</w:t>
            </w:r>
          </w:p>
          <w:p w14:paraId="3DC87015" w14:textId="77777777" w:rsidR="005F7A6D" w:rsidRDefault="005F7A6D" w:rsidP="00C92834">
            <w:pPr>
              <w:rPr>
                <w:rFonts w:cstheme="minorHAnsi"/>
                <w:b/>
                <w:sz w:val="24"/>
                <w:szCs w:val="24"/>
              </w:rPr>
            </w:pPr>
          </w:p>
          <w:p w14:paraId="5FF8706B" w14:textId="41323282" w:rsidR="00C92834" w:rsidRPr="002F07C1" w:rsidRDefault="00C92834" w:rsidP="00C92834">
            <w:pPr>
              <w:rPr>
                <w:rFonts w:cstheme="minorHAnsi"/>
                <w:b/>
                <w:sz w:val="24"/>
                <w:szCs w:val="24"/>
              </w:rPr>
            </w:pPr>
            <w:r w:rsidRPr="002F07C1">
              <w:rPr>
                <w:rFonts w:cstheme="minorHAnsi"/>
                <w:b/>
                <w:sz w:val="24"/>
                <w:szCs w:val="24"/>
              </w:rPr>
              <w:lastRenderedPageBreak/>
              <w:t>Weighted Average Method</w:t>
            </w:r>
          </w:p>
          <w:p w14:paraId="58FDA0B8" w14:textId="77777777" w:rsidR="00C92834" w:rsidRPr="002F07C1" w:rsidRDefault="00C92834" w:rsidP="00535DA1">
            <w:pPr>
              <w:pStyle w:val="ListParagraph"/>
              <w:numPr>
                <w:ilvl w:val="0"/>
                <w:numId w:val="29"/>
              </w:numPr>
              <w:spacing w:after="160"/>
              <w:rPr>
                <w:rFonts w:cstheme="minorHAnsi"/>
                <w:sz w:val="24"/>
                <w:szCs w:val="24"/>
              </w:rPr>
            </w:pPr>
            <w:r w:rsidRPr="002F07C1">
              <w:rPr>
                <w:rFonts w:cstheme="minorHAnsi"/>
                <w:sz w:val="24"/>
                <w:szCs w:val="24"/>
              </w:rPr>
              <w:t>Under this method the total cost of inventory at any time is divided by the number of units in stock at that time to get an average unit cost.</w:t>
            </w:r>
          </w:p>
          <w:p w14:paraId="150BA99C" w14:textId="77777777" w:rsidR="00C92834" w:rsidRPr="002F07C1" w:rsidRDefault="00C92834" w:rsidP="00535DA1">
            <w:pPr>
              <w:pStyle w:val="ListParagraph"/>
              <w:numPr>
                <w:ilvl w:val="0"/>
                <w:numId w:val="29"/>
              </w:numPr>
              <w:spacing w:after="160"/>
              <w:rPr>
                <w:rFonts w:cstheme="minorHAnsi"/>
                <w:sz w:val="24"/>
                <w:szCs w:val="24"/>
              </w:rPr>
            </w:pPr>
            <w:r w:rsidRPr="002F07C1">
              <w:rPr>
                <w:rFonts w:cstheme="minorHAnsi"/>
                <w:sz w:val="24"/>
                <w:szCs w:val="24"/>
              </w:rPr>
              <w:t>The amount transferred out of the inventory account to the Cost of Sales account will be the number of units sold times the average cost.</w:t>
            </w:r>
          </w:p>
          <w:p w14:paraId="7B767553" w14:textId="77777777" w:rsidR="006762EE" w:rsidRPr="002F07C1" w:rsidRDefault="00C92834" w:rsidP="00535DA1">
            <w:pPr>
              <w:pStyle w:val="ListParagraph"/>
              <w:numPr>
                <w:ilvl w:val="0"/>
                <w:numId w:val="29"/>
              </w:numPr>
              <w:spacing w:after="160"/>
              <w:rPr>
                <w:rFonts w:cstheme="minorHAnsi"/>
                <w:sz w:val="28"/>
                <w:szCs w:val="28"/>
              </w:rPr>
            </w:pPr>
            <w:r w:rsidRPr="002F07C1">
              <w:rPr>
                <w:rFonts w:cstheme="minorHAnsi"/>
                <w:sz w:val="24"/>
                <w:szCs w:val="24"/>
              </w:rPr>
              <w:t>This method is beneficial in the short term when inventory prices are rising which is normally the case with most manufactured goods. The weighted average method will result in a higher Cost of Sales amount and hence a lower profit and lower income tax.</w:t>
            </w:r>
          </w:p>
        </w:tc>
      </w:tr>
      <w:tr w:rsidR="006762EE" w:rsidRPr="002F07C1" w14:paraId="40AA0568" w14:textId="77777777" w:rsidTr="006179F7">
        <w:trPr>
          <w:trHeight w:val="3638"/>
        </w:trPr>
        <w:tc>
          <w:tcPr>
            <w:tcW w:w="11029" w:type="dxa"/>
          </w:tcPr>
          <w:p w14:paraId="48442EDF" w14:textId="77777777" w:rsidR="006762EE" w:rsidRPr="002F07C1" w:rsidRDefault="00DC580C" w:rsidP="00DC580C">
            <w:pPr>
              <w:spacing w:line="235" w:lineRule="auto"/>
              <w:rPr>
                <w:rFonts w:cstheme="minorHAnsi"/>
                <w:b/>
                <w:i/>
                <w:iCs/>
                <w:sz w:val="24"/>
                <w:szCs w:val="24"/>
                <w:lang w:eastAsia="en-AU"/>
              </w:rPr>
            </w:pPr>
            <w:r w:rsidRPr="002F07C1">
              <w:rPr>
                <w:rFonts w:cstheme="minorHAnsi"/>
                <w:b/>
                <w:iCs/>
                <w:color w:val="FF0000"/>
                <w:sz w:val="28"/>
                <w:szCs w:val="28"/>
                <w:lang w:eastAsia="en-AU"/>
              </w:rPr>
              <w:lastRenderedPageBreak/>
              <w:t xml:space="preserve">Preparation and </w:t>
            </w:r>
            <w:r w:rsidR="006762EE" w:rsidRPr="002F07C1">
              <w:rPr>
                <w:rFonts w:cstheme="minorHAnsi"/>
                <w:b/>
                <w:iCs/>
                <w:color w:val="FF0000"/>
                <w:sz w:val="28"/>
                <w:szCs w:val="28"/>
                <w:lang w:eastAsia="en-AU"/>
              </w:rPr>
              <w:t>interpretation of the following ratios to evaluate the profitability and stability of a business</w:t>
            </w:r>
            <w:r w:rsidR="00143DB8" w:rsidRPr="002F07C1">
              <w:rPr>
                <w:rFonts w:cstheme="minorHAnsi"/>
                <w:b/>
                <w:iCs/>
                <w:color w:val="FF0000"/>
                <w:sz w:val="28"/>
                <w:szCs w:val="28"/>
                <w:lang w:eastAsia="en-AU"/>
              </w:rPr>
              <w:t>:</w:t>
            </w:r>
          </w:p>
          <w:p w14:paraId="7AC702CA" w14:textId="77777777" w:rsidR="00143DB8" w:rsidRPr="002F07C1" w:rsidRDefault="00143DB8" w:rsidP="00143DB8">
            <w:pPr>
              <w:pStyle w:val="ListParagraph"/>
              <w:numPr>
                <w:ilvl w:val="0"/>
                <w:numId w:val="9"/>
              </w:numPr>
              <w:spacing w:line="235" w:lineRule="auto"/>
              <w:rPr>
                <w:rFonts w:cstheme="minorHAnsi"/>
                <w:b/>
                <w:i/>
                <w:iCs/>
                <w:sz w:val="24"/>
                <w:szCs w:val="24"/>
                <w:lang w:eastAsia="en-AU"/>
              </w:rPr>
            </w:pPr>
            <w:r w:rsidRPr="002F07C1">
              <w:rPr>
                <w:rFonts w:cstheme="minorHAnsi"/>
                <w:b/>
                <w:i/>
                <w:iCs/>
                <w:sz w:val="24"/>
                <w:szCs w:val="24"/>
                <w:lang w:eastAsia="en-AU"/>
              </w:rPr>
              <w:t>All expressed as percentages</w:t>
            </w:r>
          </w:p>
          <w:p w14:paraId="3FC30129" w14:textId="77777777" w:rsidR="00143DB8" w:rsidRPr="002F07C1" w:rsidRDefault="00143DB8" w:rsidP="00DC580C">
            <w:pPr>
              <w:spacing w:line="235" w:lineRule="auto"/>
              <w:rPr>
                <w:rFonts w:cstheme="minorHAnsi"/>
                <w:b/>
                <w:iCs/>
                <w:color w:val="FF0000"/>
                <w:sz w:val="28"/>
                <w:szCs w:val="28"/>
                <w:lang w:eastAsia="en-AU"/>
              </w:rPr>
            </w:pPr>
          </w:p>
          <w:p w14:paraId="37104C73" w14:textId="77777777" w:rsidR="006762EE" w:rsidRPr="005F7A6D" w:rsidRDefault="006762EE" w:rsidP="007D1373">
            <w:pPr>
              <w:numPr>
                <w:ilvl w:val="1"/>
                <w:numId w:val="12"/>
              </w:numPr>
              <w:tabs>
                <w:tab w:val="num" w:pos="465"/>
              </w:tabs>
              <w:spacing w:line="235" w:lineRule="auto"/>
              <w:ind w:left="610" w:right="-79" w:hanging="322"/>
              <w:rPr>
                <w:rFonts w:eastAsia="Times New Roman" w:cstheme="minorHAnsi"/>
                <w:sz w:val="24"/>
                <w:szCs w:val="24"/>
              </w:rPr>
            </w:pPr>
            <w:r w:rsidRPr="005F7A6D">
              <w:rPr>
                <w:rFonts w:eastAsia="Times New Roman" w:cstheme="minorHAnsi"/>
                <w:b/>
                <w:sz w:val="24"/>
                <w:szCs w:val="24"/>
              </w:rPr>
              <w:t>profitability ratios:</w:t>
            </w:r>
            <w:r w:rsidR="00143DB8" w:rsidRPr="005F7A6D">
              <w:rPr>
                <w:rFonts w:eastAsia="Times New Roman" w:cstheme="minorHAnsi"/>
                <w:b/>
                <w:sz w:val="24"/>
                <w:szCs w:val="24"/>
              </w:rPr>
              <w:t xml:space="preserve"> </w:t>
            </w:r>
            <w:r w:rsidR="00143DB8" w:rsidRPr="005F7A6D">
              <w:rPr>
                <w:rFonts w:eastAsia="Times New Roman" w:cstheme="minorHAnsi"/>
                <w:sz w:val="24"/>
                <w:szCs w:val="24"/>
              </w:rPr>
              <w:t>(measure against business’s goals, previous years and industry average; 3 years needed for a trend)</w:t>
            </w:r>
          </w:p>
          <w:p w14:paraId="0751A75B" w14:textId="77777777" w:rsidR="006762EE" w:rsidRPr="005F7A6D" w:rsidRDefault="006762EE" w:rsidP="00535DA1">
            <w:pPr>
              <w:numPr>
                <w:ilvl w:val="0"/>
                <w:numId w:val="23"/>
              </w:numPr>
              <w:spacing w:line="235" w:lineRule="auto"/>
              <w:ind w:left="918" w:right="-77" w:hanging="308"/>
              <w:rPr>
                <w:rFonts w:eastAsia="Times New Roman" w:cstheme="minorHAnsi"/>
                <w:b/>
                <w:sz w:val="24"/>
                <w:szCs w:val="24"/>
              </w:rPr>
            </w:pPr>
            <w:r w:rsidRPr="005F7A6D">
              <w:rPr>
                <w:rFonts w:eastAsia="Times New Roman" w:cstheme="minorHAnsi"/>
                <w:b/>
                <w:sz w:val="24"/>
                <w:szCs w:val="24"/>
              </w:rPr>
              <w:t xml:space="preserve">profit </w:t>
            </w:r>
          </w:p>
          <w:p w14:paraId="628DFDC9" w14:textId="77777777" w:rsidR="006762EE" w:rsidRPr="005F7A6D" w:rsidRDefault="006762EE" w:rsidP="00535DA1">
            <w:pPr>
              <w:numPr>
                <w:ilvl w:val="0"/>
                <w:numId w:val="23"/>
              </w:numPr>
              <w:spacing w:line="235" w:lineRule="auto"/>
              <w:ind w:left="918" w:right="-77" w:hanging="308"/>
              <w:rPr>
                <w:rFonts w:eastAsia="Times New Roman" w:cstheme="minorHAnsi"/>
                <w:b/>
                <w:sz w:val="24"/>
                <w:szCs w:val="24"/>
              </w:rPr>
            </w:pPr>
            <w:r w:rsidRPr="005F7A6D">
              <w:rPr>
                <w:rFonts w:eastAsia="Times New Roman" w:cstheme="minorHAnsi"/>
                <w:b/>
                <w:sz w:val="24"/>
                <w:szCs w:val="24"/>
              </w:rPr>
              <w:t>gross profit</w:t>
            </w:r>
          </w:p>
          <w:p w14:paraId="7C4DFCE8" w14:textId="77777777" w:rsidR="006762EE" w:rsidRPr="005F7A6D" w:rsidRDefault="006762EE" w:rsidP="00535DA1">
            <w:pPr>
              <w:numPr>
                <w:ilvl w:val="0"/>
                <w:numId w:val="23"/>
              </w:numPr>
              <w:spacing w:line="235" w:lineRule="auto"/>
              <w:ind w:left="918" w:right="-77" w:hanging="308"/>
              <w:rPr>
                <w:rFonts w:eastAsia="Times New Roman" w:cstheme="minorHAnsi"/>
                <w:b/>
                <w:sz w:val="24"/>
                <w:szCs w:val="24"/>
              </w:rPr>
            </w:pPr>
            <w:r w:rsidRPr="005F7A6D">
              <w:rPr>
                <w:rFonts w:eastAsia="Times New Roman" w:cstheme="minorHAnsi"/>
                <w:b/>
                <w:sz w:val="24"/>
                <w:szCs w:val="24"/>
              </w:rPr>
              <w:t>expense</w:t>
            </w:r>
          </w:p>
          <w:p w14:paraId="56EC37E8" w14:textId="77777777" w:rsidR="006762EE" w:rsidRPr="005F7A6D" w:rsidRDefault="006762EE" w:rsidP="00535DA1">
            <w:pPr>
              <w:numPr>
                <w:ilvl w:val="0"/>
                <w:numId w:val="23"/>
              </w:numPr>
              <w:spacing w:line="235" w:lineRule="auto"/>
              <w:ind w:left="918" w:right="-77" w:hanging="308"/>
              <w:rPr>
                <w:rFonts w:eastAsia="Times New Roman" w:cstheme="minorHAnsi"/>
                <w:b/>
                <w:sz w:val="24"/>
                <w:szCs w:val="24"/>
              </w:rPr>
            </w:pPr>
            <w:r w:rsidRPr="005F7A6D">
              <w:rPr>
                <w:rFonts w:eastAsia="Times New Roman" w:cstheme="minorHAnsi"/>
                <w:b/>
                <w:sz w:val="24"/>
                <w:szCs w:val="24"/>
              </w:rPr>
              <w:t>rate of return on assets</w:t>
            </w:r>
          </w:p>
          <w:p w14:paraId="3F29A137" w14:textId="77777777" w:rsidR="00BE1B76" w:rsidRPr="005F7A6D" w:rsidRDefault="00BE1B76" w:rsidP="00BE1B76">
            <w:pPr>
              <w:spacing w:line="235" w:lineRule="auto"/>
              <w:ind w:left="918" w:right="-77"/>
              <w:rPr>
                <w:rFonts w:eastAsia="Times New Roman" w:cstheme="minorHAnsi"/>
                <w:b/>
                <w:sz w:val="24"/>
                <w:szCs w:val="24"/>
              </w:rPr>
            </w:pPr>
          </w:p>
          <w:p w14:paraId="3B1A7DF8" w14:textId="1E87080E" w:rsidR="006762EE" w:rsidRPr="005F7A6D" w:rsidRDefault="006762EE" w:rsidP="007D1373">
            <w:pPr>
              <w:numPr>
                <w:ilvl w:val="1"/>
                <w:numId w:val="12"/>
              </w:numPr>
              <w:tabs>
                <w:tab w:val="num" w:pos="465"/>
              </w:tabs>
              <w:spacing w:line="235" w:lineRule="auto"/>
              <w:ind w:left="610" w:right="-79" w:hanging="322"/>
              <w:rPr>
                <w:rFonts w:eastAsia="Times New Roman" w:cstheme="minorHAnsi"/>
                <w:b/>
                <w:sz w:val="24"/>
                <w:szCs w:val="24"/>
              </w:rPr>
            </w:pPr>
            <w:r w:rsidRPr="005F7A6D">
              <w:rPr>
                <w:rFonts w:eastAsia="Times New Roman" w:cstheme="minorHAnsi"/>
                <w:b/>
                <w:sz w:val="24"/>
                <w:szCs w:val="24"/>
              </w:rPr>
              <w:t>liquidity ratios:</w:t>
            </w:r>
            <w:r w:rsidR="002C7E0B" w:rsidRPr="005F7A6D">
              <w:rPr>
                <w:rFonts w:eastAsia="Times New Roman" w:cstheme="minorHAnsi"/>
                <w:b/>
                <w:sz w:val="24"/>
                <w:szCs w:val="24"/>
              </w:rPr>
              <w:t xml:space="preserve"> </w:t>
            </w:r>
            <w:r w:rsidR="002C7E0B" w:rsidRPr="005F7A6D">
              <w:rPr>
                <w:rFonts w:eastAsia="Times New Roman" w:cstheme="minorHAnsi"/>
                <w:bCs/>
                <w:sz w:val="24"/>
                <w:szCs w:val="24"/>
              </w:rPr>
              <w:t>(measure cash available to meet business commitments)</w:t>
            </w:r>
          </w:p>
          <w:p w14:paraId="025F5569" w14:textId="77777777" w:rsidR="006762EE" w:rsidRPr="005F7A6D" w:rsidRDefault="00215A5D" w:rsidP="00535DA1">
            <w:pPr>
              <w:numPr>
                <w:ilvl w:val="0"/>
                <w:numId w:val="23"/>
              </w:numPr>
              <w:spacing w:line="235" w:lineRule="auto"/>
              <w:ind w:left="918" w:right="-77" w:hanging="308"/>
              <w:rPr>
                <w:rFonts w:eastAsia="Times New Roman" w:cstheme="minorHAnsi"/>
                <w:b/>
                <w:sz w:val="24"/>
                <w:szCs w:val="24"/>
              </w:rPr>
            </w:pPr>
            <w:r w:rsidRPr="005F7A6D">
              <w:rPr>
                <w:rFonts w:eastAsia="Times New Roman" w:cstheme="minorHAnsi"/>
                <w:b/>
                <w:sz w:val="24"/>
                <w:szCs w:val="24"/>
              </w:rPr>
              <w:t>current assets</w:t>
            </w:r>
            <w:r w:rsidR="00143DB8" w:rsidRPr="005F7A6D">
              <w:rPr>
                <w:rFonts w:eastAsia="Times New Roman" w:cstheme="minorHAnsi"/>
                <w:b/>
                <w:sz w:val="24"/>
                <w:szCs w:val="24"/>
              </w:rPr>
              <w:t xml:space="preserve"> </w:t>
            </w:r>
            <w:r w:rsidR="00143DB8" w:rsidRPr="005F7A6D">
              <w:rPr>
                <w:rFonts w:eastAsia="Times New Roman" w:cstheme="minorHAnsi"/>
                <w:sz w:val="24"/>
                <w:szCs w:val="24"/>
              </w:rPr>
              <w:t>(ideal: 200%)</w:t>
            </w:r>
          </w:p>
          <w:p w14:paraId="1E5C471B" w14:textId="77777777" w:rsidR="00143DB8" w:rsidRPr="005F7A6D" w:rsidRDefault="00143DB8" w:rsidP="00143DB8">
            <w:pPr>
              <w:spacing w:line="235" w:lineRule="auto"/>
              <w:ind w:left="918" w:right="-77"/>
              <w:rPr>
                <w:rFonts w:eastAsia="Times New Roman" w:cstheme="minorHAnsi"/>
                <w:sz w:val="24"/>
                <w:szCs w:val="24"/>
              </w:rPr>
            </w:pPr>
            <w:r w:rsidRPr="005F7A6D">
              <w:rPr>
                <w:rFonts w:eastAsia="Times New Roman" w:cstheme="minorHAnsi"/>
                <w:sz w:val="24"/>
                <w:szCs w:val="24"/>
              </w:rPr>
              <w:t>200% and over: business able to meet short term obligations as they fall due and have access</w:t>
            </w:r>
          </w:p>
          <w:p w14:paraId="5520A5DC" w14:textId="77777777" w:rsidR="00143DB8" w:rsidRPr="005F7A6D" w:rsidRDefault="00143DB8" w:rsidP="00143DB8">
            <w:pPr>
              <w:spacing w:line="235" w:lineRule="auto"/>
              <w:ind w:left="918" w:right="-77"/>
              <w:rPr>
                <w:rFonts w:eastAsia="Times New Roman" w:cstheme="minorHAnsi"/>
                <w:sz w:val="24"/>
                <w:szCs w:val="24"/>
              </w:rPr>
            </w:pPr>
            <w:r w:rsidRPr="005F7A6D">
              <w:rPr>
                <w:rFonts w:eastAsia="Times New Roman" w:cstheme="minorHAnsi"/>
                <w:sz w:val="24"/>
                <w:szCs w:val="24"/>
              </w:rPr>
              <w:t>100% – 200%: business should be able to meet short term obligations as they fall due</w:t>
            </w:r>
          </w:p>
          <w:p w14:paraId="6087CB9A" w14:textId="77777777" w:rsidR="00143DB8" w:rsidRPr="005F7A6D" w:rsidRDefault="00143DB8" w:rsidP="00143DB8">
            <w:pPr>
              <w:spacing w:line="235" w:lineRule="auto"/>
              <w:ind w:left="918" w:right="-77"/>
              <w:rPr>
                <w:rFonts w:eastAsia="Times New Roman" w:cstheme="minorHAnsi"/>
                <w:sz w:val="24"/>
                <w:szCs w:val="24"/>
              </w:rPr>
            </w:pPr>
            <w:r w:rsidRPr="005F7A6D">
              <w:rPr>
                <w:rFonts w:eastAsia="Times New Roman" w:cstheme="minorHAnsi"/>
                <w:sz w:val="24"/>
                <w:szCs w:val="24"/>
              </w:rPr>
              <w:t>Less than 100%: business will struggle to pay off short term debts when they fall due</w:t>
            </w:r>
          </w:p>
          <w:p w14:paraId="549AB540" w14:textId="77777777" w:rsidR="00143DB8" w:rsidRPr="005F7A6D" w:rsidRDefault="006762EE" w:rsidP="00535DA1">
            <w:pPr>
              <w:numPr>
                <w:ilvl w:val="0"/>
                <w:numId w:val="23"/>
              </w:numPr>
              <w:spacing w:line="235" w:lineRule="auto"/>
              <w:ind w:left="918" w:right="-77" w:hanging="308"/>
              <w:rPr>
                <w:rFonts w:eastAsia="Times New Roman" w:cstheme="minorHAnsi"/>
                <w:b/>
                <w:sz w:val="24"/>
                <w:szCs w:val="24"/>
              </w:rPr>
            </w:pPr>
            <w:r w:rsidRPr="005F7A6D">
              <w:rPr>
                <w:rFonts w:eastAsia="Times New Roman" w:cstheme="minorHAnsi"/>
                <w:b/>
                <w:sz w:val="24"/>
                <w:szCs w:val="24"/>
              </w:rPr>
              <w:t>quick asset</w:t>
            </w:r>
            <w:r w:rsidR="00143DB8" w:rsidRPr="005F7A6D">
              <w:rPr>
                <w:rFonts w:eastAsia="Times New Roman" w:cstheme="minorHAnsi"/>
                <w:b/>
                <w:sz w:val="24"/>
                <w:szCs w:val="24"/>
              </w:rPr>
              <w:t xml:space="preserve"> </w:t>
            </w:r>
            <w:r w:rsidR="00143DB8" w:rsidRPr="005F7A6D">
              <w:rPr>
                <w:rFonts w:eastAsia="Times New Roman" w:cstheme="minorHAnsi"/>
                <w:sz w:val="24"/>
                <w:szCs w:val="24"/>
              </w:rPr>
              <w:t>(ideal: 100%)</w:t>
            </w:r>
          </w:p>
          <w:p w14:paraId="4E283E14" w14:textId="77777777" w:rsidR="00143DB8" w:rsidRPr="005F7A6D" w:rsidRDefault="006762EE" w:rsidP="00143DB8">
            <w:pPr>
              <w:spacing w:line="235" w:lineRule="auto"/>
              <w:ind w:left="918" w:right="-77"/>
              <w:rPr>
                <w:rFonts w:eastAsia="Times New Roman" w:cstheme="minorHAnsi"/>
                <w:sz w:val="24"/>
                <w:szCs w:val="24"/>
              </w:rPr>
            </w:pPr>
            <w:r w:rsidRPr="005F7A6D">
              <w:rPr>
                <w:rFonts w:eastAsia="Times New Roman" w:cstheme="minorHAnsi"/>
                <w:b/>
                <w:sz w:val="24"/>
                <w:szCs w:val="24"/>
              </w:rPr>
              <w:t xml:space="preserve"> </w:t>
            </w:r>
            <w:r w:rsidR="00143DB8" w:rsidRPr="005F7A6D">
              <w:rPr>
                <w:rFonts w:eastAsia="Times New Roman" w:cstheme="minorHAnsi"/>
                <w:sz w:val="24"/>
                <w:szCs w:val="24"/>
              </w:rPr>
              <w:t>100% – 200%: business should be able to meet short term obligations as they fall due</w:t>
            </w:r>
          </w:p>
          <w:p w14:paraId="78E25955" w14:textId="77777777" w:rsidR="00143DB8" w:rsidRPr="005F7A6D" w:rsidRDefault="00143DB8" w:rsidP="00143DB8">
            <w:pPr>
              <w:spacing w:line="235" w:lineRule="auto"/>
              <w:ind w:left="918" w:right="-77"/>
              <w:rPr>
                <w:rFonts w:eastAsia="Times New Roman" w:cstheme="minorHAnsi"/>
                <w:sz w:val="24"/>
                <w:szCs w:val="24"/>
              </w:rPr>
            </w:pPr>
            <w:r w:rsidRPr="005F7A6D">
              <w:rPr>
                <w:rFonts w:eastAsia="Times New Roman" w:cstheme="minorHAnsi"/>
                <w:sz w:val="24"/>
                <w:szCs w:val="24"/>
              </w:rPr>
              <w:t>Less than 100%: business will struggle to pay off short term debts when they fall due</w:t>
            </w:r>
          </w:p>
          <w:p w14:paraId="1E8A0A71" w14:textId="77777777" w:rsidR="006762EE" w:rsidRPr="005F7A6D" w:rsidRDefault="006762EE" w:rsidP="00143DB8">
            <w:pPr>
              <w:spacing w:line="235" w:lineRule="auto"/>
              <w:ind w:left="918" w:right="-77"/>
              <w:rPr>
                <w:rFonts w:eastAsia="Times New Roman" w:cstheme="minorHAnsi"/>
                <w:b/>
                <w:sz w:val="24"/>
                <w:szCs w:val="24"/>
              </w:rPr>
            </w:pPr>
          </w:p>
          <w:p w14:paraId="30BF4E91" w14:textId="77777777" w:rsidR="006762EE" w:rsidRPr="005F7A6D" w:rsidRDefault="00215A5D" w:rsidP="007D1373">
            <w:pPr>
              <w:numPr>
                <w:ilvl w:val="1"/>
                <w:numId w:val="12"/>
              </w:numPr>
              <w:tabs>
                <w:tab w:val="num" w:pos="465"/>
              </w:tabs>
              <w:spacing w:line="235" w:lineRule="auto"/>
              <w:ind w:left="610" w:right="-79" w:hanging="322"/>
              <w:rPr>
                <w:rFonts w:eastAsia="Times New Roman" w:cstheme="minorHAnsi"/>
                <w:b/>
                <w:sz w:val="20"/>
                <w:szCs w:val="20"/>
              </w:rPr>
            </w:pPr>
            <w:r w:rsidRPr="005F7A6D">
              <w:rPr>
                <w:rFonts w:eastAsia="Times New Roman" w:cstheme="minorHAnsi"/>
                <w:b/>
                <w:sz w:val="24"/>
                <w:szCs w:val="24"/>
              </w:rPr>
              <w:t>stability/leverage</w:t>
            </w:r>
            <w:r w:rsidR="006762EE" w:rsidRPr="005F7A6D">
              <w:rPr>
                <w:rFonts w:eastAsia="Times New Roman" w:cstheme="minorHAnsi"/>
                <w:b/>
                <w:sz w:val="24"/>
                <w:szCs w:val="24"/>
              </w:rPr>
              <w:t xml:space="preserve"> ratio:</w:t>
            </w:r>
          </w:p>
          <w:p w14:paraId="3635EF63" w14:textId="77777777" w:rsidR="00BE1B76" w:rsidRPr="005F7A6D" w:rsidRDefault="006762EE" w:rsidP="00535DA1">
            <w:pPr>
              <w:pStyle w:val="ListParagraph"/>
              <w:numPr>
                <w:ilvl w:val="0"/>
                <w:numId w:val="24"/>
              </w:numPr>
              <w:spacing w:line="235" w:lineRule="auto"/>
              <w:outlineLvl w:val="2"/>
              <w:rPr>
                <w:rFonts w:eastAsiaTheme="minorEastAsia" w:cstheme="minorHAnsi"/>
                <w:b/>
                <w:bCs/>
                <w:color w:val="595959" w:themeColor="text1" w:themeTint="A6"/>
                <w:sz w:val="24"/>
                <w:szCs w:val="24"/>
              </w:rPr>
            </w:pPr>
            <w:r w:rsidRPr="005F7A6D">
              <w:rPr>
                <w:rFonts w:eastAsiaTheme="minorEastAsia" w:cstheme="minorHAnsi"/>
                <w:b/>
                <w:bCs/>
                <w:sz w:val="24"/>
                <w:szCs w:val="24"/>
              </w:rPr>
              <w:t>debt to equity</w:t>
            </w:r>
          </w:p>
          <w:p w14:paraId="4E2D7338" w14:textId="77777777" w:rsidR="006762EE" w:rsidRPr="002F07C1" w:rsidRDefault="00BE1B76" w:rsidP="00BE1B76">
            <w:pPr>
              <w:pStyle w:val="ListParagraph"/>
              <w:spacing w:line="235" w:lineRule="auto"/>
              <w:ind w:left="926"/>
              <w:outlineLvl w:val="2"/>
              <w:rPr>
                <w:rFonts w:eastAsiaTheme="minorEastAsia" w:cstheme="minorHAnsi"/>
                <w:bCs/>
                <w:color w:val="595959" w:themeColor="text1" w:themeTint="A6"/>
                <w:sz w:val="24"/>
                <w:szCs w:val="24"/>
              </w:rPr>
            </w:pPr>
            <w:r w:rsidRPr="005F7A6D">
              <w:rPr>
                <w:rFonts w:eastAsiaTheme="minorEastAsia" w:cstheme="minorHAnsi"/>
                <w:bCs/>
                <w:sz w:val="24"/>
                <w:szCs w:val="24"/>
              </w:rPr>
              <w:t>ideal: less than 70% for small businesses</w:t>
            </w:r>
            <w:r w:rsidR="006762EE" w:rsidRPr="002F07C1">
              <w:rPr>
                <w:rFonts w:eastAsiaTheme="minorEastAsia" w:cstheme="minorHAnsi"/>
                <w:bCs/>
                <w:color w:val="595959" w:themeColor="text1" w:themeTint="A6"/>
                <w:sz w:val="24"/>
                <w:szCs w:val="24"/>
              </w:rPr>
              <w:tab/>
            </w:r>
            <w:r w:rsidR="006762EE" w:rsidRPr="002F07C1">
              <w:rPr>
                <w:rFonts w:eastAsiaTheme="minorEastAsia" w:cstheme="minorHAnsi"/>
                <w:bCs/>
                <w:color w:val="595959" w:themeColor="text1" w:themeTint="A6"/>
                <w:sz w:val="24"/>
                <w:szCs w:val="24"/>
              </w:rPr>
              <w:tab/>
            </w:r>
            <w:r w:rsidR="006762EE" w:rsidRPr="002F07C1">
              <w:rPr>
                <w:rFonts w:eastAsiaTheme="minorEastAsia" w:cstheme="minorHAnsi"/>
                <w:bCs/>
                <w:color w:val="595959" w:themeColor="text1" w:themeTint="A6"/>
                <w:sz w:val="24"/>
                <w:szCs w:val="24"/>
              </w:rPr>
              <w:tab/>
            </w:r>
            <w:r w:rsidR="006762EE" w:rsidRPr="002F07C1">
              <w:rPr>
                <w:rFonts w:eastAsiaTheme="minorEastAsia" w:cstheme="minorHAnsi"/>
                <w:bCs/>
                <w:color w:val="595959" w:themeColor="text1" w:themeTint="A6"/>
                <w:sz w:val="24"/>
                <w:szCs w:val="24"/>
              </w:rPr>
              <w:tab/>
            </w:r>
            <w:r w:rsidR="006762EE" w:rsidRPr="002F07C1">
              <w:rPr>
                <w:rFonts w:eastAsiaTheme="minorEastAsia" w:cstheme="minorHAnsi"/>
                <w:bCs/>
                <w:color w:val="595959" w:themeColor="text1" w:themeTint="A6"/>
                <w:sz w:val="24"/>
                <w:szCs w:val="24"/>
              </w:rPr>
              <w:tab/>
            </w:r>
            <w:r w:rsidR="006762EE" w:rsidRPr="002F07C1">
              <w:rPr>
                <w:rFonts w:eastAsiaTheme="minorEastAsia" w:cstheme="minorHAnsi"/>
                <w:bCs/>
                <w:color w:val="595959" w:themeColor="text1" w:themeTint="A6"/>
                <w:sz w:val="24"/>
                <w:szCs w:val="24"/>
              </w:rPr>
              <w:tab/>
            </w:r>
          </w:p>
        </w:tc>
      </w:tr>
      <w:tr w:rsidR="006762EE" w:rsidRPr="002F07C1" w14:paraId="5E1B0DB7" w14:textId="77777777" w:rsidTr="006179F7">
        <w:trPr>
          <w:trHeight w:val="2959"/>
        </w:trPr>
        <w:tc>
          <w:tcPr>
            <w:tcW w:w="11029" w:type="dxa"/>
          </w:tcPr>
          <w:p w14:paraId="559E4D5B" w14:textId="0C2AC2A2" w:rsidR="006762EE" w:rsidRPr="002F07C1" w:rsidRDefault="00143DB8" w:rsidP="00142C97">
            <w:pPr>
              <w:rPr>
                <w:rFonts w:cstheme="minorHAnsi"/>
                <w:b/>
                <w:iCs/>
                <w:sz w:val="28"/>
                <w:szCs w:val="28"/>
                <w:lang w:eastAsia="en-AU"/>
              </w:rPr>
            </w:pPr>
            <w:r w:rsidRPr="002F07C1">
              <w:rPr>
                <w:rFonts w:cstheme="minorHAnsi"/>
                <w:b/>
                <w:iCs/>
                <w:sz w:val="28"/>
                <w:szCs w:val="28"/>
                <w:lang w:eastAsia="en-AU"/>
              </w:rPr>
              <w:t>T</w:t>
            </w:r>
            <w:r w:rsidR="006762EE" w:rsidRPr="002F07C1">
              <w:rPr>
                <w:rFonts w:cstheme="minorHAnsi"/>
                <w:b/>
                <w:iCs/>
                <w:sz w:val="28"/>
                <w:szCs w:val="28"/>
                <w:lang w:eastAsia="en-AU"/>
              </w:rPr>
              <w:t xml:space="preserve">he role of the professional accounting and financial associations, including: </w:t>
            </w:r>
          </w:p>
          <w:p w14:paraId="5F797CB8" w14:textId="7330D236" w:rsidR="000611C0" w:rsidRPr="002F07C1" w:rsidRDefault="000611C0" w:rsidP="000611C0">
            <w:pPr>
              <w:pStyle w:val="NoSpacing1"/>
              <w:tabs>
                <w:tab w:val="clear" w:pos="720"/>
              </w:tabs>
              <w:rPr>
                <w:rFonts w:asciiTheme="minorHAnsi" w:hAnsiTheme="minorHAnsi" w:cstheme="minorHAnsi"/>
                <w:sz w:val="22"/>
                <w:szCs w:val="22"/>
              </w:rPr>
            </w:pPr>
            <w:r w:rsidRPr="002F07C1">
              <w:rPr>
                <w:rFonts w:asciiTheme="minorHAnsi" w:hAnsiTheme="minorHAnsi" w:cstheme="minorHAnsi"/>
                <w:sz w:val="22"/>
                <w:szCs w:val="22"/>
              </w:rPr>
              <w:t>Promotion and enhancement of the role of the accountant.</w:t>
            </w:r>
          </w:p>
          <w:p w14:paraId="350A8F73" w14:textId="6419D86B" w:rsidR="006762EE" w:rsidRPr="002F07C1" w:rsidRDefault="006762EE" w:rsidP="006762EE">
            <w:pPr>
              <w:ind w:left="881" w:hanging="283"/>
              <w:rPr>
                <w:rFonts w:cstheme="minorHAnsi"/>
                <w:b/>
                <w:sz w:val="24"/>
                <w:szCs w:val="24"/>
              </w:rPr>
            </w:pPr>
            <w:r w:rsidRPr="002F07C1">
              <w:rPr>
                <w:rFonts w:cstheme="minorHAnsi"/>
                <w:b/>
                <w:sz w:val="24"/>
                <w:szCs w:val="24"/>
              </w:rPr>
              <w:t xml:space="preserve">CPA Australia </w:t>
            </w:r>
          </w:p>
          <w:p w14:paraId="4E906EDE" w14:textId="33EB685D" w:rsidR="00BF375E" w:rsidRPr="002F07C1" w:rsidRDefault="00BF375E" w:rsidP="00BF375E">
            <w:pPr>
              <w:rPr>
                <w:rFonts w:cstheme="minorHAnsi"/>
              </w:rPr>
            </w:pPr>
            <w:r w:rsidRPr="002F07C1">
              <w:rPr>
                <w:rFonts w:cstheme="minorHAnsi"/>
              </w:rPr>
              <w:t>CPA has a broad focus on general accounting and business management and highly suitable for members who want to work primarily in the ASIA Pacific Region.</w:t>
            </w:r>
          </w:p>
          <w:p w14:paraId="712DFE20" w14:textId="77777777" w:rsidR="006762EE" w:rsidRPr="002F07C1" w:rsidRDefault="006762EE" w:rsidP="00535DA1">
            <w:pPr>
              <w:numPr>
                <w:ilvl w:val="0"/>
                <w:numId w:val="30"/>
              </w:numPr>
              <w:contextualSpacing/>
              <w:rPr>
                <w:rFonts w:cstheme="minorHAnsi"/>
              </w:rPr>
            </w:pPr>
            <w:r w:rsidRPr="002F07C1">
              <w:rPr>
                <w:rFonts w:cstheme="minorHAnsi"/>
              </w:rPr>
              <w:t>Education and Training</w:t>
            </w:r>
          </w:p>
          <w:p w14:paraId="0C7AF92E" w14:textId="77777777" w:rsidR="006762EE" w:rsidRPr="002F07C1" w:rsidRDefault="006762EE" w:rsidP="00535DA1">
            <w:pPr>
              <w:numPr>
                <w:ilvl w:val="0"/>
                <w:numId w:val="30"/>
              </w:numPr>
              <w:contextualSpacing/>
              <w:rPr>
                <w:rFonts w:cstheme="minorHAnsi"/>
              </w:rPr>
            </w:pPr>
            <w:r w:rsidRPr="002F07C1">
              <w:rPr>
                <w:rFonts w:cstheme="minorHAnsi"/>
              </w:rPr>
              <w:t>Technical support for members</w:t>
            </w:r>
          </w:p>
          <w:p w14:paraId="64B60E62" w14:textId="77777777" w:rsidR="006762EE" w:rsidRPr="002F07C1" w:rsidRDefault="006762EE" w:rsidP="00535DA1">
            <w:pPr>
              <w:numPr>
                <w:ilvl w:val="0"/>
                <w:numId w:val="30"/>
              </w:numPr>
              <w:contextualSpacing/>
              <w:rPr>
                <w:rFonts w:cstheme="minorHAnsi"/>
              </w:rPr>
            </w:pPr>
            <w:r w:rsidRPr="002F07C1">
              <w:rPr>
                <w:rFonts w:cstheme="minorHAnsi"/>
              </w:rPr>
              <w:t>Advocacy</w:t>
            </w:r>
          </w:p>
          <w:p w14:paraId="3752BA0A" w14:textId="77777777" w:rsidR="006762EE" w:rsidRPr="002F07C1" w:rsidRDefault="006762EE" w:rsidP="00535DA1">
            <w:pPr>
              <w:numPr>
                <w:ilvl w:val="0"/>
                <w:numId w:val="30"/>
              </w:numPr>
              <w:contextualSpacing/>
              <w:rPr>
                <w:rFonts w:cstheme="minorHAnsi"/>
              </w:rPr>
            </w:pPr>
            <w:r w:rsidRPr="002F07C1">
              <w:rPr>
                <w:rFonts w:cstheme="minorHAnsi"/>
              </w:rPr>
              <w:t>Represent the profession</w:t>
            </w:r>
          </w:p>
          <w:p w14:paraId="7BB7F5CF" w14:textId="116FE58C" w:rsidR="006762EE" w:rsidRPr="002F07C1" w:rsidRDefault="006762EE" w:rsidP="006762EE">
            <w:pPr>
              <w:ind w:left="881" w:hanging="283"/>
              <w:rPr>
                <w:rFonts w:cstheme="minorHAnsi"/>
                <w:b/>
                <w:sz w:val="24"/>
                <w:szCs w:val="24"/>
              </w:rPr>
            </w:pPr>
            <w:r w:rsidRPr="002F07C1">
              <w:rPr>
                <w:rFonts w:cstheme="minorHAnsi"/>
                <w:b/>
                <w:sz w:val="24"/>
                <w:szCs w:val="24"/>
              </w:rPr>
              <w:t>Chartered Accountants Australia and New Zealand</w:t>
            </w:r>
          </w:p>
          <w:p w14:paraId="383E7CA7" w14:textId="62BE8B6D" w:rsidR="00BF375E" w:rsidRPr="002F07C1" w:rsidRDefault="00BF375E" w:rsidP="00BF375E">
            <w:pPr>
              <w:jc w:val="both"/>
              <w:rPr>
                <w:rFonts w:cstheme="minorHAnsi"/>
              </w:rPr>
            </w:pPr>
            <w:r w:rsidRPr="002F07C1">
              <w:rPr>
                <w:rFonts w:cstheme="minorHAnsi"/>
              </w:rPr>
              <w:t>CAANZ has focus on technical aspects of accounting and complex tax issues and it is highly suited for members who want to work across the global. They focus on specific areas of finance, in-depth analysis and advising and compliance with ASIC.</w:t>
            </w:r>
          </w:p>
          <w:p w14:paraId="5B5E00C8" w14:textId="77777777" w:rsidR="006762EE" w:rsidRPr="002F07C1" w:rsidRDefault="006762EE" w:rsidP="00535DA1">
            <w:pPr>
              <w:numPr>
                <w:ilvl w:val="0"/>
                <w:numId w:val="30"/>
              </w:numPr>
              <w:contextualSpacing/>
              <w:rPr>
                <w:rFonts w:cstheme="minorHAnsi"/>
              </w:rPr>
            </w:pPr>
            <w:r w:rsidRPr="002F07C1">
              <w:rPr>
                <w:rFonts w:cstheme="minorHAnsi"/>
              </w:rPr>
              <w:t>Advocacy and leadership</w:t>
            </w:r>
          </w:p>
          <w:p w14:paraId="4050D8CA" w14:textId="77777777" w:rsidR="006762EE" w:rsidRPr="002F07C1" w:rsidRDefault="006762EE" w:rsidP="00535DA1">
            <w:pPr>
              <w:numPr>
                <w:ilvl w:val="0"/>
                <w:numId w:val="30"/>
              </w:numPr>
              <w:contextualSpacing/>
              <w:rPr>
                <w:rFonts w:cstheme="minorHAnsi"/>
              </w:rPr>
            </w:pPr>
            <w:r w:rsidRPr="002F07C1">
              <w:rPr>
                <w:rFonts w:cstheme="minorHAnsi"/>
              </w:rPr>
              <w:t>Influence policy</w:t>
            </w:r>
          </w:p>
          <w:p w14:paraId="789998F1" w14:textId="77777777" w:rsidR="006762EE" w:rsidRPr="002F07C1" w:rsidRDefault="006762EE" w:rsidP="00535DA1">
            <w:pPr>
              <w:numPr>
                <w:ilvl w:val="0"/>
                <w:numId w:val="30"/>
              </w:numPr>
              <w:contextualSpacing/>
              <w:rPr>
                <w:rFonts w:cstheme="minorHAnsi"/>
              </w:rPr>
            </w:pPr>
            <w:r w:rsidRPr="002F07C1">
              <w:rPr>
                <w:rFonts w:cstheme="minorHAnsi"/>
              </w:rPr>
              <w:t>Act in the public interest</w:t>
            </w:r>
          </w:p>
          <w:p w14:paraId="378D5468" w14:textId="77777777" w:rsidR="006762EE" w:rsidRPr="002F07C1" w:rsidRDefault="006762EE" w:rsidP="00535DA1">
            <w:pPr>
              <w:numPr>
                <w:ilvl w:val="0"/>
                <w:numId w:val="30"/>
              </w:numPr>
              <w:contextualSpacing/>
              <w:rPr>
                <w:rFonts w:cstheme="minorHAnsi"/>
              </w:rPr>
            </w:pPr>
            <w:r w:rsidRPr="002F07C1">
              <w:rPr>
                <w:rFonts w:cstheme="minorHAnsi"/>
              </w:rPr>
              <w:t>Educating candidates and members</w:t>
            </w:r>
          </w:p>
          <w:p w14:paraId="43EBE130" w14:textId="77777777" w:rsidR="006762EE" w:rsidRPr="002F07C1" w:rsidRDefault="006762EE" w:rsidP="006762EE">
            <w:pPr>
              <w:ind w:left="881" w:hanging="283"/>
              <w:rPr>
                <w:rFonts w:cstheme="minorHAnsi"/>
                <w:b/>
                <w:sz w:val="24"/>
                <w:szCs w:val="24"/>
              </w:rPr>
            </w:pPr>
            <w:r w:rsidRPr="002F07C1">
              <w:rPr>
                <w:rFonts w:cstheme="minorHAnsi"/>
                <w:b/>
                <w:sz w:val="24"/>
                <w:szCs w:val="24"/>
              </w:rPr>
              <w:t>Institute of Public Accountants (IPA)</w:t>
            </w:r>
          </w:p>
          <w:p w14:paraId="4B2ACC3F" w14:textId="77777777" w:rsidR="006762EE" w:rsidRPr="002F07C1" w:rsidRDefault="006762EE" w:rsidP="00535DA1">
            <w:pPr>
              <w:numPr>
                <w:ilvl w:val="0"/>
                <w:numId w:val="30"/>
              </w:numPr>
              <w:contextualSpacing/>
              <w:rPr>
                <w:rFonts w:cstheme="minorHAnsi"/>
              </w:rPr>
            </w:pPr>
            <w:r w:rsidRPr="002F07C1">
              <w:rPr>
                <w:rFonts w:cstheme="minorHAnsi"/>
              </w:rPr>
              <w:t>Support member needs</w:t>
            </w:r>
          </w:p>
          <w:p w14:paraId="43EA769C" w14:textId="77777777" w:rsidR="006762EE" w:rsidRPr="002F07C1" w:rsidRDefault="006762EE" w:rsidP="00535DA1">
            <w:pPr>
              <w:numPr>
                <w:ilvl w:val="0"/>
                <w:numId w:val="30"/>
              </w:numPr>
              <w:contextualSpacing/>
              <w:rPr>
                <w:rFonts w:cstheme="minorHAnsi"/>
              </w:rPr>
            </w:pPr>
            <w:r w:rsidRPr="002F07C1">
              <w:rPr>
                <w:rFonts w:cstheme="minorHAnsi"/>
              </w:rPr>
              <w:t>Provide education</w:t>
            </w:r>
          </w:p>
          <w:p w14:paraId="14D523D4" w14:textId="77777777" w:rsidR="006762EE" w:rsidRPr="002F07C1" w:rsidRDefault="006762EE" w:rsidP="00535DA1">
            <w:pPr>
              <w:numPr>
                <w:ilvl w:val="0"/>
                <w:numId w:val="30"/>
              </w:numPr>
              <w:contextualSpacing/>
              <w:rPr>
                <w:rFonts w:cstheme="minorHAnsi"/>
              </w:rPr>
            </w:pPr>
            <w:r w:rsidRPr="002F07C1">
              <w:rPr>
                <w:rFonts w:cstheme="minorHAnsi"/>
              </w:rPr>
              <w:t>Lobby on legislative issues</w:t>
            </w:r>
          </w:p>
          <w:p w14:paraId="4FCC37BC" w14:textId="77777777" w:rsidR="006762EE" w:rsidRPr="002F07C1" w:rsidRDefault="006762EE" w:rsidP="00535DA1">
            <w:pPr>
              <w:numPr>
                <w:ilvl w:val="0"/>
                <w:numId w:val="30"/>
              </w:numPr>
              <w:contextualSpacing/>
              <w:rPr>
                <w:rFonts w:cstheme="minorHAnsi"/>
              </w:rPr>
            </w:pPr>
            <w:r w:rsidRPr="002F07C1">
              <w:rPr>
                <w:rFonts w:cstheme="minorHAnsi"/>
              </w:rPr>
              <w:t>Products and services for members</w:t>
            </w:r>
          </w:p>
          <w:p w14:paraId="6065DD84" w14:textId="171A7359" w:rsidR="00BF375E" w:rsidRPr="002F07C1" w:rsidRDefault="006762EE" w:rsidP="00BF375E">
            <w:pPr>
              <w:ind w:left="881" w:hanging="283"/>
              <w:rPr>
                <w:rFonts w:cstheme="minorHAnsi"/>
                <w:b/>
                <w:sz w:val="24"/>
                <w:szCs w:val="24"/>
              </w:rPr>
            </w:pPr>
            <w:r w:rsidRPr="002F07C1">
              <w:rPr>
                <w:rFonts w:cstheme="minorHAnsi"/>
                <w:b/>
                <w:sz w:val="24"/>
                <w:szCs w:val="24"/>
              </w:rPr>
              <w:lastRenderedPageBreak/>
              <w:t>Financial Planning Association of Australia (FPA)</w:t>
            </w:r>
          </w:p>
          <w:p w14:paraId="49F2B7BD" w14:textId="77777777" w:rsidR="00BF375E" w:rsidRPr="002F07C1" w:rsidRDefault="00BF375E" w:rsidP="00BF375E">
            <w:pPr>
              <w:jc w:val="both"/>
              <w:rPr>
                <w:rFonts w:cstheme="minorHAnsi"/>
              </w:rPr>
            </w:pPr>
            <w:r w:rsidRPr="002F07C1">
              <w:rPr>
                <w:rFonts w:cstheme="minorHAnsi"/>
              </w:rPr>
              <w:t>The association represents the financial interests of the general public. The main focus is on wealth creation and management of financial affairs to meet life goals for the individual.</w:t>
            </w:r>
          </w:p>
          <w:p w14:paraId="6CC7D992" w14:textId="77777777" w:rsidR="00BF375E" w:rsidRPr="002F07C1" w:rsidRDefault="00BF375E" w:rsidP="00BF375E">
            <w:pPr>
              <w:rPr>
                <w:rFonts w:cstheme="minorHAnsi"/>
                <w:b/>
                <w:sz w:val="24"/>
                <w:szCs w:val="24"/>
              </w:rPr>
            </w:pPr>
          </w:p>
          <w:p w14:paraId="03795CC8" w14:textId="77777777" w:rsidR="006762EE" w:rsidRPr="002F07C1" w:rsidRDefault="006762EE" w:rsidP="00535DA1">
            <w:pPr>
              <w:numPr>
                <w:ilvl w:val="0"/>
                <w:numId w:val="30"/>
              </w:numPr>
              <w:contextualSpacing/>
              <w:rPr>
                <w:rFonts w:cstheme="minorHAnsi"/>
              </w:rPr>
            </w:pPr>
            <w:r w:rsidRPr="002F07C1">
              <w:rPr>
                <w:rFonts w:cstheme="minorHAnsi"/>
              </w:rPr>
              <w:t>Represent the interest of the public</w:t>
            </w:r>
          </w:p>
          <w:p w14:paraId="61E90F5D" w14:textId="77777777" w:rsidR="006762EE" w:rsidRPr="002F07C1" w:rsidRDefault="006762EE" w:rsidP="00535DA1">
            <w:pPr>
              <w:numPr>
                <w:ilvl w:val="0"/>
                <w:numId w:val="30"/>
              </w:numPr>
              <w:contextualSpacing/>
              <w:rPr>
                <w:rFonts w:cstheme="minorHAnsi"/>
              </w:rPr>
            </w:pPr>
            <w:r w:rsidRPr="002F07C1">
              <w:rPr>
                <w:rFonts w:cstheme="minorHAnsi"/>
              </w:rPr>
              <w:t>Represent Australia’s professional community of financial planners</w:t>
            </w:r>
          </w:p>
          <w:p w14:paraId="44FF5128" w14:textId="77777777" w:rsidR="006762EE" w:rsidRPr="002F07C1" w:rsidRDefault="006762EE" w:rsidP="00535DA1">
            <w:pPr>
              <w:numPr>
                <w:ilvl w:val="0"/>
                <w:numId w:val="30"/>
              </w:numPr>
              <w:contextualSpacing/>
              <w:rPr>
                <w:rFonts w:cstheme="minorHAnsi"/>
              </w:rPr>
            </w:pPr>
            <w:r w:rsidRPr="002F07C1">
              <w:rPr>
                <w:rFonts w:cstheme="minorHAnsi"/>
              </w:rPr>
              <w:t xml:space="preserve">Lobby government and regulators </w:t>
            </w:r>
          </w:p>
          <w:p w14:paraId="11D9345D" w14:textId="77777777" w:rsidR="006762EE" w:rsidRPr="002F07C1" w:rsidRDefault="006762EE" w:rsidP="00535DA1">
            <w:pPr>
              <w:numPr>
                <w:ilvl w:val="0"/>
                <w:numId w:val="30"/>
              </w:numPr>
              <w:contextualSpacing/>
              <w:rPr>
                <w:rFonts w:cstheme="minorHAnsi"/>
              </w:rPr>
            </w:pPr>
            <w:r w:rsidRPr="002F07C1">
              <w:rPr>
                <w:rFonts w:cstheme="minorHAnsi"/>
              </w:rPr>
              <w:t>Set and maintain professional standards</w:t>
            </w:r>
          </w:p>
          <w:p w14:paraId="54BA9C8A" w14:textId="77777777" w:rsidR="006762EE" w:rsidRPr="002F07C1" w:rsidRDefault="006762EE" w:rsidP="00535DA1">
            <w:pPr>
              <w:numPr>
                <w:ilvl w:val="0"/>
                <w:numId w:val="30"/>
              </w:numPr>
              <w:contextualSpacing/>
              <w:rPr>
                <w:rFonts w:cstheme="minorHAnsi"/>
              </w:rPr>
            </w:pPr>
            <w:r w:rsidRPr="002F07C1">
              <w:rPr>
                <w:rFonts w:cstheme="minorHAnsi"/>
              </w:rPr>
              <w:t xml:space="preserve">Certify members </w:t>
            </w:r>
          </w:p>
          <w:p w14:paraId="16144249" w14:textId="77777777" w:rsidR="006762EE" w:rsidRPr="002F07C1" w:rsidRDefault="006762EE" w:rsidP="00535DA1">
            <w:pPr>
              <w:numPr>
                <w:ilvl w:val="0"/>
                <w:numId w:val="30"/>
              </w:numPr>
              <w:contextualSpacing/>
              <w:rPr>
                <w:rFonts w:cstheme="minorHAnsi"/>
              </w:rPr>
            </w:pPr>
            <w:r w:rsidRPr="002F07C1">
              <w:rPr>
                <w:rFonts w:cstheme="minorHAnsi"/>
              </w:rPr>
              <w:t>Provide professional development</w:t>
            </w:r>
          </w:p>
          <w:p w14:paraId="223FB06E" w14:textId="77777777" w:rsidR="007D01D3" w:rsidRPr="002F07C1" w:rsidRDefault="007D01D3" w:rsidP="007D01D3">
            <w:pPr>
              <w:contextualSpacing/>
              <w:rPr>
                <w:rFonts w:cstheme="minorHAnsi"/>
              </w:rPr>
            </w:pPr>
          </w:p>
          <w:p w14:paraId="00603180" w14:textId="77777777" w:rsidR="007D01D3" w:rsidRPr="002F07C1" w:rsidRDefault="007D01D3" w:rsidP="007D01D3">
            <w:pPr>
              <w:contextualSpacing/>
              <w:rPr>
                <w:rFonts w:cstheme="minorHAnsi"/>
                <w:b/>
              </w:rPr>
            </w:pPr>
            <w:r w:rsidRPr="002F07C1">
              <w:rPr>
                <w:rFonts w:cstheme="minorHAnsi"/>
                <w:b/>
              </w:rPr>
              <w:t>The nature and purpose of the professional codes of conduct for members of professional associations include:</w:t>
            </w:r>
          </w:p>
          <w:p w14:paraId="05579E32" w14:textId="77777777" w:rsidR="007D01D3" w:rsidRPr="002F07C1" w:rsidRDefault="007D01D3" w:rsidP="00535DA1">
            <w:pPr>
              <w:pStyle w:val="NormalWeb"/>
              <w:numPr>
                <w:ilvl w:val="0"/>
                <w:numId w:val="30"/>
              </w:numPr>
              <w:rPr>
                <w:rFonts w:asciiTheme="minorHAnsi" w:hAnsiTheme="minorHAnsi" w:cstheme="minorHAnsi"/>
                <w:sz w:val="22"/>
                <w:szCs w:val="22"/>
              </w:rPr>
            </w:pPr>
            <w:r w:rsidRPr="002F07C1">
              <w:rPr>
                <w:rFonts w:asciiTheme="minorHAnsi" w:hAnsiTheme="minorHAnsi" w:cstheme="minorHAnsi"/>
                <w:sz w:val="22"/>
                <w:szCs w:val="22"/>
              </w:rPr>
              <w:t>Codes of conduct for accountants are written guidelines for ethical behaviour expected from members of professional organisations such as CPA Australia and ICAANZ.</w:t>
            </w:r>
          </w:p>
          <w:p w14:paraId="0D5C9B77" w14:textId="77777777" w:rsidR="007D01D3" w:rsidRPr="002F07C1" w:rsidRDefault="007D01D3" w:rsidP="00535DA1">
            <w:pPr>
              <w:pStyle w:val="NormalWeb"/>
              <w:numPr>
                <w:ilvl w:val="0"/>
                <w:numId w:val="30"/>
              </w:numPr>
              <w:rPr>
                <w:rFonts w:asciiTheme="minorHAnsi" w:hAnsiTheme="minorHAnsi" w:cstheme="minorHAnsi"/>
                <w:sz w:val="22"/>
                <w:szCs w:val="22"/>
              </w:rPr>
            </w:pPr>
            <w:r w:rsidRPr="002F07C1">
              <w:rPr>
                <w:rFonts w:asciiTheme="minorHAnsi" w:hAnsiTheme="minorHAnsi" w:cstheme="minorHAnsi"/>
                <w:sz w:val="22"/>
                <w:szCs w:val="22"/>
              </w:rPr>
              <w:t>These guidelines cover fundamental principles such as integrity; objectivity; professional competence; confidentiality; and professional behaviour.</w:t>
            </w:r>
          </w:p>
          <w:p w14:paraId="34C4E807" w14:textId="77777777" w:rsidR="007D01D3" w:rsidRPr="002F07C1" w:rsidRDefault="007D01D3" w:rsidP="00535DA1">
            <w:pPr>
              <w:pStyle w:val="NormalWeb"/>
              <w:numPr>
                <w:ilvl w:val="0"/>
                <w:numId w:val="30"/>
              </w:numPr>
              <w:rPr>
                <w:rFonts w:asciiTheme="minorHAnsi" w:hAnsiTheme="minorHAnsi" w:cstheme="minorHAnsi"/>
                <w:sz w:val="22"/>
                <w:szCs w:val="22"/>
              </w:rPr>
            </w:pPr>
            <w:r w:rsidRPr="002F07C1">
              <w:rPr>
                <w:rFonts w:asciiTheme="minorHAnsi" w:hAnsiTheme="minorHAnsi" w:cstheme="minorHAnsi"/>
                <w:sz w:val="22"/>
                <w:szCs w:val="22"/>
              </w:rPr>
              <w:t>Breach of these principles can result in disciplinary action taken by the professional body against the member.</w:t>
            </w:r>
          </w:p>
          <w:p w14:paraId="56C554CF" w14:textId="0E5D5B08" w:rsidR="00535DA1" w:rsidRPr="002F07C1" w:rsidRDefault="007D01D3" w:rsidP="00535DA1">
            <w:pPr>
              <w:pStyle w:val="ListParagraph"/>
              <w:numPr>
                <w:ilvl w:val="0"/>
                <w:numId w:val="30"/>
              </w:numPr>
              <w:rPr>
                <w:rFonts w:cstheme="minorHAnsi"/>
              </w:rPr>
            </w:pPr>
            <w:r w:rsidRPr="002F07C1">
              <w:rPr>
                <w:rFonts w:cstheme="minorHAnsi"/>
              </w:rPr>
              <w:t>The purpose of the codes of conduct is to</w:t>
            </w:r>
            <w:r w:rsidR="00535DA1" w:rsidRPr="002F07C1">
              <w:rPr>
                <w:rFonts w:cstheme="minorHAnsi"/>
              </w:rPr>
              <w:t>:</w:t>
            </w:r>
          </w:p>
          <w:p w14:paraId="01062642" w14:textId="136DFE2F" w:rsidR="007D01D3" w:rsidRPr="002F07C1" w:rsidRDefault="005F7A6D" w:rsidP="00535DA1">
            <w:pPr>
              <w:pStyle w:val="ListParagraph"/>
              <w:numPr>
                <w:ilvl w:val="0"/>
                <w:numId w:val="11"/>
              </w:numPr>
              <w:rPr>
                <w:rFonts w:cstheme="minorHAnsi"/>
              </w:rPr>
            </w:pPr>
            <w:r>
              <w:rPr>
                <w:rFonts w:cstheme="minorHAnsi"/>
              </w:rPr>
              <w:t>B</w:t>
            </w:r>
            <w:r w:rsidR="007D01D3" w:rsidRPr="002F07C1">
              <w:rPr>
                <w:rFonts w:cstheme="minorHAnsi"/>
              </w:rPr>
              <w:t>uild confidence by the public and clients in the services offered by accountants in the community.</w:t>
            </w:r>
          </w:p>
          <w:p w14:paraId="0AD8D6C4" w14:textId="0436637F" w:rsidR="00535DA1" w:rsidRPr="002F07C1" w:rsidRDefault="00535DA1" w:rsidP="00535DA1">
            <w:pPr>
              <w:pStyle w:val="ListParagraph"/>
              <w:numPr>
                <w:ilvl w:val="0"/>
                <w:numId w:val="11"/>
              </w:numPr>
              <w:rPr>
                <w:rFonts w:cstheme="minorHAnsi"/>
              </w:rPr>
            </w:pPr>
            <w:r w:rsidRPr="002F07C1">
              <w:rPr>
                <w:rFonts w:cstheme="minorHAnsi"/>
              </w:rPr>
              <w:t>Enhances reputation of association.</w:t>
            </w:r>
          </w:p>
          <w:p w14:paraId="3BB3D433" w14:textId="1C66A086" w:rsidR="00535DA1" w:rsidRPr="002F07C1" w:rsidRDefault="00535DA1" w:rsidP="00535DA1">
            <w:pPr>
              <w:pStyle w:val="ListParagraph"/>
              <w:numPr>
                <w:ilvl w:val="0"/>
                <w:numId w:val="11"/>
              </w:numPr>
              <w:rPr>
                <w:rFonts w:cstheme="minorHAnsi"/>
              </w:rPr>
            </w:pPr>
            <w:r w:rsidRPr="002F07C1">
              <w:rPr>
                <w:rFonts w:cstheme="minorHAnsi"/>
              </w:rPr>
              <w:t>Provides guidelines for members.</w:t>
            </w:r>
          </w:p>
          <w:p w14:paraId="63F6554E" w14:textId="33C421F5" w:rsidR="006762EE" w:rsidRPr="002F07C1" w:rsidRDefault="00535DA1" w:rsidP="00142C97">
            <w:pPr>
              <w:pStyle w:val="ListParagraph"/>
              <w:numPr>
                <w:ilvl w:val="0"/>
                <w:numId w:val="11"/>
              </w:numPr>
              <w:rPr>
                <w:rFonts w:cstheme="minorHAnsi"/>
              </w:rPr>
            </w:pPr>
            <w:r w:rsidRPr="002F07C1">
              <w:rPr>
                <w:rFonts w:cstheme="minorHAnsi"/>
              </w:rPr>
              <w:t>Enhances client confidence and trust.</w:t>
            </w:r>
          </w:p>
          <w:p w14:paraId="06579364" w14:textId="75C13339" w:rsidR="00C4388C" w:rsidRPr="002F07C1" w:rsidRDefault="00C4388C" w:rsidP="00142C97">
            <w:pPr>
              <w:pStyle w:val="ListParagraph"/>
              <w:numPr>
                <w:ilvl w:val="0"/>
                <w:numId w:val="11"/>
              </w:numPr>
              <w:rPr>
                <w:rFonts w:cstheme="minorHAnsi"/>
              </w:rPr>
            </w:pPr>
            <w:r w:rsidRPr="002F07C1">
              <w:rPr>
                <w:rFonts w:cstheme="minorHAnsi"/>
              </w:rPr>
              <w:t>Ensure high standards of professional behaviour.</w:t>
            </w:r>
          </w:p>
          <w:p w14:paraId="7C3370AE" w14:textId="77777777" w:rsidR="006762EE" w:rsidRPr="002F07C1" w:rsidRDefault="006762EE" w:rsidP="006762EE">
            <w:pPr>
              <w:rPr>
                <w:rFonts w:cstheme="minorHAnsi"/>
                <w:b/>
                <w:sz w:val="24"/>
                <w:szCs w:val="24"/>
                <w:lang w:eastAsia="en-AU"/>
              </w:rPr>
            </w:pPr>
            <w:r w:rsidRPr="002F07C1">
              <w:rPr>
                <w:rFonts w:cstheme="minorHAnsi"/>
                <w:b/>
                <w:sz w:val="24"/>
                <w:szCs w:val="24"/>
                <w:lang w:eastAsia="en-AU"/>
              </w:rPr>
              <w:t xml:space="preserve">Government and the community: The influence of social, environmental and ethical factors </w:t>
            </w:r>
          </w:p>
          <w:p w14:paraId="5C76C104" w14:textId="77777777" w:rsidR="006762EE" w:rsidRPr="002F07C1" w:rsidRDefault="006762EE" w:rsidP="00535DA1">
            <w:pPr>
              <w:rPr>
                <w:rFonts w:cstheme="minorHAnsi"/>
                <w:iCs/>
                <w:sz w:val="24"/>
                <w:szCs w:val="24"/>
                <w:lang w:eastAsia="en-AU"/>
              </w:rPr>
            </w:pPr>
            <w:r w:rsidRPr="002F07C1">
              <w:rPr>
                <w:rFonts w:cstheme="minorHAnsi"/>
                <w:iCs/>
                <w:sz w:val="24"/>
                <w:szCs w:val="24"/>
                <w:lang w:eastAsia="en-AU"/>
              </w:rPr>
              <w:t xml:space="preserve">the nature and purpose of the professional codes of conduct for members of professional accounting service </w:t>
            </w:r>
            <w:r w:rsidR="009B2E84" w:rsidRPr="002F07C1">
              <w:rPr>
                <w:rFonts w:cstheme="minorHAnsi"/>
                <w:iCs/>
                <w:sz w:val="24"/>
                <w:szCs w:val="24"/>
                <w:lang w:eastAsia="en-AU"/>
              </w:rPr>
              <w:t>providers’</w:t>
            </w:r>
            <w:r w:rsidRPr="002F07C1">
              <w:rPr>
                <w:rFonts w:cstheme="minorHAnsi"/>
                <w:iCs/>
                <w:sz w:val="24"/>
                <w:szCs w:val="24"/>
                <w:lang w:eastAsia="en-AU"/>
              </w:rPr>
              <w:t xml:space="preserve"> associations   </w:t>
            </w:r>
          </w:p>
          <w:p w14:paraId="52D78F64" w14:textId="26730D13" w:rsidR="006762EE" w:rsidRPr="002F07C1" w:rsidRDefault="006762EE" w:rsidP="00535DA1">
            <w:pPr>
              <w:numPr>
                <w:ilvl w:val="0"/>
                <w:numId w:val="30"/>
              </w:numPr>
              <w:rPr>
                <w:rFonts w:cstheme="minorHAnsi"/>
                <w:b/>
                <w:iCs/>
                <w:sz w:val="24"/>
                <w:szCs w:val="24"/>
                <w:lang w:eastAsia="en-AU"/>
              </w:rPr>
            </w:pPr>
            <w:r w:rsidRPr="002F07C1">
              <w:rPr>
                <w:rFonts w:cstheme="minorHAnsi"/>
                <w:b/>
                <w:iCs/>
                <w:sz w:val="24"/>
                <w:szCs w:val="24"/>
                <w:lang w:eastAsia="en-AU"/>
              </w:rPr>
              <w:t>Integrity</w:t>
            </w:r>
            <w:r w:rsidR="00535DA1" w:rsidRPr="002F07C1">
              <w:rPr>
                <w:rFonts w:cstheme="minorHAnsi"/>
                <w:b/>
                <w:iCs/>
                <w:sz w:val="24"/>
                <w:szCs w:val="24"/>
                <w:lang w:eastAsia="en-AU"/>
              </w:rPr>
              <w:t xml:space="preserve"> - </w:t>
            </w:r>
            <w:r w:rsidR="00535DA1" w:rsidRPr="002F07C1">
              <w:rPr>
                <w:rFonts w:cstheme="minorHAnsi"/>
              </w:rPr>
              <w:t>which means being honest in dealings with clients</w:t>
            </w:r>
          </w:p>
          <w:p w14:paraId="0E7C9392" w14:textId="50EA6F71" w:rsidR="00535DA1" w:rsidRPr="002F07C1" w:rsidRDefault="006762EE" w:rsidP="00535DA1">
            <w:pPr>
              <w:numPr>
                <w:ilvl w:val="0"/>
                <w:numId w:val="30"/>
              </w:numPr>
              <w:rPr>
                <w:rFonts w:cstheme="minorHAnsi"/>
                <w:b/>
                <w:iCs/>
                <w:sz w:val="24"/>
                <w:szCs w:val="24"/>
                <w:lang w:eastAsia="en-AU"/>
              </w:rPr>
            </w:pPr>
            <w:r w:rsidRPr="002F07C1">
              <w:rPr>
                <w:rFonts w:cstheme="minorHAnsi"/>
                <w:b/>
                <w:iCs/>
                <w:sz w:val="24"/>
                <w:szCs w:val="24"/>
                <w:lang w:eastAsia="en-AU"/>
              </w:rPr>
              <w:t>Objectivity</w:t>
            </w:r>
            <w:r w:rsidR="00535DA1" w:rsidRPr="002F07C1">
              <w:rPr>
                <w:rFonts w:cstheme="minorHAnsi"/>
                <w:b/>
                <w:iCs/>
                <w:sz w:val="24"/>
                <w:szCs w:val="24"/>
                <w:lang w:eastAsia="en-AU"/>
              </w:rPr>
              <w:t xml:space="preserve"> - </w:t>
            </w:r>
            <w:r w:rsidR="00535DA1" w:rsidRPr="002F07C1">
              <w:rPr>
                <w:rFonts w:cstheme="minorHAnsi"/>
              </w:rPr>
              <w:t>to provide non bias advice to clients</w:t>
            </w:r>
          </w:p>
          <w:p w14:paraId="7A444012" w14:textId="3B73D6DD" w:rsidR="006762EE" w:rsidRPr="002F07C1" w:rsidRDefault="006762EE" w:rsidP="00535DA1">
            <w:pPr>
              <w:pStyle w:val="ListParagraph"/>
              <w:numPr>
                <w:ilvl w:val="0"/>
                <w:numId w:val="30"/>
              </w:numPr>
              <w:rPr>
                <w:rFonts w:cstheme="minorHAnsi"/>
              </w:rPr>
            </w:pPr>
            <w:r w:rsidRPr="002F07C1">
              <w:rPr>
                <w:rFonts w:cstheme="minorHAnsi"/>
                <w:b/>
                <w:iCs/>
                <w:sz w:val="24"/>
                <w:szCs w:val="24"/>
                <w:lang w:eastAsia="en-AU"/>
              </w:rPr>
              <w:t>Confidentiality</w:t>
            </w:r>
            <w:r w:rsidR="00535DA1" w:rsidRPr="002F07C1">
              <w:rPr>
                <w:rFonts w:cstheme="minorHAnsi"/>
                <w:b/>
                <w:iCs/>
                <w:sz w:val="24"/>
                <w:szCs w:val="24"/>
                <w:lang w:eastAsia="en-AU"/>
              </w:rPr>
              <w:t xml:space="preserve"> - </w:t>
            </w:r>
            <w:r w:rsidR="00535DA1" w:rsidRPr="002F07C1">
              <w:rPr>
                <w:rFonts w:cstheme="minorHAnsi"/>
              </w:rPr>
              <w:t>client information needs to be kept confidential without disclosure to anyone else outside the firm</w:t>
            </w:r>
            <w:r w:rsidRPr="002F07C1">
              <w:rPr>
                <w:rFonts w:cstheme="minorHAnsi"/>
                <w:b/>
                <w:iCs/>
                <w:sz w:val="24"/>
                <w:szCs w:val="24"/>
                <w:lang w:eastAsia="en-AU"/>
              </w:rPr>
              <w:t xml:space="preserve">       </w:t>
            </w:r>
          </w:p>
          <w:p w14:paraId="275AE2A2" w14:textId="67432B24" w:rsidR="006762EE" w:rsidRPr="002F07C1" w:rsidRDefault="006762EE" w:rsidP="00535DA1">
            <w:pPr>
              <w:pStyle w:val="ListParagraph"/>
              <w:numPr>
                <w:ilvl w:val="0"/>
                <w:numId w:val="30"/>
              </w:numPr>
              <w:rPr>
                <w:rFonts w:cstheme="minorHAnsi"/>
              </w:rPr>
            </w:pPr>
            <w:r w:rsidRPr="002F07C1">
              <w:rPr>
                <w:rFonts w:cstheme="minorHAnsi"/>
                <w:b/>
                <w:iCs/>
                <w:sz w:val="24"/>
                <w:szCs w:val="24"/>
                <w:lang w:eastAsia="en-AU"/>
              </w:rPr>
              <w:t>Professional behaviour</w:t>
            </w:r>
            <w:r w:rsidR="00535DA1" w:rsidRPr="002F07C1">
              <w:rPr>
                <w:rFonts w:cstheme="minorHAnsi"/>
                <w:b/>
                <w:iCs/>
                <w:sz w:val="24"/>
                <w:szCs w:val="24"/>
                <w:lang w:eastAsia="en-AU"/>
              </w:rPr>
              <w:t xml:space="preserve"> - </w:t>
            </w:r>
            <w:r w:rsidR="00535DA1" w:rsidRPr="002F07C1">
              <w:rPr>
                <w:rFonts w:cstheme="minorHAnsi"/>
              </w:rPr>
              <w:t>conduct must always be of a nature to ensure a high reputation of the business and the individual</w:t>
            </w:r>
          </w:p>
          <w:p w14:paraId="16127B90" w14:textId="11BA00E4" w:rsidR="006762EE" w:rsidRPr="002F07C1" w:rsidRDefault="006762EE" w:rsidP="00535DA1">
            <w:pPr>
              <w:pStyle w:val="ListParagraph"/>
              <w:numPr>
                <w:ilvl w:val="0"/>
                <w:numId w:val="30"/>
              </w:numPr>
              <w:rPr>
                <w:rFonts w:cstheme="minorHAnsi"/>
              </w:rPr>
            </w:pPr>
            <w:r w:rsidRPr="002F07C1">
              <w:rPr>
                <w:rFonts w:cstheme="minorHAnsi"/>
                <w:b/>
                <w:iCs/>
                <w:sz w:val="24"/>
                <w:szCs w:val="24"/>
                <w:lang w:eastAsia="en-AU"/>
              </w:rPr>
              <w:t>Professional competence and duty of care</w:t>
            </w:r>
            <w:r w:rsidR="00535DA1" w:rsidRPr="002F07C1">
              <w:rPr>
                <w:rFonts w:cstheme="minorHAnsi"/>
                <w:b/>
                <w:iCs/>
                <w:sz w:val="24"/>
                <w:szCs w:val="24"/>
                <w:lang w:eastAsia="en-AU"/>
              </w:rPr>
              <w:t xml:space="preserve"> - </w:t>
            </w:r>
            <w:r w:rsidR="00535DA1" w:rsidRPr="002F07C1">
              <w:rPr>
                <w:rFonts w:cstheme="minorHAnsi"/>
              </w:rPr>
              <w:t>carrying out accounting duties with competence and being highly skilled within areas of responsibility to the client</w:t>
            </w:r>
          </w:p>
        </w:tc>
      </w:tr>
      <w:tr w:rsidR="006762EE" w:rsidRPr="002F07C1" w14:paraId="22928B07" w14:textId="77777777" w:rsidTr="006179F7">
        <w:trPr>
          <w:trHeight w:val="557"/>
        </w:trPr>
        <w:tc>
          <w:tcPr>
            <w:tcW w:w="11029" w:type="dxa"/>
          </w:tcPr>
          <w:p w14:paraId="4EEA0D7B" w14:textId="77777777" w:rsidR="006762EE" w:rsidRPr="002F07C1" w:rsidRDefault="006762EE" w:rsidP="006762EE">
            <w:pPr>
              <w:ind w:left="360" w:hanging="360"/>
              <w:rPr>
                <w:rFonts w:cstheme="minorHAnsi"/>
                <w:b/>
                <w:iCs/>
                <w:sz w:val="24"/>
                <w:szCs w:val="24"/>
                <w:lang w:eastAsia="en-AU"/>
              </w:rPr>
            </w:pPr>
            <w:r w:rsidRPr="002F07C1">
              <w:rPr>
                <w:rFonts w:cstheme="minorHAnsi"/>
                <w:b/>
                <w:iCs/>
                <w:sz w:val="24"/>
                <w:szCs w:val="24"/>
                <w:lang w:eastAsia="en-AU"/>
              </w:rPr>
              <w:lastRenderedPageBreak/>
              <w:t>Financial institutions and systems: Financial institutions</w:t>
            </w:r>
          </w:p>
          <w:p w14:paraId="04140606" w14:textId="77777777" w:rsidR="006762EE" w:rsidRPr="002F07C1" w:rsidRDefault="006762EE" w:rsidP="007D1373">
            <w:pPr>
              <w:numPr>
                <w:ilvl w:val="0"/>
                <w:numId w:val="12"/>
              </w:numPr>
              <w:rPr>
                <w:rFonts w:cstheme="minorHAnsi"/>
                <w:iCs/>
                <w:sz w:val="24"/>
                <w:szCs w:val="24"/>
                <w:lang w:eastAsia="en-AU"/>
              </w:rPr>
            </w:pPr>
            <w:r w:rsidRPr="002F07C1">
              <w:rPr>
                <w:rFonts w:cstheme="minorHAnsi"/>
                <w:iCs/>
                <w:sz w:val="24"/>
                <w:szCs w:val="24"/>
                <w:lang w:eastAsia="en-AU"/>
              </w:rPr>
              <w:t>nature, benefits and risks to small business of the following types of electronic processing:</w:t>
            </w:r>
          </w:p>
          <w:p w14:paraId="0F37BB98" w14:textId="77777777" w:rsidR="006762EE" w:rsidRPr="002F07C1" w:rsidRDefault="006762EE" w:rsidP="006762EE">
            <w:pPr>
              <w:tabs>
                <w:tab w:val="num" w:pos="737"/>
              </w:tabs>
              <w:ind w:left="288" w:right="-79"/>
              <w:rPr>
                <w:rFonts w:eastAsia="Times New Roman" w:cstheme="minorHAnsi"/>
                <w:sz w:val="24"/>
                <w:szCs w:val="24"/>
              </w:rPr>
            </w:pPr>
          </w:p>
          <w:p w14:paraId="68247E86" w14:textId="4A594BEA" w:rsidR="006762EE" w:rsidRPr="002F07C1" w:rsidRDefault="00215A5D" w:rsidP="007D1373">
            <w:pPr>
              <w:numPr>
                <w:ilvl w:val="0"/>
                <w:numId w:val="12"/>
              </w:numPr>
              <w:contextualSpacing/>
              <w:rPr>
                <w:rFonts w:cstheme="minorHAnsi"/>
                <w:bCs/>
              </w:rPr>
            </w:pPr>
            <w:r w:rsidRPr="002F07C1">
              <w:rPr>
                <w:rFonts w:cstheme="minorHAnsi"/>
                <w:b/>
                <w:bCs/>
              </w:rPr>
              <w:t>EFTPOS (</w:t>
            </w:r>
            <w:r w:rsidR="006762EE" w:rsidRPr="002F07C1">
              <w:rPr>
                <w:rFonts w:cstheme="minorHAnsi"/>
                <w:b/>
                <w:bCs/>
              </w:rPr>
              <w:t>Electronic Funds Transfer at Point of Sale</w:t>
            </w:r>
            <w:r w:rsidRPr="002F07C1">
              <w:rPr>
                <w:rFonts w:cstheme="minorHAnsi"/>
                <w:b/>
                <w:bCs/>
              </w:rPr>
              <w:t>)</w:t>
            </w:r>
            <w:r w:rsidR="006762EE" w:rsidRPr="002F07C1">
              <w:rPr>
                <w:rFonts w:cstheme="minorHAnsi"/>
                <w:bCs/>
              </w:rPr>
              <w:t xml:space="preserve"> – system where the business arranges with their bank to be linked electronically so the customer can pay by presenting either a debit or credit card.</w:t>
            </w:r>
            <w:r w:rsidR="0096522E" w:rsidRPr="002F07C1">
              <w:rPr>
                <w:rFonts w:cstheme="minorHAnsi"/>
                <w:bCs/>
              </w:rPr>
              <w:t xml:space="preserve"> Funds are transferred from the consumer to the business.</w:t>
            </w:r>
          </w:p>
          <w:p w14:paraId="5B16BF62" w14:textId="77777777" w:rsidR="004913AD" w:rsidRPr="002F07C1" w:rsidRDefault="003C52A1" w:rsidP="00EA0AB1">
            <w:pPr>
              <w:tabs>
                <w:tab w:val="num" w:pos="720"/>
              </w:tabs>
              <w:ind w:left="720"/>
              <w:contextualSpacing/>
              <w:rPr>
                <w:rFonts w:cstheme="minorHAnsi"/>
                <w:bCs/>
              </w:rPr>
            </w:pPr>
            <w:r w:rsidRPr="002F07C1">
              <w:rPr>
                <w:rFonts w:cstheme="minorHAnsi"/>
                <w:b/>
                <w:bCs/>
              </w:rPr>
              <w:t>Benefits:</w:t>
            </w:r>
          </w:p>
          <w:p w14:paraId="12B8F13D" w14:textId="77777777" w:rsidR="00EA0AB1" w:rsidRPr="002F07C1" w:rsidRDefault="00EA0AB1" w:rsidP="00EA0AB1">
            <w:pPr>
              <w:tabs>
                <w:tab w:val="num" w:pos="598"/>
              </w:tabs>
              <w:ind w:left="881"/>
              <w:contextualSpacing/>
              <w:rPr>
                <w:rFonts w:cstheme="minorHAnsi"/>
                <w:bCs/>
              </w:rPr>
            </w:pPr>
            <w:r w:rsidRPr="002F07C1">
              <w:rPr>
                <w:rFonts w:cstheme="minorHAnsi"/>
                <w:bCs/>
              </w:rPr>
              <w:t xml:space="preserve">  - More convenience for customers, some customers may not buy if they don’t have the cash</w:t>
            </w:r>
          </w:p>
          <w:p w14:paraId="5C0B7472" w14:textId="77777777" w:rsidR="00EA0AB1" w:rsidRPr="002F07C1" w:rsidRDefault="00EA0AB1" w:rsidP="00EA0AB1">
            <w:pPr>
              <w:tabs>
                <w:tab w:val="num" w:pos="598"/>
              </w:tabs>
              <w:ind w:left="881"/>
              <w:contextualSpacing/>
              <w:rPr>
                <w:rFonts w:cstheme="minorHAnsi"/>
                <w:bCs/>
              </w:rPr>
            </w:pPr>
            <w:r w:rsidRPr="002F07C1">
              <w:rPr>
                <w:rFonts w:cstheme="minorHAnsi"/>
                <w:bCs/>
              </w:rPr>
              <w:t xml:space="preserve">  - Less handling of cash by the business. Less opportunity of theft. </w:t>
            </w:r>
          </w:p>
          <w:p w14:paraId="3E7F1799" w14:textId="77777777" w:rsidR="004913AD" w:rsidRPr="002F07C1" w:rsidRDefault="003C52A1" w:rsidP="00EA0AB1">
            <w:pPr>
              <w:tabs>
                <w:tab w:val="num" w:pos="720"/>
              </w:tabs>
              <w:ind w:left="720"/>
              <w:contextualSpacing/>
              <w:rPr>
                <w:rFonts w:cstheme="minorHAnsi"/>
                <w:bCs/>
              </w:rPr>
            </w:pPr>
            <w:r w:rsidRPr="002F07C1">
              <w:rPr>
                <w:rFonts w:cstheme="minorHAnsi"/>
                <w:b/>
                <w:bCs/>
              </w:rPr>
              <w:t>Risks:</w:t>
            </w:r>
          </w:p>
          <w:p w14:paraId="2CB92EC9" w14:textId="77777777" w:rsidR="00EA0AB1" w:rsidRPr="002F07C1" w:rsidRDefault="00EA0AB1" w:rsidP="00EA0AB1">
            <w:pPr>
              <w:tabs>
                <w:tab w:val="num" w:pos="598"/>
              </w:tabs>
              <w:ind w:left="881"/>
              <w:contextualSpacing/>
              <w:rPr>
                <w:rFonts w:cstheme="minorHAnsi"/>
                <w:bCs/>
              </w:rPr>
            </w:pPr>
            <w:r w:rsidRPr="002F07C1">
              <w:rPr>
                <w:rFonts w:cstheme="minorHAnsi"/>
                <w:bCs/>
              </w:rPr>
              <w:t xml:space="preserve">  - Service fees – the bank might charge service fees if you want to offer </w:t>
            </w:r>
            <w:r w:rsidRPr="002F07C1">
              <w:rPr>
                <w:rFonts w:cstheme="minorHAnsi"/>
                <w:b/>
                <w:bCs/>
              </w:rPr>
              <w:t>EFTPOS</w:t>
            </w:r>
            <w:r w:rsidRPr="002F07C1">
              <w:rPr>
                <w:rFonts w:cstheme="minorHAnsi"/>
                <w:bCs/>
              </w:rPr>
              <w:t> payments</w:t>
            </w:r>
          </w:p>
          <w:p w14:paraId="5744A591" w14:textId="77777777" w:rsidR="00EA0AB1" w:rsidRPr="002F07C1" w:rsidRDefault="00EA0AB1" w:rsidP="00EA0AB1">
            <w:pPr>
              <w:tabs>
                <w:tab w:val="num" w:pos="598"/>
              </w:tabs>
              <w:ind w:left="881"/>
              <w:contextualSpacing/>
              <w:rPr>
                <w:rFonts w:cstheme="minorHAnsi"/>
                <w:bCs/>
              </w:rPr>
            </w:pPr>
            <w:r w:rsidRPr="002F07C1">
              <w:rPr>
                <w:rFonts w:cstheme="minorHAnsi"/>
                <w:bCs/>
              </w:rPr>
              <w:t xml:space="preserve">  - Reliance on electrical and mobile phone infrastructure</w:t>
            </w:r>
          </w:p>
          <w:p w14:paraId="7F908FA0" w14:textId="77777777" w:rsidR="00EA0AB1" w:rsidRPr="002F07C1" w:rsidRDefault="00EA0AB1" w:rsidP="00EA0AB1">
            <w:pPr>
              <w:tabs>
                <w:tab w:val="num" w:pos="598"/>
              </w:tabs>
              <w:ind w:left="881"/>
              <w:contextualSpacing/>
              <w:rPr>
                <w:rFonts w:cstheme="minorHAnsi"/>
                <w:bCs/>
              </w:rPr>
            </w:pPr>
            <w:r w:rsidRPr="002F07C1">
              <w:rPr>
                <w:rFonts w:cstheme="minorHAnsi"/>
                <w:bCs/>
              </w:rPr>
              <w:t xml:space="preserve">  - Technical problems</w:t>
            </w:r>
          </w:p>
          <w:p w14:paraId="67E2F92A" w14:textId="77777777" w:rsidR="006762EE" w:rsidRPr="002F07C1" w:rsidRDefault="006762EE" w:rsidP="006762EE">
            <w:pPr>
              <w:tabs>
                <w:tab w:val="num" w:pos="598"/>
              </w:tabs>
              <w:ind w:left="881"/>
              <w:contextualSpacing/>
              <w:rPr>
                <w:rFonts w:cstheme="minorHAnsi"/>
                <w:bCs/>
              </w:rPr>
            </w:pPr>
          </w:p>
          <w:p w14:paraId="097DACD5" w14:textId="65A2A9B8" w:rsidR="006762EE" w:rsidRPr="002F07C1" w:rsidRDefault="006762EE" w:rsidP="0096522E">
            <w:pPr>
              <w:numPr>
                <w:ilvl w:val="0"/>
                <w:numId w:val="12"/>
              </w:numPr>
              <w:contextualSpacing/>
              <w:rPr>
                <w:rFonts w:cstheme="minorHAnsi"/>
                <w:bCs/>
              </w:rPr>
            </w:pPr>
            <w:r w:rsidRPr="002F07C1">
              <w:rPr>
                <w:rFonts w:cstheme="minorHAnsi"/>
                <w:b/>
                <w:bCs/>
              </w:rPr>
              <w:t>Credit card</w:t>
            </w:r>
            <w:r w:rsidRPr="002F07C1">
              <w:rPr>
                <w:rFonts w:cstheme="minorHAnsi"/>
                <w:bCs/>
              </w:rPr>
              <w:t xml:space="preserve"> – a system of payment where funds are transferred to the business via the card company and cardholder pays provider at a future date.</w:t>
            </w:r>
            <w:r w:rsidR="0096522E" w:rsidRPr="002F07C1">
              <w:rPr>
                <w:rFonts w:cstheme="minorHAnsi"/>
                <w:bCs/>
              </w:rPr>
              <w:t xml:space="preserve"> </w:t>
            </w:r>
            <w:r w:rsidR="0096522E" w:rsidRPr="002F07C1">
              <w:rPr>
                <w:rFonts w:cstheme="minorHAnsi"/>
                <w:noProof/>
                <w:lang w:eastAsia="ja-JP"/>
              </w:rPr>
              <w:t xml:space="preserve">A form of short-term finance for both </w:t>
            </w:r>
            <w:r w:rsidR="0096522E" w:rsidRPr="002F07C1">
              <w:rPr>
                <w:rFonts w:cstheme="minorHAnsi"/>
              </w:rPr>
              <w:t>a business</w:t>
            </w:r>
            <w:r w:rsidR="0096522E" w:rsidRPr="002F07C1">
              <w:rPr>
                <w:rFonts w:cstheme="minorHAnsi"/>
                <w:noProof/>
                <w:lang w:eastAsia="ja-JP"/>
              </w:rPr>
              <w:t xml:space="preserve"> and its customers.</w:t>
            </w:r>
          </w:p>
          <w:p w14:paraId="355C226C" w14:textId="77777777" w:rsidR="004913AD" w:rsidRPr="002F07C1" w:rsidRDefault="007D1373" w:rsidP="007D1373">
            <w:pPr>
              <w:ind w:left="720"/>
              <w:contextualSpacing/>
              <w:rPr>
                <w:rFonts w:cstheme="minorHAnsi"/>
                <w:b/>
                <w:bCs/>
              </w:rPr>
            </w:pPr>
            <w:r w:rsidRPr="002F07C1">
              <w:rPr>
                <w:rFonts w:cstheme="minorHAnsi"/>
                <w:b/>
                <w:bCs/>
              </w:rPr>
              <w:t xml:space="preserve"> </w:t>
            </w:r>
            <w:r w:rsidR="003C52A1" w:rsidRPr="002F07C1">
              <w:rPr>
                <w:rFonts w:cstheme="minorHAnsi"/>
                <w:b/>
                <w:bCs/>
              </w:rPr>
              <w:t xml:space="preserve">Benefits: </w:t>
            </w:r>
          </w:p>
          <w:p w14:paraId="2AA1682C" w14:textId="77777777" w:rsidR="007D1373" w:rsidRPr="002F07C1" w:rsidRDefault="007D1373" w:rsidP="007D1373">
            <w:pPr>
              <w:tabs>
                <w:tab w:val="num" w:pos="720"/>
              </w:tabs>
              <w:ind w:left="720"/>
              <w:contextualSpacing/>
              <w:rPr>
                <w:rFonts w:cstheme="minorHAnsi"/>
                <w:bCs/>
              </w:rPr>
            </w:pPr>
            <w:r w:rsidRPr="002F07C1">
              <w:rPr>
                <w:rFonts w:cstheme="minorHAnsi"/>
                <w:b/>
                <w:bCs/>
              </w:rPr>
              <w:t xml:space="preserve">  - </w:t>
            </w:r>
            <w:r w:rsidRPr="002F07C1">
              <w:rPr>
                <w:rFonts w:cstheme="minorHAnsi"/>
                <w:bCs/>
              </w:rPr>
              <w:t xml:space="preserve">Gives the business a short-term form of financing </w:t>
            </w:r>
          </w:p>
          <w:p w14:paraId="0D2618C9" w14:textId="77777777" w:rsidR="007D1373" w:rsidRPr="002F07C1" w:rsidRDefault="007D1373" w:rsidP="007D1373">
            <w:pPr>
              <w:tabs>
                <w:tab w:val="num" w:pos="720"/>
              </w:tabs>
              <w:ind w:left="720"/>
              <w:contextualSpacing/>
              <w:rPr>
                <w:rFonts w:cstheme="minorHAnsi"/>
                <w:bCs/>
              </w:rPr>
            </w:pPr>
            <w:r w:rsidRPr="002F07C1">
              <w:rPr>
                <w:rFonts w:cstheme="minorHAnsi"/>
                <w:bCs/>
              </w:rPr>
              <w:t xml:space="preserve">  - Gives their customers flexibility of payments without the business having to chase them</w:t>
            </w:r>
          </w:p>
          <w:p w14:paraId="09917E5C" w14:textId="77777777" w:rsidR="007D1373" w:rsidRPr="002F07C1" w:rsidRDefault="007D1373" w:rsidP="007D1373">
            <w:pPr>
              <w:tabs>
                <w:tab w:val="num" w:pos="720"/>
              </w:tabs>
              <w:ind w:left="720"/>
              <w:contextualSpacing/>
              <w:rPr>
                <w:rFonts w:cstheme="minorHAnsi"/>
                <w:bCs/>
              </w:rPr>
            </w:pPr>
            <w:r w:rsidRPr="002F07C1">
              <w:rPr>
                <w:rFonts w:cstheme="minorHAnsi"/>
                <w:bCs/>
              </w:rPr>
              <w:t xml:space="preserve">  - Payments from credit customers easily processed</w:t>
            </w:r>
          </w:p>
          <w:p w14:paraId="2DA950C3" w14:textId="77777777" w:rsidR="007D1373" w:rsidRPr="002F07C1" w:rsidRDefault="007D1373" w:rsidP="007D1373">
            <w:pPr>
              <w:tabs>
                <w:tab w:val="num" w:pos="720"/>
              </w:tabs>
              <w:ind w:left="720"/>
              <w:contextualSpacing/>
              <w:rPr>
                <w:rFonts w:cstheme="minorHAnsi"/>
                <w:bCs/>
              </w:rPr>
            </w:pPr>
            <w:r w:rsidRPr="002F07C1">
              <w:rPr>
                <w:rFonts w:cstheme="minorHAnsi"/>
                <w:bCs/>
              </w:rPr>
              <w:t xml:space="preserve">  - Funds received immediately rather than having to handle customer’s cheques which take time to be presented</w:t>
            </w:r>
          </w:p>
          <w:p w14:paraId="538C0B4D" w14:textId="77777777" w:rsidR="004913AD" w:rsidRPr="002F07C1" w:rsidRDefault="003C52A1" w:rsidP="007D1373">
            <w:pPr>
              <w:ind w:left="720"/>
              <w:contextualSpacing/>
              <w:rPr>
                <w:rFonts w:cstheme="minorHAnsi"/>
                <w:b/>
                <w:bCs/>
              </w:rPr>
            </w:pPr>
            <w:r w:rsidRPr="002F07C1">
              <w:rPr>
                <w:rFonts w:cstheme="minorHAnsi"/>
                <w:b/>
                <w:bCs/>
              </w:rPr>
              <w:t>Risks:</w:t>
            </w:r>
          </w:p>
          <w:p w14:paraId="3E9A673C" w14:textId="77777777" w:rsidR="007D1373" w:rsidRPr="002F07C1" w:rsidRDefault="007D1373" w:rsidP="007D1373">
            <w:pPr>
              <w:tabs>
                <w:tab w:val="num" w:pos="720"/>
              </w:tabs>
              <w:ind w:left="720"/>
              <w:contextualSpacing/>
              <w:rPr>
                <w:rFonts w:cstheme="minorHAnsi"/>
                <w:b/>
                <w:bCs/>
              </w:rPr>
            </w:pPr>
            <w:r w:rsidRPr="002F07C1">
              <w:rPr>
                <w:rFonts w:cstheme="minorHAnsi"/>
                <w:b/>
                <w:bCs/>
              </w:rPr>
              <w:t xml:space="preserve">   - </w:t>
            </w:r>
            <w:r w:rsidRPr="002F07C1">
              <w:rPr>
                <w:rFonts w:cstheme="minorHAnsi"/>
                <w:bCs/>
              </w:rPr>
              <w:t>Fraud &amp; identity theft can cause extra problems for business to solve</w:t>
            </w:r>
          </w:p>
          <w:p w14:paraId="44772F9B" w14:textId="77777777" w:rsidR="006762EE" w:rsidRPr="002F07C1" w:rsidRDefault="006762EE" w:rsidP="006762EE">
            <w:pPr>
              <w:tabs>
                <w:tab w:val="num" w:pos="598"/>
              </w:tabs>
              <w:ind w:left="881"/>
              <w:contextualSpacing/>
              <w:rPr>
                <w:rFonts w:cstheme="minorHAnsi"/>
                <w:bCs/>
              </w:rPr>
            </w:pPr>
          </w:p>
          <w:p w14:paraId="2B6A19BD" w14:textId="77777777" w:rsidR="006762EE" w:rsidRPr="002F07C1" w:rsidRDefault="006762EE" w:rsidP="006762EE">
            <w:pPr>
              <w:tabs>
                <w:tab w:val="num" w:pos="598"/>
              </w:tabs>
              <w:ind w:left="881"/>
              <w:contextualSpacing/>
              <w:rPr>
                <w:rFonts w:cstheme="minorHAnsi"/>
                <w:bCs/>
              </w:rPr>
            </w:pPr>
          </w:p>
          <w:p w14:paraId="206A25A1" w14:textId="055F4F35" w:rsidR="006762EE" w:rsidRPr="002F07C1" w:rsidRDefault="006762EE" w:rsidP="0096522E">
            <w:pPr>
              <w:numPr>
                <w:ilvl w:val="0"/>
                <w:numId w:val="12"/>
              </w:numPr>
              <w:contextualSpacing/>
              <w:rPr>
                <w:rFonts w:cstheme="minorHAnsi"/>
                <w:bCs/>
              </w:rPr>
            </w:pPr>
            <w:r w:rsidRPr="002F07C1">
              <w:rPr>
                <w:rFonts w:cstheme="minorHAnsi"/>
                <w:b/>
                <w:bCs/>
              </w:rPr>
              <w:t>Electronic bill payments</w:t>
            </w:r>
            <w:r w:rsidRPr="002F07C1">
              <w:rPr>
                <w:rFonts w:cstheme="minorHAnsi"/>
                <w:bCs/>
              </w:rPr>
              <w:t xml:space="preserve"> – using netbank facilities to make payments</w:t>
            </w:r>
            <w:r w:rsidR="0096522E" w:rsidRPr="002F07C1">
              <w:rPr>
                <w:rFonts w:cstheme="minorHAnsi"/>
                <w:bCs/>
              </w:rPr>
              <w:t xml:space="preserve"> online</w:t>
            </w:r>
            <w:r w:rsidRPr="002F07C1">
              <w:rPr>
                <w:rFonts w:cstheme="minorHAnsi"/>
                <w:bCs/>
              </w:rPr>
              <w:t xml:space="preserve"> rather than using cheques or cash.</w:t>
            </w:r>
            <w:r w:rsidR="0096522E" w:rsidRPr="002F07C1">
              <w:rPr>
                <w:rFonts w:cstheme="minorHAnsi"/>
                <w:bCs/>
              </w:rPr>
              <w:t xml:space="preserve"> Funds are transferred from the consumer to the business.</w:t>
            </w:r>
          </w:p>
          <w:p w14:paraId="23324D48" w14:textId="77777777" w:rsidR="004913AD" w:rsidRPr="002F07C1" w:rsidRDefault="003C52A1" w:rsidP="00962F04">
            <w:pPr>
              <w:tabs>
                <w:tab w:val="num" w:pos="720"/>
              </w:tabs>
              <w:ind w:left="720"/>
              <w:rPr>
                <w:rFonts w:cstheme="minorHAnsi"/>
                <w:bCs/>
              </w:rPr>
            </w:pPr>
            <w:r w:rsidRPr="002F07C1">
              <w:rPr>
                <w:rFonts w:cstheme="minorHAnsi"/>
                <w:b/>
                <w:bCs/>
              </w:rPr>
              <w:t>Benefits:</w:t>
            </w:r>
          </w:p>
          <w:p w14:paraId="5BCB9B0C" w14:textId="77777777" w:rsidR="00962F04" w:rsidRPr="002F07C1" w:rsidRDefault="00962F04" w:rsidP="00962F04">
            <w:pPr>
              <w:tabs>
                <w:tab w:val="num" w:pos="598"/>
              </w:tabs>
              <w:ind w:left="881"/>
              <w:rPr>
                <w:rFonts w:cstheme="minorHAnsi"/>
                <w:bCs/>
              </w:rPr>
            </w:pPr>
            <w:r w:rsidRPr="002F07C1">
              <w:rPr>
                <w:rFonts w:cstheme="minorHAnsi"/>
                <w:bCs/>
              </w:rPr>
              <w:t xml:space="preserve">  - Can be accessed 24 hours a day</w:t>
            </w:r>
          </w:p>
          <w:p w14:paraId="2D07F7AC" w14:textId="77777777" w:rsidR="00962F04" w:rsidRPr="002F07C1" w:rsidRDefault="00962F04" w:rsidP="00962F04">
            <w:pPr>
              <w:tabs>
                <w:tab w:val="num" w:pos="598"/>
              </w:tabs>
              <w:ind w:left="881"/>
              <w:rPr>
                <w:rFonts w:cstheme="minorHAnsi"/>
                <w:bCs/>
              </w:rPr>
            </w:pPr>
            <w:r w:rsidRPr="002F07C1">
              <w:rPr>
                <w:rFonts w:cstheme="minorHAnsi"/>
                <w:bCs/>
              </w:rPr>
              <w:t xml:space="preserve">  - No cost for customer to use electronic banking payments</w:t>
            </w:r>
          </w:p>
          <w:p w14:paraId="25B552EF" w14:textId="77777777" w:rsidR="00962F04" w:rsidRPr="002F07C1" w:rsidRDefault="00962F04" w:rsidP="00962F04">
            <w:pPr>
              <w:tabs>
                <w:tab w:val="num" w:pos="598"/>
              </w:tabs>
              <w:ind w:left="881"/>
              <w:rPr>
                <w:rFonts w:cstheme="minorHAnsi"/>
                <w:bCs/>
              </w:rPr>
            </w:pPr>
            <w:r w:rsidRPr="002F07C1">
              <w:rPr>
                <w:rFonts w:cstheme="minorHAnsi"/>
                <w:bCs/>
              </w:rPr>
              <w:t xml:space="preserve">  - Can be used internationally in any currency</w:t>
            </w:r>
          </w:p>
          <w:p w14:paraId="383B5F4F" w14:textId="77777777" w:rsidR="00962F04" w:rsidRPr="002F07C1" w:rsidRDefault="00962F04" w:rsidP="00962F04">
            <w:pPr>
              <w:tabs>
                <w:tab w:val="num" w:pos="598"/>
              </w:tabs>
              <w:ind w:left="881"/>
              <w:rPr>
                <w:rFonts w:cstheme="minorHAnsi"/>
                <w:bCs/>
              </w:rPr>
            </w:pPr>
            <w:r w:rsidRPr="002F07C1">
              <w:rPr>
                <w:rFonts w:cstheme="minorHAnsi"/>
                <w:bCs/>
              </w:rPr>
              <w:t xml:space="preserve">  - Funds can be transferred and cleared in real time</w:t>
            </w:r>
          </w:p>
          <w:p w14:paraId="58C43449" w14:textId="77777777" w:rsidR="00962F04" w:rsidRPr="002F07C1" w:rsidRDefault="00962F04" w:rsidP="00962F04">
            <w:pPr>
              <w:tabs>
                <w:tab w:val="num" w:pos="598"/>
              </w:tabs>
              <w:ind w:left="881"/>
              <w:rPr>
                <w:rFonts w:cstheme="minorHAnsi"/>
                <w:bCs/>
              </w:rPr>
            </w:pPr>
            <w:r w:rsidRPr="002F07C1">
              <w:rPr>
                <w:rFonts w:cstheme="minorHAnsi"/>
                <w:bCs/>
              </w:rPr>
              <w:t xml:space="preserve">  - There is electronic proof of the transaction</w:t>
            </w:r>
          </w:p>
          <w:p w14:paraId="7A16C582" w14:textId="77777777" w:rsidR="004913AD" w:rsidRPr="002F07C1" w:rsidRDefault="003C52A1" w:rsidP="00962F04">
            <w:pPr>
              <w:tabs>
                <w:tab w:val="num" w:pos="720"/>
              </w:tabs>
              <w:ind w:left="720"/>
              <w:rPr>
                <w:rFonts w:cstheme="minorHAnsi"/>
                <w:bCs/>
              </w:rPr>
            </w:pPr>
            <w:r w:rsidRPr="002F07C1">
              <w:rPr>
                <w:rFonts w:cstheme="minorHAnsi"/>
                <w:b/>
                <w:bCs/>
              </w:rPr>
              <w:t>Risks:</w:t>
            </w:r>
          </w:p>
          <w:p w14:paraId="56A40922" w14:textId="77777777" w:rsidR="00962F04" w:rsidRPr="002F07C1" w:rsidRDefault="00962F04" w:rsidP="00962F04">
            <w:pPr>
              <w:tabs>
                <w:tab w:val="num" w:pos="598"/>
              </w:tabs>
              <w:ind w:left="881"/>
              <w:rPr>
                <w:rFonts w:cstheme="minorHAnsi"/>
                <w:bCs/>
              </w:rPr>
            </w:pPr>
            <w:r w:rsidRPr="002F07C1">
              <w:rPr>
                <w:rFonts w:cstheme="minorHAnsi"/>
                <w:bCs/>
              </w:rPr>
              <w:t xml:space="preserve">  - Risk of password and log in details being used fraudulently</w:t>
            </w:r>
          </w:p>
          <w:p w14:paraId="6DFF2F65" w14:textId="77777777" w:rsidR="00962F04" w:rsidRPr="002F07C1" w:rsidRDefault="00962F04" w:rsidP="00962F04">
            <w:pPr>
              <w:tabs>
                <w:tab w:val="num" w:pos="598"/>
              </w:tabs>
              <w:ind w:left="881"/>
              <w:rPr>
                <w:rFonts w:cstheme="minorHAnsi"/>
                <w:bCs/>
              </w:rPr>
            </w:pPr>
            <w:r w:rsidRPr="002F07C1">
              <w:rPr>
                <w:rFonts w:cstheme="minorHAnsi"/>
                <w:bCs/>
              </w:rPr>
              <w:t xml:space="preserve">  - Incorrect transfer details may be used so statements should be reconciled</w:t>
            </w:r>
          </w:p>
          <w:p w14:paraId="71CA31EB" w14:textId="77777777" w:rsidR="00962F04" w:rsidRPr="002F07C1" w:rsidRDefault="00962F04" w:rsidP="00962F04">
            <w:pPr>
              <w:tabs>
                <w:tab w:val="num" w:pos="598"/>
              </w:tabs>
              <w:ind w:left="881"/>
              <w:rPr>
                <w:rFonts w:cstheme="minorHAnsi"/>
                <w:bCs/>
              </w:rPr>
            </w:pPr>
            <w:r w:rsidRPr="002F07C1">
              <w:rPr>
                <w:rFonts w:cstheme="minorHAnsi"/>
                <w:bCs/>
              </w:rPr>
              <w:t xml:space="preserve">  - Data can be subject to theft and hacking</w:t>
            </w:r>
          </w:p>
          <w:p w14:paraId="74EA0ADD" w14:textId="77777777" w:rsidR="00962F04" w:rsidRPr="002F07C1" w:rsidRDefault="00962F04" w:rsidP="00962F04">
            <w:pPr>
              <w:tabs>
                <w:tab w:val="num" w:pos="598"/>
              </w:tabs>
              <w:ind w:left="881"/>
              <w:rPr>
                <w:rFonts w:cstheme="minorHAnsi"/>
                <w:bCs/>
              </w:rPr>
            </w:pPr>
            <w:r w:rsidRPr="002F07C1">
              <w:rPr>
                <w:rFonts w:cstheme="minorHAnsi"/>
                <w:bCs/>
              </w:rPr>
              <w:t xml:space="preserve">  - Fees to set up own biller code and process transactions</w:t>
            </w:r>
          </w:p>
          <w:p w14:paraId="51AFC249" w14:textId="77777777" w:rsidR="006762EE" w:rsidRPr="002F07C1" w:rsidRDefault="006762EE" w:rsidP="006762EE">
            <w:pPr>
              <w:tabs>
                <w:tab w:val="num" w:pos="598"/>
              </w:tabs>
              <w:ind w:left="881"/>
              <w:rPr>
                <w:rFonts w:cstheme="minorHAnsi"/>
                <w:bCs/>
              </w:rPr>
            </w:pPr>
          </w:p>
          <w:p w14:paraId="5EBD4A0D" w14:textId="2E2EC432" w:rsidR="006762EE" w:rsidRPr="002F07C1" w:rsidRDefault="006762EE" w:rsidP="007D1373">
            <w:pPr>
              <w:numPr>
                <w:ilvl w:val="0"/>
                <w:numId w:val="12"/>
              </w:numPr>
              <w:contextualSpacing/>
              <w:rPr>
                <w:rFonts w:cstheme="minorHAnsi"/>
                <w:bCs/>
              </w:rPr>
            </w:pPr>
            <w:r w:rsidRPr="002F07C1">
              <w:rPr>
                <w:rFonts w:cstheme="minorHAnsi"/>
                <w:b/>
                <w:bCs/>
              </w:rPr>
              <w:t>Direct debits</w:t>
            </w:r>
            <w:r w:rsidRPr="002F07C1">
              <w:rPr>
                <w:rFonts w:cstheme="minorHAnsi"/>
                <w:bCs/>
              </w:rPr>
              <w:t xml:space="preserve"> – an arrangement made with the bank where regular payments are transferred electronically at the same time every period</w:t>
            </w:r>
            <w:r w:rsidR="0096522E" w:rsidRPr="002F07C1">
              <w:rPr>
                <w:rFonts w:cstheme="minorHAnsi"/>
                <w:bCs/>
              </w:rPr>
              <w:t xml:space="preserve"> (eg. rent or insurance payment)</w:t>
            </w:r>
            <w:r w:rsidRPr="002F07C1">
              <w:rPr>
                <w:rFonts w:cstheme="minorHAnsi"/>
                <w:bCs/>
              </w:rPr>
              <w:t>.</w:t>
            </w:r>
            <w:r w:rsidR="0096522E" w:rsidRPr="002F07C1">
              <w:rPr>
                <w:rFonts w:cstheme="minorHAnsi"/>
                <w:bCs/>
              </w:rPr>
              <w:t xml:space="preserve"> </w:t>
            </w:r>
            <w:r w:rsidR="0096522E" w:rsidRPr="002F07C1">
              <w:rPr>
                <w:rFonts w:cstheme="minorHAnsi"/>
                <w:noProof/>
                <w:lang w:eastAsia="ja-JP"/>
              </w:rPr>
              <w:t xml:space="preserve">A direct debit is made from </w:t>
            </w:r>
            <w:r w:rsidR="0096522E" w:rsidRPr="002F07C1">
              <w:rPr>
                <w:rFonts w:cstheme="minorHAnsi"/>
              </w:rPr>
              <w:t>the businesses</w:t>
            </w:r>
            <w:r w:rsidR="0096522E" w:rsidRPr="002F07C1">
              <w:rPr>
                <w:rFonts w:cstheme="minorHAnsi"/>
                <w:noProof/>
                <w:lang w:eastAsia="ja-JP"/>
              </w:rPr>
              <w:t xml:space="preserve"> account to a supplier’s account.</w:t>
            </w:r>
          </w:p>
          <w:p w14:paraId="1ECEC544" w14:textId="77777777" w:rsidR="004913AD" w:rsidRPr="002F07C1" w:rsidRDefault="003C52A1" w:rsidP="001F1288">
            <w:pPr>
              <w:tabs>
                <w:tab w:val="num" w:pos="720"/>
              </w:tabs>
              <w:ind w:left="720"/>
              <w:contextualSpacing/>
              <w:rPr>
                <w:rFonts w:cstheme="minorHAnsi"/>
                <w:bCs/>
              </w:rPr>
            </w:pPr>
            <w:r w:rsidRPr="002F07C1">
              <w:rPr>
                <w:rFonts w:cstheme="minorHAnsi"/>
                <w:b/>
                <w:bCs/>
              </w:rPr>
              <w:t xml:space="preserve">Benefits: </w:t>
            </w:r>
          </w:p>
          <w:p w14:paraId="7D7294CC" w14:textId="77777777" w:rsidR="001F1288" w:rsidRPr="002F07C1" w:rsidRDefault="001F1288" w:rsidP="001F1288">
            <w:pPr>
              <w:tabs>
                <w:tab w:val="num" w:pos="598"/>
              </w:tabs>
              <w:ind w:left="881"/>
              <w:contextualSpacing/>
              <w:rPr>
                <w:rFonts w:cstheme="minorHAnsi"/>
                <w:bCs/>
              </w:rPr>
            </w:pPr>
            <w:r w:rsidRPr="002F07C1">
              <w:rPr>
                <w:rFonts w:cstheme="minorHAnsi"/>
                <w:bCs/>
              </w:rPr>
              <w:t xml:space="preserve">  - Gives the business a short-term form of financing </w:t>
            </w:r>
          </w:p>
          <w:p w14:paraId="2FC340CF" w14:textId="77777777" w:rsidR="001F1288" w:rsidRPr="002F07C1" w:rsidRDefault="001F1288" w:rsidP="001F1288">
            <w:pPr>
              <w:tabs>
                <w:tab w:val="num" w:pos="598"/>
              </w:tabs>
              <w:ind w:left="881"/>
              <w:contextualSpacing/>
              <w:rPr>
                <w:rFonts w:cstheme="minorHAnsi"/>
                <w:bCs/>
              </w:rPr>
            </w:pPr>
            <w:r w:rsidRPr="002F07C1">
              <w:rPr>
                <w:rFonts w:cstheme="minorHAnsi"/>
                <w:bCs/>
              </w:rPr>
              <w:t xml:space="preserve">  - Gives their customers flexibility of payments without the business having to chase them</w:t>
            </w:r>
          </w:p>
          <w:p w14:paraId="709A11D9" w14:textId="77777777" w:rsidR="001F1288" w:rsidRPr="002F07C1" w:rsidRDefault="001F1288" w:rsidP="001F1288">
            <w:pPr>
              <w:tabs>
                <w:tab w:val="num" w:pos="598"/>
              </w:tabs>
              <w:ind w:left="881"/>
              <w:contextualSpacing/>
              <w:rPr>
                <w:rFonts w:cstheme="minorHAnsi"/>
                <w:bCs/>
              </w:rPr>
            </w:pPr>
            <w:r w:rsidRPr="002F07C1">
              <w:rPr>
                <w:rFonts w:cstheme="minorHAnsi"/>
                <w:bCs/>
              </w:rPr>
              <w:t xml:space="preserve">  - Payments from credit customers easily processed</w:t>
            </w:r>
          </w:p>
          <w:p w14:paraId="61ABAB10" w14:textId="77777777" w:rsidR="001F1288" w:rsidRPr="002F07C1" w:rsidRDefault="001F1288" w:rsidP="001F1288">
            <w:pPr>
              <w:tabs>
                <w:tab w:val="num" w:pos="598"/>
              </w:tabs>
              <w:ind w:left="881"/>
              <w:contextualSpacing/>
              <w:rPr>
                <w:rFonts w:cstheme="minorHAnsi"/>
                <w:bCs/>
              </w:rPr>
            </w:pPr>
            <w:r w:rsidRPr="002F07C1">
              <w:rPr>
                <w:rFonts w:cstheme="minorHAnsi"/>
                <w:bCs/>
              </w:rPr>
              <w:t xml:space="preserve">  - Funds received immediately rather than having to handle customer’s cheques which take time to be presented</w:t>
            </w:r>
          </w:p>
          <w:p w14:paraId="11CE811F" w14:textId="77777777" w:rsidR="004913AD" w:rsidRPr="002F07C1" w:rsidRDefault="003C52A1" w:rsidP="001F1288">
            <w:pPr>
              <w:tabs>
                <w:tab w:val="num" w:pos="720"/>
              </w:tabs>
              <w:ind w:left="720"/>
              <w:contextualSpacing/>
              <w:rPr>
                <w:rFonts w:cstheme="minorHAnsi"/>
                <w:bCs/>
              </w:rPr>
            </w:pPr>
            <w:r w:rsidRPr="002F07C1">
              <w:rPr>
                <w:rFonts w:cstheme="minorHAnsi"/>
                <w:b/>
                <w:bCs/>
              </w:rPr>
              <w:t>Risks:</w:t>
            </w:r>
          </w:p>
          <w:p w14:paraId="3A3C42DA" w14:textId="77777777" w:rsidR="006762EE" w:rsidRPr="002F07C1" w:rsidRDefault="001F1288" w:rsidP="001F1288">
            <w:pPr>
              <w:tabs>
                <w:tab w:val="num" w:pos="598"/>
              </w:tabs>
              <w:ind w:left="881"/>
              <w:contextualSpacing/>
              <w:rPr>
                <w:rFonts w:cstheme="minorHAnsi"/>
                <w:bCs/>
              </w:rPr>
            </w:pPr>
            <w:r w:rsidRPr="002F07C1">
              <w:rPr>
                <w:rFonts w:cstheme="minorHAnsi"/>
                <w:b/>
                <w:bCs/>
              </w:rPr>
              <w:t xml:space="preserve"> </w:t>
            </w:r>
            <w:r w:rsidRPr="002F07C1">
              <w:rPr>
                <w:rFonts w:cstheme="minorHAnsi"/>
                <w:bCs/>
              </w:rPr>
              <w:t xml:space="preserve">  - Fraud &amp; identity theft can cause extra problems for business to solve</w:t>
            </w:r>
          </w:p>
          <w:p w14:paraId="34DD6EB3" w14:textId="77777777" w:rsidR="006F1A54" w:rsidRPr="002F07C1" w:rsidRDefault="006F1A54" w:rsidP="001F1288">
            <w:pPr>
              <w:tabs>
                <w:tab w:val="num" w:pos="598"/>
              </w:tabs>
              <w:ind w:left="881"/>
              <w:contextualSpacing/>
              <w:rPr>
                <w:rFonts w:cstheme="minorHAnsi"/>
                <w:bCs/>
              </w:rPr>
            </w:pPr>
          </w:p>
          <w:p w14:paraId="2DECAA23" w14:textId="77777777" w:rsidR="006762EE" w:rsidRPr="002F07C1" w:rsidRDefault="006762EE" w:rsidP="007D1373">
            <w:pPr>
              <w:numPr>
                <w:ilvl w:val="0"/>
                <w:numId w:val="12"/>
              </w:numPr>
              <w:tabs>
                <w:tab w:val="num" w:pos="598"/>
                <w:tab w:val="num" w:pos="1023"/>
              </w:tabs>
              <w:contextualSpacing/>
              <w:rPr>
                <w:rFonts w:cstheme="minorHAnsi"/>
                <w:bCs/>
              </w:rPr>
            </w:pPr>
            <w:r w:rsidRPr="002F07C1">
              <w:rPr>
                <w:rFonts w:cstheme="minorHAnsi"/>
                <w:bCs/>
              </w:rPr>
              <w:t xml:space="preserve"> </w:t>
            </w:r>
            <w:r w:rsidRPr="002F07C1">
              <w:rPr>
                <w:rFonts w:cstheme="minorHAnsi"/>
                <w:b/>
                <w:bCs/>
              </w:rPr>
              <w:t>Online Banking</w:t>
            </w:r>
            <w:r w:rsidRPr="002F07C1">
              <w:rPr>
                <w:rFonts w:cstheme="minorHAnsi"/>
                <w:bCs/>
              </w:rPr>
              <w:t xml:space="preserve"> – a system offered by banks where funds can be transferred between entities electronically, without the use of cash</w:t>
            </w:r>
          </w:p>
          <w:p w14:paraId="6B47C3C6" w14:textId="77777777" w:rsidR="004913AD" w:rsidRPr="002F07C1" w:rsidRDefault="003C52A1" w:rsidP="006F1A54">
            <w:pPr>
              <w:ind w:left="720" w:right="-79"/>
              <w:rPr>
                <w:rFonts w:eastAsia="Times New Roman" w:cstheme="minorHAnsi"/>
                <w:sz w:val="24"/>
                <w:szCs w:val="24"/>
              </w:rPr>
            </w:pPr>
            <w:r w:rsidRPr="002F07C1">
              <w:rPr>
                <w:rFonts w:eastAsia="Times New Roman" w:cstheme="minorHAnsi"/>
                <w:b/>
                <w:bCs/>
                <w:sz w:val="24"/>
                <w:szCs w:val="24"/>
              </w:rPr>
              <w:t xml:space="preserve">Benefits: </w:t>
            </w:r>
          </w:p>
          <w:p w14:paraId="3B2E7293" w14:textId="77777777" w:rsidR="006F1A54" w:rsidRPr="002F07C1" w:rsidRDefault="006F1A54" w:rsidP="006179F7">
            <w:pPr>
              <w:tabs>
                <w:tab w:val="num" w:pos="737"/>
              </w:tabs>
              <w:ind w:left="855" w:right="-79"/>
              <w:rPr>
                <w:rFonts w:eastAsia="Times New Roman" w:cstheme="minorHAnsi"/>
                <w:sz w:val="24"/>
                <w:szCs w:val="24"/>
              </w:rPr>
            </w:pPr>
            <w:r w:rsidRPr="002F07C1">
              <w:rPr>
                <w:rFonts w:eastAsia="Times New Roman" w:cstheme="minorHAnsi"/>
                <w:sz w:val="24"/>
                <w:szCs w:val="24"/>
              </w:rPr>
              <w:t xml:space="preserve"> - The business can accept payments from credit customers electronically rather than by cheque</w:t>
            </w:r>
          </w:p>
          <w:p w14:paraId="7FEE3DC0" w14:textId="77777777" w:rsidR="006F1A54" w:rsidRPr="002F07C1" w:rsidRDefault="006F1A54" w:rsidP="006179F7">
            <w:pPr>
              <w:tabs>
                <w:tab w:val="num" w:pos="737"/>
              </w:tabs>
              <w:ind w:left="855" w:right="-79"/>
              <w:rPr>
                <w:rFonts w:eastAsia="Times New Roman" w:cstheme="minorHAnsi"/>
                <w:sz w:val="24"/>
                <w:szCs w:val="24"/>
              </w:rPr>
            </w:pPr>
            <w:r w:rsidRPr="002F07C1">
              <w:rPr>
                <w:rFonts w:eastAsia="Times New Roman" w:cstheme="minorHAnsi"/>
                <w:sz w:val="24"/>
                <w:szCs w:val="24"/>
              </w:rPr>
              <w:t xml:space="preserve"> - Could lead to increase in business due to convenience offered its customers.</w:t>
            </w:r>
          </w:p>
          <w:p w14:paraId="71C3F279" w14:textId="77777777" w:rsidR="006F1A54" w:rsidRPr="002F07C1" w:rsidRDefault="006F1A54" w:rsidP="006179F7">
            <w:pPr>
              <w:tabs>
                <w:tab w:val="num" w:pos="737"/>
              </w:tabs>
              <w:ind w:left="855" w:right="-79"/>
              <w:rPr>
                <w:rFonts w:eastAsia="Times New Roman" w:cstheme="minorHAnsi"/>
                <w:sz w:val="24"/>
                <w:szCs w:val="24"/>
              </w:rPr>
            </w:pPr>
            <w:r w:rsidRPr="002F07C1">
              <w:rPr>
                <w:rFonts w:eastAsia="Times New Roman" w:cstheme="minorHAnsi"/>
                <w:sz w:val="24"/>
                <w:szCs w:val="24"/>
              </w:rPr>
              <w:t xml:space="preserve"> - All payments and receipts recorded automatically allowing for better control </w:t>
            </w:r>
          </w:p>
          <w:p w14:paraId="0539F263" w14:textId="77777777" w:rsidR="004913AD" w:rsidRPr="002F07C1" w:rsidRDefault="003C52A1" w:rsidP="006F1A54">
            <w:pPr>
              <w:ind w:left="720" w:right="-79"/>
              <w:rPr>
                <w:rFonts w:eastAsia="Times New Roman" w:cstheme="minorHAnsi"/>
                <w:sz w:val="24"/>
                <w:szCs w:val="24"/>
              </w:rPr>
            </w:pPr>
            <w:r w:rsidRPr="002F07C1">
              <w:rPr>
                <w:rFonts w:eastAsia="Times New Roman" w:cstheme="minorHAnsi"/>
                <w:b/>
                <w:bCs/>
                <w:sz w:val="24"/>
                <w:szCs w:val="24"/>
              </w:rPr>
              <w:t>Risks:</w:t>
            </w:r>
          </w:p>
          <w:p w14:paraId="1B147F22" w14:textId="77777777" w:rsidR="006F1A54" w:rsidRPr="002F07C1" w:rsidRDefault="006F1A54" w:rsidP="006179F7">
            <w:pPr>
              <w:tabs>
                <w:tab w:val="num" w:pos="737"/>
              </w:tabs>
              <w:ind w:left="855" w:right="-79"/>
              <w:rPr>
                <w:rFonts w:eastAsia="Times New Roman" w:cstheme="minorHAnsi"/>
                <w:sz w:val="24"/>
                <w:szCs w:val="24"/>
              </w:rPr>
            </w:pPr>
            <w:r w:rsidRPr="002F07C1">
              <w:rPr>
                <w:rFonts w:eastAsia="Times New Roman" w:cstheme="minorHAnsi"/>
                <w:sz w:val="24"/>
                <w:szCs w:val="24"/>
              </w:rPr>
              <w:t xml:space="preserve">  - Identity Theft: info held on bank server and could easily be stolen by hackers</w:t>
            </w:r>
          </w:p>
          <w:p w14:paraId="3B55248A" w14:textId="368FAC76" w:rsidR="006762EE" w:rsidRPr="002F07C1" w:rsidRDefault="006F1A54" w:rsidP="00004338">
            <w:pPr>
              <w:tabs>
                <w:tab w:val="num" w:pos="737"/>
              </w:tabs>
              <w:ind w:left="855" w:right="-79"/>
              <w:rPr>
                <w:rFonts w:eastAsia="Times New Roman" w:cstheme="minorHAnsi"/>
                <w:sz w:val="24"/>
                <w:szCs w:val="24"/>
              </w:rPr>
            </w:pPr>
            <w:r w:rsidRPr="002F07C1">
              <w:rPr>
                <w:rFonts w:eastAsia="Times New Roman" w:cstheme="minorHAnsi"/>
                <w:sz w:val="24"/>
                <w:szCs w:val="24"/>
              </w:rPr>
              <w:t xml:space="preserve">  - Phishing: a criminal sends out emails to people with fake links trying to get those people to click on the links and give away their personal information, e.g. banking details</w:t>
            </w:r>
          </w:p>
          <w:p w14:paraId="4C67A483" w14:textId="77777777" w:rsidR="006762EE" w:rsidRPr="002F07C1" w:rsidRDefault="006762EE" w:rsidP="006762EE">
            <w:pPr>
              <w:tabs>
                <w:tab w:val="num" w:pos="748"/>
              </w:tabs>
              <w:ind w:left="610" w:right="-79"/>
              <w:rPr>
                <w:rFonts w:eastAsia="Times New Roman" w:cstheme="minorHAnsi"/>
                <w:sz w:val="24"/>
                <w:szCs w:val="24"/>
              </w:rPr>
            </w:pPr>
          </w:p>
          <w:p w14:paraId="3F1F2263" w14:textId="77777777" w:rsidR="006762EE" w:rsidRPr="002F07C1" w:rsidRDefault="00E071D6" w:rsidP="00E071D6">
            <w:pPr>
              <w:rPr>
                <w:rFonts w:cstheme="minorHAnsi"/>
                <w:b/>
                <w:iCs/>
                <w:sz w:val="24"/>
                <w:szCs w:val="24"/>
                <w:lang w:eastAsia="en-AU"/>
              </w:rPr>
            </w:pPr>
            <w:r w:rsidRPr="002F07C1">
              <w:rPr>
                <w:rFonts w:cstheme="minorHAnsi"/>
                <w:b/>
                <w:iCs/>
                <w:sz w:val="24"/>
                <w:szCs w:val="24"/>
                <w:lang w:eastAsia="en-AU"/>
              </w:rPr>
              <w:t>U</w:t>
            </w:r>
            <w:r w:rsidR="006762EE" w:rsidRPr="002F07C1">
              <w:rPr>
                <w:rFonts w:cstheme="minorHAnsi"/>
                <w:b/>
                <w:iCs/>
                <w:sz w:val="24"/>
                <w:szCs w:val="24"/>
                <w:lang w:eastAsia="en-AU"/>
              </w:rPr>
              <w:t xml:space="preserve">sing an established chart of accounts and the perpetual inventory system, apply double entry principles using </w:t>
            </w:r>
            <w:r w:rsidRPr="002F07C1">
              <w:rPr>
                <w:rFonts w:cstheme="minorHAnsi"/>
                <w:b/>
                <w:iCs/>
                <w:sz w:val="24"/>
                <w:szCs w:val="24"/>
                <w:lang w:eastAsia="en-AU"/>
              </w:rPr>
              <w:t>an accounting information system</w:t>
            </w:r>
            <w:r w:rsidR="006762EE" w:rsidRPr="002F07C1">
              <w:rPr>
                <w:rFonts w:cstheme="minorHAnsi"/>
                <w:b/>
                <w:iCs/>
                <w:sz w:val="24"/>
                <w:szCs w:val="24"/>
                <w:lang w:eastAsia="en-AU"/>
              </w:rPr>
              <w:t xml:space="preserve"> to electronically record financial data and produce financial reports   </w:t>
            </w:r>
          </w:p>
          <w:p w14:paraId="2876FFEA" w14:textId="77777777" w:rsidR="004913AD" w:rsidRPr="002F07C1" w:rsidRDefault="003C52A1" w:rsidP="00535DA1">
            <w:pPr>
              <w:numPr>
                <w:ilvl w:val="0"/>
                <w:numId w:val="27"/>
              </w:numPr>
              <w:tabs>
                <w:tab w:val="clear" w:pos="360"/>
                <w:tab w:val="num" w:pos="572"/>
              </w:tabs>
              <w:ind w:left="714"/>
              <w:rPr>
                <w:rFonts w:cstheme="minorHAnsi"/>
                <w:iCs/>
                <w:sz w:val="24"/>
                <w:szCs w:val="24"/>
                <w:lang w:eastAsia="en-AU"/>
              </w:rPr>
            </w:pPr>
            <w:r w:rsidRPr="002F07C1">
              <w:rPr>
                <w:rFonts w:cstheme="minorHAnsi"/>
                <w:iCs/>
                <w:sz w:val="24"/>
                <w:szCs w:val="24"/>
                <w:lang w:eastAsia="en-AU"/>
              </w:rPr>
              <w:t>An accounting information system usually operates on a predetermined chart of accounts</w:t>
            </w:r>
          </w:p>
          <w:p w14:paraId="78448693" w14:textId="77777777" w:rsidR="004913AD" w:rsidRPr="002F07C1" w:rsidRDefault="003C52A1" w:rsidP="00535DA1">
            <w:pPr>
              <w:numPr>
                <w:ilvl w:val="0"/>
                <w:numId w:val="27"/>
              </w:numPr>
              <w:tabs>
                <w:tab w:val="clear" w:pos="360"/>
                <w:tab w:val="num" w:pos="572"/>
              </w:tabs>
              <w:ind w:left="714"/>
              <w:rPr>
                <w:rFonts w:cstheme="minorHAnsi"/>
                <w:iCs/>
                <w:sz w:val="24"/>
                <w:szCs w:val="24"/>
                <w:lang w:eastAsia="en-AU"/>
              </w:rPr>
            </w:pPr>
            <w:r w:rsidRPr="002F07C1">
              <w:rPr>
                <w:rFonts w:cstheme="minorHAnsi"/>
                <w:iCs/>
                <w:sz w:val="24"/>
                <w:szCs w:val="24"/>
                <w:lang w:eastAsia="en-AU"/>
              </w:rPr>
              <w:t>The set of charts of accounts can be tailored to suit the specific requirements or nature of the business</w:t>
            </w:r>
          </w:p>
          <w:p w14:paraId="77EBBC0C" w14:textId="77777777" w:rsidR="004913AD" w:rsidRPr="002F07C1" w:rsidRDefault="003C52A1" w:rsidP="00535DA1">
            <w:pPr>
              <w:numPr>
                <w:ilvl w:val="0"/>
                <w:numId w:val="27"/>
              </w:numPr>
              <w:tabs>
                <w:tab w:val="clear" w:pos="360"/>
                <w:tab w:val="num" w:pos="572"/>
              </w:tabs>
              <w:ind w:left="714"/>
              <w:rPr>
                <w:rFonts w:cstheme="minorHAnsi"/>
                <w:iCs/>
                <w:sz w:val="24"/>
                <w:szCs w:val="24"/>
                <w:lang w:eastAsia="en-AU"/>
              </w:rPr>
            </w:pPr>
            <w:r w:rsidRPr="002F07C1">
              <w:rPr>
                <w:rFonts w:cstheme="minorHAnsi"/>
                <w:iCs/>
                <w:sz w:val="24"/>
                <w:szCs w:val="24"/>
                <w:lang w:eastAsia="en-AU"/>
              </w:rPr>
              <w:t>A chart of accounts is flexible, allowing for the addition and the deletion of unwanted accounts</w:t>
            </w:r>
          </w:p>
          <w:p w14:paraId="299A01EF" w14:textId="77777777" w:rsidR="004913AD" w:rsidRPr="002F07C1" w:rsidRDefault="003C52A1" w:rsidP="00535DA1">
            <w:pPr>
              <w:numPr>
                <w:ilvl w:val="0"/>
                <w:numId w:val="27"/>
              </w:numPr>
              <w:tabs>
                <w:tab w:val="clear" w:pos="360"/>
                <w:tab w:val="num" w:pos="572"/>
              </w:tabs>
              <w:ind w:left="714"/>
              <w:rPr>
                <w:rFonts w:cstheme="minorHAnsi"/>
                <w:iCs/>
                <w:sz w:val="24"/>
                <w:szCs w:val="24"/>
                <w:lang w:eastAsia="en-AU"/>
              </w:rPr>
            </w:pPr>
            <w:r w:rsidRPr="002F07C1">
              <w:rPr>
                <w:rFonts w:cstheme="minorHAnsi"/>
                <w:iCs/>
                <w:sz w:val="24"/>
                <w:szCs w:val="24"/>
                <w:lang w:eastAsia="en-AU"/>
              </w:rPr>
              <w:t>Accounts are categorised into assets, liabilities, equity, income and expenses and given identifying numbers</w:t>
            </w:r>
          </w:p>
          <w:p w14:paraId="1449051E" w14:textId="77777777" w:rsidR="004913AD" w:rsidRPr="002F07C1" w:rsidRDefault="003C52A1" w:rsidP="00535DA1">
            <w:pPr>
              <w:numPr>
                <w:ilvl w:val="0"/>
                <w:numId w:val="27"/>
              </w:numPr>
              <w:tabs>
                <w:tab w:val="clear" w:pos="360"/>
                <w:tab w:val="num" w:pos="572"/>
              </w:tabs>
              <w:ind w:left="714"/>
              <w:rPr>
                <w:rFonts w:cstheme="minorHAnsi"/>
                <w:iCs/>
                <w:sz w:val="24"/>
                <w:szCs w:val="24"/>
                <w:lang w:eastAsia="en-AU"/>
              </w:rPr>
            </w:pPr>
            <w:r w:rsidRPr="002F07C1">
              <w:rPr>
                <w:rFonts w:cstheme="minorHAnsi"/>
                <w:iCs/>
                <w:sz w:val="24"/>
                <w:szCs w:val="24"/>
                <w:lang w:eastAsia="en-AU"/>
              </w:rPr>
              <w:t>Double entry principles apply</w:t>
            </w:r>
          </w:p>
          <w:p w14:paraId="12500312" w14:textId="535488B8" w:rsidR="00E071D6" w:rsidRPr="002F07C1" w:rsidRDefault="003C52A1" w:rsidP="00535DA1">
            <w:pPr>
              <w:numPr>
                <w:ilvl w:val="0"/>
                <w:numId w:val="27"/>
              </w:numPr>
              <w:tabs>
                <w:tab w:val="clear" w:pos="360"/>
                <w:tab w:val="num" w:pos="572"/>
              </w:tabs>
              <w:ind w:left="714"/>
              <w:rPr>
                <w:rFonts w:cstheme="minorHAnsi"/>
                <w:iCs/>
                <w:sz w:val="24"/>
                <w:szCs w:val="24"/>
                <w:lang w:eastAsia="en-AU"/>
              </w:rPr>
            </w:pPr>
            <w:r w:rsidRPr="002F07C1">
              <w:rPr>
                <w:rFonts w:cstheme="minorHAnsi"/>
                <w:iCs/>
                <w:sz w:val="24"/>
                <w:szCs w:val="24"/>
                <w:lang w:eastAsia="en-AU"/>
              </w:rPr>
              <w:t>When a sale gets processed on the accounting information system, then Cost of Sales and Inventory also gets updated in the case of a perpetual inventory system</w:t>
            </w:r>
          </w:p>
        </w:tc>
      </w:tr>
    </w:tbl>
    <w:p w14:paraId="08900292" w14:textId="77777777" w:rsidR="005547D0" w:rsidRPr="002F07C1" w:rsidRDefault="005547D0" w:rsidP="00002ACF">
      <w:pPr>
        <w:spacing w:after="0" w:line="240" w:lineRule="auto"/>
        <w:jc w:val="both"/>
        <w:rPr>
          <w:rFonts w:eastAsia="Times New Roman" w:cstheme="minorHAnsi"/>
          <w:b/>
          <w:sz w:val="32"/>
          <w:szCs w:val="32"/>
          <w:u w:val="single"/>
          <w:lang w:val="en-US"/>
        </w:rPr>
      </w:pPr>
    </w:p>
    <w:p w14:paraId="17BF6299" w14:textId="77777777" w:rsidR="005547D0" w:rsidRPr="002F07C1" w:rsidRDefault="005547D0" w:rsidP="00002ACF">
      <w:pPr>
        <w:spacing w:after="0" w:line="240" w:lineRule="auto"/>
        <w:jc w:val="both"/>
        <w:rPr>
          <w:rFonts w:eastAsia="Times New Roman" w:cstheme="minorHAnsi"/>
          <w:b/>
          <w:sz w:val="32"/>
          <w:szCs w:val="32"/>
          <w:u w:val="single"/>
          <w:lang w:val="en-US"/>
        </w:rPr>
      </w:pPr>
    </w:p>
    <w:sectPr w:rsidR="005547D0" w:rsidRPr="002F07C1" w:rsidSect="00AA5C82">
      <w:pgSz w:w="11906" w:h="16838"/>
      <w:pgMar w:top="720" w:right="424" w:bottom="568"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D976" w14:textId="77777777" w:rsidR="00780418" w:rsidRDefault="00780418" w:rsidP="00CA6D71">
      <w:pPr>
        <w:spacing w:after="0" w:line="240" w:lineRule="auto"/>
      </w:pPr>
      <w:r>
        <w:separator/>
      </w:r>
    </w:p>
  </w:endnote>
  <w:endnote w:type="continuationSeparator" w:id="0">
    <w:p w14:paraId="2F2401D1" w14:textId="77777777" w:rsidR="00780418" w:rsidRDefault="00780418" w:rsidP="00CA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561A0" w14:textId="77777777" w:rsidR="00780418" w:rsidRDefault="00780418" w:rsidP="00CA6D71">
      <w:pPr>
        <w:spacing w:after="0" w:line="240" w:lineRule="auto"/>
      </w:pPr>
      <w:r>
        <w:separator/>
      </w:r>
    </w:p>
  </w:footnote>
  <w:footnote w:type="continuationSeparator" w:id="0">
    <w:p w14:paraId="0DEC1A8B" w14:textId="77777777" w:rsidR="00780418" w:rsidRDefault="00780418" w:rsidP="00CA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7B3"/>
    <w:multiLevelType w:val="hybridMultilevel"/>
    <w:tmpl w:val="7B46A544"/>
    <w:lvl w:ilvl="0" w:tplc="0C090003">
      <w:start w:val="1"/>
      <w:numFmt w:val="bullet"/>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 w15:restartNumberingAfterBreak="0">
    <w:nsid w:val="03A21E09"/>
    <w:multiLevelType w:val="hybridMultilevel"/>
    <w:tmpl w:val="02E4229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05A37B0C"/>
    <w:multiLevelType w:val="hybridMultilevel"/>
    <w:tmpl w:val="8A4057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9AA6741"/>
    <w:multiLevelType w:val="hybridMultilevel"/>
    <w:tmpl w:val="89BA2D42"/>
    <w:lvl w:ilvl="0" w:tplc="70D89578">
      <w:start w:val="1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777EDF"/>
    <w:multiLevelType w:val="multilevel"/>
    <w:tmpl w:val="0B777E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CC03276"/>
    <w:multiLevelType w:val="hybridMultilevel"/>
    <w:tmpl w:val="0966ED58"/>
    <w:lvl w:ilvl="0" w:tplc="70D89578">
      <w:start w:val="15"/>
      <w:numFmt w:val="bullet"/>
      <w:lvlText w:val="-"/>
      <w:lvlJc w:val="left"/>
      <w:pPr>
        <w:tabs>
          <w:tab w:val="num" w:pos="360"/>
        </w:tabs>
        <w:ind w:left="360" w:hanging="360"/>
      </w:pPr>
      <w:rPr>
        <w:rFonts w:ascii="Calibri" w:eastAsia="Times New Roman" w:hAnsi="Calibri" w:cs="Calibri" w:hint="default"/>
        <w:color w:val="auto"/>
      </w:rPr>
    </w:lvl>
    <w:lvl w:ilvl="1" w:tplc="0C090001">
      <w:start w:val="1"/>
      <w:numFmt w:val="bullet"/>
      <w:lvlText w:val=""/>
      <w:lvlJc w:val="left"/>
      <w:pPr>
        <w:tabs>
          <w:tab w:val="num" w:pos="748"/>
        </w:tabs>
        <w:ind w:left="748" w:hanging="323"/>
      </w:pPr>
      <w:rPr>
        <w:rFonts w:ascii="Symbol" w:hAnsi="Symbol" w:hint="default"/>
        <w:color w:val="auto"/>
        <w:sz w:val="20"/>
        <w:szCs w:val="20"/>
      </w:rPr>
    </w:lvl>
    <w:lvl w:ilvl="2" w:tplc="04090005">
      <w:start w:val="1"/>
      <w:numFmt w:val="bullet"/>
      <w:lvlText w:val=""/>
      <w:lvlJc w:val="left"/>
      <w:pPr>
        <w:tabs>
          <w:tab w:val="num" w:pos="2517"/>
        </w:tabs>
        <w:ind w:left="2517" w:hanging="360"/>
      </w:pPr>
      <w:rPr>
        <w:rFonts w:ascii="Wingdings" w:hAnsi="Wingdings" w:hint="default"/>
      </w:rPr>
    </w:lvl>
    <w:lvl w:ilvl="3" w:tplc="0409000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6F115E9"/>
    <w:multiLevelType w:val="hybridMultilevel"/>
    <w:tmpl w:val="A46C57A4"/>
    <w:lvl w:ilvl="0" w:tplc="783287C4">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0127CA"/>
    <w:multiLevelType w:val="hybridMultilevel"/>
    <w:tmpl w:val="04CEAB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D64BD9"/>
    <w:multiLevelType w:val="hybridMultilevel"/>
    <w:tmpl w:val="FD80DD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44C7B3C"/>
    <w:multiLevelType w:val="hybridMultilevel"/>
    <w:tmpl w:val="3E8A9CE2"/>
    <w:lvl w:ilvl="0" w:tplc="42D8D30E">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5A6163"/>
    <w:multiLevelType w:val="hybridMultilevel"/>
    <w:tmpl w:val="219EF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F0DCB"/>
    <w:multiLevelType w:val="multilevel"/>
    <w:tmpl w:val="36AF0DCB"/>
    <w:lvl w:ilvl="0">
      <w:start w:val="1"/>
      <w:numFmt w:val="bullet"/>
      <w:lvlText w:val=""/>
      <w:lvlJc w:val="left"/>
      <w:pPr>
        <w:ind w:left="360" w:hanging="360"/>
      </w:pPr>
      <w:rPr>
        <w:rFonts w:ascii="Symbol" w:hAnsi="Symbol" w:hint="default"/>
      </w:rPr>
    </w:lvl>
    <w:lvl w:ilvl="1">
      <w:start w:val="1"/>
      <w:numFmt w:val="bullet"/>
      <w:lvlText w:val="o"/>
      <w:lvlJc w:val="left"/>
      <w:pPr>
        <w:ind w:left="1380" w:hanging="360"/>
      </w:pPr>
      <w:rPr>
        <w:rFonts w:ascii="Courier New" w:hAnsi="Courier New" w:cs="Courier New" w:hint="default"/>
      </w:rPr>
    </w:lvl>
    <w:lvl w:ilvl="2">
      <w:start w:val="1"/>
      <w:numFmt w:val="bullet"/>
      <w:lvlText w:val=""/>
      <w:lvlJc w:val="left"/>
      <w:pPr>
        <w:ind w:left="2100" w:hanging="360"/>
      </w:pPr>
      <w:rPr>
        <w:rFonts w:ascii="Wingdings" w:hAnsi="Wingdings" w:hint="default"/>
      </w:rPr>
    </w:lvl>
    <w:lvl w:ilvl="3">
      <w:start w:val="1"/>
      <w:numFmt w:val="bullet"/>
      <w:lvlText w:val=""/>
      <w:lvlJc w:val="left"/>
      <w:pPr>
        <w:ind w:left="2820" w:hanging="360"/>
      </w:pPr>
      <w:rPr>
        <w:rFonts w:ascii="Symbol" w:hAnsi="Symbol" w:hint="default"/>
      </w:rPr>
    </w:lvl>
    <w:lvl w:ilvl="4">
      <w:start w:val="1"/>
      <w:numFmt w:val="bullet"/>
      <w:lvlText w:val="o"/>
      <w:lvlJc w:val="left"/>
      <w:pPr>
        <w:ind w:left="3540" w:hanging="360"/>
      </w:pPr>
      <w:rPr>
        <w:rFonts w:ascii="Courier New" w:hAnsi="Courier New" w:cs="Courier New" w:hint="default"/>
      </w:rPr>
    </w:lvl>
    <w:lvl w:ilvl="5">
      <w:start w:val="1"/>
      <w:numFmt w:val="bullet"/>
      <w:lvlText w:val=""/>
      <w:lvlJc w:val="left"/>
      <w:pPr>
        <w:ind w:left="4260" w:hanging="360"/>
      </w:pPr>
      <w:rPr>
        <w:rFonts w:ascii="Wingdings" w:hAnsi="Wingdings" w:hint="default"/>
      </w:rPr>
    </w:lvl>
    <w:lvl w:ilvl="6">
      <w:start w:val="1"/>
      <w:numFmt w:val="bullet"/>
      <w:lvlText w:val=""/>
      <w:lvlJc w:val="left"/>
      <w:pPr>
        <w:ind w:left="4980" w:hanging="360"/>
      </w:pPr>
      <w:rPr>
        <w:rFonts w:ascii="Symbol" w:hAnsi="Symbol" w:hint="default"/>
      </w:rPr>
    </w:lvl>
    <w:lvl w:ilvl="7">
      <w:start w:val="1"/>
      <w:numFmt w:val="bullet"/>
      <w:lvlText w:val="o"/>
      <w:lvlJc w:val="left"/>
      <w:pPr>
        <w:ind w:left="5700" w:hanging="360"/>
      </w:pPr>
      <w:rPr>
        <w:rFonts w:ascii="Courier New" w:hAnsi="Courier New" w:cs="Courier New" w:hint="default"/>
      </w:rPr>
    </w:lvl>
    <w:lvl w:ilvl="8">
      <w:start w:val="1"/>
      <w:numFmt w:val="bullet"/>
      <w:lvlText w:val=""/>
      <w:lvlJc w:val="left"/>
      <w:pPr>
        <w:ind w:left="6420" w:hanging="360"/>
      </w:pPr>
      <w:rPr>
        <w:rFonts w:ascii="Wingdings" w:hAnsi="Wingdings" w:hint="default"/>
      </w:rPr>
    </w:lvl>
  </w:abstractNum>
  <w:abstractNum w:abstractNumId="12" w15:restartNumberingAfterBreak="0">
    <w:nsid w:val="3E237AFC"/>
    <w:multiLevelType w:val="hybridMultilevel"/>
    <w:tmpl w:val="BBF2C648"/>
    <w:lvl w:ilvl="0" w:tplc="179050A8">
      <w:numFmt w:val="bullet"/>
      <w:lvlText w:val=""/>
      <w:lvlJc w:val="left"/>
      <w:pPr>
        <w:ind w:left="720" w:hanging="360"/>
      </w:pPr>
      <w:rPr>
        <w:rFonts w:ascii="Wingdings" w:eastAsia="Times New Roman"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43C41"/>
    <w:multiLevelType w:val="hybridMultilevel"/>
    <w:tmpl w:val="B7E8BD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88582A"/>
    <w:multiLevelType w:val="hybridMultilevel"/>
    <w:tmpl w:val="F3F6D896"/>
    <w:lvl w:ilvl="0" w:tplc="9A14825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2F0C54"/>
    <w:multiLevelType w:val="hybridMultilevel"/>
    <w:tmpl w:val="554818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4BB77CA8"/>
    <w:multiLevelType w:val="hybridMultilevel"/>
    <w:tmpl w:val="1A720C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E0E2DA5"/>
    <w:multiLevelType w:val="hybridMultilevel"/>
    <w:tmpl w:val="D2409F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0423C0B"/>
    <w:multiLevelType w:val="hybridMultilevel"/>
    <w:tmpl w:val="3CBA1ADE"/>
    <w:lvl w:ilvl="0" w:tplc="FDD8080E">
      <w:start w:val="1"/>
      <w:numFmt w:val="decimal"/>
      <w:lvlText w:val="%1."/>
      <w:lvlJc w:val="left"/>
      <w:pPr>
        <w:ind w:left="720" w:hanging="360"/>
      </w:pPr>
      <w:rPr>
        <w:rFonts w:hint="default"/>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12B1ED1"/>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7C0B35"/>
    <w:multiLevelType w:val="hybridMultilevel"/>
    <w:tmpl w:val="3C5E76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AFE19B1"/>
    <w:multiLevelType w:val="hybridMultilevel"/>
    <w:tmpl w:val="B4A0CA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5E7D2DF5"/>
    <w:multiLevelType w:val="hybridMultilevel"/>
    <w:tmpl w:val="1A26A25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5670C2"/>
    <w:multiLevelType w:val="hybridMultilevel"/>
    <w:tmpl w:val="1E029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8152A3"/>
    <w:multiLevelType w:val="hybridMultilevel"/>
    <w:tmpl w:val="EE3876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5" w15:restartNumberingAfterBreak="0">
    <w:nsid w:val="672F45FC"/>
    <w:multiLevelType w:val="hybridMultilevel"/>
    <w:tmpl w:val="6BA2B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556C76"/>
    <w:multiLevelType w:val="hybridMultilevel"/>
    <w:tmpl w:val="7BDC37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95B1D86"/>
    <w:multiLevelType w:val="hybridMultilevel"/>
    <w:tmpl w:val="37E6FB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5F4D1F"/>
    <w:multiLevelType w:val="hybridMultilevel"/>
    <w:tmpl w:val="33A47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6239ED"/>
    <w:multiLevelType w:val="hybridMultilevel"/>
    <w:tmpl w:val="DE1A0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4B24E5"/>
    <w:multiLevelType w:val="hybridMultilevel"/>
    <w:tmpl w:val="C19860F2"/>
    <w:lvl w:ilvl="0" w:tplc="0C090001">
      <w:start w:val="1"/>
      <w:numFmt w:val="bullet"/>
      <w:lvlText w:val=""/>
      <w:lvlJc w:val="left"/>
      <w:pPr>
        <w:tabs>
          <w:tab w:val="num" w:pos="360"/>
        </w:tabs>
        <w:ind w:left="360" w:hanging="360"/>
      </w:pPr>
      <w:rPr>
        <w:rFonts w:ascii="Symbol" w:hAnsi="Symbol" w:hint="default"/>
        <w:color w:val="auto"/>
      </w:rPr>
    </w:lvl>
    <w:lvl w:ilvl="1" w:tplc="0C090001">
      <w:start w:val="1"/>
      <w:numFmt w:val="bullet"/>
      <w:lvlText w:val=""/>
      <w:lvlJc w:val="left"/>
      <w:pPr>
        <w:tabs>
          <w:tab w:val="num" w:pos="748"/>
        </w:tabs>
        <w:ind w:left="748" w:hanging="323"/>
      </w:pPr>
      <w:rPr>
        <w:rFonts w:ascii="Symbol" w:hAnsi="Symbol" w:hint="default"/>
        <w:color w:val="auto"/>
        <w:sz w:val="20"/>
        <w:szCs w:val="20"/>
      </w:rPr>
    </w:lvl>
    <w:lvl w:ilvl="2" w:tplc="04090005">
      <w:start w:val="1"/>
      <w:numFmt w:val="bullet"/>
      <w:lvlText w:val=""/>
      <w:lvlJc w:val="left"/>
      <w:pPr>
        <w:tabs>
          <w:tab w:val="num" w:pos="2517"/>
        </w:tabs>
        <w:ind w:left="2517" w:hanging="360"/>
      </w:pPr>
      <w:rPr>
        <w:rFonts w:ascii="Wingdings" w:hAnsi="Wingdings" w:hint="default"/>
      </w:rPr>
    </w:lvl>
    <w:lvl w:ilvl="3" w:tplc="0409000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2CC4045"/>
    <w:multiLevelType w:val="hybridMultilevel"/>
    <w:tmpl w:val="8FBCB5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BA4D91"/>
    <w:multiLevelType w:val="hybridMultilevel"/>
    <w:tmpl w:val="27623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DB2D81"/>
    <w:multiLevelType w:val="hybridMultilevel"/>
    <w:tmpl w:val="6596C64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9F74A98"/>
    <w:multiLevelType w:val="hybridMultilevel"/>
    <w:tmpl w:val="EE90B582"/>
    <w:lvl w:ilvl="0" w:tplc="C32E5078">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106F25"/>
    <w:multiLevelType w:val="hybridMultilevel"/>
    <w:tmpl w:val="FAF060E8"/>
    <w:lvl w:ilvl="0" w:tplc="0C090003">
      <w:start w:val="1"/>
      <w:numFmt w:val="bullet"/>
      <w:lvlText w:val="o"/>
      <w:lvlJc w:val="left"/>
      <w:pPr>
        <w:tabs>
          <w:tab w:val="num" w:pos="773"/>
        </w:tabs>
        <w:ind w:left="773" w:hanging="207"/>
      </w:pPr>
      <w:rPr>
        <w:rFonts w:ascii="Courier New" w:hAnsi="Courier New" w:hint="default"/>
        <w:color w:val="auto"/>
        <w:sz w:val="16"/>
        <w:szCs w:val="16"/>
      </w:rPr>
    </w:lvl>
    <w:lvl w:ilvl="1" w:tplc="78A84EFA" w:tentative="1">
      <w:start w:val="1"/>
      <w:numFmt w:val="bullet"/>
      <w:lvlText w:val="o"/>
      <w:lvlJc w:val="left"/>
      <w:pPr>
        <w:tabs>
          <w:tab w:val="num" w:pos="1548"/>
        </w:tabs>
        <w:ind w:left="1548" w:hanging="360"/>
      </w:pPr>
      <w:rPr>
        <w:rFonts w:ascii="Courier New" w:hAnsi="Courier New" w:cs="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cs="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cs="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36" w15:restartNumberingAfterBreak="0">
    <w:nsid w:val="7F831EE6"/>
    <w:multiLevelType w:val="hybridMultilevel"/>
    <w:tmpl w:val="4EC683F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417139743">
    <w:abstractNumId w:val="9"/>
  </w:num>
  <w:num w:numId="2" w16cid:durableId="1899589260">
    <w:abstractNumId w:val="25"/>
  </w:num>
  <w:num w:numId="3" w16cid:durableId="1371564586">
    <w:abstractNumId w:val="31"/>
  </w:num>
  <w:num w:numId="4" w16cid:durableId="932082147">
    <w:abstractNumId w:val="24"/>
  </w:num>
  <w:num w:numId="5" w16cid:durableId="1251082355">
    <w:abstractNumId w:val="27"/>
  </w:num>
  <w:num w:numId="6" w16cid:durableId="1169950533">
    <w:abstractNumId w:val="7"/>
  </w:num>
  <w:num w:numId="7" w16cid:durableId="1526477458">
    <w:abstractNumId w:val="33"/>
  </w:num>
  <w:num w:numId="8" w16cid:durableId="715546524">
    <w:abstractNumId w:val="3"/>
  </w:num>
  <w:num w:numId="9" w16cid:durableId="17583084">
    <w:abstractNumId w:val="12"/>
  </w:num>
  <w:num w:numId="10" w16cid:durableId="331371816">
    <w:abstractNumId w:val="29"/>
  </w:num>
  <w:num w:numId="11" w16cid:durableId="2040860903">
    <w:abstractNumId w:val="14"/>
  </w:num>
  <w:num w:numId="12" w16cid:durableId="794525663">
    <w:abstractNumId w:val="30"/>
  </w:num>
  <w:num w:numId="13" w16cid:durableId="2129280290">
    <w:abstractNumId w:val="1"/>
  </w:num>
  <w:num w:numId="14" w16cid:durableId="603458888">
    <w:abstractNumId w:val="23"/>
  </w:num>
  <w:num w:numId="15" w16cid:durableId="1928075431">
    <w:abstractNumId w:val="4"/>
  </w:num>
  <w:num w:numId="16" w16cid:durableId="1840540752">
    <w:abstractNumId w:val="11"/>
  </w:num>
  <w:num w:numId="17" w16cid:durableId="610090604">
    <w:abstractNumId w:val="6"/>
  </w:num>
  <w:num w:numId="18" w16cid:durableId="1644694141">
    <w:abstractNumId w:val="22"/>
  </w:num>
  <w:num w:numId="19" w16cid:durableId="316349900">
    <w:abstractNumId w:val="17"/>
  </w:num>
  <w:num w:numId="20" w16cid:durableId="1642810239">
    <w:abstractNumId w:val="32"/>
  </w:num>
  <w:num w:numId="21" w16cid:durableId="401371802">
    <w:abstractNumId w:val="28"/>
  </w:num>
  <w:num w:numId="22" w16cid:durableId="1584410606">
    <w:abstractNumId w:val="34"/>
  </w:num>
  <w:num w:numId="23" w16cid:durableId="1454179508">
    <w:abstractNumId w:val="35"/>
  </w:num>
  <w:num w:numId="24" w16cid:durableId="888691679">
    <w:abstractNumId w:val="0"/>
  </w:num>
  <w:num w:numId="25" w16cid:durableId="1611015159">
    <w:abstractNumId w:val="8"/>
  </w:num>
  <w:num w:numId="26" w16cid:durableId="23673805">
    <w:abstractNumId w:val="2"/>
  </w:num>
  <w:num w:numId="27" w16cid:durableId="624628943">
    <w:abstractNumId w:val="5"/>
  </w:num>
  <w:num w:numId="28" w16cid:durableId="678117444">
    <w:abstractNumId w:val="15"/>
  </w:num>
  <w:num w:numId="29" w16cid:durableId="532379946">
    <w:abstractNumId w:val="21"/>
  </w:num>
  <w:num w:numId="30" w16cid:durableId="204610799">
    <w:abstractNumId w:val="10"/>
  </w:num>
  <w:num w:numId="31" w16cid:durableId="1548644284">
    <w:abstractNumId w:val="36"/>
  </w:num>
  <w:num w:numId="32" w16cid:durableId="1742216753">
    <w:abstractNumId w:val="18"/>
  </w:num>
  <w:num w:numId="33" w16cid:durableId="685206164">
    <w:abstractNumId w:val="19"/>
  </w:num>
  <w:num w:numId="34" w16cid:durableId="1173372208">
    <w:abstractNumId w:val="13"/>
  </w:num>
  <w:num w:numId="35" w16cid:durableId="169878004">
    <w:abstractNumId w:val="20"/>
  </w:num>
  <w:num w:numId="36" w16cid:durableId="1334799621">
    <w:abstractNumId w:val="26"/>
  </w:num>
  <w:num w:numId="37" w16cid:durableId="954141415">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2D"/>
    <w:rsid w:val="00002ACF"/>
    <w:rsid w:val="00004338"/>
    <w:rsid w:val="00020EC9"/>
    <w:rsid w:val="00035CB4"/>
    <w:rsid w:val="00046F47"/>
    <w:rsid w:val="000611C0"/>
    <w:rsid w:val="00072FAB"/>
    <w:rsid w:val="000925FB"/>
    <w:rsid w:val="0009610B"/>
    <w:rsid w:val="000D1DA1"/>
    <w:rsid w:val="001047A1"/>
    <w:rsid w:val="00122CC2"/>
    <w:rsid w:val="0013167A"/>
    <w:rsid w:val="0013566B"/>
    <w:rsid w:val="00142C97"/>
    <w:rsid w:val="00143DB8"/>
    <w:rsid w:val="00144462"/>
    <w:rsid w:val="00163D13"/>
    <w:rsid w:val="001C41D7"/>
    <w:rsid w:val="001F1288"/>
    <w:rsid w:val="00215A5D"/>
    <w:rsid w:val="00216959"/>
    <w:rsid w:val="002535A3"/>
    <w:rsid w:val="002748F5"/>
    <w:rsid w:val="002860D3"/>
    <w:rsid w:val="002B648B"/>
    <w:rsid w:val="002C7E0B"/>
    <w:rsid w:val="002E0DAB"/>
    <w:rsid w:val="002E52CA"/>
    <w:rsid w:val="002F07C1"/>
    <w:rsid w:val="00320B1D"/>
    <w:rsid w:val="0032640E"/>
    <w:rsid w:val="00345918"/>
    <w:rsid w:val="003625EA"/>
    <w:rsid w:val="003760BD"/>
    <w:rsid w:val="003C1016"/>
    <w:rsid w:val="003C52A1"/>
    <w:rsid w:val="00421278"/>
    <w:rsid w:val="00472135"/>
    <w:rsid w:val="004913AD"/>
    <w:rsid w:val="004B36EA"/>
    <w:rsid w:val="004D1F52"/>
    <w:rsid w:val="004F72F0"/>
    <w:rsid w:val="00504126"/>
    <w:rsid w:val="00506215"/>
    <w:rsid w:val="00511343"/>
    <w:rsid w:val="005221B2"/>
    <w:rsid w:val="00535DA1"/>
    <w:rsid w:val="005547D0"/>
    <w:rsid w:val="00586668"/>
    <w:rsid w:val="005F68BC"/>
    <w:rsid w:val="005F7A6D"/>
    <w:rsid w:val="00600429"/>
    <w:rsid w:val="006179F7"/>
    <w:rsid w:val="00621038"/>
    <w:rsid w:val="00623100"/>
    <w:rsid w:val="00666B94"/>
    <w:rsid w:val="006762EE"/>
    <w:rsid w:val="0069177A"/>
    <w:rsid w:val="006B6D5D"/>
    <w:rsid w:val="006C0C65"/>
    <w:rsid w:val="006C4D8A"/>
    <w:rsid w:val="006F1A54"/>
    <w:rsid w:val="00704B62"/>
    <w:rsid w:val="00720F4A"/>
    <w:rsid w:val="007372B8"/>
    <w:rsid w:val="00780418"/>
    <w:rsid w:val="00783497"/>
    <w:rsid w:val="0078737D"/>
    <w:rsid w:val="00791C6E"/>
    <w:rsid w:val="007A16B3"/>
    <w:rsid w:val="007A2E90"/>
    <w:rsid w:val="007B2D29"/>
    <w:rsid w:val="007D01D3"/>
    <w:rsid w:val="007D1373"/>
    <w:rsid w:val="007F26B6"/>
    <w:rsid w:val="0081298C"/>
    <w:rsid w:val="008B7C69"/>
    <w:rsid w:val="00900FA8"/>
    <w:rsid w:val="009166D8"/>
    <w:rsid w:val="00941A23"/>
    <w:rsid w:val="00962F04"/>
    <w:rsid w:val="0096522E"/>
    <w:rsid w:val="00993A3A"/>
    <w:rsid w:val="009B0A66"/>
    <w:rsid w:val="009B2E84"/>
    <w:rsid w:val="00A11614"/>
    <w:rsid w:val="00A32981"/>
    <w:rsid w:val="00A4484B"/>
    <w:rsid w:val="00A53171"/>
    <w:rsid w:val="00A544B8"/>
    <w:rsid w:val="00A66FA6"/>
    <w:rsid w:val="00A959A5"/>
    <w:rsid w:val="00AA2A6B"/>
    <w:rsid w:val="00AA5C82"/>
    <w:rsid w:val="00AA649D"/>
    <w:rsid w:val="00AB3FD1"/>
    <w:rsid w:val="00AD2DDA"/>
    <w:rsid w:val="00AF24F2"/>
    <w:rsid w:val="00B73555"/>
    <w:rsid w:val="00B761BE"/>
    <w:rsid w:val="00B8064B"/>
    <w:rsid w:val="00BB340C"/>
    <w:rsid w:val="00BC792D"/>
    <w:rsid w:val="00BE0EA0"/>
    <w:rsid w:val="00BE1B76"/>
    <w:rsid w:val="00BF375E"/>
    <w:rsid w:val="00C03E76"/>
    <w:rsid w:val="00C4343A"/>
    <w:rsid w:val="00C4388C"/>
    <w:rsid w:val="00C46E99"/>
    <w:rsid w:val="00C50F45"/>
    <w:rsid w:val="00C92834"/>
    <w:rsid w:val="00C94247"/>
    <w:rsid w:val="00CA6D71"/>
    <w:rsid w:val="00CC2BF3"/>
    <w:rsid w:val="00CE737B"/>
    <w:rsid w:val="00CF714B"/>
    <w:rsid w:val="00D05562"/>
    <w:rsid w:val="00D144E2"/>
    <w:rsid w:val="00D81A91"/>
    <w:rsid w:val="00D925F1"/>
    <w:rsid w:val="00D93549"/>
    <w:rsid w:val="00DA5EEA"/>
    <w:rsid w:val="00DC580C"/>
    <w:rsid w:val="00DD5657"/>
    <w:rsid w:val="00DE10AA"/>
    <w:rsid w:val="00DE40D5"/>
    <w:rsid w:val="00E071D6"/>
    <w:rsid w:val="00E11A65"/>
    <w:rsid w:val="00E11FA2"/>
    <w:rsid w:val="00E13374"/>
    <w:rsid w:val="00E14B30"/>
    <w:rsid w:val="00E50818"/>
    <w:rsid w:val="00E71EC9"/>
    <w:rsid w:val="00EA0AB1"/>
    <w:rsid w:val="00EC2FBF"/>
    <w:rsid w:val="00ED56D1"/>
    <w:rsid w:val="00F60432"/>
    <w:rsid w:val="00F71A67"/>
    <w:rsid w:val="00FA7370"/>
    <w:rsid w:val="00FB0D80"/>
    <w:rsid w:val="00FC27B2"/>
    <w:rsid w:val="00FD6EDC"/>
    <w:rsid w:val="00FE698A"/>
    <w:rsid w:val="00FE6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5D38"/>
  <w15:docId w15:val="{67DE4822-54E8-4FA4-807A-7B4DCFB7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166D8"/>
    <w:pPr>
      <w:ind w:left="720"/>
      <w:contextualSpacing/>
    </w:pPr>
  </w:style>
  <w:style w:type="paragraph" w:styleId="NoSpacing">
    <w:name w:val="No Spacing"/>
    <w:uiPriority w:val="1"/>
    <w:qFormat/>
    <w:rsid w:val="00FE6F00"/>
    <w:pPr>
      <w:spacing w:after="0"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E6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D71"/>
  </w:style>
  <w:style w:type="paragraph" w:styleId="Footer">
    <w:name w:val="footer"/>
    <w:basedOn w:val="Normal"/>
    <w:link w:val="FooterChar"/>
    <w:uiPriority w:val="99"/>
    <w:unhideWhenUsed/>
    <w:rsid w:val="00CA6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D71"/>
  </w:style>
  <w:style w:type="paragraph" w:styleId="BalloonText">
    <w:name w:val="Balloon Text"/>
    <w:basedOn w:val="Normal"/>
    <w:link w:val="BalloonTextChar"/>
    <w:uiPriority w:val="99"/>
    <w:semiHidden/>
    <w:unhideWhenUsed/>
    <w:rsid w:val="00D8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A91"/>
    <w:rPr>
      <w:rFonts w:ascii="Tahoma" w:hAnsi="Tahoma" w:cs="Tahoma"/>
      <w:sz w:val="16"/>
      <w:szCs w:val="16"/>
    </w:rPr>
  </w:style>
  <w:style w:type="table" w:customStyle="1" w:styleId="TableGrid1">
    <w:name w:val="Table Grid1"/>
    <w:basedOn w:val="TableNormal"/>
    <w:next w:val="TableGrid"/>
    <w:uiPriority w:val="59"/>
    <w:rsid w:val="006B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01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uiPriority w:val="1"/>
    <w:qFormat/>
    <w:rsid w:val="000611C0"/>
    <w:pPr>
      <w:tabs>
        <w:tab w:val="left" w:pos="720"/>
      </w:tabs>
      <w:spacing w:after="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989">
      <w:bodyDiv w:val="1"/>
      <w:marLeft w:val="0"/>
      <w:marRight w:val="0"/>
      <w:marTop w:val="0"/>
      <w:marBottom w:val="0"/>
      <w:divBdr>
        <w:top w:val="none" w:sz="0" w:space="0" w:color="auto"/>
        <w:left w:val="none" w:sz="0" w:space="0" w:color="auto"/>
        <w:bottom w:val="none" w:sz="0" w:space="0" w:color="auto"/>
        <w:right w:val="none" w:sz="0" w:space="0" w:color="auto"/>
      </w:divBdr>
    </w:div>
    <w:div w:id="90711058">
      <w:bodyDiv w:val="1"/>
      <w:marLeft w:val="0"/>
      <w:marRight w:val="0"/>
      <w:marTop w:val="0"/>
      <w:marBottom w:val="0"/>
      <w:divBdr>
        <w:top w:val="none" w:sz="0" w:space="0" w:color="auto"/>
        <w:left w:val="none" w:sz="0" w:space="0" w:color="auto"/>
        <w:bottom w:val="none" w:sz="0" w:space="0" w:color="auto"/>
        <w:right w:val="none" w:sz="0" w:space="0" w:color="auto"/>
      </w:divBdr>
      <w:divsChild>
        <w:div w:id="1057242060">
          <w:marLeft w:val="547"/>
          <w:marRight w:val="0"/>
          <w:marTop w:val="86"/>
          <w:marBottom w:val="120"/>
          <w:divBdr>
            <w:top w:val="none" w:sz="0" w:space="0" w:color="auto"/>
            <w:left w:val="none" w:sz="0" w:space="0" w:color="auto"/>
            <w:bottom w:val="none" w:sz="0" w:space="0" w:color="auto"/>
            <w:right w:val="none" w:sz="0" w:space="0" w:color="auto"/>
          </w:divBdr>
        </w:div>
        <w:div w:id="1359283080">
          <w:marLeft w:val="547"/>
          <w:marRight w:val="0"/>
          <w:marTop w:val="86"/>
          <w:marBottom w:val="120"/>
          <w:divBdr>
            <w:top w:val="none" w:sz="0" w:space="0" w:color="auto"/>
            <w:left w:val="none" w:sz="0" w:space="0" w:color="auto"/>
            <w:bottom w:val="none" w:sz="0" w:space="0" w:color="auto"/>
            <w:right w:val="none" w:sz="0" w:space="0" w:color="auto"/>
          </w:divBdr>
        </w:div>
      </w:divsChild>
    </w:div>
    <w:div w:id="522087932">
      <w:bodyDiv w:val="1"/>
      <w:marLeft w:val="0"/>
      <w:marRight w:val="0"/>
      <w:marTop w:val="0"/>
      <w:marBottom w:val="0"/>
      <w:divBdr>
        <w:top w:val="none" w:sz="0" w:space="0" w:color="auto"/>
        <w:left w:val="none" w:sz="0" w:space="0" w:color="auto"/>
        <w:bottom w:val="none" w:sz="0" w:space="0" w:color="auto"/>
        <w:right w:val="none" w:sz="0" w:space="0" w:color="auto"/>
      </w:divBdr>
      <w:divsChild>
        <w:div w:id="384525462">
          <w:marLeft w:val="547"/>
          <w:marRight w:val="0"/>
          <w:marTop w:val="86"/>
          <w:marBottom w:val="120"/>
          <w:divBdr>
            <w:top w:val="none" w:sz="0" w:space="0" w:color="auto"/>
            <w:left w:val="none" w:sz="0" w:space="0" w:color="auto"/>
            <w:bottom w:val="none" w:sz="0" w:space="0" w:color="auto"/>
            <w:right w:val="none" w:sz="0" w:space="0" w:color="auto"/>
          </w:divBdr>
        </w:div>
        <w:div w:id="1361125452">
          <w:marLeft w:val="547"/>
          <w:marRight w:val="0"/>
          <w:marTop w:val="86"/>
          <w:marBottom w:val="120"/>
          <w:divBdr>
            <w:top w:val="none" w:sz="0" w:space="0" w:color="auto"/>
            <w:left w:val="none" w:sz="0" w:space="0" w:color="auto"/>
            <w:bottom w:val="none" w:sz="0" w:space="0" w:color="auto"/>
            <w:right w:val="none" w:sz="0" w:space="0" w:color="auto"/>
          </w:divBdr>
        </w:div>
      </w:divsChild>
    </w:div>
    <w:div w:id="671836149">
      <w:bodyDiv w:val="1"/>
      <w:marLeft w:val="0"/>
      <w:marRight w:val="0"/>
      <w:marTop w:val="0"/>
      <w:marBottom w:val="0"/>
      <w:divBdr>
        <w:top w:val="none" w:sz="0" w:space="0" w:color="auto"/>
        <w:left w:val="none" w:sz="0" w:space="0" w:color="auto"/>
        <w:bottom w:val="none" w:sz="0" w:space="0" w:color="auto"/>
        <w:right w:val="none" w:sz="0" w:space="0" w:color="auto"/>
      </w:divBdr>
      <w:divsChild>
        <w:div w:id="2057047657">
          <w:marLeft w:val="547"/>
          <w:marRight w:val="0"/>
          <w:marTop w:val="106"/>
          <w:marBottom w:val="120"/>
          <w:divBdr>
            <w:top w:val="none" w:sz="0" w:space="0" w:color="auto"/>
            <w:left w:val="none" w:sz="0" w:space="0" w:color="auto"/>
            <w:bottom w:val="none" w:sz="0" w:space="0" w:color="auto"/>
            <w:right w:val="none" w:sz="0" w:space="0" w:color="auto"/>
          </w:divBdr>
        </w:div>
        <w:div w:id="363285054">
          <w:marLeft w:val="547"/>
          <w:marRight w:val="0"/>
          <w:marTop w:val="106"/>
          <w:marBottom w:val="120"/>
          <w:divBdr>
            <w:top w:val="none" w:sz="0" w:space="0" w:color="auto"/>
            <w:left w:val="none" w:sz="0" w:space="0" w:color="auto"/>
            <w:bottom w:val="none" w:sz="0" w:space="0" w:color="auto"/>
            <w:right w:val="none" w:sz="0" w:space="0" w:color="auto"/>
          </w:divBdr>
        </w:div>
        <w:div w:id="1611743045">
          <w:marLeft w:val="547"/>
          <w:marRight w:val="0"/>
          <w:marTop w:val="106"/>
          <w:marBottom w:val="120"/>
          <w:divBdr>
            <w:top w:val="none" w:sz="0" w:space="0" w:color="auto"/>
            <w:left w:val="none" w:sz="0" w:space="0" w:color="auto"/>
            <w:bottom w:val="none" w:sz="0" w:space="0" w:color="auto"/>
            <w:right w:val="none" w:sz="0" w:space="0" w:color="auto"/>
          </w:divBdr>
        </w:div>
        <w:div w:id="1177572687">
          <w:marLeft w:val="547"/>
          <w:marRight w:val="0"/>
          <w:marTop w:val="106"/>
          <w:marBottom w:val="120"/>
          <w:divBdr>
            <w:top w:val="none" w:sz="0" w:space="0" w:color="auto"/>
            <w:left w:val="none" w:sz="0" w:space="0" w:color="auto"/>
            <w:bottom w:val="none" w:sz="0" w:space="0" w:color="auto"/>
            <w:right w:val="none" w:sz="0" w:space="0" w:color="auto"/>
          </w:divBdr>
        </w:div>
        <w:div w:id="1304308539">
          <w:marLeft w:val="547"/>
          <w:marRight w:val="0"/>
          <w:marTop w:val="106"/>
          <w:marBottom w:val="120"/>
          <w:divBdr>
            <w:top w:val="none" w:sz="0" w:space="0" w:color="auto"/>
            <w:left w:val="none" w:sz="0" w:space="0" w:color="auto"/>
            <w:bottom w:val="none" w:sz="0" w:space="0" w:color="auto"/>
            <w:right w:val="none" w:sz="0" w:space="0" w:color="auto"/>
          </w:divBdr>
        </w:div>
        <w:div w:id="1899824419">
          <w:marLeft w:val="547"/>
          <w:marRight w:val="0"/>
          <w:marTop w:val="106"/>
          <w:marBottom w:val="120"/>
          <w:divBdr>
            <w:top w:val="none" w:sz="0" w:space="0" w:color="auto"/>
            <w:left w:val="none" w:sz="0" w:space="0" w:color="auto"/>
            <w:bottom w:val="none" w:sz="0" w:space="0" w:color="auto"/>
            <w:right w:val="none" w:sz="0" w:space="0" w:color="auto"/>
          </w:divBdr>
        </w:div>
      </w:divsChild>
    </w:div>
    <w:div w:id="753939257">
      <w:bodyDiv w:val="1"/>
      <w:marLeft w:val="0"/>
      <w:marRight w:val="0"/>
      <w:marTop w:val="0"/>
      <w:marBottom w:val="0"/>
      <w:divBdr>
        <w:top w:val="none" w:sz="0" w:space="0" w:color="auto"/>
        <w:left w:val="none" w:sz="0" w:space="0" w:color="auto"/>
        <w:bottom w:val="none" w:sz="0" w:space="0" w:color="auto"/>
        <w:right w:val="none" w:sz="0" w:space="0" w:color="auto"/>
      </w:divBdr>
      <w:divsChild>
        <w:div w:id="755903250">
          <w:marLeft w:val="547"/>
          <w:marRight w:val="0"/>
          <w:marTop w:val="86"/>
          <w:marBottom w:val="120"/>
          <w:divBdr>
            <w:top w:val="none" w:sz="0" w:space="0" w:color="auto"/>
            <w:left w:val="none" w:sz="0" w:space="0" w:color="auto"/>
            <w:bottom w:val="none" w:sz="0" w:space="0" w:color="auto"/>
            <w:right w:val="none" w:sz="0" w:space="0" w:color="auto"/>
          </w:divBdr>
        </w:div>
        <w:div w:id="1702316108">
          <w:marLeft w:val="547"/>
          <w:marRight w:val="0"/>
          <w:marTop w:val="86"/>
          <w:marBottom w:val="120"/>
          <w:divBdr>
            <w:top w:val="none" w:sz="0" w:space="0" w:color="auto"/>
            <w:left w:val="none" w:sz="0" w:space="0" w:color="auto"/>
            <w:bottom w:val="none" w:sz="0" w:space="0" w:color="auto"/>
            <w:right w:val="none" w:sz="0" w:space="0" w:color="auto"/>
          </w:divBdr>
        </w:div>
      </w:divsChild>
    </w:div>
    <w:div w:id="1290939598">
      <w:bodyDiv w:val="1"/>
      <w:marLeft w:val="0"/>
      <w:marRight w:val="0"/>
      <w:marTop w:val="0"/>
      <w:marBottom w:val="0"/>
      <w:divBdr>
        <w:top w:val="none" w:sz="0" w:space="0" w:color="auto"/>
        <w:left w:val="none" w:sz="0" w:space="0" w:color="auto"/>
        <w:bottom w:val="none" w:sz="0" w:space="0" w:color="auto"/>
        <w:right w:val="none" w:sz="0" w:space="0" w:color="auto"/>
      </w:divBdr>
      <w:divsChild>
        <w:div w:id="81461672">
          <w:marLeft w:val="547"/>
          <w:marRight w:val="0"/>
          <w:marTop w:val="86"/>
          <w:marBottom w:val="120"/>
          <w:divBdr>
            <w:top w:val="none" w:sz="0" w:space="0" w:color="auto"/>
            <w:left w:val="none" w:sz="0" w:space="0" w:color="auto"/>
            <w:bottom w:val="none" w:sz="0" w:space="0" w:color="auto"/>
            <w:right w:val="none" w:sz="0" w:space="0" w:color="auto"/>
          </w:divBdr>
        </w:div>
        <w:div w:id="2033605590">
          <w:marLeft w:val="547"/>
          <w:marRight w:val="0"/>
          <w:marTop w:val="86"/>
          <w:marBottom w:val="120"/>
          <w:divBdr>
            <w:top w:val="none" w:sz="0" w:space="0" w:color="auto"/>
            <w:left w:val="none" w:sz="0" w:space="0" w:color="auto"/>
            <w:bottom w:val="none" w:sz="0" w:space="0" w:color="auto"/>
            <w:right w:val="none" w:sz="0" w:space="0" w:color="auto"/>
          </w:divBdr>
        </w:div>
      </w:divsChild>
    </w:div>
    <w:div w:id="1355422884">
      <w:bodyDiv w:val="1"/>
      <w:marLeft w:val="0"/>
      <w:marRight w:val="0"/>
      <w:marTop w:val="0"/>
      <w:marBottom w:val="0"/>
      <w:divBdr>
        <w:top w:val="none" w:sz="0" w:space="0" w:color="auto"/>
        <w:left w:val="none" w:sz="0" w:space="0" w:color="auto"/>
        <w:bottom w:val="none" w:sz="0" w:space="0" w:color="auto"/>
        <w:right w:val="none" w:sz="0" w:space="0" w:color="auto"/>
      </w:divBdr>
      <w:divsChild>
        <w:div w:id="76900642">
          <w:marLeft w:val="547"/>
          <w:marRight w:val="0"/>
          <w:marTop w:val="86"/>
          <w:marBottom w:val="120"/>
          <w:divBdr>
            <w:top w:val="none" w:sz="0" w:space="0" w:color="auto"/>
            <w:left w:val="none" w:sz="0" w:space="0" w:color="auto"/>
            <w:bottom w:val="none" w:sz="0" w:space="0" w:color="auto"/>
            <w:right w:val="none" w:sz="0" w:space="0" w:color="auto"/>
          </w:divBdr>
        </w:div>
        <w:div w:id="355273197">
          <w:marLeft w:val="547"/>
          <w:marRight w:val="0"/>
          <w:marTop w:val="86"/>
          <w:marBottom w:val="120"/>
          <w:divBdr>
            <w:top w:val="none" w:sz="0" w:space="0" w:color="auto"/>
            <w:left w:val="none" w:sz="0" w:space="0" w:color="auto"/>
            <w:bottom w:val="none" w:sz="0" w:space="0" w:color="auto"/>
            <w:right w:val="none" w:sz="0" w:space="0" w:color="auto"/>
          </w:divBdr>
        </w:div>
      </w:divsChild>
    </w:div>
    <w:div w:id="1562060814">
      <w:bodyDiv w:val="1"/>
      <w:marLeft w:val="0"/>
      <w:marRight w:val="0"/>
      <w:marTop w:val="0"/>
      <w:marBottom w:val="0"/>
      <w:divBdr>
        <w:top w:val="none" w:sz="0" w:space="0" w:color="auto"/>
        <w:left w:val="none" w:sz="0" w:space="0" w:color="auto"/>
        <w:bottom w:val="none" w:sz="0" w:space="0" w:color="auto"/>
        <w:right w:val="none" w:sz="0" w:space="0" w:color="auto"/>
      </w:divBdr>
      <w:divsChild>
        <w:div w:id="170416044">
          <w:marLeft w:val="547"/>
          <w:marRight w:val="0"/>
          <w:marTop w:val="86"/>
          <w:marBottom w:val="120"/>
          <w:divBdr>
            <w:top w:val="none" w:sz="0" w:space="0" w:color="auto"/>
            <w:left w:val="none" w:sz="0" w:space="0" w:color="auto"/>
            <w:bottom w:val="none" w:sz="0" w:space="0" w:color="auto"/>
            <w:right w:val="none" w:sz="0" w:space="0" w:color="auto"/>
          </w:divBdr>
        </w:div>
        <w:div w:id="186648375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to.gov.au/business/non-commercial-losses/partner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p.wa.gov.au/legislation/statutes.nsf/main_mrtitle_680_homepage.html" TargetMode="External"/><Relationship Id="rId5" Type="http://schemas.openxmlformats.org/officeDocument/2006/relationships/footnotes" Target="footnotes.xml"/><Relationship Id="rId10" Type="http://schemas.openxmlformats.org/officeDocument/2006/relationships/hyperlink" Target="http://www.slp.wa.gov.au/legislation/statutes.nsf/main_mrtitle_680_homepag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21</Pages>
  <Words>7967</Words>
  <Characters>45416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EKSTEEN Louise</dc:creator>
  <cp:lastModifiedBy>BRIDGER Jennifer [Willetton Senior High School]</cp:lastModifiedBy>
  <cp:revision>6</cp:revision>
  <cp:lastPrinted>2022-10-12T02:10:00Z</cp:lastPrinted>
  <dcterms:created xsi:type="dcterms:W3CDTF">2023-10-10T02:16:00Z</dcterms:created>
  <dcterms:modified xsi:type="dcterms:W3CDTF">2023-10-20T04:27:00Z</dcterms:modified>
</cp:coreProperties>
</file>