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C828B" w14:textId="77777777" w:rsidR="00E92D6F" w:rsidRPr="009C472A" w:rsidRDefault="00E92D6F" w:rsidP="00E92D6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SECTION TWO: PRACTICAL QUESTIONS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(41 marks)</w:t>
      </w:r>
    </w:p>
    <w:p w14:paraId="20E90E53" w14:textId="77777777" w:rsidR="00E92D6F" w:rsidRPr="009C472A" w:rsidRDefault="00E92D6F" w:rsidP="00E92D6F">
      <w:pPr>
        <w:rPr>
          <w:rFonts w:ascii="Arial" w:hAnsi="Arial" w:cs="Arial"/>
        </w:rPr>
      </w:pPr>
    </w:p>
    <w:p w14:paraId="27D75B7F" w14:textId="77777777" w:rsidR="00E92D6F" w:rsidRPr="00787DAE" w:rsidRDefault="00E92D6F" w:rsidP="00E92D6F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87DAE">
        <w:rPr>
          <w:rStyle w:val="s1"/>
          <w:rFonts w:ascii="Arial" w:hAnsi="Arial" w:cs="Arial"/>
        </w:rPr>
        <w:t>The following is an extract of the Trial Balance of Billy’s Beekeepers which sells honey to retail outlets and restaurants.</w:t>
      </w:r>
    </w:p>
    <w:p w14:paraId="0BDDECB5" w14:textId="77777777" w:rsidR="00E92D6F" w:rsidRPr="009C472A" w:rsidRDefault="00E92D6F" w:rsidP="00E92D6F">
      <w:pPr>
        <w:pStyle w:val="p2"/>
        <w:rPr>
          <w:sz w:val="24"/>
          <w:szCs w:val="24"/>
        </w:rPr>
      </w:pPr>
    </w:p>
    <w:p w14:paraId="5BCE9FDD" w14:textId="77777777" w:rsidR="00E92D6F" w:rsidRPr="009C472A" w:rsidRDefault="00E92D6F" w:rsidP="00E92D6F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 xml:space="preserve">Trial </w:t>
      </w:r>
      <w:r>
        <w:rPr>
          <w:rStyle w:val="s1"/>
          <w:b/>
          <w:bCs/>
          <w:sz w:val="24"/>
          <w:szCs w:val="24"/>
        </w:rPr>
        <w:t xml:space="preserve">Balance (Extract) </w:t>
      </w:r>
      <w:proofErr w:type="gramStart"/>
      <w:r>
        <w:rPr>
          <w:rStyle w:val="s1"/>
          <w:b/>
          <w:bCs/>
          <w:sz w:val="24"/>
          <w:szCs w:val="24"/>
        </w:rPr>
        <w:t>at</w:t>
      </w:r>
      <w:proofErr w:type="gramEnd"/>
      <w:r>
        <w:rPr>
          <w:rStyle w:val="s1"/>
          <w:b/>
          <w:bCs/>
          <w:sz w:val="24"/>
          <w:szCs w:val="24"/>
        </w:rPr>
        <w:t xml:space="preserve"> 30 June 2020</w:t>
      </w:r>
    </w:p>
    <w:p w14:paraId="20D7BF66" w14:textId="77777777" w:rsidR="00E92D6F" w:rsidRPr="009C472A" w:rsidRDefault="00E92D6F" w:rsidP="00E92D6F">
      <w:pPr>
        <w:pStyle w:val="p2"/>
        <w:rPr>
          <w:sz w:val="24"/>
          <w:szCs w:val="24"/>
        </w:rPr>
      </w:pPr>
      <w:r w:rsidRPr="009C472A">
        <w:rPr>
          <w:rStyle w:val="apple-converted-space"/>
          <w:b/>
          <w:bCs/>
          <w:sz w:val="24"/>
          <w:szCs w:val="24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3"/>
        <w:gridCol w:w="1843"/>
        <w:gridCol w:w="2494"/>
      </w:tblGrid>
      <w:tr w:rsidR="00E92D6F" w:rsidRPr="009C472A" w14:paraId="2A8DE7DB" w14:textId="77777777" w:rsidTr="001F2C5F">
        <w:tc>
          <w:tcPr>
            <w:tcW w:w="4673" w:type="dxa"/>
          </w:tcPr>
          <w:p w14:paraId="0FD664EE" w14:textId="77777777" w:rsidR="00E92D6F" w:rsidRPr="009C472A" w:rsidRDefault="00E92D6F" w:rsidP="001F2C5F">
            <w:pPr>
              <w:pStyle w:val="p2"/>
              <w:rPr>
                <w:sz w:val="24"/>
                <w:szCs w:val="24"/>
              </w:rPr>
            </w:pPr>
          </w:p>
        </w:tc>
        <w:tc>
          <w:tcPr>
            <w:tcW w:w="1843" w:type="dxa"/>
          </w:tcPr>
          <w:p w14:paraId="2EEAACC5" w14:textId="77777777" w:rsidR="00E92D6F" w:rsidRPr="009C472A" w:rsidRDefault="00E92D6F" w:rsidP="001F2C5F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DEBIT</w:t>
            </w:r>
          </w:p>
        </w:tc>
        <w:tc>
          <w:tcPr>
            <w:tcW w:w="2494" w:type="dxa"/>
          </w:tcPr>
          <w:p w14:paraId="7BF2BEC8" w14:textId="77777777" w:rsidR="00E92D6F" w:rsidRPr="009C472A" w:rsidRDefault="00E92D6F" w:rsidP="001F2C5F">
            <w:pPr>
              <w:pStyle w:val="p2"/>
              <w:rPr>
                <w:b/>
                <w:sz w:val="24"/>
                <w:szCs w:val="24"/>
              </w:rPr>
            </w:pPr>
            <w:r w:rsidRPr="009C472A">
              <w:rPr>
                <w:b/>
                <w:sz w:val="24"/>
                <w:szCs w:val="24"/>
              </w:rPr>
              <w:t>CREDIT</w:t>
            </w:r>
          </w:p>
        </w:tc>
      </w:tr>
      <w:tr w:rsidR="00E92D6F" w:rsidRPr="009C472A" w14:paraId="76699E06" w14:textId="77777777" w:rsidTr="001F2C5F">
        <w:tc>
          <w:tcPr>
            <w:tcW w:w="4673" w:type="dxa"/>
          </w:tcPr>
          <w:p w14:paraId="2104974D" w14:textId="77777777" w:rsidR="00E92D6F" w:rsidRPr="009C472A" w:rsidRDefault="00E92D6F" w:rsidP="001F2C5F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>Wages</w:t>
            </w:r>
          </w:p>
        </w:tc>
        <w:tc>
          <w:tcPr>
            <w:tcW w:w="1843" w:type="dxa"/>
          </w:tcPr>
          <w:p w14:paraId="482D172D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Pr="009C472A">
              <w:rPr>
                <w:sz w:val="24"/>
                <w:szCs w:val="24"/>
              </w:rPr>
              <w:t>0,000</w:t>
            </w:r>
          </w:p>
        </w:tc>
        <w:tc>
          <w:tcPr>
            <w:tcW w:w="2494" w:type="dxa"/>
          </w:tcPr>
          <w:p w14:paraId="04DEE7A7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E92D6F" w:rsidRPr="009C472A" w14:paraId="75BC82BD" w14:textId="77777777" w:rsidTr="001F2C5F">
        <w:tc>
          <w:tcPr>
            <w:tcW w:w="4673" w:type="dxa"/>
          </w:tcPr>
          <w:p w14:paraId="4CE03A66" w14:textId="77777777" w:rsidR="00E92D6F" w:rsidRPr="009C472A" w:rsidRDefault="00E92D6F" w:rsidP="001F2C5F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Accounts receivable</w:t>
            </w:r>
          </w:p>
        </w:tc>
        <w:tc>
          <w:tcPr>
            <w:tcW w:w="1843" w:type="dxa"/>
          </w:tcPr>
          <w:p w14:paraId="512D3C63" w14:textId="77777777" w:rsidR="00E92D6F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51,000</w:t>
            </w:r>
          </w:p>
        </w:tc>
        <w:tc>
          <w:tcPr>
            <w:tcW w:w="2494" w:type="dxa"/>
          </w:tcPr>
          <w:p w14:paraId="4F7279EE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E92D6F" w:rsidRPr="009C472A" w14:paraId="5F4B520E" w14:textId="77777777" w:rsidTr="001F2C5F">
        <w:tc>
          <w:tcPr>
            <w:tcW w:w="4673" w:type="dxa"/>
          </w:tcPr>
          <w:p w14:paraId="5BF08059" w14:textId="77777777" w:rsidR="00E92D6F" w:rsidRPr="009C472A" w:rsidRDefault="00E92D6F" w:rsidP="001F2C5F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>Interest Income</w:t>
            </w:r>
          </w:p>
        </w:tc>
        <w:tc>
          <w:tcPr>
            <w:tcW w:w="1843" w:type="dxa"/>
          </w:tcPr>
          <w:p w14:paraId="3478C18E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17A63BA8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450</w:t>
            </w:r>
          </w:p>
        </w:tc>
      </w:tr>
      <w:tr w:rsidR="00E92D6F" w:rsidRPr="009C472A" w14:paraId="7C6A2060" w14:textId="77777777" w:rsidTr="001F2C5F">
        <w:tc>
          <w:tcPr>
            <w:tcW w:w="4673" w:type="dxa"/>
          </w:tcPr>
          <w:p w14:paraId="6797BB80" w14:textId="77777777" w:rsidR="00E92D6F" w:rsidRPr="009C472A" w:rsidRDefault="00E92D6F" w:rsidP="001F2C5F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Allowance for doubtful debts</w:t>
            </w:r>
          </w:p>
        </w:tc>
        <w:tc>
          <w:tcPr>
            <w:tcW w:w="1843" w:type="dxa"/>
          </w:tcPr>
          <w:p w14:paraId="4301043A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</w:tc>
        <w:tc>
          <w:tcPr>
            <w:tcW w:w="2494" w:type="dxa"/>
          </w:tcPr>
          <w:p w14:paraId="190C0009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1,500</w:t>
            </w:r>
          </w:p>
        </w:tc>
      </w:tr>
      <w:tr w:rsidR="00E92D6F" w:rsidRPr="009C472A" w14:paraId="0605FA50" w14:textId="77777777" w:rsidTr="001F2C5F">
        <w:tc>
          <w:tcPr>
            <w:tcW w:w="4673" w:type="dxa"/>
          </w:tcPr>
          <w:p w14:paraId="0E68EB2E" w14:textId="77777777" w:rsidR="00E92D6F" w:rsidRPr="009C472A" w:rsidRDefault="00E92D6F" w:rsidP="001F2C5F">
            <w:pPr>
              <w:pStyle w:val="p2"/>
              <w:rPr>
                <w:sz w:val="24"/>
                <w:szCs w:val="24"/>
              </w:rPr>
            </w:pPr>
            <w:r w:rsidRPr="009C472A">
              <w:rPr>
                <w:sz w:val="24"/>
                <w:szCs w:val="24"/>
              </w:rPr>
              <w:t xml:space="preserve">Unearned </w:t>
            </w:r>
            <w:r>
              <w:rPr>
                <w:sz w:val="24"/>
                <w:szCs w:val="24"/>
              </w:rPr>
              <w:t xml:space="preserve">Sales </w:t>
            </w:r>
            <w:r w:rsidRPr="009C472A">
              <w:rPr>
                <w:sz w:val="24"/>
                <w:szCs w:val="24"/>
              </w:rPr>
              <w:t>Income</w:t>
            </w:r>
          </w:p>
        </w:tc>
        <w:tc>
          <w:tcPr>
            <w:tcW w:w="1843" w:type="dxa"/>
          </w:tcPr>
          <w:p w14:paraId="6A12F131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</w:p>
        </w:tc>
        <w:tc>
          <w:tcPr>
            <w:tcW w:w="2494" w:type="dxa"/>
          </w:tcPr>
          <w:p w14:paraId="73BBC874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12,1</w:t>
            </w:r>
            <w:r w:rsidRPr="009C472A">
              <w:rPr>
                <w:sz w:val="24"/>
                <w:szCs w:val="24"/>
              </w:rPr>
              <w:t>00</w:t>
            </w:r>
          </w:p>
        </w:tc>
      </w:tr>
      <w:tr w:rsidR="00E92D6F" w:rsidRPr="009C472A" w14:paraId="29446FC8" w14:textId="77777777" w:rsidTr="001F2C5F">
        <w:tc>
          <w:tcPr>
            <w:tcW w:w="4673" w:type="dxa"/>
          </w:tcPr>
          <w:p w14:paraId="2E607F65" w14:textId="77777777" w:rsidR="00E92D6F" w:rsidRPr="009C472A" w:rsidRDefault="00E92D6F" w:rsidP="001F2C5F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Bad debts</w:t>
            </w:r>
          </w:p>
        </w:tc>
        <w:tc>
          <w:tcPr>
            <w:tcW w:w="1843" w:type="dxa"/>
          </w:tcPr>
          <w:p w14:paraId="4703FF3C" w14:textId="77777777" w:rsidR="00E92D6F" w:rsidRPr="009C472A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2,000</w:t>
            </w:r>
          </w:p>
        </w:tc>
        <w:tc>
          <w:tcPr>
            <w:tcW w:w="2494" w:type="dxa"/>
          </w:tcPr>
          <w:p w14:paraId="7F638DD0" w14:textId="77777777" w:rsidR="00E92D6F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  <w:tr w:rsidR="00E92D6F" w:rsidRPr="009C472A" w14:paraId="0529BA5E" w14:textId="77777777" w:rsidTr="001F2C5F">
        <w:tc>
          <w:tcPr>
            <w:tcW w:w="4673" w:type="dxa"/>
          </w:tcPr>
          <w:p w14:paraId="41811204" w14:textId="77777777" w:rsidR="00E92D6F" w:rsidRDefault="00E92D6F" w:rsidP="001F2C5F">
            <w:pPr>
              <w:pStyle w:val="p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Prepaid insurance</w:t>
            </w:r>
          </w:p>
        </w:tc>
        <w:tc>
          <w:tcPr>
            <w:tcW w:w="1843" w:type="dxa"/>
          </w:tcPr>
          <w:p w14:paraId="0F9CEC70" w14:textId="77777777" w:rsidR="00E92D6F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3,600</w:t>
            </w:r>
          </w:p>
        </w:tc>
        <w:tc>
          <w:tcPr>
            <w:tcW w:w="2494" w:type="dxa"/>
          </w:tcPr>
          <w:p w14:paraId="12273505" w14:textId="77777777" w:rsidR="00E92D6F" w:rsidRDefault="00E92D6F" w:rsidP="001F2C5F">
            <w:pPr>
              <w:pStyle w:val="p2"/>
              <w:jc w:val="right"/>
              <w:rPr>
                <w:sz w:val="24"/>
                <w:szCs w:val="24"/>
              </w:rPr>
            </w:pPr>
          </w:p>
        </w:tc>
      </w:tr>
    </w:tbl>
    <w:p w14:paraId="2CDF4872" w14:textId="77777777" w:rsidR="00E92D6F" w:rsidRPr="009C472A" w:rsidRDefault="00E92D6F" w:rsidP="00E92D6F">
      <w:pPr>
        <w:pStyle w:val="p2"/>
        <w:rPr>
          <w:sz w:val="24"/>
          <w:szCs w:val="24"/>
        </w:rPr>
      </w:pPr>
    </w:p>
    <w:p w14:paraId="0CEAFBE8" w14:textId="77777777" w:rsidR="00E92D6F" w:rsidRPr="009C472A" w:rsidRDefault="00E92D6F" w:rsidP="00E92D6F">
      <w:pPr>
        <w:pStyle w:val="p1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Additi</w:t>
      </w:r>
      <w:r>
        <w:rPr>
          <w:rStyle w:val="s1"/>
          <w:b/>
          <w:bCs/>
          <w:sz w:val="24"/>
          <w:szCs w:val="24"/>
        </w:rPr>
        <w:t xml:space="preserve">onal information </w:t>
      </w:r>
      <w:proofErr w:type="gramStart"/>
      <w:r>
        <w:rPr>
          <w:rStyle w:val="s1"/>
          <w:b/>
          <w:bCs/>
          <w:sz w:val="24"/>
          <w:szCs w:val="24"/>
        </w:rPr>
        <w:t>at</w:t>
      </w:r>
      <w:proofErr w:type="gramEnd"/>
      <w:r>
        <w:rPr>
          <w:rStyle w:val="s1"/>
          <w:b/>
          <w:bCs/>
          <w:sz w:val="24"/>
          <w:szCs w:val="24"/>
        </w:rPr>
        <w:t xml:space="preserve"> 30 June 2020</w:t>
      </w:r>
      <w:r w:rsidRPr="009C472A">
        <w:rPr>
          <w:rStyle w:val="s1"/>
          <w:b/>
          <w:bCs/>
          <w:sz w:val="24"/>
          <w:szCs w:val="24"/>
        </w:rPr>
        <w:t>:</w:t>
      </w:r>
    </w:p>
    <w:p w14:paraId="2DCEB97E" w14:textId="77777777" w:rsidR="00E92D6F" w:rsidRPr="009C472A" w:rsidRDefault="00E92D6F" w:rsidP="00E92D6F">
      <w:pPr>
        <w:numPr>
          <w:ilvl w:val="0"/>
          <w:numId w:val="2"/>
        </w:numPr>
        <w:spacing w:after="150"/>
        <w:rPr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$800 wages were owing to employees.</w:t>
      </w:r>
    </w:p>
    <w:p w14:paraId="6EAED1D0" w14:textId="77777777" w:rsidR="00E92D6F" w:rsidRDefault="00E92D6F" w:rsidP="00E92D6F">
      <w:pPr>
        <w:numPr>
          <w:ilvl w:val="0"/>
          <w:numId w:val="2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 fixed deposit of $30,000 earns 3% interest per year on a quarterly basis. The last time interest was received, was on 30 April 2020.</w:t>
      </w:r>
    </w:p>
    <w:p w14:paraId="43B41DDC" w14:textId="77777777" w:rsidR="00E92D6F" w:rsidRPr="009C472A" w:rsidRDefault="00E92D6F" w:rsidP="00E92D6F">
      <w:pPr>
        <w:numPr>
          <w:ilvl w:val="0"/>
          <w:numId w:val="2"/>
        </w:numPr>
        <w:spacing w:after="150"/>
        <w:rPr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annual insurance premium was paid on the 1 March 2020</w:t>
      </w:r>
    </w:p>
    <w:p w14:paraId="6FEA6027" w14:textId="77777777" w:rsidR="00E92D6F" w:rsidRPr="001F6BBE" w:rsidRDefault="00E92D6F" w:rsidP="00E92D6F">
      <w:pPr>
        <w:numPr>
          <w:ilvl w:val="0"/>
          <w:numId w:val="2"/>
        </w:numPr>
        <w:spacing w:after="150"/>
        <w:rPr>
          <w:rStyle w:val="s1"/>
          <w:rFonts w:ascii="Arial" w:eastAsia="Times New Roman" w:hAnsi="Arial" w:cs="Arial"/>
        </w:rPr>
      </w:pPr>
      <w:r w:rsidRPr="009C472A">
        <w:rPr>
          <w:rStyle w:val="s1"/>
          <w:rFonts w:ascii="Arial" w:eastAsia="Times New Roman" w:hAnsi="Arial" w:cs="Arial"/>
        </w:rPr>
        <w:t>Unearn</w:t>
      </w:r>
      <w:r>
        <w:rPr>
          <w:rStyle w:val="s1"/>
          <w:rFonts w:ascii="Arial" w:eastAsia="Times New Roman" w:hAnsi="Arial" w:cs="Arial"/>
        </w:rPr>
        <w:t xml:space="preserve">ed sales income </w:t>
      </w:r>
      <w:proofErr w:type="gramStart"/>
      <w:r>
        <w:rPr>
          <w:rStyle w:val="s1"/>
          <w:rFonts w:ascii="Arial" w:eastAsia="Times New Roman" w:hAnsi="Arial" w:cs="Arial"/>
        </w:rPr>
        <w:t>at</w:t>
      </w:r>
      <w:proofErr w:type="gramEnd"/>
      <w:r>
        <w:rPr>
          <w:rStyle w:val="s1"/>
          <w:rFonts w:ascii="Arial" w:eastAsia="Times New Roman" w:hAnsi="Arial" w:cs="Arial"/>
        </w:rPr>
        <w:t xml:space="preserve"> 30 June 2020</w:t>
      </w:r>
      <w:r w:rsidRPr="009C472A">
        <w:rPr>
          <w:rStyle w:val="s1"/>
          <w:rFonts w:ascii="Arial" w:eastAsia="Times New Roman" w:hAnsi="Arial" w:cs="Arial"/>
        </w:rPr>
        <w:t xml:space="preserve"> is $2,</w:t>
      </w:r>
      <w:r>
        <w:rPr>
          <w:rStyle w:val="s1"/>
          <w:rFonts w:ascii="Arial" w:eastAsia="Times New Roman" w:hAnsi="Arial" w:cs="Arial"/>
        </w:rPr>
        <w:t>3</w:t>
      </w:r>
      <w:r w:rsidRPr="009C472A">
        <w:rPr>
          <w:rStyle w:val="s1"/>
          <w:rFonts w:ascii="Arial" w:eastAsia="Times New Roman" w:hAnsi="Arial" w:cs="Arial"/>
        </w:rPr>
        <w:t>00.</w:t>
      </w:r>
    </w:p>
    <w:p w14:paraId="0D77B334" w14:textId="77777777" w:rsidR="00E92D6F" w:rsidRDefault="00E92D6F" w:rsidP="00E92D6F">
      <w:pPr>
        <w:numPr>
          <w:ilvl w:val="0"/>
          <w:numId w:val="2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Additional bad debts of $1,000 needs to be written off.</w:t>
      </w:r>
    </w:p>
    <w:p w14:paraId="44228F42" w14:textId="77777777" w:rsidR="00E92D6F" w:rsidRDefault="00E92D6F" w:rsidP="00E92D6F">
      <w:pPr>
        <w:numPr>
          <w:ilvl w:val="0"/>
          <w:numId w:val="2"/>
        </w:numPr>
        <w:spacing w:after="150"/>
        <w:rPr>
          <w:rStyle w:val="s1"/>
          <w:rFonts w:ascii="Arial" w:eastAsia="Times New Roman" w:hAnsi="Arial" w:cs="Arial"/>
        </w:rPr>
      </w:pPr>
      <w:r>
        <w:rPr>
          <w:rStyle w:val="s1"/>
          <w:rFonts w:ascii="Arial" w:eastAsia="Times New Roman" w:hAnsi="Arial" w:cs="Arial"/>
        </w:rPr>
        <w:t>The allowance for doubtful debts was to be set at $2,000.</w:t>
      </w:r>
    </w:p>
    <w:p w14:paraId="7CDEA7BF" w14:textId="77777777" w:rsidR="00E92D6F" w:rsidRPr="009C472A" w:rsidRDefault="00E92D6F" w:rsidP="00E92D6F">
      <w:pPr>
        <w:spacing w:after="150"/>
        <w:ind w:left="720"/>
        <w:rPr>
          <w:rFonts w:ascii="Arial" w:eastAsia="Times New Roman" w:hAnsi="Arial" w:cs="Arial"/>
        </w:rPr>
      </w:pPr>
    </w:p>
    <w:p w14:paraId="04D64340" w14:textId="77777777" w:rsidR="00E92D6F" w:rsidRPr="009C472A" w:rsidRDefault="00E92D6F" w:rsidP="00E92D6F">
      <w:pPr>
        <w:pStyle w:val="p3"/>
        <w:rPr>
          <w:sz w:val="24"/>
          <w:szCs w:val="24"/>
        </w:rPr>
      </w:pPr>
      <w:r w:rsidRPr="009C472A">
        <w:rPr>
          <w:rStyle w:val="s1"/>
          <w:b/>
          <w:bCs/>
          <w:sz w:val="24"/>
          <w:szCs w:val="24"/>
        </w:rPr>
        <w:t>Required:</w:t>
      </w:r>
    </w:p>
    <w:p w14:paraId="2ADEA147" w14:textId="77777777" w:rsidR="00E92D6F" w:rsidRDefault="00E92D6F" w:rsidP="00E92D6F">
      <w:pPr>
        <w:pStyle w:val="ListParagraph"/>
        <w:numPr>
          <w:ilvl w:val="0"/>
          <w:numId w:val="3"/>
        </w:numPr>
        <w:tabs>
          <w:tab w:val="clear" w:pos="720"/>
        </w:tabs>
        <w:spacing w:after="200"/>
        <w:rPr>
          <w:rFonts w:ascii="Arial" w:eastAsia="MS Mincho" w:hAnsi="Arial" w:cs="Arial"/>
          <w:lang w:eastAsia="ja-JP"/>
        </w:rPr>
      </w:pPr>
      <w:r w:rsidRPr="00975B4F">
        <w:rPr>
          <w:rFonts w:ascii="Arial" w:eastAsia="MS Mincho" w:hAnsi="Arial" w:cs="Arial"/>
          <w:lang w:eastAsia="ja-JP"/>
        </w:rPr>
        <w:t xml:space="preserve">Prepare </w:t>
      </w:r>
      <w:r>
        <w:rPr>
          <w:rFonts w:ascii="Arial" w:eastAsia="MS Mincho" w:hAnsi="Arial" w:cs="Arial"/>
          <w:lang w:eastAsia="ja-JP"/>
        </w:rPr>
        <w:t xml:space="preserve">the ledger accounts for </w:t>
      </w:r>
      <w:r w:rsidRPr="009C472A">
        <w:rPr>
          <w:rStyle w:val="s1"/>
          <w:rFonts w:ascii="Arial" w:eastAsia="Times New Roman" w:hAnsi="Arial" w:cs="Arial"/>
        </w:rPr>
        <w:t xml:space="preserve">the above balance day </w:t>
      </w:r>
      <w:r>
        <w:rPr>
          <w:rStyle w:val="s1"/>
          <w:rFonts w:ascii="Arial" w:eastAsia="Times New Roman" w:hAnsi="Arial" w:cs="Arial"/>
        </w:rPr>
        <w:t xml:space="preserve">adjustment items </w:t>
      </w:r>
      <w:proofErr w:type="gramStart"/>
      <w:r>
        <w:rPr>
          <w:rStyle w:val="s1"/>
          <w:rFonts w:ascii="Arial" w:eastAsia="Times New Roman" w:hAnsi="Arial" w:cs="Arial"/>
        </w:rPr>
        <w:t>at</w:t>
      </w:r>
      <w:proofErr w:type="gramEnd"/>
      <w:r>
        <w:rPr>
          <w:rStyle w:val="s1"/>
          <w:rFonts w:ascii="Arial" w:eastAsia="Times New Roman" w:hAnsi="Arial" w:cs="Arial"/>
        </w:rPr>
        <w:t xml:space="preserve"> 30 June 2020 and balance the ledger accounts where required</w:t>
      </w:r>
      <w:r w:rsidRPr="009C472A">
        <w:rPr>
          <w:rStyle w:val="s1"/>
          <w:rFonts w:ascii="Arial" w:eastAsia="Times New Roman" w:hAnsi="Arial" w:cs="Arial"/>
        </w:rPr>
        <w:t>.</w:t>
      </w:r>
      <w:r>
        <w:rPr>
          <w:rStyle w:val="s1"/>
          <w:rFonts w:ascii="Arial" w:eastAsia="Times New Roman" w:hAnsi="Arial" w:cs="Arial"/>
        </w:rPr>
        <w:t xml:space="preserve"> Closing entries are </w:t>
      </w:r>
      <w:r w:rsidRPr="006864F2">
        <w:rPr>
          <w:rStyle w:val="s1"/>
          <w:rFonts w:ascii="Arial" w:eastAsia="Times New Roman" w:hAnsi="Arial" w:cs="Arial"/>
          <w:b/>
        </w:rPr>
        <w:t>not required</w:t>
      </w:r>
      <w:r>
        <w:rPr>
          <w:rStyle w:val="s1"/>
          <w:rFonts w:ascii="Arial" w:eastAsia="Times New Roman" w:hAnsi="Arial" w:cs="Arial"/>
        </w:rPr>
        <w:t>. Show your workings.</w:t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</w:r>
      <w:r>
        <w:rPr>
          <w:rStyle w:val="s1"/>
          <w:rFonts w:ascii="Arial" w:eastAsia="Times New Roman" w:hAnsi="Arial" w:cs="Arial"/>
        </w:rPr>
        <w:tab/>
        <w:t xml:space="preserve">         </w:t>
      </w:r>
      <w:r>
        <w:rPr>
          <w:rFonts w:ascii="Arial" w:eastAsia="MS Mincho" w:hAnsi="Arial" w:cs="Arial"/>
          <w:lang w:eastAsia="ja-JP"/>
        </w:rPr>
        <w:t>(21</w:t>
      </w:r>
      <w:r w:rsidRPr="00975B4F">
        <w:rPr>
          <w:rFonts w:ascii="Arial" w:eastAsia="MS Mincho" w:hAnsi="Arial" w:cs="Arial"/>
          <w:lang w:eastAsia="ja-JP"/>
        </w:rPr>
        <w:t xml:space="preserve"> marks)</w:t>
      </w:r>
    </w:p>
    <w:p w14:paraId="39DDEF05" w14:textId="77777777" w:rsidR="00E92D6F" w:rsidRDefault="00E92D6F" w:rsidP="00E92D6F">
      <w:pPr>
        <w:spacing w:line="360" w:lineRule="auto"/>
        <w:rPr>
          <w:rFonts w:ascii="Arial" w:hAnsi="Arial" w:cs="Arial"/>
          <w:b/>
          <w:i/>
          <w:u w:val="single"/>
        </w:rPr>
      </w:pPr>
      <w:r w:rsidRPr="00442EAD">
        <w:rPr>
          <w:rFonts w:ascii="Arial" w:hAnsi="Arial" w:cs="Arial"/>
          <w:b/>
          <w:i/>
          <w:u w:val="single"/>
        </w:rPr>
        <w:t>Workings:</w:t>
      </w:r>
    </w:p>
    <w:p w14:paraId="12275E92" w14:textId="77777777" w:rsidR="00E92D6F" w:rsidRDefault="00E92D6F" w:rsidP="00E92D6F">
      <w:pPr>
        <w:spacing w:line="360" w:lineRule="auto"/>
        <w:rPr>
          <w:rFonts w:ascii="Arial" w:hAnsi="Arial" w:cs="Arial"/>
          <w:b/>
          <w:i/>
          <w:u w:val="single"/>
        </w:rPr>
      </w:pPr>
    </w:p>
    <w:p w14:paraId="0B63D305" w14:textId="77777777" w:rsidR="00E92D6F" w:rsidRDefault="00E92D6F" w:rsidP="00E92D6F">
      <w:pPr>
        <w:spacing w:line="360" w:lineRule="auto"/>
        <w:rPr>
          <w:rFonts w:ascii="Arial" w:hAnsi="Arial" w:cs="Arial"/>
          <w:b/>
          <w:i/>
          <w:u w:val="single"/>
        </w:rPr>
      </w:pPr>
    </w:p>
    <w:p w14:paraId="0FA32157" w14:textId="77777777" w:rsidR="00E92D6F" w:rsidRDefault="00E92D6F" w:rsidP="00E92D6F">
      <w:pPr>
        <w:spacing w:line="360" w:lineRule="auto"/>
        <w:rPr>
          <w:rFonts w:ascii="Arial" w:hAnsi="Arial" w:cs="Arial"/>
          <w:b/>
          <w:i/>
          <w:u w:val="single"/>
        </w:rPr>
      </w:pPr>
    </w:p>
    <w:p w14:paraId="0042B4C4" w14:textId="77777777" w:rsidR="00E92D6F" w:rsidRPr="00442EAD" w:rsidRDefault="00E92D6F" w:rsidP="00E92D6F">
      <w:pPr>
        <w:spacing w:line="360" w:lineRule="auto"/>
        <w:rPr>
          <w:rFonts w:ascii="Arial" w:hAnsi="Arial" w:cs="Arial"/>
          <w:b/>
          <w:i/>
          <w:u w:val="single"/>
        </w:rPr>
      </w:pPr>
    </w:p>
    <w:p w14:paraId="1A1D727C" w14:textId="77777777" w:rsidR="00E92D6F" w:rsidRPr="00F3009D" w:rsidRDefault="00E92D6F" w:rsidP="00E92D6F">
      <w:pPr>
        <w:pStyle w:val="ListParagraph"/>
        <w:spacing w:line="360" w:lineRule="auto"/>
        <w:rPr>
          <w:rFonts w:ascii="Arial" w:hAnsi="Arial" w:cs="Arial"/>
          <w:sz w:val="16"/>
          <w:szCs w:val="16"/>
        </w:rPr>
      </w:pPr>
    </w:p>
    <w:p w14:paraId="76BDCA20" w14:textId="77777777" w:rsidR="00E92D6F" w:rsidRDefault="00E92D6F" w:rsidP="00E92D6F">
      <w:pPr>
        <w:pStyle w:val="ListParagraph"/>
        <w:ind w:left="4320" w:firstLine="720"/>
        <w:rPr>
          <w:rFonts w:ascii="Arial" w:eastAsia="Times New Roman" w:hAnsi="Arial" w:cs="Arial"/>
          <w:b/>
        </w:rPr>
      </w:pPr>
    </w:p>
    <w:p w14:paraId="6A0015FB" w14:textId="77777777" w:rsidR="00E92D6F" w:rsidRPr="00F86BBD" w:rsidRDefault="00E92D6F" w:rsidP="00E92D6F">
      <w:pPr>
        <w:pStyle w:val="ListParagraph"/>
        <w:ind w:left="432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Wages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69ED2342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820DE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FF1A097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AAA6AF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C95BB7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D07B03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0BDB69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52A7018F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496E8C31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31051F40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C8C9FDC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F86BB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29DD8AF2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3</w:t>
            </w:r>
            <w:r>
              <w:rPr>
                <w:rFonts w:ascii="Arial" w:eastAsia="Times New Roman" w:hAnsi="Arial" w:cs="Arial"/>
              </w:rPr>
              <w:t>0</w:t>
            </w:r>
            <w:r w:rsidRPr="00F86BBD">
              <w:rPr>
                <w:rFonts w:ascii="Arial" w:eastAsia="Times New Roman" w:hAnsi="Arial" w:cs="Arial"/>
              </w:rPr>
              <w:t>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33283F74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2A17214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46570D8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3B346529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6BF3A4C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7D05AB0D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D8011A0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1531035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45AD144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B1AE64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2023EE9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64199AAD" w14:textId="77777777" w:rsidR="00E92D6F" w:rsidRPr="00442EAD" w:rsidRDefault="00E92D6F" w:rsidP="00E92D6F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454FD54F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Accrued Expenses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2CDCAC78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B71835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528814B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DF5047E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BBA4558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030634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11CC70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08036948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28D151E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13F203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DC3EB5E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0296BFD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20208B13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1B841A4B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35F1602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05EA94D9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lastRenderedPageBreak/>
        <w:t>Interest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0E20F897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5D0A53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61BC2F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77D5375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F7770F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9F6632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206DCD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38793C07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21ED654B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B53ADB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43BF330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AED4AA2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0C550CA9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5D360C6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F86BBD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9345A4F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450</w:t>
            </w:r>
          </w:p>
        </w:tc>
      </w:tr>
      <w:tr w:rsidR="00E92D6F" w:rsidRPr="00F86BBD" w14:paraId="6AFDA8FF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1E009C4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1878316D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60CF013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  <w:p w14:paraId="4962DBB3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709330D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9C5F854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1AD4A654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20493F97" w14:textId="77777777" w:rsidR="00E92D6F" w:rsidRPr="00442EAD" w:rsidRDefault="00E92D6F" w:rsidP="00E92D6F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35194E8F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Accrued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2990588B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6E7A176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29F9B8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85DD71F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3127A7B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F19FB1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882F6D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05CFDB3A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21A18E3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4DD96C8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926739B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32DC9F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EAAD017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9FDF2C0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E5674E8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1219E5C3" w14:textId="77777777" w:rsidR="00E92D6F" w:rsidRPr="00442EAD" w:rsidRDefault="00E92D6F" w:rsidP="00E92D6F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06902B55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Insurance expense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2F4EB874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DB05E9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47EB806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C66AC19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E526D4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70F74A6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FAD1C9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71361492" w14:textId="77777777" w:rsidTr="001F2C5F">
        <w:tc>
          <w:tcPr>
            <w:tcW w:w="1134" w:type="dxa"/>
            <w:tcBorders>
              <w:top w:val="single" w:sz="8" w:space="0" w:color="auto"/>
              <w:bottom w:val="single" w:sz="18" w:space="0" w:color="auto"/>
            </w:tcBorders>
          </w:tcPr>
          <w:p w14:paraId="7A0708F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7AEFC8DD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18" w:space="0" w:color="auto"/>
            </w:tcBorders>
          </w:tcPr>
          <w:p w14:paraId="5BF9BE1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18" w:space="0" w:color="auto"/>
              <w:right w:val="single" w:sz="8" w:space="0" w:color="auto"/>
            </w:tcBorders>
          </w:tcPr>
          <w:p w14:paraId="16FE89A5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18" w:space="0" w:color="auto"/>
            </w:tcBorders>
          </w:tcPr>
          <w:p w14:paraId="3DF33A23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18" w:space="0" w:color="auto"/>
            </w:tcBorders>
          </w:tcPr>
          <w:p w14:paraId="370A173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18" w:space="0" w:color="auto"/>
            </w:tcBorders>
          </w:tcPr>
          <w:p w14:paraId="1929BCA0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42C02C0F" w14:textId="77777777" w:rsidR="00E92D6F" w:rsidRPr="00442EAD" w:rsidRDefault="00E92D6F" w:rsidP="00E92D6F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61672193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 xml:space="preserve">Prepaid Insurance 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3C0189DE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7FF458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3CDBC0B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6B3D74C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576EA1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BDF2B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0ED55CD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5049FAE2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2212CECF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4694A7C7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FF54932" w14:textId="77777777" w:rsidR="00E92D6F" w:rsidRPr="00A24B49" w:rsidRDefault="00E92D6F" w:rsidP="001F2C5F">
            <w:pPr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>Balance</w:t>
            </w:r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05DD15" w14:textId="77777777" w:rsidR="00E92D6F" w:rsidRPr="00A24B49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>3,600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BFF20E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59E398D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212A4D2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25673954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12A8DD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18902D80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E2E4A6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0E97FDB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8DAA2A4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69E3C4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F7A6450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4FC47D44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040F08A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4FCBF743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5ED9A433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7D10B7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7EF734A9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CAC4515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7E3230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</w:tr>
      <w:tr w:rsidR="00E92D6F" w:rsidRPr="00F86BBD" w14:paraId="16379AF9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400687D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55966A1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671FC6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5DEBFC43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41398D2D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57E9D455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4083AAAE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6E40FA0D" w14:textId="77777777" w:rsidR="00E92D6F" w:rsidRPr="00442EAD" w:rsidRDefault="00E92D6F" w:rsidP="00E92D6F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4DC5BC62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Unearned sales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3C8836C5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5D8D897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F9DC4A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84EF01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CD1D754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3E5C73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86D84B1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70E619C8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0A9ED7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2070C00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430D3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5B1B371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7D3DD701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486E4337" w14:textId="77777777" w:rsidR="00E92D6F" w:rsidRPr="00A24B49" w:rsidRDefault="00E92D6F" w:rsidP="001F2C5F">
            <w:pPr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A24B49">
              <w:rPr>
                <w:rFonts w:ascii="Arial" w:eastAsia="Times New Roman" w:hAnsi="Arial" w:cs="Arial"/>
              </w:rPr>
              <w:t>b/f</w:t>
            </w:r>
            <w:proofErr w:type="spellEnd"/>
          </w:p>
          <w:p w14:paraId="49156694" w14:textId="77777777" w:rsidR="00E92D6F" w:rsidRPr="00A24B49" w:rsidRDefault="00E92D6F" w:rsidP="001F2C5F">
            <w:pPr>
              <w:rPr>
                <w:rFonts w:ascii="Arial" w:eastAsia="Times New Roman" w:hAnsi="Arial" w:cs="Arial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550D0E30" w14:textId="77777777" w:rsidR="00E92D6F" w:rsidRPr="00A24B49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>12,100</w:t>
            </w:r>
          </w:p>
        </w:tc>
      </w:tr>
      <w:tr w:rsidR="00E92D6F" w:rsidRPr="00F86BBD" w14:paraId="3768569B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677FF6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048DBBB5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4C66C573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B1BD8C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6C1657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045F977A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6242CABB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0A074D2D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8CF36A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00705CF1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71AA4CD5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528BEE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52CEF4EA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8968B79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2719252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</w:tr>
      <w:tr w:rsidR="00E92D6F" w:rsidRPr="00F86BBD" w14:paraId="37CD3791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552874B7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0C12614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829CD1C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36AE847D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601D76AA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655E4DF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DE2FB3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56D97870" w14:textId="77777777" w:rsidR="00E92D6F" w:rsidRPr="00442EAD" w:rsidRDefault="00E92D6F" w:rsidP="00E92D6F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  <w:r w:rsidRPr="00442EAD">
        <w:rPr>
          <w:rFonts w:ascii="Arial" w:eastAsia="Times New Roman" w:hAnsi="Arial" w:cs="Arial"/>
          <w:b/>
          <w:sz w:val="16"/>
          <w:szCs w:val="16"/>
        </w:rPr>
        <w:t xml:space="preserve">  </w:t>
      </w:r>
    </w:p>
    <w:p w14:paraId="6FEE3474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Sales income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35EF0BEC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5F4931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87AACE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B057AF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D20ACEA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99683C6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49F2A9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0E1375C4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2EA91E00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8F0A17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32704128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78061F7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333B10A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7BFBB5C7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27999F1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1B999110" w14:textId="77777777" w:rsidR="00E92D6F" w:rsidRPr="00442EAD" w:rsidRDefault="00E92D6F" w:rsidP="00E92D6F">
      <w:pPr>
        <w:ind w:left="3600" w:firstLine="720"/>
        <w:rPr>
          <w:rFonts w:ascii="Arial" w:eastAsia="Times New Roman" w:hAnsi="Arial" w:cs="Arial"/>
          <w:b/>
          <w:sz w:val="16"/>
          <w:szCs w:val="16"/>
        </w:rPr>
      </w:pPr>
    </w:p>
    <w:p w14:paraId="6D5EC769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 xml:space="preserve"> </w:t>
      </w:r>
      <w:r>
        <w:rPr>
          <w:rFonts w:ascii="Arial" w:eastAsia="Times New Roman" w:hAnsi="Arial" w:cs="Arial"/>
          <w:b/>
        </w:rPr>
        <w:t>Accounts Receivable</w:t>
      </w:r>
      <w:r w:rsidRPr="00F86BBD">
        <w:rPr>
          <w:rFonts w:ascii="Arial" w:eastAsia="Times New Roman" w:hAnsi="Arial" w:cs="Arial"/>
          <w:b/>
        </w:rPr>
        <w:t xml:space="preserve"> 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3F38AC3B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14F49D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6F9136A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6A7DF6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6EFF8A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94E1B51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47A9F29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79D6F8DC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7C342015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2020</w:t>
            </w:r>
          </w:p>
          <w:p w14:paraId="76BFBEDC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  <w:r w:rsidRPr="00F86BBD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509FA3B" w14:textId="77777777" w:rsidR="00E92D6F" w:rsidRPr="00A24B49" w:rsidRDefault="00E92D6F" w:rsidP="001F2C5F">
            <w:pPr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>Balance</w:t>
            </w:r>
            <w:r>
              <w:rPr>
                <w:rFonts w:ascii="Arial" w:eastAsia="Times New Roman" w:hAnsi="Arial" w:cs="Arial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AD16A18" w14:textId="77777777" w:rsidR="00E92D6F" w:rsidRPr="00A24B49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51,0</w:t>
            </w:r>
            <w:r w:rsidRPr="00A24B49">
              <w:rPr>
                <w:rFonts w:ascii="Arial" w:eastAsia="Times New Roman" w:hAnsi="Arial" w:cs="Arial"/>
              </w:rPr>
              <w:t>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2EE0118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650E519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15C37D6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143BF3E2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4716145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35166621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3758DFB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8C8178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144FC5B1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535FDCC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1FA4E6EE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63B3CCEE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5B07DA2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5748D4B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20158CC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5C6AABF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61915646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1FA7A30F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7D2731F0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</w:tr>
      <w:tr w:rsidR="00E92D6F" w:rsidRPr="00F86BBD" w14:paraId="3A2D5457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03C9B35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6BF19ACB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2ECC5290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F8818AE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5327B82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35D0B491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22ABF6F2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780970CF" w14:textId="77777777" w:rsidR="00E92D6F" w:rsidRDefault="00E92D6F" w:rsidP="00E92D6F">
      <w:pPr>
        <w:ind w:left="3600" w:firstLine="720"/>
        <w:rPr>
          <w:rFonts w:ascii="Arial" w:eastAsia="Times New Roman" w:hAnsi="Arial" w:cs="Arial"/>
          <w:b/>
        </w:rPr>
      </w:pPr>
    </w:p>
    <w:p w14:paraId="1D39A1EC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lastRenderedPageBreak/>
        <w:t xml:space="preserve"> Bad debts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004FF802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05A3CA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695A0B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B033C8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BF6D0E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C76D0E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AF8A0E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300E733C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16EA0BB1" w14:textId="77777777" w:rsidR="00E92D6F" w:rsidRPr="00A24B49" w:rsidRDefault="00E92D6F" w:rsidP="001F2C5F">
            <w:pPr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>2020</w:t>
            </w:r>
          </w:p>
          <w:p w14:paraId="2BCF4A2A" w14:textId="77777777" w:rsidR="00E92D6F" w:rsidRPr="00A24B49" w:rsidRDefault="00E92D6F" w:rsidP="001F2C5F">
            <w:pPr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>June 20</w:t>
            </w: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4A5CEC54" w14:textId="77777777" w:rsidR="00E92D6F" w:rsidRPr="00A24B49" w:rsidRDefault="00E92D6F" w:rsidP="001F2C5F">
            <w:pPr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A24B49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E331F9" w14:textId="77777777" w:rsidR="00E92D6F" w:rsidRPr="00A24B49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A24B49">
              <w:rPr>
                <w:rFonts w:ascii="Arial" w:eastAsia="Times New Roman" w:hAnsi="Arial" w:cs="Arial"/>
              </w:rPr>
              <w:t>2,000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4C01070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5E77951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2CA0B09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2BA33AAB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671DA9F6" w14:textId="77777777" w:rsidTr="001F2C5F">
        <w:tc>
          <w:tcPr>
            <w:tcW w:w="1134" w:type="dxa"/>
            <w:tcBorders>
              <w:top w:val="single" w:sz="8" w:space="0" w:color="auto"/>
              <w:bottom w:val="single" w:sz="8" w:space="0" w:color="auto"/>
            </w:tcBorders>
          </w:tcPr>
          <w:p w14:paraId="356798B8" w14:textId="77777777" w:rsidR="00E92D6F" w:rsidRPr="00480C50" w:rsidRDefault="00E92D6F" w:rsidP="001F2C5F">
            <w:pPr>
              <w:rPr>
                <w:rFonts w:ascii="Arial" w:eastAsia="Times New Roman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  <w:bottom w:val="single" w:sz="8" w:space="0" w:color="auto"/>
            </w:tcBorders>
          </w:tcPr>
          <w:p w14:paraId="625A8F1A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30C47E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</w:tcPr>
          <w:p w14:paraId="34EEECC4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  <w:bottom w:val="single" w:sz="8" w:space="0" w:color="auto"/>
            </w:tcBorders>
          </w:tcPr>
          <w:p w14:paraId="4CFDF09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  <w:bottom w:val="single" w:sz="8" w:space="0" w:color="auto"/>
            </w:tcBorders>
          </w:tcPr>
          <w:p w14:paraId="4504E04C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0EAE6300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780E20D9" w14:textId="77777777" w:rsidR="00E92D6F" w:rsidRPr="00480C50" w:rsidRDefault="00E92D6F" w:rsidP="001F2C5F">
            <w:pPr>
              <w:rPr>
                <w:rFonts w:ascii="Arial" w:eastAsia="Times New Roman" w:hAnsi="Arial" w:cs="Arial"/>
                <w:color w:val="FF0000"/>
                <w:sz w:val="36"/>
                <w:szCs w:val="36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10F26E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4D5478B5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3CA79D35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546D1D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08ED3246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5318B9FC" w14:textId="77777777" w:rsidR="00E92D6F" w:rsidRDefault="00E92D6F" w:rsidP="00E92D6F">
      <w:pPr>
        <w:ind w:left="3600" w:firstLine="720"/>
        <w:rPr>
          <w:rFonts w:ascii="Arial" w:eastAsia="Times New Roman" w:hAnsi="Arial" w:cs="Arial"/>
          <w:b/>
        </w:rPr>
      </w:pPr>
    </w:p>
    <w:p w14:paraId="76A3E138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Allowance for Doubtful Debts</w:t>
      </w:r>
      <w:r w:rsidRPr="00F86BBD">
        <w:rPr>
          <w:rFonts w:ascii="Arial" w:eastAsia="Times New Roman" w:hAnsi="Arial" w:cs="Arial"/>
          <w:b/>
        </w:rPr>
        <w:tab/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3DECBB4D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041809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01AB9F5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5CB7AF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FF7995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2E82E22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3EA27F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393CA060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3DDA58A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7C87FD25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080765A9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1ED3C98E" w14:textId="77777777" w:rsidR="00E92D6F" w:rsidRPr="009D4441" w:rsidRDefault="00E92D6F" w:rsidP="001F2C5F">
            <w:pPr>
              <w:rPr>
                <w:rFonts w:ascii="Arial" w:eastAsia="Times New Roman" w:hAnsi="Arial" w:cs="Arial"/>
              </w:rPr>
            </w:pPr>
            <w:r w:rsidRPr="009D4441">
              <w:rPr>
                <w:rFonts w:ascii="Arial" w:eastAsia="Times New Roman" w:hAnsi="Arial" w:cs="Arial"/>
              </w:rPr>
              <w:t>2020</w:t>
            </w:r>
          </w:p>
          <w:p w14:paraId="3DE8192A" w14:textId="77777777" w:rsidR="00E92D6F" w:rsidRPr="009D4441" w:rsidRDefault="00E92D6F" w:rsidP="001F2C5F">
            <w:pPr>
              <w:rPr>
                <w:rFonts w:ascii="Arial" w:eastAsia="Times New Roman" w:hAnsi="Arial" w:cs="Arial"/>
              </w:rPr>
            </w:pPr>
            <w:r w:rsidRPr="009D4441">
              <w:rPr>
                <w:rFonts w:ascii="Arial" w:eastAsia="Times New Roman" w:hAnsi="Arial" w:cs="Arial"/>
              </w:rPr>
              <w:t>June 30</w:t>
            </w: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0C1A2C2A" w14:textId="77777777" w:rsidR="00E92D6F" w:rsidRPr="009D4441" w:rsidRDefault="00E92D6F" w:rsidP="001F2C5F">
            <w:pPr>
              <w:rPr>
                <w:rFonts w:ascii="Arial" w:eastAsia="Times New Roman" w:hAnsi="Arial" w:cs="Arial"/>
              </w:rPr>
            </w:pPr>
            <w:r w:rsidRPr="009D4441">
              <w:rPr>
                <w:rFonts w:ascii="Arial" w:eastAsia="Times New Roman" w:hAnsi="Arial" w:cs="Arial"/>
              </w:rPr>
              <w:t xml:space="preserve">Balance </w:t>
            </w:r>
            <w:proofErr w:type="spellStart"/>
            <w:r w:rsidRPr="009D4441">
              <w:rPr>
                <w:rFonts w:ascii="Arial" w:eastAsia="Times New Roman" w:hAnsi="Arial" w:cs="Arial"/>
              </w:rPr>
              <w:t>b/f</w:t>
            </w:r>
            <w:proofErr w:type="spellEnd"/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631CFACF" w14:textId="77777777" w:rsidR="00E92D6F" w:rsidRPr="009D4441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9D4441">
              <w:rPr>
                <w:rFonts w:ascii="Arial" w:eastAsia="Times New Roman" w:hAnsi="Arial" w:cs="Arial"/>
              </w:rPr>
              <w:t>1,500</w:t>
            </w:r>
          </w:p>
          <w:p w14:paraId="69CEAFD6" w14:textId="77777777" w:rsidR="00E92D6F" w:rsidRPr="009D4441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</w:p>
        </w:tc>
      </w:tr>
      <w:tr w:rsidR="00E92D6F" w:rsidRPr="00F86BBD" w14:paraId="5EA058D7" w14:textId="77777777" w:rsidTr="001F2C5F">
        <w:tc>
          <w:tcPr>
            <w:tcW w:w="1134" w:type="dxa"/>
          </w:tcPr>
          <w:p w14:paraId="65E15179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0FFF7D8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578067F5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742104C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</w:tcPr>
          <w:p w14:paraId="31C06FC1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</w:tcPr>
          <w:p w14:paraId="3E8BFA88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  <w:p w14:paraId="1B170ED2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  <w:tr w:rsidR="00E92D6F" w:rsidRPr="00F86BBD" w14:paraId="1139FA6D" w14:textId="77777777" w:rsidTr="001F2C5F">
        <w:tc>
          <w:tcPr>
            <w:tcW w:w="1134" w:type="dxa"/>
          </w:tcPr>
          <w:p w14:paraId="487D260B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04294A18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3F0C22E1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  <w:p w14:paraId="4FA2F95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3A4546A4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</w:tcPr>
          <w:p w14:paraId="0EB3E3F6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299" w:type="dxa"/>
          </w:tcPr>
          <w:p w14:paraId="263D1AC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</w:tr>
      <w:tr w:rsidR="00E92D6F" w:rsidRPr="00F86BBD" w14:paraId="1F7AC055" w14:textId="77777777" w:rsidTr="001F2C5F">
        <w:tc>
          <w:tcPr>
            <w:tcW w:w="1134" w:type="dxa"/>
          </w:tcPr>
          <w:p w14:paraId="7848D3CD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</w:tcPr>
          <w:p w14:paraId="1CF2661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right w:val="single" w:sz="8" w:space="0" w:color="auto"/>
            </w:tcBorders>
          </w:tcPr>
          <w:p w14:paraId="1A44767A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1110" w:type="dxa"/>
            <w:tcBorders>
              <w:left w:val="single" w:sz="8" w:space="0" w:color="auto"/>
            </w:tcBorders>
          </w:tcPr>
          <w:p w14:paraId="4F81D72C" w14:textId="77777777" w:rsidR="00E92D6F" w:rsidRPr="00F86BBD" w:rsidRDefault="00E92D6F" w:rsidP="001F2C5F">
            <w:pPr>
              <w:rPr>
                <w:rFonts w:ascii="Arial" w:eastAsia="Times New Roman" w:hAnsi="Arial" w:cs="Arial"/>
                <w:b/>
                <w:color w:val="FF0000"/>
              </w:rPr>
            </w:pPr>
          </w:p>
        </w:tc>
        <w:tc>
          <w:tcPr>
            <w:tcW w:w="2694" w:type="dxa"/>
          </w:tcPr>
          <w:p w14:paraId="43289D4F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</w:tcPr>
          <w:p w14:paraId="0827AFE0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  <w:p w14:paraId="7592E57C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43314124" w14:textId="77777777" w:rsidR="00E92D6F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 xml:space="preserve">  </w:t>
      </w:r>
    </w:p>
    <w:p w14:paraId="539CC7C3" w14:textId="77777777" w:rsidR="00E92D6F" w:rsidRPr="00F86BBD" w:rsidRDefault="00E92D6F" w:rsidP="00E92D6F">
      <w:pPr>
        <w:ind w:left="3600" w:firstLine="720"/>
        <w:rPr>
          <w:rFonts w:ascii="Arial" w:eastAsia="Times New Roman" w:hAnsi="Arial" w:cs="Arial"/>
          <w:b/>
        </w:rPr>
      </w:pPr>
      <w:r w:rsidRPr="00F86BBD">
        <w:rPr>
          <w:rFonts w:ascii="Arial" w:eastAsia="Times New Roman" w:hAnsi="Arial" w:cs="Arial"/>
          <w:b/>
        </w:rPr>
        <w:t>Doubtful debts</w:t>
      </w:r>
    </w:p>
    <w:tbl>
      <w:tblPr>
        <w:tblStyle w:val="TableGrid1"/>
        <w:tblW w:w="10230" w:type="dxa"/>
        <w:tblInd w:w="250" w:type="dxa"/>
        <w:tblLook w:val="04A0" w:firstRow="1" w:lastRow="0" w:firstColumn="1" w:lastColumn="0" w:noHBand="0" w:noVBand="1"/>
      </w:tblPr>
      <w:tblGrid>
        <w:gridCol w:w="1134"/>
        <w:gridCol w:w="2693"/>
        <w:gridCol w:w="1300"/>
        <w:gridCol w:w="1110"/>
        <w:gridCol w:w="2694"/>
        <w:gridCol w:w="1299"/>
      </w:tblGrid>
      <w:tr w:rsidR="00E92D6F" w:rsidRPr="00F86BBD" w14:paraId="56B3085E" w14:textId="77777777" w:rsidTr="001F2C5F"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0A85AD5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5B172CD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38DD8A5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Dr</w:t>
            </w: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D184C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Date</w:t>
            </w:r>
          </w:p>
        </w:tc>
        <w:tc>
          <w:tcPr>
            <w:tcW w:w="26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859D3BC" w14:textId="77777777" w:rsidR="00E92D6F" w:rsidRPr="00F86BBD" w:rsidRDefault="00E92D6F" w:rsidP="001F2C5F">
            <w:pPr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Contra Account</w:t>
            </w:r>
          </w:p>
        </w:tc>
        <w:tc>
          <w:tcPr>
            <w:tcW w:w="1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91C88A5" w14:textId="77777777" w:rsidR="00E92D6F" w:rsidRPr="00F86BBD" w:rsidRDefault="00E92D6F" w:rsidP="001F2C5F">
            <w:pPr>
              <w:jc w:val="center"/>
              <w:rPr>
                <w:rFonts w:ascii="Arial" w:eastAsia="Times New Roman" w:hAnsi="Arial" w:cs="Arial"/>
              </w:rPr>
            </w:pPr>
            <w:r w:rsidRPr="00F86BBD">
              <w:rPr>
                <w:rFonts w:ascii="Arial" w:eastAsia="Times New Roman" w:hAnsi="Arial" w:cs="Arial"/>
              </w:rPr>
              <w:t>Cr</w:t>
            </w:r>
          </w:p>
        </w:tc>
      </w:tr>
      <w:tr w:rsidR="00E92D6F" w:rsidRPr="00F86BBD" w14:paraId="019A582B" w14:textId="77777777" w:rsidTr="001F2C5F">
        <w:tc>
          <w:tcPr>
            <w:tcW w:w="1134" w:type="dxa"/>
            <w:tcBorders>
              <w:top w:val="single" w:sz="8" w:space="0" w:color="auto"/>
            </w:tcBorders>
          </w:tcPr>
          <w:p w14:paraId="2D54E3AE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  <w:p w14:paraId="2CAF4269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3" w:type="dxa"/>
            <w:tcBorders>
              <w:top w:val="single" w:sz="8" w:space="0" w:color="auto"/>
            </w:tcBorders>
          </w:tcPr>
          <w:p w14:paraId="5A937276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300" w:type="dxa"/>
            <w:tcBorders>
              <w:top w:val="single" w:sz="8" w:space="0" w:color="auto"/>
              <w:right w:val="single" w:sz="8" w:space="0" w:color="auto"/>
            </w:tcBorders>
          </w:tcPr>
          <w:p w14:paraId="659AFB2C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110" w:type="dxa"/>
            <w:tcBorders>
              <w:top w:val="single" w:sz="8" w:space="0" w:color="auto"/>
              <w:left w:val="single" w:sz="8" w:space="0" w:color="auto"/>
            </w:tcBorders>
          </w:tcPr>
          <w:p w14:paraId="05A2ACD1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2694" w:type="dxa"/>
            <w:tcBorders>
              <w:top w:val="single" w:sz="8" w:space="0" w:color="auto"/>
            </w:tcBorders>
          </w:tcPr>
          <w:p w14:paraId="4CCC7BA2" w14:textId="77777777" w:rsidR="00E92D6F" w:rsidRPr="00F86BBD" w:rsidRDefault="00E92D6F" w:rsidP="001F2C5F">
            <w:pPr>
              <w:rPr>
                <w:rFonts w:ascii="Arial" w:eastAsia="Times New Roman" w:hAnsi="Arial" w:cs="Arial"/>
                <w:color w:val="FF0000"/>
              </w:rPr>
            </w:pPr>
          </w:p>
        </w:tc>
        <w:tc>
          <w:tcPr>
            <w:tcW w:w="1299" w:type="dxa"/>
            <w:tcBorders>
              <w:top w:val="single" w:sz="8" w:space="0" w:color="auto"/>
            </w:tcBorders>
          </w:tcPr>
          <w:p w14:paraId="5BAFC80C" w14:textId="77777777" w:rsidR="00E92D6F" w:rsidRPr="00F86BBD" w:rsidRDefault="00E92D6F" w:rsidP="001F2C5F">
            <w:pPr>
              <w:jc w:val="right"/>
              <w:rPr>
                <w:rFonts w:ascii="Arial" w:eastAsia="Times New Roman" w:hAnsi="Arial" w:cs="Arial"/>
                <w:color w:val="FF0000"/>
              </w:rPr>
            </w:pPr>
          </w:p>
        </w:tc>
      </w:tr>
    </w:tbl>
    <w:p w14:paraId="19351B00" w14:textId="77777777" w:rsidR="00E92D6F" w:rsidRDefault="00E92D6F" w:rsidP="00E92D6F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25599D61" w14:textId="77777777" w:rsidR="00E92D6F" w:rsidRDefault="00E92D6F" w:rsidP="00E92D6F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79F75110" w14:textId="77777777" w:rsidR="00E92D6F" w:rsidRDefault="00E92D6F" w:rsidP="00E92D6F">
      <w:pPr>
        <w:rPr>
          <w:rFonts w:ascii="Arial" w:eastAsia="Times New Roman" w:hAnsi="Arial" w:cs="Arial"/>
          <w:b/>
          <w:color w:val="FF0000"/>
          <w:sz w:val="22"/>
          <w:szCs w:val="22"/>
        </w:rPr>
      </w:pPr>
    </w:p>
    <w:p w14:paraId="1FEDCB90" w14:textId="77777777" w:rsidR="00E92D6F" w:rsidRPr="009C472A" w:rsidRDefault="00E92D6F" w:rsidP="00E92D6F">
      <w:pPr>
        <w:numPr>
          <w:ilvl w:val="0"/>
          <w:numId w:val="3"/>
        </w:numPr>
        <w:spacing w:after="150"/>
        <w:rPr>
          <w:rFonts w:ascii="Arial" w:eastAsia="Times New Roman" w:hAnsi="Arial" w:cs="Arial"/>
        </w:rPr>
      </w:pPr>
      <w:r>
        <w:rPr>
          <w:rStyle w:val="apple-tab-span"/>
          <w:rFonts w:ascii="Arial" w:eastAsia="Times New Roman" w:hAnsi="Arial" w:cs="Arial"/>
        </w:rPr>
        <w:t xml:space="preserve">Prepare the general journal entries for the above transactions. </w:t>
      </w:r>
      <w:r w:rsidRPr="009C472A">
        <w:rPr>
          <w:rStyle w:val="apple-tab-span"/>
          <w:rFonts w:ascii="Arial" w:eastAsia="Times New Roman" w:hAnsi="Arial" w:cs="Arial"/>
        </w:rPr>
        <w:tab/>
      </w:r>
      <w:r w:rsidRPr="009C472A">
        <w:rPr>
          <w:rStyle w:val="s1"/>
          <w:rFonts w:ascii="Arial" w:eastAsia="Times New Roman" w:hAnsi="Arial" w:cs="Arial"/>
        </w:rPr>
        <w:t xml:space="preserve"> </w:t>
      </w:r>
      <w:r>
        <w:rPr>
          <w:rStyle w:val="s1"/>
          <w:rFonts w:ascii="Arial" w:eastAsia="Times New Roman" w:hAnsi="Arial" w:cs="Arial"/>
        </w:rPr>
        <w:t xml:space="preserve">         (14</w:t>
      </w:r>
      <w:r w:rsidRPr="009C472A">
        <w:rPr>
          <w:rStyle w:val="s1"/>
          <w:rFonts w:ascii="Arial" w:eastAsia="Times New Roman" w:hAnsi="Arial" w:cs="Arial"/>
        </w:rPr>
        <w:t xml:space="preserve"> marks)</w:t>
      </w:r>
    </w:p>
    <w:p w14:paraId="00A70F09" w14:textId="77777777" w:rsidR="00E92D6F" w:rsidRPr="009C472A" w:rsidRDefault="00E92D6F" w:rsidP="00E92D6F">
      <w:pPr>
        <w:jc w:val="center"/>
        <w:rPr>
          <w:rFonts w:ascii="Arial" w:eastAsia="Calibri" w:hAnsi="Arial" w:cs="Arial"/>
          <w:b/>
        </w:rPr>
      </w:pPr>
      <w:r w:rsidRPr="009C472A">
        <w:rPr>
          <w:rFonts w:ascii="Arial" w:eastAsia="Calibri" w:hAnsi="Arial" w:cs="Arial"/>
          <w:b/>
        </w:rPr>
        <w:t>GENERAL JOURNAL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9"/>
        <w:gridCol w:w="5790"/>
        <w:gridCol w:w="1560"/>
        <w:gridCol w:w="1559"/>
      </w:tblGrid>
      <w:tr w:rsidR="00E92D6F" w:rsidRPr="009C472A" w14:paraId="436ED3FA" w14:textId="77777777" w:rsidTr="001F2C5F">
        <w:trPr>
          <w:trHeight w:val="278"/>
        </w:trPr>
        <w:tc>
          <w:tcPr>
            <w:tcW w:w="1009" w:type="dxa"/>
            <w:tcBorders>
              <w:bottom w:val="single" w:sz="4" w:space="0" w:color="auto"/>
            </w:tcBorders>
          </w:tcPr>
          <w:p w14:paraId="23F876D5" w14:textId="77777777" w:rsidR="00E92D6F" w:rsidRPr="009C472A" w:rsidRDefault="00E92D6F" w:rsidP="001F2C5F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DATE</w:t>
            </w:r>
          </w:p>
        </w:tc>
        <w:tc>
          <w:tcPr>
            <w:tcW w:w="5790" w:type="dxa"/>
            <w:tcBorders>
              <w:bottom w:val="single" w:sz="4" w:space="0" w:color="auto"/>
            </w:tcBorders>
          </w:tcPr>
          <w:p w14:paraId="0DF38374" w14:textId="77777777" w:rsidR="00E92D6F" w:rsidRPr="009C472A" w:rsidRDefault="00E92D6F" w:rsidP="001F2C5F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DETAILS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206AF5A" w14:textId="77777777" w:rsidR="00E92D6F" w:rsidRPr="009C472A" w:rsidRDefault="00E92D6F" w:rsidP="001F2C5F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DEBIT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6581E659" w14:textId="77777777" w:rsidR="00E92D6F" w:rsidRPr="009C472A" w:rsidRDefault="00E92D6F" w:rsidP="001F2C5F">
            <w:pPr>
              <w:jc w:val="center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CREDIT</w:t>
            </w:r>
          </w:p>
        </w:tc>
      </w:tr>
      <w:tr w:rsidR="00E92D6F" w:rsidRPr="00C86059" w14:paraId="58B06183" w14:textId="77777777" w:rsidTr="001F2C5F">
        <w:trPr>
          <w:trHeight w:val="544"/>
        </w:trPr>
        <w:tc>
          <w:tcPr>
            <w:tcW w:w="1009" w:type="dxa"/>
          </w:tcPr>
          <w:p w14:paraId="0DC6EA07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5790" w:type="dxa"/>
          </w:tcPr>
          <w:p w14:paraId="230CB79B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</w:tcPr>
          <w:p w14:paraId="39EC7D77" w14:textId="77777777" w:rsidR="00E92D6F" w:rsidRPr="00C86059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409614FF" w14:textId="77777777" w:rsidR="00E92D6F" w:rsidRPr="00C86059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C86059" w14:paraId="75800097" w14:textId="77777777" w:rsidTr="001F2C5F">
        <w:trPr>
          <w:trHeight w:val="558"/>
        </w:trPr>
        <w:tc>
          <w:tcPr>
            <w:tcW w:w="1009" w:type="dxa"/>
          </w:tcPr>
          <w:p w14:paraId="0199C77E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  <w:p w14:paraId="0386EBA4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790" w:type="dxa"/>
          </w:tcPr>
          <w:p w14:paraId="6A0AB543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</w:tcPr>
          <w:p w14:paraId="37D8CA01" w14:textId="77777777" w:rsidR="00E92D6F" w:rsidRPr="00C86059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12CA49DB" w14:textId="77777777" w:rsidR="00E92D6F" w:rsidRPr="00C86059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C86059" w14:paraId="7F643808" w14:textId="77777777" w:rsidTr="001F2C5F">
        <w:trPr>
          <w:trHeight w:val="544"/>
        </w:trPr>
        <w:tc>
          <w:tcPr>
            <w:tcW w:w="1009" w:type="dxa"/>
          </w:tcPr>
          <w:p w14:paraId="4AA39D3C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  <w:p w14:paraId="01D3F4B9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790" w:type="dxa"/>
          </w:tcPr>
          <w:p w14:paraId="3B5FFC3A" w14:textId="77777777" w:rsidR="00E92D6F" w:rsidRPr="00C86059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</w:tcPr>
          <w:p w14:paraId="6C5C1E8D" w14:textId="77777777" w:rsidR="00E92D6F" w:rsidRPr="00C86059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250D0421" w14:textId="77777777" w:rsidR="00E92D6F" w:rsidRPr="00C86059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C86059" w14:paraId="3F302E68" w14:textId="77777777" w:rsidTr="001F2C5F">
        <w:trPr>
          <w:trHeight w:val="544"/>
        </w:trPr>
        <w:tc>
          <w:tcPr>
            <w:tcW w:w="1009" w:type="dxa"/>
          </w:tcPr>
          <w:p w14:paraId="42C68723" w14:textId="77777777" w:rsidR="00E92D6F" w:rsidRPr="00C86059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5790" w:type="dxa"/>
          </w:tcPr>
          <w:p w14:paraId="553B29D9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</w:tcPr>
          <w:p w14:paraId="59C14565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66900C2E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7CD418F1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122A0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2D4A1B9C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1EE17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7A798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57BE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4BEF1906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DDEBE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47E70F57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613D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31277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26A2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6AD93ECC" w14:textId="77777777" w:rsidTr="001F2C5F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E4E8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471D5712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2F9F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9B7B0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9502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25ADBA94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067B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78446596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A2194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0ECD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F6E78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4BA23005" w14:textId="77777777" w:rsidTr="001F2C5F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7B90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431FF4D7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0B86B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FB252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8B846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015C73CF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91173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64BF3640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12E69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E40F8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F473A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6FA528A6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89B7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18571032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FD84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A95D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42AA7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312C939C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55C4C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48289FC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428C5" w14:textId="77777777" w:rsidR="00E92D6F" w:rsidRPr="000C4EE0" w:rsidRDefault="00E92D6F" w:rsidP="001F2C5F">
            <w:pPr>
              <w:ind w:hanging="126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CC517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CDB0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3E1CED6D" w14:textId="77777777" w:rsidTr="001F2C5F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783C4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4F6C39C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ADD24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25AA9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CE229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28E1A989" w14:textId="77777777" w:rsidTr="001F2C5F">
        <w:trPr>
          <w:trHeight w:val="558"/>
        </w:trPr>
        <w:tc>
          <w:tcPr>
            <w:tcW w:w="1009" w:type="dxa"/>
          </w:tcPr>
          <w:p w14:paraId="76CD40B7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3B38AFAE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</w:tcPr>
          <w:p w14:paraId="08B88227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</w:tcPr>
          <w:p w14:paraId="2965C0C6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3FA14505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5E2E90BD" w14:textId="77777777" w:rsidTr="001F2C5F">
        <w:trPr>
          <w:trHeight w:val="544"/>
        </w:trPr>
        <w:tc>
          <w:tcPr>
            <w:tcW w:w="1009" w:type="dxa"/>
          </w:tcPr>
          <w:p w14:paraId="7431A2A4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2F395E6C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</w:tcPr>
          <w:p w14:paraId="46E81DFD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</w:tcPr>
          <w:p w14:paraId="51D35B0F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</w:tcPr>
          <w:p w14:paraId="34593AB9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48BF7C8F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39214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5BB7E6ED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EDE3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CE480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6BD77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7BEA8CF6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A5D3A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  <w:p w14:paraId="0F776DC3" w14:textId="77777777" w:rsidR="00E92D6F" w:rsidRPr="009C472A" w:rsidRDefault="00E92D6F" w:rsidP="001F2C5F">
            <w:pPr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A96B2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2818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2FD41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3AEA6FDD" w14:textId="77777777" w:rsidTr="001F2C5F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EBE36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41FC4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38FAC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BA1CA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6E8BB929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54F0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6B5A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58AE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6BDCA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1845C200" w14:textId="77777777" w:rsidTr="001F2C5F">
        <w:trPr>
          <w:trHeight w:val="544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E61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B2AE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793D4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F106B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64516069" w14:textId="77777777" w:rsidTr="001F2C5F">
        <w:trPr>
          <w:trHeight w:val="558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02768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49D78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D285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0E90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6CD746BC" w14:textId="77777777" w:rsidTr="001F2C5F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C7B88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BCCA6" w14:textId="77777777" w:rsidR="00E92D6F" w:rsidRPr="000C4EE0" w:rsidRDefault="00E92D6F" w:rsidP="001F2C5F">
            <w:pPr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6D7A5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9887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2FFEABE8" w14:textId="77777777" w:rsidTr="001F2C5F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19661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2D949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69B64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404F3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04A9D708" w14:textId="77777777" w:rsidTr="001F2C5F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9DA6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D640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13322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900A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2D12ECCF" w14:textId="77777777" w:rsidTr="001F2C5F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0A14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E4F45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3F824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410A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48A14818" w14:textId="77777777" w:rsidTr="001F2C5F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8250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B0AFB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129CF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DAFE3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5D9DCD90" w14:textId="77777777" w:rsidTr="001F2C5F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79622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9941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F12AD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5C4D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  <w:tr w:rsidR="00E92D6F" w:rsidRPr="009C472A" w14:paraId="00764161" w14:textId="77777777" w:rsidTr="001F2C5F">
        <w:trPr>
          <w:trHeight w:val="539"/>
        </w:trPr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3F41E" w14:textId="77777777" w:rsidR="00E92D6F" w:rsidRPr="009C472A" w:rsidRDefault="00E92D6F" w:rsidP="001F2C5F">
            <w:pPr>
              <w:spacing w:line="48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  <w:tc>
          <w:tcPr>
            <w:tcW w:w="5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8DE78" w14:textId="77777777" w:rsidR="00E92D6F" w:rsidRPr="000C4EE0" w:rsidRDefault="00E92D6F" w:rsidP="001F2C5F">
            <w:pPr>
              <w:rPr>
                <w:rFonts w:ascii="Arial" w:eastAsia="Calibri" w:hAnsi="Arial" w:cs="Arial"/>
                <w:i/>
                <w:color w:val="FF0000"/>
              </w:rPr>
            </w:pP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B6495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6A71" w14:textId="77777777" w:rsidR="00E92D6F" w:rsidRPr="000C4EE0" w:rsidRDefault="00E92D6F" w:rsidP="001F2C5F">
            <w:pPr>
              <w:jc w:val="right"/>
              <w:rPr>
                <w:rFonts w:ascii="Arial" w:eastAsia="Calibri" w:hAnsi="Arial" w:cs="Arial"/>
                <w:color w:val="FF0000"/>
              </w:rPr>
            </w:pPr>
          </w:p>
        </w:tc>
      </w:tr>
    </w:tbl>
    <w:p w14:paraId="53B6CEEC" w14:textId="77777777" w:rsidR="00E92D6F" w:rsidRDefault="00E92D6F" w:rsidP="00E92D6F">
      <w:pPr>
        <w:pStyle w:val="ListParagraph"/>
        <w:rPr>
          <w:rFonts w:ascii="Arial" w:eastAsia="Calibri" w:hAnsi="Arial" w:cs="Arial"/>
        </w:rPr>
      </w:pPr>
    </w:p>
    <w:p w14:paraId="272D25C7" w14:textId="77777777" w:rsidR="00E92D6F" w:rsidRDefault="00E92D6F" w:rsidP="00E92D6F">
      <w:pPr>
        <w:pStyle w:val="ListParagraph"/>
        <w:rPr>
          <w:rFonts w:ascii="Arial" w:eastAsia="Calibri" w:hAnsi="Arial" w:cs="Arial"/>
        </w:rPr>
      </w:pPr>
    </w:p>
    <w:p w14:paraId="0A0F13C5" w14:textId="2F63ABCC" w:rsidR="00E92D6F" w:rsidRPr="009B5C68" w:rsidRDefault="00E92D6F" w:rsidP="00E92D6F">
      <w:pPr>
        <w:pStyle w:val="ListParagraph"/>
        <w:numPr>
          <w:ilvl w:val="0"/>
          <w:numId w:val="3"/>
        </w:numPr>
        <w:rPr>
          <w:rFonts w:ascii="Arial" w:eastAsia="Calibri" w:hAnsi="Arial" w:cs="Arial"/>
        </w:rPr>
      </w:pPr>
      <w:r w:rsidRPr="009B5C68">
        <w:rPr>
          <w:rFonts w:ascii="Arial" w:eastAsia="Calibri" w:hAnsi="Arial" w:cs="Arial"/>
        </w:rPr>
        <w:t xml:space="preserve">Show the Current Assets and Current Liabilities sections of the Balance Sheet as </w:t>
      </w:r>
      <w:proofErr w:type="gramStart"/>
      <w:r>
        <w:rPr>
          <w:rFonts w:ascii="Arial" w:eastAsia="Calibri" w:hAnsi="Arial" w:cs="Arial"/>
        </w:rPr>
        <w:t>at</w:t>
      </w:r>
      <w:proofErr w:type="gramEnd"/>
      <w:r>
        <w:rPr>
          <w:rFonts w:ascii="Arial" w:eastAsia="Calibri" w:hAnsi="Arial" w:cs="Arial"/>
        </w:rPr>
        <w:t xml:space="preserve"> 30 June 2020</w:t>
      </w:r>
      <w:r w:rsidRPr="009B5C68">
        <w:rPr>
          <w:rFonts w:ascii="Arial" w:eastAsia="Calibri" w:hAnsi="Arial" w:cs="Arial"/>
        </w:rPr>
        <w:t>.</w:t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</w:r>
      <w:r w:rsidRPr="009B5C68">
        <w:rPr>
          <w:rFonts w:ascii="Arial" w:eastAsia="Calibri" w:hAnsi="Arial" w:cs="Arial"/>
        </w:rPr>
        <w:tab/>
        <w:t>(6 marks)</w:t>
      </w:r>
    </w:p>
    <w:p w14:paraId="7F762330" w14:textId="77777777" w:rsidR="00E92D6F" w:rsidRPr="009C472A" w:rsidRDefault="00E92D6F" w:rsidP="00E92D6F">
      <w:pPr>
        <w:rPr>
          <w:rFonts w:ascii="Arial" w:eastAsia="Calibri" w:hAnsi="Arial" w:cs="Arial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47"/>
      </w:tblGrid>
      <w:tr w:rsidR="00E92D6F" w:rsidRPr="009C472A" w14:paraId="55FE33EB" w14:textId="77777777" w:rsidTr="001F2C5F">
        <w:tc>
          <w:tcPr>
            <w:tcW w:w="9747" w:type="dxa"/>
            <w:shd w:val="clear" w:color="auto" w:fill="auto"/>
          </w:tcPr>
          <w:p w14:paraId="7230D23C" w14:textId="77777777" w:rsidR="00E92D6F" w:rsidRPr="009C472A" w:rsidRDefault="00E92D6F" w:rsidP="001F2C5F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Current Assets</w:t>
            </w:r>
          </w:p>
        </w:tc>
      </w:tr>
      <w:tr w:rsidR="00E92D6F" w:rsidRPr="009C472A" w14:paraId="5BEF1A0C" w14:textId="77777777" w:rsidTr="001F2C5F">
        <w:tc>
          <w:tcPr>
            <w:tcW w:w="9747" w:type="dxa"/>
            <w:shd w:val="clear" w:color="auto" w:fill="auto"/>
          </w:tcPr>
          <w:p w14:paraId="141A9C69" w14:textId="77777777" w:rsidR="00E92D6F" w:rsidRPr="008D0130" w:rsidRDefault="00E92D6F" w:rsidP="001F2C5F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E92D6F" w:rsidRPr="009C472A" w14:paraId="36CFF003" w14:textId="77777777" w:rsidTr="001F2C5F">
        <w:tc>
          <w:tcPr>
            <w:tcW w:w="9747" w:type="dxa"/>
            <w:shd w:val="clear" w:color="auto" w:fill="auto"/>
          </w:tcPr>
          <w:p w14:paraId="7EC71725" w14:textId="77777777" w:rsidR="00E92D6F" w:rsidRPr="008D0130" w:rsidRDefault="00E92D6F" w:rsidP="001F2C5F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E92D6F" w:rsidRPr="009C472A" w14:paraId="02D529C3" w14:textId="77777777" w:rsidTr="001F2C5F">
        <w:tc>
          <w:tcPr>
            <w:tcW w:w="9747" w:type="dxa"/>
            <w:shd w:val="clear" w:color="auto" w:fill="auto"/>
          </w:tcPr>
          <w:p w14:paraId="62376972" w14:textId="77777777" w:rsidR="00E92D6F" w:rsidRPr="008D0130" w:rsidRDefault="00E92D6F" w:rsidP="001F2C5F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E92D6F" w:rsidRPr="009C472A" w14:paraId="61852788" w14:textId="77777777" w:rsidTr="001F2C5F">
        <w:tc>
          <w:tcPr>
            <w:tcW w:w="9747" w:type="dxa"/>
            <w:shd w:val="clear" w:color="auto" w:fill="auto"/>
          </w:tcPr>
          <w:p w14:paraId="46AFCE2B" w14:textId="77777777" w:rsidR="00E92D6F" w:rsidRPr="008D0130" w:rsidRDefault="00E92D6F" w:rsidP="001F2C5F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E92D6F" w:rsidRPr="009C472A" w14:paraId="5DD3E9F6" w14:textId="77777777" w:rsidTr="001F2C5F">
        <w:tc>
          <w:tcPr>
            <w:tcW w:w="9747" w:type="dxa"/>
            <w:shd w:val="clear" w:color="auto" w:fill="auto"/>
          </w:tcPr>
          <w:p w14:paraId="4C4A6A11" w14:textId="77777777" w:rsidR="00E92D6F" w:rsidRDefault="00E92D6F" w:rsidP="001F2C5F">
            <w:pPr>
              <w:spacing w:line="360" w:lineRule="auto"/>
              <w:rPr>
                <w:rFonts w:ascii="Arial" w:eastAsia="Calibri" w:hAnsi="Arial" w:cs="Arial"/>
                <w:b/>
              </w:rPr>
            </w:pPr>
          </w:p>
        </w:tc>
      </w:tr>
      <w:tr w:rsidR="00E92D6F" w:rsidRPr="009C472A" w14:paraId="55A36D2C" w14:textId="77777777" w:rsidTr="001F2C5F">
        <w:tc>
          <w:tcPr>
            <w:tcW w:w="9747" w:type="dxa"/>
            <w:shd w:val="clear" w:color="auto" w:fill="auto"/>
          </w:tcPr>
          <w:p w14:paraId="25C36FC4" w14:textId="77777777" w:rsidR="00E92D6F" w:rsidRPr="009C472A" w:rsidRDefault="00E92D6F" w:rsidP="001F2C5F">
            <w:pPr>
              <w:spacing w:line="360" w:lineRule="auto"/>
              <w:rPr>
                <w:rFonts w:ascii="Arial" w:eastAsia="Calibri" w:hAnsi="Arial" w:cs="Arial"/>
                <w:b/>
              </w:rPr>
            </w:pPr>
            <w:r w:rsidRPr="009C472A">
              <w:rPr>
                <w:rFonts w:ascii="Arial" w:eastAsia="Calibri" w:hAnsi="Arial" w:cs="Arial"/>
                <w:b/>
              </w:rPr>
              <w:t>Current Liabilities</w:t>
            </w:r>
          </w:p>
        </w:tc>
      </w:tr>
      <w:tr w:rsidR="00E92D6F" w:rsidRPr="009C472A" w14:paraId="0B843590" w14:textId="77777777" w:rsidTr="001F2C5F">
        <w:tc>
          <w:tcPr>
            <w:tcW w:w="9747" w:type="dxa"/>
            <w:shd w:val="clear" w:color="auto" w:fill="auto"/>
          </w:tcPr>
          <w:p w14:paraId="79A008F2" w14:textId="77777777" w:rsidR="00E92D6F" w:rsidRPr="008D0130" w:rsidRDefault="00E92D6F" w:rsidP="001F2C5F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E92D6F" w:rsidRPr="009C472A" w14:paraId="3C3A5486" w14:textId="77777777" w:rsidTr="001F2C5F">
        <w:tc>
          <w:tcPr>
            <w:tcW w:w="9747" w:type="dxa"/>
            <w:shd w:val="clear" w:color="auto" w:fill="auto"/>
          </w:tcPr>
          <w:p w14:paraId="6A077C59" w14:textId="77777777" w:rsidR="00E92D6F" w:rsidRPr="008D0130" w:rsidRDefault="00E92D6F" w:rsidP="001F2C5F">
            <w:pPr>
              <w:spacing w:line="360" w:lineRule="auto"/>
              <w:rPr>
                <w:rFonts w:ascii="Arial" w:eastAsia="Calibri" w:hAnsi="Arial" w:cs="Arial"/>
                <w:b/>
                <w:color w:val="FF0000"/>
              </w:rPr>
            </w:pPr>
          </w:p>
        </w:tc>
      </w:tr>
      <w:tr w:rsidR="00E92D6F" w:rsidRPr="009C472A" w14:paraId="5E32B5E2" w14:textId="77777777" w:rsidTr="001F2C5F">
        <w:tc>
          <w:tcPr>
            <w:tcW w:w="9747" w:type="dxa"/>
            <w:shd w:val="clear" w:color="auto" w:fill="auto"/>
          </w:tcPr>
          <w:p w14:paraId="24C96BA1" w14:textId="77777777" w:rsidR="00E92D6F" w:rsidRPr="009C472A" w:rsidRDefault="00E92D6F" w:rsidP="001F2C5F">
            <w:pPr>
              <w:spacing w:line="360" w:lineRule="auto"/>
              <w:rPr>
                <w:rFonts w:ascii="Arial" w:eastAsia="Calibri" w:hAnsi="Arial" w:cs="Arial"/>
                <w:b/>
              </w:rPr>
            </w:pPr>
          </w:p>
        </w:tc>
      </w:tr>
    </w:tbl>
    <w:p w14:paraId="4C96AC02" w14:textId="77777777" w:rsidR="0006782A" w:rsidRDefault="0006782A"/>
    <w:sectPr w:rsidR="0006782A" w:rsidSect="00E92D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D3A63"/>
    <w:multiLevelType w:val="hybridMultilevel"/>
    <w:tmpl w:val="3B8861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5586C6B"/>
    <w:multiLevelType w:val="multilevel"/>
    <w:tmpl w:val="2BFA8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FD158B"/>
    <w:multiLevelType w:val="multilevel"/>
    <w:tmpl w:val="77463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6F"/>
    <w:rsid w:val="0006782A"/>
    <w:rsid w:val="00E9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0C2C"/>
  <w15:chartTrackingRefBased/>
  <w15:docId w15:val="{D6584750-7A43-40D1-BED5-969BB996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D6F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92D6F"/>
    <w:pPr>
      <w:spacing w:after="0" w:line="240" w:lineRule="auto"/>
    </w:pPr>
    <w:rPr>
      <w:rFonts w:ascii="Times New Roman" w:eastAsia="MS Mincho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2D6F"/>
    <w:pPr>
      <w:ind w:left="720"/>
      <w:contextualSpacing/>
    </w:pPr>
  </w:style>
  <w:style w:type="paragraph" w:customStyle="1" w:styleId="p1">
    <w:name w:val="p1"/>
    <w:basedOn w:val="Normal"/>
    <w:rsid w:val="00E92D6F"/>
    <w:rPr>
      <w:rFonts w:ascii="Arial" w:hAnsi="Arial" w:cs="Arial"/>
      <w:sz w:val="18"/>
      <w:szCs w:val="18"/>
    </w:rPr>
  </w:style>
  <w:style w:type="paragraph" w:customStyle="1" w:styleId="p2">
    <w:name w:val="p2"/>
    <w:basedOn w:val="Normal"/>
    <w:rsid w:val="00E92D6F"/>
    <w:rPr>
      <w:rFonts w:ascii="Arial" w:hAnsi="Arial" w:cs="Arial"/>
      <w:sz w:val="18"/>
      <w:szCs w:val="18"/>
    </w:rPr>
  </w:style>
  <w:style w:type="paragraph" w:customStyle="1" w:styleId="p3">
    <w:name w:val="p3"/>
    <w:basedOn w:val="Normal"/>
    <w:rsid w:val="00E92D6F"/>
    <w:pPr>
      <w:spacing w:after="150"/>
    </w:pPr>
    <w:rPr>
      <w:rFonts w:ascii="Arial" w:hAnsi="Arial" w:cs="Arial"/>
      <w:sz w:val="18"/>
      <w:szCs w:val="18"/>
    </w:rPr>
  </w:style>
  <w:style w:type="character" w:customStyle="1" w:styleId="apple-tab-span">
    <w:name w:val="apple-tab-span"/>
    <w:basedOn w:val="DefaultParagraphFont"/>
    <w:rsid w:val="00E92D6F"/>
  </w:style>
  <w:style w:type="character" w:customStyle="1" w:styleId="s1">
    <w:name w:val="s1"/>
    <w:basedOn w:val="DefaultParagraphFont"/>
    <w:rsid w:val="00E92D6F"/>
  </w:style>
  <w:style w:type="character" w:customStyle="1" w:styleId="apple-converted-space">
    <w:name w:val="apple-converted-space"/>
    <w:basedOn w:val="DefaultParagraphFont"/>
    <w:rsid w:val="00E92D6F"/>
  </w:style>
  <w:style w:type="table" w:customStyle="1" w:styleId="TableGrid1">
    <w:name w:val="Table Grid1"/>
    <w:basedOn w:val="TableNormal"/>
    <w:next w:val="TableGrid"/>
    <w:uiPriority w:val="59"/>
    <w:rsid w:val="00E92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410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BURGOYNE Christopher [Willetton Senior High School]</dc:creator>
  <cp:keywords/>
  <dc:description/>
  <cp:lastModifiedBy>BURGOYNE Christopher [Willetton Senior High School]</cp:lastModifiedBy>
  <cp:revision>1</cp:revision>
  <dcterms:created xsi:type="dcterms:W3CDTF">2023-07-17T08:34:00Z</dcterms:created>
  <dcterms:modified xsi:type="dcterms:W3CDTF">2023-07-17T08:36:00Z</dcterms:modified>
</cp:coreProperties>
</file>