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DC77" w14:textId="77777777" w:rsidR="00AE1A39" w:rsidRPr="009E0B46" w:rsidRDefault="00AE1A39" w:rsidP="009E0B46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E0B46">
        <w:rPr>
          <w:rFonts w:ascii="Arial" w:hAnsi="Arial" w:cs="Arial"/>
          <w:b/>
          <w:sz w:val="24"/>
          <w:szCs w:val="24"/>
        </w:rPr>
        <w:t>Accounting &amp; Finance</w:t>
      </w:r>
    </w:p>
    <w:p w14:paraId="3CC9A124" w14:textId="77777777" w:rsidR="00B42C36" w:rsidRPr="009E0B46" w:rsidRDefault="00AE1A39" w:rsidP="00DF39C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E0B46">
        <w:rPr>
          <w:rFonts w:ascii="Arial" w:hAnsi="Arial" w:cs="Arial"/>
          <w:b/>
          <w:sz w:val="24"/>
          <w:szCs w:val="24"/>
        </w:rPr>
        <w:t>Year 11 ATAR</w:t>
      </w:r>
      <w:r w:rsidR="009E0B46" w:rsidRPr="009E0B46">
        <w:rPr>
          <w:rFonts w:ascii="Arial" w:hAnsi="Arial" w:cs="Arial"/>
          <w:b/>
          <w:sz w:val="24"/>
          <w:szCs w:val="24"/>
        </w:rPr>
        <w:t xml:space="preserve"> – Semester 1 Exam Revision</w:t>
      </w:r>
    </w:p>
    <w:p w14:paraId="58511926" w14:textId="49FA6E8E" w:rsidR="00AE1A39" w:rsidRDefault="00AE1A39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9E0B46">
        <w:rPr>
          <w:rFonts w:ascii="Arial" w:hAnsi="Arial" w:cs="Arial"/>
          <w:b/>
          <w:sz w:val="24"/>
          <w:szCs w:val="24"/>
          <w:u w:val="single"/>
        </w:rPr>
        <w:t>Practice</w:t>
      </w:r>
      <w:r w:rsidR="00DF39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928" w:rsidRPr="009E0B46">
        <w:rPr>
          <w:rFonts w:ascii="Arial" w:hAnsi="Arial" w:cs="Arial"/>
          <w:b/>
          <w:sz w:val="24"/>
          <w:szCs w:val="24"/>
          <w:u w:val="single"/>
        </w:rPr>
        <w:t>Practice</w:t>
      </w:r>
      <w:proofErr w:type="spellEnd"/>
      <w:r w:rsidR="00653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928" w:rsidRPr="009E0B46">
        <w:rPr>
          <w:rFonts w:ascii="Arial" w:hAnsi="Arial" w:cs="Arial"/>
          <w:b/>
          <w:sz w:val="24"/>
          <w:szCs w:val="24"/>
          <w:u w:val="single"/>
        </w:rPr>
        <w:t>Practice</w:t>
      </w:r>
      <w:proofErr w:type="spellEnd"/>
      <w:r w:rsidR="00653928">
        <w:rPr>
          <w:rFonts w:ascii="Arial" w:hAnsi="Arial" w:cs="Arial"/>
          <w:sz w:val="24"/>
          <w:szCs w:val="24"/>
        </w:rPr>
        <w:t xml:space="preserve"> </w:t>
      </w:r>
      <w:r w:rsidR="00186C13">
        <w:rPr>
          <w:rFonts w:ascii="Arial" w:hAnsi="Arial" w:cs="Arial"/>
          <w:sz w:val="24"/>
          <w:szCs w:val="24"/>
        </w:rPr>
        <w:t>Revision</w:t>
      </w:r>
      <w:r w:rsidRPr="009E0B46">
        <w:rPr>
          <w:rFonts w:ascii="Arial" w:hAnsi="Arial" w:cs="Arial"/>
          <w:sz w:val="24"/>
          <w:szCs w:val="24"/>
        </w:rPr>
        <w:t xml:space="preserve"> exams</w:t>
      </w:r>
      <w:r w:rsidR="00653928">
        <w:rPr>
          <w:rFonts w:ascii="Arial" w:hAnsi="Arial" w:cs="Arial"/>
          <w:sz w:val="24"/>
          <w:szCs w:val="24"/>
        </w:rPr>
        <w:t>, Doyle questions, past exams, practice questions</w:t>
      </w:r>
      <w:r w:rsidRPr="009E0B46">
        <w:rPr>
          <w:rFonts w:ascii="Arial" w:hAnsi="Arial" w:cs="Arial"/>
          <w:sz w:val="24"/>
          <w:szCs w:val="24"/>
        </w:rPr>
        <w:t>. Do them twice!</w:t>
      </w:r>
    </w:p>
    <w:p w14:paraId="27701807" w14:textId="3CBF1C04" w:rsidR="00653928" w:rsidRPr="00653928" w:rsidRDefault="00653928" w:rsidP="0065392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9E0B46">
        <w:rPr>
          <w:rFonts w:ascii="Arial" w:hAnsi="Arial" w:cs="Arial"/>
          <w:b/>
          <w:sz w:val="24"/>
          <w:szCs w:val="24"/>
          <w:u w:val="single"/>
        </w:rPr>
        <w:t>Learn the theory on your study guide.</w:t>
      </w:r>
    </w:p>
    <w:p w14:paraId="3A3EB360" w14:textId="77777777" w:rsidR="00DF39C0" w:rsidRPr="009E0B46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Make your own study notes.</w:t>
      </w:r>
      <w:r>
        <w:rPr>
          <w:rFonts w:ascii="Arial" w:hAnsi="Arial" w:cs="Arial"/>
          <w:sz w:val="24"/>
          <w:szCs w:val="24"/>
        </w:rPr>
        <w:t xml:space="preserve"> Use the study guide under exam revision to make theory notes for the exam. Add colour, highlight, use spacing effectively.</w:t>
      </w:r>
    </w:p>
    <w:p w14:paraId="12744B49" w14:textId="40B4B522" w:rsidR="00DF39C0" w:rsidRP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>Review past assessments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36425">
        <w:rPr>
          <w:rFonts w:ascii="Arial" w:hAnsi="Arial" w:cs="Arial"/>
          <w:sz w:val="24"/>
          <w:szCs w:val="24"/>
        </w:rPr>
        <w:t xml:space="preserve">Redo them. </w:t>
      </w:r>
      <w:r>
        <w:rPr>
          <w:rFonts w:ascii="Arial" w:hAnsi="Arial" w:cs="Arial"/>
          <w:sz w:val="24"/>
          <w:szCs w:val="24"/>
        </w:rPr>
        <w:t>Make sure you know what you did wrong so that you can get it correct in the exam. Practice questions that you did incorrectly.</w:t>
      </w:r>
    </w:p>
    <w:p w14:paraId="1278E818" w14:textId="77777777" w:rsidR="00DF39C0" w:rsidRP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>Review Doyle textbook and practice questions.</w:t>
      </w:r>
      <w:r>
        <w:rPr>
          <w:rFonts w:ascii="Arial" w:hAnsi="Arial" w:cs="Arial"/>
          <w:sz w:val="24"/>
          <w:szCs w:val="24"/>
        </w:rPr>
        <w:t xml:space="preserve"> Read through the textbook and practice questions from each chapter.</w:t>
      </w:r>
    </w:p>
    <w:p w14:paraId="436C9984" w14:textId="1F195ACC" w:rsid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 xml:space="preserve">Review previous </w:t>
      </w:r>
      <w:proofErr w:type="spellStart"/>
      <w:r w:rsidRPr="00DF39C0">
        <w:rPr>
          <w:rFonts w:ascii="Arial" w:hAnsi="Arial" w:cs="Arial"/>
          <w:b/>
          <w:sz w:val="24"/>
          <w:szCs w:val="24"/>
          <w:u w:val="single"/>
        </w:rPr>
        <w:t>powerpoints</w:t>
      </w:r>
      <w:proofErr w:type="spellEnd"/>
      <w:r w:rsidRPr="00DF39C0">
        <w:rPr>
          <w:rFonts w:ascii="Arial" w:hAnsi="Arial" w:cs="Arial"/>
          <w:b/>
          <w:sz w:val="24"/>
          <w:szCs w:val="24"/>
          <w:u w:val="single"/>
        </w:rPr>
        <w:t xml:space="preserve"> and notes in Connect.</w:t>
      </w:r>
      <w:r>
        <w:rPr>
          <w:rFonts w:ascii="Arial" w:hAnsi="Arial" w:cs="Arial"/>
          <w:sz w:val="24"/>
          <w:szCs w:val="24"/>
        </w:rPr>
        <w:t xml:space="preserve"> Go through each task in the library on our Connect page and read through, take notes and/or practice questions.</w:t>
      </w:r>
    </w:p>
    <w:p w14:paraId="384A2AA8" w14:textId="77777777" w:rsidR="00DF39C0" w:rsidRP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>Check the Course Outline.</w:t>
      </w:r>
      <w:r>
        <w:rPr>
          <w:rFonts w:ascii="Arial" w:hAnsi="Arial" w:cs="Arial"/>
          <w:sz w:val="24"/>
          <w:szCs w:val="24"/>
        </w:rPr>
        <w:t xml:space="preserve"> Make sure you have revised all work that will be in the exam.</w:t>
      </w:r>
    </w:p>
    <w:sectPr w:rsidR="00DF39C0" w:rsidRPr="00DF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C2811"/>
    <w:multiLevelType w:val="hybridMultilevel"/>
    <w:tmpl w:val="BB24D4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87E48"/>
    <w:multiLevelType w:val="hybridMultilevel"/>
    <w:tmpl w:val="3A58BAE8"/>
    <w:lvl w:ilvl="0" w:tplc="54D24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AE5A29"/>
    <w:multiLevelType w:val="hybridMultilevel"/>
    <w:tmpl w:val="55668B1A"/>
    <w:lvl w:ilvl="0" w:tplc="B9768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C4746A"/>
    <w:multiLevelType w:val="hybridMultilevel"/>
    <w:tmpl w:val="CD329F52"/>
    <w:lvl w:ilvl="0" w:tplc="9E6A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39"/>
    <w:rsid w:val="00186C13"/>
    <w:rsid w:val="002C6DDD"/>
    <w:rsid w:val="00353DE3"/>
    <w:rsid w:val="00653928"/>
    <w:rsid w:val="009E0B46"/>
    <w:rsid w:val="00AA09B7"/>
    <w:rsid w:val="00AE1A39"/>
    <w:rsid w:val="00B1164B"/>
    <w:rsid w:val="00B42C36"/>
    <w:rsid w:val="00C36425"/>
    <w:rsid w:val="00D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EF9"/>
  <w15:chartTrackingRefBased/>
  <w15:docId w15:val="{B2B9DBD5-1EC9-481C-ADE2-589FB57A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6</cp:revision>
  <dcterms:created xsi:type="dcterms:W3CDTF">2021-05-18T04:10:00Z</dcterms:created>
  <dcterms:modified xsi:type="dcterms:W3CDTF">2023-05-12T04:04:00Z</dcterms:modified>
</cp:coreProperties>
</file>