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9" w:type="dxa"/>
        <w:tblInd w:w="-289" w:type="dxa"/>
        <w:tblLook w:val="04A0" w:firstRow="1" w:lastRow="0" w:firstColumn="1" w:lastColumn="0" w:noHBand="0" w:noVBand="1"/>
      </w:tblPr>
      <w:tblGrid>
        <w:gridCol w:w="11029"/>
      </w:tblGrid>
      <w:tr w:rsidR="005A3F21" w:rsidRPr="006762EE" w14:paraId="05272340" w14:textId="77777777" w:rsidTr="00C81EA7">
        <w:trPr>
          <w:trHeight w:val="557"/>
        </w:trPr>
        <w:tc>
          <w:tcPr>
            <w:tcW w:w="11029" w:type="dxa"/>
          </w:tcPr>
          <w:p w14:paraId="2F10AE5D" w14:textId="77777777" w:rsidR="005A3F21" w:rsidRPr="003B3A66" w:rsidRDefault="005A3F21" w:rsidP="00150FFC">
            <w:pPr>
              <w:spacing w:line="360" w:lineRule="auto"/>
              <w:ind w:left="360" w:hanging="360"/>
              <w:contextualSpacing/>
              <w:rPr>
                <w:rFonts w:cstheme="minorHAnsi"/>
                <w:b/>
                <w:iCs/>
                <w:lang w:eastAsia="en-AU"/>
              </w:rPr>
            </w:pPr>
            <w:r w:rsidRPr="003B3A66">
              <w:rPr>
                <w:rFonts w:cstheme="minorHAnsi"/>
                <w:b/>
                <w:iCs/>
                <w:lang w:eastAsia="en-AU"/>
              </w:rPr>
              <w:t>Financial institutions and systems: Financial institutions</w:t>
            </w:r>
          </w:p>
          <w:p w14:paraId="2DFDEEEB" w14:textId="77777777" w:rsidR="005A3F21" w:rsidRPr="003B3A66" w:rsidRDefault="005A3F21" w:rsidP="00150FFC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cstheme="minorHAnsi"/>
                <w:iCs/>
                <w:lang w:eastAsia="en-AU"/>
              </w:rPr>
            </w:pPr>
            <w:r w:rsidRPr="003B3A66">
              <w:rPr>
                <w:rFonts w:cstheme="minorHAnsi"/>
                <w:iCs/>
                <w:lang w:eastAsia="en-AU"/>
              </w:rPr>
              <w:t>nature, benefits and risks to small business of the following types of electronic processing:</w:t>
            </w:r>
          </w:p>
          <w:p w14:paraId="01C36BA4" w14:textId="77777777" w:rsidR="005A3F21" w:rsidRPr="003B3A66" w:rsidRDefault="005A3F21" w:rsidP="00150FFC">
            <w:pPr>
              <w:tabs>
                <w:tab w:val="num" w:pos="737"/>
              </w:tabs>
              <w:spacing w:line="360" w:lineRule="auto"/>
              <w:ind w:left="288" w:right="-79"/>
              <w:contextualSpacing/>
              <w:rPr>
                <w:rFonts w:eastAsia="Times New Roman" w:cstheme="minorHAnsi"/>
              </w:rPr>
            </w:pPr>
          </w:p>
          <w:p w14:paraId="410523E2" w14:textId="2FF11C6B" w:rsidR="005A3F21" w:rsidRPr="003B3A66" w:rsidRDefault="005A3F21" w:rsidP="00150FFC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  <w:color w:val="00B050"/>
              </w:rPr>
              <w:t>EFTPOS</w:t>
            </w:r>
            <w:r w:rsidRPr="003B3A66">
              <w:rPr>
                <w:rFonts w:ascii="Arial" w:hAnsi="Arial" w:cs="Arial"/>
                <w:b/>
                <w:bCs/>
              </w:rPr>
              <w:t xml:space="preserve"> (Electronic Funds Transfer at Point of Sale)</w:t>
            </w:r>
            <w:r w:rsidRPr="003B3A66">
              <w:rPr>
                <w:rFonts w:ascii="Arial" w:hAnsi="Arial" w:cs="Arial"/>
                <w:bCs/>
              </w:rPr>
              <w:t xml:space="preserve"> – system where the business arranges with their bank to be linked electronically so the customer can pay by presenting either a debit or credit card</w:t>
            </w:r>
            <w:r w:rsidR="00CD0A92" w:rsidRPr="003B3A66">
              <w:rPr>
                <w:rFonts w:ascii="Arial" w:hAnsi="Arial" w:cs="Arial"/>
                <w:bCs/>
              </w:rPr>
              <w:t xml:space="preserve"> to pay for products</w:t>
            </w:r>
            <w:r w:rsidR="00CD0A92" w:rsidRPr="003B3A66">
              <w:rPr>
                <w:rFonts w:ascii="Arial" w:hAnsi="Arial" w:cs="Arial"/>
                <w:noProof/>
                <w:lang w:eastAsia="ja-JP"/>
              </w:rPr>
              <w:t>. Funds are transferred from the customers to the business.</w:t>
            </w:r>
          </w:p>
          <w:p w14:paraId="7D3E5C82" w14:textId="77777777" w:rsidR="005A3F21" w:rsidRPr="003B3A66" w:rsidRDefault="005A3F21" w:rsidP="00150FFC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>Benefits:</w:t>
            </w:r>
          </w:p>
          <w:p w14:paraId="5C6FDC0A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More convenience for customers, some customers may not buy if they don’t have the cash</w:t>
            </w:r>
          </w:p>
          <w:p w14:paraId="4A594C5D" w14:textId="14E36444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Less handling of cash by the business. Less opportunity of theft. </w:t>
            </w:r>
          </w:p>
          <w:p w14:paraId="728A50E7" w14:textId="688A8094" w:rsidR="003B3A66" w:rsidRPr="003B3A66" w:rsidRDefault="003B325D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</w:t>
            </w:r>
            <w:r w:rsidR="003B3A66" w:rsidRPr="003B3A66">
              <w:rPr>
                <w:rFonts w:ascii="Arial" w:hAnsi="Arial" w:cs="Arial"/>
                <w:bCs/>
              </w:rPr>
              <w:t>- Improved cash flow as the business receives funds immediately at the point of sale rather than having to set up an accounts receivable ledger or wait for cheque to clear.</w:t>
            </w:r>
          </w:p>
          <w:p w14:paraId="5ED378BB" w14:textId="77777777" w:rsidR="005A3F21" w:rsidRPr="003B3A66" w:rsidRDefault="005A3F21" w:rsidP="00150FFC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>Risks:</w:t>
            </w:r>
          </w:p>
          <w:p w14:paraId="71CB7BD1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Service fees – the bank might charge service fees if you want to offer </w:t>
            </w:r>
            <w:r w:rsidRPr="003B3A66">
              <w:rPr>
                <w:rFonts w:ascii="Arial" w:hAnsi="Arial" w:cs="Arial"/>
                <w:b/>
                <w:bCs/>
              </w:rPr>
              <w:t>EFTPOS</w:t>
            </w:r>
            <w:r w:rsidRPr="003B3A66">
              <w:rPr>
                <w:rFonts w:ascii="Arial" w:hAnsi="Arial" w:cs="Arial"/>
                <w:bCs/>
              </w:rPr>
              <w:t> payments</w:t>
            </w:r>
          </w:p>
          <w:p w14:paraId="2659F19F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Reliance on electrical and mobile phone infrastructure</w:t>
            </w:r>
          </w:p>
          <w:p w14:paraId="58A1E628" w14:textId="7CAC8A96" w:rsidR="009568E5" w:rsidRPr="003B3A66" w:rsidRDefault="005A3F21" w:rsidP="00474A13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Technical problems</w:t>
            </w:r>
            <w:r w:rsidR="003B3A66" w:rsidRPr="003B3A66">
              <w:rPr>
                <w:rFonts w:ascii="Arial" w:hAnsi="Arial" w:cs="Arial"/>
                <w:bCs/>
              </w:rPr>
              <w:t xml:space="preserve"> (internet is down and/or power outage) so payments can not be accepted.</w:t>
            </w:r>
          </w:p>
          <w:p w14:paraId="2FA539C2" w14:textId="39D8169E" w:rsidR="00474A13" w:rsidRPr="003B3A66" w:rsidRDefault="00474A13" w:rsidP="00474A13">
            <w:pPr>
              <w:pStyle w:val="ListParagraph"/>
              <w:numPr>
                <w:ilvl w:val="0"/>
                <w:numId w:val="6"/>
              </w:numPr>
              <w:tabs>
                <w:tab w:val="right" w:pos="9639"/>
              </w:tabs>
              <w:rPr>
                <w:rFonts w:ascii="Arial" w:hAnsi="Arial" w:cs="Arial"/>
                <w:noProof/>
                <w:lang w:eastAsia="ja-JP"/>
              </w:rPr>
            </w:pPr>
            <w:r w:rsidRPr="003B3A66">
              <w:rPr>
                <w:rFonts w:ascii="Arial" w:hAnsi="Arial" w:cs="Arial"/>
                <w:b/>
                <w:bCs/>
                <w:color w:val="70AD47" w:themeColor="accent6"/>
              </w:rPr>
              <w:t>Direct debits</w:t>
            </w:r>
            <w:r w:rsidRPr="003B3A66">
              <w:rPr>
                <w:rFonts w:ascii="Arial" w:hAnsi="Arial" w:cs="Arial"/>
                <w:bCs/>
                <w:color w:val="70AD47" w:themeColor="accent6"/>
              </w:rPr>
              <w:t xml:space="preserve"> </w:t>
            </w:r>
            <w:r w:rsidRPr="003B3A66">
              <w:rPr>
                <w:rFonts w:ascii="Arial" w:hAnsi="Arial" w:cs="Arial"/>
                <w:bCs/>
              </w:rPr>
              <w:t xml:space="preserve">– an arrangement made with the bank where regular recurring payments are transferred electronically at the same time every period, </w:t>
            </w:r>
            <w:r w:rsidRPr="003B3A66">
              <w:rPr>
                <w:rFonts w:ascii="Arial" w:hAnsi="Arial" w:cs="Arial"/>
                <w:noProof/>
                <w:lang w:eastAsia="ja-JP"/>
              </w:rPr>
              <w:t xml:space="preserve">such as rent, and other fixed payments can be made by setting up an automatic request to transfer funds. A direct debit is made from </w:t>
            </w:r>
            <w:r w:rsidRPr="003B3A66">
              <w:rPr>
                <w:rFonts w:ascii="Arial" w:hAnsi="Arial" w:cs="Arial"/>
              </w:rPr>
              <w:t>a business</w:t>
            </w:r>
            <w:r w:rsidRPr="003B3A66">
              <w:rPr>
                <w:rFonts w:ascii="Arial" w:hAnsi="Arial" w:cs="Arial"/>
                <w:noProof/>
                <w:lang w:eastAsia="ja-JP"/>
              </w:rPr>
              <w:t xml:space="preserve"> account to a supplier’s account. </w:t>
            </w:r>
          </w:p>
          <w:p w14:paraId="588085E7" w14:textId="7D2CBE3E" w:rsidR="00474A13" w:rsidRPr="003B3A66" w:rsidRDefault="00474A13" w:rsidP="003B325D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 xml:space="preserve">Benefits: </w:t>
            </w:r>
          </w:p>
          <w:p w14:paraId="559DE095" w14:textId="77777777" w:rsidR="00474A13" w:rsidRPr="003B3A66" w:rsidRDefault="00474A13" w:rsidP="00474A13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Gives their customers flexibility of payments without the business having to chase them</w:t>
            </w:r>
          </w:p>
          <w:p w14:paraId="24BDA306" w14:textId="77777777" w:rsidR="00474A13" w:rsidRPr="003B3A66" w:rsidRDefault="00474A13" w:rsidP="00474A13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Payments from credit customers easily processed</w:t>
            </w:r>
          </w:p>
          <w:p w14:paraId="1A23F06D" w14:textId="77777777" w:rsidR="00474A13" w:rsidRPr="003B3A66" w:rsidRDefault="00474A13" w:rsidP="00474A13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Funds received immediately rather than having to handle customer’s cheques which take time to be presented</w:t>
            </w:r>
          </w:p>
          <w:p w14:paraId="6FCB57DE" w14:textId="77777777" w:rsidR="00474A13" w:rsidRPr="003B3A66" w:rsidRDefault="00474A13" w:rsidP="00474A13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>Risks:</w:t>
            </w:r>
          </w:p>
          <w:p w14:paraId="66F6CA6B" w14:textId="024D9E6C" w:rsidR="00474A13" w:rsidRPr="003B3A66" w:rsidRDefault="00474A13" w:rsidP="00474A13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 xml:space="preserve"> </w:t>
            </w:r>
            <w:r w:rsidRPr="003B3A66">
              <w:rPr>
                <w:rFonts w:ascii="Arial" w:hAnsi="Arial" w:cs="Arial"/>
                <w:bCs/>
              </w:rPr>
              <w:t xml:space="preserve">  - Fraud &amp; identity theft can cause extra problems for business to solve</w:t>
            </w:r>
          </w:p>
          <w:p w14:paraId="76C34782" w14:textId="33705595" w:rsidR="003B3A66" w:rsidRPr="003B3A66" w:rsidRDefault="003B325D" w:rsidP="00474A13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</w:t>
            </w:r>
            <w:r w:rsidR="003B3A66" w:rsidRPr="003B3A66">
              <w:rPr>
                <w:rFonts w:ascii="Arial" w:hAnsi="Arial" w:cs="Arial"/>
                <w:bCs/>
              </w:rPr>
              <w:t>- No money in the customers bank account and so the business won’t receive payment.</w:t>
            </w:r>
          </w:p>
          <w:p w14:paraId="29A6F0AF" w14:textId="77777777" w:rsidR="00474A13" w:rsidRPr="003B3A66" w:rsidRDefault="00474A13" w:rsidP="00474A13">
            <w:pPr>
              <w:tabs>
                <w:tab w:val="num" w:pos="598"/>
              </w:tabs>
              <w:spacing w:line="360" w:lineRule="auto"/>
              <w:contextualSpacing/>
              <w:rPr>
                <w:rFonts w:ascii="Arial" w:hAnsi="Arial" w:cs="Arial"/>
                <w:bCs/>
              </w:rPr>
            </w:pPr>
          </w:p>
          <w:p w14:paraId="046C3960" w14:textId="77777777" w:rsidR="00474A13" w:rsidRPr="003B3A66" w:rsidRDefault="00474A13" w:rsidP="00474A13">
            <w:pPr>
              <w:numPr>
                <w:ilvl w:val="0"/>
                <w:numId w:val="1"/>
              </w:numPr>
              <w:tabs>
                <w:tab w:val="num" w:pos="598"/>
                <w:tab w:val="num" w:pos="1023"/>
              </w:tabs>
              <w:spacing w:after="0" w:line="360" w:lineRule="auto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</w:t>
            </w:r>
            <w:r w:rsidRPr="003B3A66">
              <w:rPr>
                <w:rFonts w:ascii="Arial" w:hAnsi="Arial" w:cs="Arial"/>
                <w:b/>
                <w:bCs/>
                <w:color w:val="70AD47" w:themeColor="accent6"/>
              </w:rPr>
              <w:t>Online Banking</w:t>
            </w:r>
            <w:r w:rsidRPr="003B3A66">
              <w:rPr>
                <w:rFonts w:ascii="Arial" w:hAnsi="Arial" w:cs="Arial"/>
                <w:bCs/>
                <w:color w:val="70AD47" w:themeColor="accent6"/>
              </w:rPr>
              <w:t xml:space="preserve"> </w:t>
            </w:r>
            <w:r w:rsidRPr="003B3A66">
              <w:rPr>
                <w:rFonts w:ascii="Arial" w:hAnsi="Arial" w:cs="Arial"/>
                <w:bCs/>
              </w:rPr>
              <w:t>– a system offered by banks where funds can be transferred between entities electronically, without the use of cash</w:t>
            </w:r>
          </w:p>
          <w:p w14:paraId="46E1DC82" w14:textId="77777777" w:rsidR="00474A13" w:rsidRPr="003B3A66" w:rsidRDefault="00474A13" w:rsidP="00474A13">
            <w:pPr>
              <w:spacing w:line="360" w:lineRule="auto"/>
              <w:ind w:left="720" w:right="-79"/>
              <w:contextualSpacing/>
              <w:rPr>
                <w:rFonts w:eastAsia="Times New Roman" w:cstheme="minorHAnsi"/>
              </w:rPr>
            </w:pPr>
            <w:r w:rsidRPr="003B3A66">
              <w:rPr>
                <w:rFonts w:eastAsia="Times New Roman" w:cstheme="minorHAnsi"/>
                <w:b/>
                <w:bCs/>
              </w:rPr>
              <w:t xml:space="preserve">Benefits: </w:t>
            </w:r>
          </w:p>
          <w:p w14:paraId="61D54FC0" w14:textId="77777777" w:rsidR="00474A13" w:rsidRPr="003B3A66" w:rsidRDefault="00474A13" w:rsidP="00474A13">
            <w:pPr>
              <w:tabs>
                <w:tab w:val="num" w:pos="737"/>
              </w:tabs>
              <w:spacing w:line="360" w:lineRule="auto"/>
              <w:ind w:left="855" w:right="-79"/>
              <w:contextualSpacing/>
              <w:rPr>
                <w:rFonts w:eastAsia="Times New Roman" w:cstheme="minorHAnsi"/>
              </w:rPr>
            </w:pPr>
            <w:r w:rsidRPr="003B3A66">
              <w:rPr>
                <w:rFonts w:eastAsia="Times New Roman" w:cstheme="minorHAnsi"/>
              </w:rPr>
              <w:t xml:space="preserve"> - The business can accept payments from credit customers electronically rather than by cheque</w:t>
            </w:r>
          </w:p>
          <w:p w14:paraId="4F616180" w14:textId="77777777" w:rsidR="00474A13" w:rsidRPr="003B3A66" w:rsidRDefault="00474A13" w:rsidP="00474A13">
            <w:pPr>
              <w:tabs>
                <w:tab w:val="num" w:pos="737"/>
              </w:tabs>
              <w:spacing w:line="360" w:lineRule="auto"/>
              <w:ind w:left="855" w:right="-79"/>
              <w:contextualSpacing/>
              <w:rPr>
                <w:rFonts w:eastAsia="Times New Roman" w:cstheme="minorHAnsi"/>
              </w:rPr>
            </w:pPr>
            <w:r w:rsidRPr="003B3A66">
              <w:rPr>
                <w:rFonts w:eastAsia="Times New Roman" w:cstheme="minorHAnsi"/>
              </w:rPr>
              <w:t xml:space="preserve"> - Could lead to increase in business due to convenience offered its customers.</w:t>
            </w:r>
          </w:p>
          <w:p w14:paraId="65E642CA" w14:textId="77777777" w:rsidR="00474A13" w:rsidRPr="003B3A66" w:rsidRDefault="00474A13" w:rsidP="00474A13">
            <w:pPr>
              <w:tabs>
                <w:tab w:val="num" w:pos="737"/>
              </w:tabs>
              <w:spacing w:line="360" w:lineRule="auto"/>
              <w:ind w:left="855" w:right="-79"/>
              <w:contextualSpacing/>
              <w:rPr>
                <w:rFonts w:eastAsia="Times New Roman" w:cstheme="minorHAnsi"/>
              </w:rPr>
            </w:pPr>
            <w:r w:rsidRPr="003B3A66">
              <w:rPr>
                <w:rFonts w:eastAsia="Times New Roman" w:cstheme="minorHAnsi"/>
              </w:rPr>
              <w:t xml:space="preserve"> - All payments and receipts recorded automatically allowing for better control </w:t>
            </w:r>
          </w:p>
          <w:p w14:paraId="4D9D30AD" w14:textId="77777777" w:rsidR="00474A13" w:rsidRPr="003B3A66" w:rsidRDefault="00474A13" w:rsidP="00474A13">
            <w:pPr>
              <w:spacing w:line="360" w:lineRule="auto"/>
              <w:ind w:left="720" w:right="-79"/>
              <w:contextualSpacing/>
              <w:rPr>
                <w:rFonts w:eastAsia="Times New Roman" w:cstheme="minorHAnsi"/>
              </w:rPr>
            </w:pPr>
            <w:r w:rsidRPr="003B3A66">
              <w:rPr>
                <w:rFonts w:eastAsia="Times New Roman" w:cstheme="minorHAnsi"/>
                <w:b/>
                <w:bCs/>
              </w:rPr>
              <w:t>Risks:</w:t>
            </w:r>
          </w:p>
          <w:p w14:paraId="226128E7" w14:textId="77777777" w:rsidR="00474A13" w:rsidRPr="003B3A66" w:rsidRDefault="00474A13" w:rsidP="00474A13">
            <w:pPr>
              <w:tabs>
                <w:tab w:val="num" w:pos="737"/>
              </w:tabs>
              <w:spacing w:line="360" w:lineRule="auto"/>
              <w:ind w:left="855" w:right="-79"/>
              <w:contextualSpacing/>
              <w:rPr>
                <w:rFonts w:eastAsia="Times New Roman" w:cstheme="minorHAnsi"/>
              </w:rPr>
            </w:pPr>
            <w:r w:rsidRPr="003B3A66">
              <w:rPr>
                <w:rFonts w:eastAsia="Times New Roman" w:cstheme="minorHAnsi"/>
              </w:rPr>
              <w:t xml:space="preserve">  - Identity Theft: info held on bank server and could easily be stolen by hackers</w:t>
            </w:r>
          </w:p>
          <w:p w14:paraId="046AE769" w14:textId="77777777" w:rsidR="00474A13" w:rsidRPr="003B3A66" w:rsidRDefault="00474A13" w:rsidP="00474A13">
            <w:pPr>
              <w:tabs>
                <w:tab w:val="num" w:pos="737"/>
              </w:tabs>
              <w:spacing w:line="360" w:lineRule="auto"/>
              <w:ind w:left="855" w:right="-79"/>
              <w:contextualSpacing/>
              <w:rPr>
                <w:rFonts w:eastAsia="Times New Roman" w:cstheme="minorHAnsi"/>
              </w:rPr>
            </w:pPr>
            <w:r w:rsidRPr="003B3A66">
              <w:rPr>
                <w:rFonts w:eastAsia="Times New Roman" w:cstheme="minorHAnsi"/>
              </w:rPr>
              <w:t xml:space="preserve">  - Phishing: a criminal sends out emails to people with fake links trying to get those people to click on the links and give away their personal information, e.g. banking details</w:t>
            </w:r>
          </w:p>
          <w:p w14:paraId="690327BA" w14:textId="77777777" w:rsidR="00474A13" w:rsidRPr="003B3A66" w:rsidRDefault="00474A13" w:rsidP="00474A13">
            <w:pPr>
              <w:tabs>
                <w:tab w:val="num" w:pos="748"/>
              </w:tabs>
              <w:spacing w:line="360" w:lineRule="auto"/>
              <w:ind w:left="855" w:right="-79"/>
              <w:contextualSpacing/>
              <w:rPr>
                <w:rFonts w:eastAsia="Times New Roman" w:cstheme="minorHAnsi"/>
              </w:rPr>
            </w:pPr>
            <w:r w:rsidRPr="003B3A66">
              <w:rPr>
                <w:rFonts w:eastAsia="Times New Roman" w:cstheme="minorHAnsi"/>
              </w:rPr>
              <w:t>- Failing to change passwords can increase risk of accounts being compromised by hackers</w:t>
            </w:r>
          </w:p>
          <w:p w14:paraId="2BEFCD62" w14:textId="77777777" w:rsidR="00474A13" w:rsidRPr="003B3A66" w:rsidRDefault="00474A13" w:rsidP="00474A13">
            <w:pPr>
              <w:tabs>
                <w:tab w:val="num" w:pos="598"/>
              </w:tabs>
              <w:spacing w:line="360" w:lineRule="auto"/>
              <w:contextualSpacing/>
              <w:rPr>
                <w:rFonts w:ascii="Arial" w:hAnsi="Arial" w:cs="Arial"/>
                <w:bCs/>
              </w:rPr>
            </w:pPr>
          </w:p>
          <w:p w14:paraId="7B94D376" w14:textId="5CC6FB6F" w:rsidR="005A3F21" w:rsidRPr="003B3A66" w:rsidRDefault="005A3F21" w:rsidP="00150FFC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  <w:color w:val="70AD47" w:themeColor="accent6"/>
              </w:rPr>
              <w:t>Electronic bill payments</w:t>
            </w:r>
            <w:r w:rsidRPr="003B3A66">
              <w:rPr>
                <w:rFonts w:ascii="Arial" w:hAnsi="Arial" w:cs="Arial"/>
                <w:bCs/>
                <w:color w:val="70AD47" w:themeColor="accent6"/>
              </w:rPr>
              <w:t xml:space="preserve"> </w:t>
            </w:r>
            <w:r w:rsidRPr="003B3A66">
              <w:rPr>
                <w:rFonts w:ascii="Arial" w:hAnsi="Arial" w:cs="Arial"/>
                <w:bCs/>
              </w:rPr>
              <w:t>–</w:t>
            </w:r>
            <w:r w:rsidR="00612299" w:rsidRPr="003B3A66">
              <w:rPr>
                <w:rFonts w:ascii="Arial" w:hAnsi="Arial" w:cs="Arial"/>
                <w:bCs/>
              </w:rPr>
              <w:t>A</w:t>
            </w:r>
            <w:r w:rsidR="00612299" w:rsidRPr="003B3A66">
              <w:rPr>
                <w:rFonts w:ascii="Arial" w:hAnsi="Arial" w:cs="Arial"/>
                <w:noProof/>
                <w:lang w:eastAsia="ja-JP"/>
              </w:rPr>
              <w:t xml:space="preserve"> system that uses netbank facilitiies to allow businesses to pay suppliers by using online banking rather than using cash or cheque. Bank will transfer funds directly to supplier and debit </w:t>
            </w:r>
            <w:r w:rsidR="00612299" w:rsidRPr="003B3A66">
              <w:rPr>
                <w:rFonts w:ascii="Arial" w:hAnsi="Arial" w:cs="Arial"/>
              </w:rPr>
              <w:t>the payer’s</w:t>
            </w:r>
            <w:r w:rsidR="00612299" w:rsidRPr="003B3A66">
              <w:rPr>
                <w:rFonts w:ascii="Arial" w:hAnsi="Arial" w:cs="Arial"/>
                <w:noProof/>
                <w:lang w:eastAsia="ja-JP"/>
              </w:rPr>
              <w:t xml:space="preserve"> account.</w:t>
            </w:r>
          </w:p>
          <w:p w14:paraId="17815BFE" w14:textId="77777777" w:rsidR="005A3F21" w:rsidRPr="003B3A66" w:rsidRDefault="005A3F21" w:rsidP="00150FFC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>Benefits:</w:t>
            </w:r>
          </w:p>
          <w:p w14:paraId="58B2D825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Can be accessed 24 hours a day</w:t>
            </w:r>
          </w:p>
          <w:p w14:paraId="601AD81C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No cost for customer to use electronic banking payments</w:t>
            </w:r>
          </w:p>
          <w:p w14:paraId="00E18DC1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Can be used internationally in any currency</w:t>
            </w:r>
          </w:p>
          <w:p w14:paraId="6807E7F2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Funds can be transferred and cleared in real time</w:t>
            </w:r>
          </w:p>
          <w:p w14:paraId="125A3005" w14:textId="29D5A662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There is electronic proof of the transaction</w:t>
            </w:r>
            <w:r w:rsidR="003B3A66">
              <w:rPr>
                <w:rFonts w:ascii="Arial" w:hAnsi="Arial" w:cs="Arial"/>
                <w:bCs/>
              </w:rPr>
              <w:t xml:space="preserve"> on the bank statement</w:t>
            </w:r>
          </w:p>
          <w:p w14:paraId="28F0ED7C" w14:textId="77777777" w:rsidR="005A3F21" w:rsidRPr="003B3A66" w:rsidRDefault="005A3F21" w:rsidP="00150FFC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>Risks:</w:t>
            </w:r>
          </w:p>
          <w:p w14:paraId="3DD37454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Risk of password and log in details being used fraudulently</w:t>
            </w:r>
          </w:p>
          <w:p w14:paraId="7422A2E3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Incorrect transfer details may be used so statements should be reconciled</w:t>
            </w:r>
          </w:p>
          <w:p w14:paraId="6FCFDFA3" w14:textId="77777777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Data can be subject to theft and hacking</w:t>
            </w:r>
          </w:p>
          <w:p w14:paraId="14C3761D" w14:textId="54D9DB90" w:rsidR="005A3F21" w:rsidRPr="003B3A66" w:rsidRDefault="005A3F21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Fees to set up </w:t>
            </w:r>
            <w:r w:rsidR="007F0493" w:rsidRPr="003B3A66">
              <w:rPr>
                <w:rFonts w:ascii="Arial" w:hAnsi="Arial" w:cs="Arial"/>
                <w:bCs/>
              </w:rPr>
              <w:t>own</w:t>
            </w:r>
            <w:r w:rsidRPr="003B3A66">
              <w:rPr>
                <w:rFonts w:ascii="Arial" w:hAnsi="Arial" w:cs="Arial"/>
                <w:bCs/>
              </w:rPr>
              <w:t xml:space="preserve"> biller code and process transactions</w:t>
            </w:r>
          </w:p>
          <w:p w14:paraId="44C90A44" w14:textId="6F9B9C35" w:rsidR="00474A13" w:rsidRPr="003B3A66" w:rsidRDefault="00474A13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</w:p>
          <w:p w14:paraId="703078D8" w14:textId="77777777" w:rsidR="00474A13" w:rsidRPr="003B3A66" w:rsidRDefault="00474A13" w:rsidP="00474A13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  <w:color w:val="70AD47" w:themeColor="accent6"/>
              </w:rPr>
              <w:t>Credit card</w:t>
            </w:r>
            <w:r w:rsidRPr="003B3A66">
              <w:rPr>
                <w:rFonts w:ascii="Arial" w:hAnsi="Arial" w:cs="Arial"/>
                <w:bCs/>
                <w:color w:val="70AD47" w:themeColor="accent6"/>
              </w:rPr>
              <w:t xml:space="preserve"> </w:t>
            </w:r>
            <w:r w:rsidRPr="003B3A66">
              <w:rPr>
                <w:rFonts w:ascii="Arial" w:hAnsi="Arial" w:cs="Arial"/>
                <w:bCs/>
              </w:rPr>
              <w:t>– a system of payment where funds are transferred to the business via the card company and cardholder pays provider at a future date. F</w:t>
            </w:r>
            <w:r w:rsidRPr="003B3A66">
              <w:rPr>
                <w:rFonts w:ascii="Arial" w:hAnsi="Arial" w:cs="Arial"/>
                <w:noProof/>
                <w:lang w:eastAsia="ja-JP"/>
              </w:rPr>
              <w:t>unds are provided by an outside provider allowing the user to pay the provider at a later date. A form of short-term finance for both the business and its customers.</w:t>
            </w:r>
          </w:p>
          <w:p w14:paraId="0E98E61E" w14:textId="77777777" w:rsidR="00474A13" w:rsidRPr="003B3A66" w:rsidRDefault="00474A13" w:rsidP="00474A13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 xml:space="preserve"> Benefits: </w:t>
            </w:r>
          </w:p>
          <w:p w14:paraId="1AC0B2E4" w14:textId="77777777" w:rsidR="00474A13" w:rsidRPr="003B3A66" w:rsidRDefault="00474A13" w:rsidP="00474A13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 xml:space="preserve">  - </w:t>
            </w:r>
            <w:r w:rsidRPr="003B3A66">
              <w:rPr>
                <w:rFonts w:ascii="Arial" w:hAnsi="Arial" w:cs="Arial"/>
                <w:bCs/>
              </w:rPr>
              <w:t xml:space="preserve">Gives the business a short-term form of financing </w:t>
            </w:r>
          </w:p>
          <w:p w14:paraId="6D9B8BD3" w14:textId="77777777" w:rsidR="00474A13" w:rsidRPr="003B3A66" w:rsidRDefault="00474A13" w:rsidP="00474A13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Gives their customers flexibility of payments without the business having to chase them</w:t>
            </w:r>
          </w:p>
          <w:p w14:paraId="035003EF" w14:textId="77777777" w:rsidR="00474A13" w:rsidRPr="003B3A66" w:rsidRDefault="00474A13" w:rsidP="00474A13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Payments from credit customers easily processed</w:t>
            </w:r>
          </w:p>
          <w:p w14:paraId="2FB3990E" w14:textId="77777777" w:rsidR="00474A13" w:rsidRPr="003B3A66" w:rsidRDefault="00474A13" w:rsidP="00474A13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 xml:space="preserve">  - Funds received immediately rather than having to handle customer’s cheques which take time to be presented</w:t>
            </w:r>
          </w:p>
          <w:p w14:paraId="18036E88" w14:textId="77777777" w:rsidR="00474A13" w:rsidRPr="003B3A66" w:rsidRDefault="00474A13" w:rsidP="00474A13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Cs/>
              </w:rPr>
              <w:t>- Secure means of purchasing online</w:t>
            </w:r>
          </w:p>
          <w:p w14:paraId="56B4039D" w14:textId="77777777" w:rsidR="00474A13" w:rsidRPr="003B3A66" w:rsidRDefault="00474A13" w:rsidP="00474A13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>Risks:</w:t>
            </w:r>
          </w:p>
          <w:p w14:paraId="52FB7E51" w14:textId="77777777" w:rsidR="00474A13" w:rsidRPr="003B3A66" w:rsidRDefault="00474A13" w:rsidP="00474A13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 xml:space="preserve">   - </w:t>
            </w:r>
            <w:r w:rsidRPr="003B3A66">
              <w:rPr>
                <w:rFonts w:ascii="Arial" w:hAnsi="Arial" w:cs="Arial"/>
                <w:bCs/>
              </w:rPr>
              <w:t>Fraud &amp; identity theft can cause extra problems for business to solve eg. if card is lost or stolen.</w:t>
            </w:r>
          </w:p>
          <w:p w14:paraId="1529D2EE" w14:textId="77777777" w:rsidR="00474A13" w:rsidRPr="003B3A66" w:rsidRDefault="00474A13" w:rsidP="00474A13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>-</w:t>
            </w:r>
            <w:r w:rsidRPr="003B3A66">
              <w:rPr>
                <w:rFonts w:ascii="Arial" w:hAnsi="Arial" w:cs="Arial"/>
                <w:bCs/>
              </w:rPr>
              <w:t xml:space="preserve"> Interest charges may apply and are usually high</w:t>
            </w:r>
          </w:p>
          <w:p w14:paraId="008D9E5A" w14:textId="77777777" w:rsidR="00474A13" w:rsidRPr="003B3A66" w:rsidRDefault="00474A13" w:rsidP="00474A13">
            <w:pPr>
              <w:tabs>
                <w:tab w:val="num" w:pos="720"/>
              </w:tabs>
              <w:spacing w:line="360" w:lineRule="auto"/>
              <w:ind w:left="720"/>
              <w:contextualSpacing/>
              <w:rPr>
                <w:rFonts w:ascii="Arial" w:hAnsi="Arial" w:cs="Arial"/>
                <w:bCs/>
              </w:rPr>
            </w:pPr>
            <w:r w:rsidRPr="003B3A66">
              <w:rPr>
                <w:rFonts w:ascii="Arial" w:hAnsi="Arial" w:cs="Arial"/>
                <w:b/>
                <w:bCs/>
              </w:rPr>
              <w:t>-</w:t>
            </w:r>
            <w:r w:rsidRPr="003B3A66">
              <w:rPr>
                <w:rFonts w:ascii="Arial" w:hAnsi="Arial" w:cs="Arial"/>
                <w:bCs/>
              </w:rPr>
              <w:t xml:space="preserve"> Credit cards may have online service costs (eg, annual fee)</w:t>
            </w:r>
          </w:p>
          <w:p w14:paraId="3FC47E5C" w14:textId="77777777" w:rsidR="00474A13" w:rsidRPr="00962F04" w:rsidRDefault="00474A13" w:rsidP="00150FFC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ascii="Arial" w:hAnsi="Arial" w:cs="Arial"/>
                <w:bCs/>
              </w:rPr>
            </w:pPr>
          </w:p>
          <w:p w14:paraId="1DA2AF2D" w14:textId="77777777" w:rsidR="005A3F21" w:rsidRPr="006762EE" w:rsidRDefault="005A3F21" w:rsidP="00474A13">
            <w:pPr>
              <w:tabs>
                <w:tab w:val="num" w:pos="598"/>
              </w:tabs>
              <w:spacing w:line="360" w:lineRule="auto"/>
              <w:ind w:left="881"/>
              <w:contextualSpacing/>
              <w:rPr>
                <w:rFonts w:cstheme="minorHAnsi"/>
                <w:b/>
                <w:iCs/>
                <w:sz w:val="24"/>
                <w:szCs w:val="24"/>
                <w:lang w:eastAsia="en-AU"/>
              </w:rPr>
            </w:pPr>
          </w:p>
        </w:tc>
      </w:tr>
    </w:tbl>
    <w:p w14:paraId="1D300850" w14:textId="77777777" w:rsidR="003E3882" w:rsidRDefault="003E3882"/>
    <w:sectPr w:rsidR="003E3882" w:rsidSect="00AA5C82">
      <w:pgSz w:w="11906" w:h="16838"/>
      <w:pgMar w:top="720" w:right="424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76A"/>
    <w:multiLevelType w:val="hybridMultilevel"/>
    <w:tmpl w:val="A080BE52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CC03276"/>
    <w:multiLevelType w:val="hybridMultilevel"/>
    <w:tmpl w:val="0966ED58"/>
    <w:lvl w:ilvl="0" w:tplc="70D89578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 w:hint="default"/>
        <w:color w:val="auto"/>
      </w:rPr>
    </w:lvl>
    <w:lvl w:ilvl="1" w:tplc="0C090001">
      <w:start w:val="1"/>
      <w:numFmt w:val="bullet"/>
      <w:lvlText w:val=""/>
      <w:lvlJc w:val="left"/>
      <w:pPr>
        <w:tabs>
          <w:tab w:val="num" w:pos="748"/>
        </w:tabs>
        <w:ind w:left="748" w:hanging="323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1E84006"/>
    <w:multiLevelType w:val="hybridMultilevel"/>
    <w:tmpl w:val="85101A50"/>
    <w:lvl w:ilvl="0" w:tplc="979E2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E2DA5"/>
    <w:multiLevelType w:val="hybridMultilevel"/>
    <w:tmpl w:val="3BE29A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332E54"/>
    <w:multiLevelType w:val="hybridMultilevel"/>
    <w:tmpl w:val="12AE06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4B24E5"/>
    <w:multiLevelType w:val="hybridMultilevel"/>
    <w:tmpl w:val="1A14F10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90001">
      <w:start w:val="1"/>
      <w:numFmt w:val="bullet"/>
      <w:lvlText w:val=""/>
      <w:lvlJc w:val="left"/>
      <w:pPr>
        <w:tabs>
          <w:tab w:val="num" w:pos="748"/>
        </w:tabs>
        <w:ind w:left="748" w:hanging="323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21"/>
    <w:rsid w:val="00150FFC"/>
    <w:rsid w:val="00285B22"/>
    <w:rsid w:val="002B6F73"/>
    <w:rsid w:val="003B325D"/>
    <w:rsid w:val="003B3A66"/>
    <w:rsid w:val="003E3882"/>
    <w:rsid w:val="00474A13"/>
    <w:rsid w:val="005A3F21"/>
    <w:rsid w:val="00612299"/>
    <w:rsid w:val="007F0493"/>
    <w:rsid w:val="009151CD"/>
    <w:rsid w:val="009568E5"/>
    <w:rsid w:val="00C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E993"/>
  <w15:chartTrackingRefBased/>
  <w15:docId w15:val="{D8EC7550-B816-4CF7-BDF7-62413802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F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B6F73"/>
    <w:pPr>
      <w:ind w:left="720"/>
      <w:contextualSpacing/>
    </w:pPr>
  </w:style>
  <w:style w:type="paragraph" w:customStyle="1" w:styleId="Default">
    <w:name w:val="Default"/>
    <w:rsid w:val="00474A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7</cp:revision>
  <dcterms:created xsi:type="dcterms:W3CDTF">2023-08-24T04:43:00Z</dcterms:created>
  <dcterms:modified xsi:type="dcterms:W3CDTF">2023-09-21T02:17:00Z</dcterms:modified>
</cp:coreProperties>
</file>