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5AF0D" w14:textId="77777777" w:rsidR="00F70EEA" w:rsidRPr="00F70EEA" w:rsidRDefault="00F70EEA">
      <w:pPr>
        <w:rPr>
          <w:rFonts w:ascii="Arial" w:hAnsi="Arial" w:cs="Arial"/>
          <w:sz w:val="24"/>
          <w:szCs w:val="24"/>
        </w:rPr>
      </w:pPr>
    </w:p>
    <w:p w14:paraId="577936A6" w14:textId="77777777" w:rsidR="00F70EEA" w:rsidRPr="00F70EEA" w:rsidRDefault="00F70EEA">
      <w:pPr>
        <w:rPr>
          <w:rFonts w:ascii="Arial" w:hAnsi="Arial" w:cs="Arial"/>
          <w:sz w:val="24"/>
          <w:szCs w:val="24"/>
        </w:rPr>
      </w:pPr>
      <w:r w:rsidRPr="00F70EEA">
        <w:rPr>
          <w:rFonts w:ascii="Arial" w:hAnsi="Arial" w:cs="Arial"/>
          <w:sz w:val="24"/>
          <w:szCs w:val="24"/>
        </w:rPr>
        <w:t>Prepare an income statement and balance sheet for Shoes R Us from the following information:</w:t>
      </w:r>
    </w:p>
    <w:tbl>
      <w:tblPr>
        <w:tblW w:w="6871" w:type="dxa"/>
        <w:tblLook w:val="04A0" w:firstRow="1" w:lastRow="0" w:firstColumn="1" w:lastColumn="0" w:noHBand="0" w:noVBand="1"/>
      </w:tblPr>
      <w:tblGrid>
        <w:gridCol w:w="4400"/>
        <w:gridCol w:w="1520"/>
        <w:gridCol w:w="951"/>
      </w:tblGrid>
      <w:tr w:rsidR="00F70EEA" w:rsidRPr="00F70EEA" w14:paraId="09F00CA3" w14:textId="77777777" w:rsidTr="00161024">
        <w:trPr>
          <w:trHeight w:val="509"/>
        </w:trPr>
        <w:tc>
          <w:tcPr>
            <w:tcW w:w="6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26F9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Trial Balance</w:t>
            </w:r>
          </w:p>
        </w:tc>
      </w:tr>
      <w:tr w:rsidR="00F70EEA" w:rsidRPr="00F70EEA" w14:paraId="76D2EBC9" w14:textId="77777777" w:rsidTr="00161024">
        <w:trPr>
          <w:trHeight w:val="359"/>
        </w:trPr>
        <w:tc>
          <w:tcPr>
            <w:tcW w:w="6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18AB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Shoes R Us </w:t>
            </w:r>
          </w:p>
        </w:tc>
      </w:tr>
      <w:tr w:rsidR="00F70EEA" w:rsidRPr="00F70EEA" w14:paraId="37E088FA" w14:textId="77777777" w:rsidTr="00161024">
        <w:trPr>
          <w:trHeight w:val="359"/>
        </w:trPr>
        <w:tc>
          <w:tcPr>
            <w:tcW w:w="6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C7A6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As at 30 June 2020</w:t>
            </w:r>
          </w:p>
        </w:tc>
      </w:tr>
      <w:tr w:rsidR="00F70EEA" w:rsidRPr="00F70EEA" w14:paraId="051D578D" w14:textId="77777777" w:rsidTr="00161024">
        <w:trPr>
          <w:trHeight w:val="267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A43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406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626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54B31243" w14:textId="77777777" w:rsidTr="00161024">
        <w:trPr>
          <w:trHeight w:val="153"/>
        </w:trPr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463E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Account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AAC02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Debit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57695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Credit</w:t>
            </w:r>
          </w:p>
        </w:tc>
      </w:tr>
      <w:tr w:rsidR="00F70EEA" w:rsidRPr="00F70EEA" w14:paraId="381B671C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6FE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Sales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C96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8888C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43,486 </w:t>
            </w:r>
          </w:p>
        </w:tc>
      </w:tr>
      <w:tr w:rsidR="00F70EEA" w:rsidRPr="00F70EEA" w14:paraId="46C55CE4" w14:textId="77777777" w:rsidTr="00AF680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679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Advertising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55A68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1,830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FFC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2211B77F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5F2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Bank Fees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3800E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  21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77B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3727206E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93AF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Bad debts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7AF36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155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54C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58A7A8F8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DB6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Cost of sales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B8AA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9,100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A4A7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0A2C5B1B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A27F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Cleaning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BB121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477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711A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2A0F9889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D9D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Prepaid rent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44FC8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967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587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58B0BCCF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B884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Light, Power, Heating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8C537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645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2C79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6702322B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24E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Interest expense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3AE8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311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CCEB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741E6787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7B9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Rates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1B6F0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1,296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CF8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25AC07AC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AA4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Printing &amp; Stationery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FC9A6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161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CD4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58DC7B93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1F4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Rent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F15A6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3,000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3FA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01DA0ECF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AE8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Drawings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B7F2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5,300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AF6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10905918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C44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Salaries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4067F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20,100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A23E9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3315DC90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B11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Telephone &amp; Internet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4316B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190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B7F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04A50849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B60B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Travel - National/Sales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B5075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462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86D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68A4E434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81E1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Prepaid Insurance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278C4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1,800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FE3D9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124229B5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A01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Bank Account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08BB7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15,664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C8F4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65306A5F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6C91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Discount Allowed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4402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3,400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6D39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76DE7AF1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DBDE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Accounts Receivable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A593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7,540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D8C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429EDD43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F620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Office Equipment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10873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750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166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414C4A4F" w14:textId="77777777" w:rsidTr="00161024">
        <w:trPr>
          <w:trHeight w:hRule="exact" w:val="312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3DB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</w:t>
            </w: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ccumulated Depreciation on Office Equipment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C52C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165D3" w14:textId="77777777" w:rsidR="00F70EEA" w:rsidRPr="00F70EEA" w:rsidRDefault="00161024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125</w:t>
            </w:r>
            <w:r w:rsidR="00F70EEA"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125 </w:t>
            </w:r>
          </w:p>
        </w:tc>
      </w:tr>
      <w:tr w:rsidR="00F70EEA" w:rsidRPr="00F70EEA" w14:paraId="2A245C56" w14:textId="77777777" w:rsidTr="00161024">
        <w:trPr>
          <w:trHeight w:hRule="exact" w:val="312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9FC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Accounts Payable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E52E9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FB3DF" w14:textId="77777777" w:rsidR="00F70EEA" w:rsidRPr="00F70EEA" w:rsidRDefault="00161024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3,848</w:t>
            </w:r>
            <w:r w:rsidR="00F70EEA"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3,848 </w:t>
            </w:r>
          </w:p>
        </w:tc>
      </w:tr>
      <w:tr w:rsidR="00F70EEA" w:rsidRPr="00F70EEA" w14:paraId="2CF406DB" w14:textId="77777777" w:rsidTr="00161024">
        <w:trPr>
          <w:trHeight w:hRule="exact" w:val="312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71F6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Allowance for Doubtful Debts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0CF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F378" w14:textId="77777777" w:rsidR="00F70EEA" w:rsidRPr="00F70EEA" w:rsidRDefault="00161024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305</w:t>
            </w:r>
            <w:r w:rsidR="00F70EEA"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305 </w:t>
            </w:r>
          </w:p>
        </w:tc>
      </w:tr>
      <w:tr w:rsidR="00F70EEA" w:rsidRPr="00F70EEA" w14:paraId="437DE40C" w14:textId="77777777" w:rsidTr="00161024">
        <w:trPr>
          <w:trHeight w:hRule="exact" w:val="312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C53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GST</w:t>
            </w: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payable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6B28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475F" w14:textId="77777777" w:rsidR="00F70EEA" w:rsidRPr="00F70EEA" w:rsidRDefault="00161024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1,372</w:t>
            </w:r>
            <w:r w:rsidR="00F70EEA"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1,372 </w:t>
            </w:r>
          </w:p>
        </w:tc>
      </w:tr>
      <w:tr w:rsidR="00F70EEA" w:rsidRPr="00F70EEA" w14:paraId="16A2C876" w14:textId="77777777" w:rsidTr="00161024">
        <w:trPr>
          <w:trHeight w:hRule="exact" w:val="312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286B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Discount Received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D29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A39A8" w14:textId="77777777" w:rsidR="00F70EEA" w:rsidRPr="00F70EEA" w:rsidRDefault="00161024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4,521</w:t>
            </w:r>
            <w:r w:rsidR="00F70EEA"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4,521 </w:t>
            </w:r>
          </w:p>
        </w:tc>
      </w:tr>
      <w:tr w:rsidR="00F70EEA" w:rsidRPr="00F70EEA" w14:paraId="4505CEB1" w14:textId="77777777" w:rsidTr="00161024">
        <w:trPr>
          <w:trHeight w:hRule="exact" w:val="312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1160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Interest Revenue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70F7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92B0F" w14:textId="77777777" w:rsidR="00F70EEA" w:rsidRPr="00F70EEA" w:rsidRDefault="00161024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1,000</w:t>
            </w:r>
            <w:r w:rsidR="00F70EEA"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1,000 </w:t>
            </w:r>
          </w:p>
        </w:tc>
      </w:tr>
      <w:tr w:rsidR="00F70EEA" w:rsidRPr="00F70EEA" w14:paraId="23411485" w14:textId="77777777" w:rsidTr="00161024">
        <w:trPr>
          <w:trHeight w:hRule="exact" w:val="312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39E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Capital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48E4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351AC" w14:textId="77777777" w:rsidR="00F70EEA" w:rsidRPr="00F70EEA" w:rsidRDefault="00161024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18,513</w:t>
            </w:r>
            <w:r w:rsidR="00F70EEA"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18,513 </w:t>
            </w:r>
          </w:p>
        </w:tc>
      </w:tr>
      <w:tr w:rsidR="00F70EEA" w:rsidRPr="00F70EEA" w14:paraId="2CFD57E2" w14:textId="77777777" w:rsidTr="00161024">
        <w:trPr>
          <w:trHeight w:val="153"/>
        </w:trPr>
        <w:tc>
          <w:tcPr>
            <w:tcW w:w="440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EE69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Total</w:t>
            </w:r>
          </w:p>
        </w:tc>
        <w:tc>
          <w:tcPr>
            <w:tcW w:w="152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2FF8B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 xml:space="preserve">      73,169 </w:t>
            </w:r>
          </w:p>
        </w:tc>
        <w:tc>
          <w:tcPr>
            <w:tcW w:w="951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269AF" w14:textId="77777777" w:rsidR="00F70EEA" w:rsidRPr="00F70EEA" w:rsidRDefault="00F70EEA" w:rsidP="00F70E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 xml:space="preserve">      73,169 </w:t>
            </w:r>
          </w:p>
        </w:tc>
      </w:tr>
    </w:tbl>
    <w:p w14:paraId="0E2155F1" w14:textId="77777777" w:rsidR="00161024" w:rsidRPr="00161024" w:rsidRDefault="00161024">
      <w:pPr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7797" w:type="dxa"/>
        <w:tblLook w:val="04A0" w:firstRow="1" w:lastRow="0" w:firstColumn="1" w:lastColumn="0" w:noHBand="0" w:noVBand="1"/>
      </w:tblPr>
      <w:tblGrid>
        <w:gridCol w:w="5670"/>
        <w:gridCol w:w="250"/>
        <w:gridCol w:w="1877"/>
      </w:tblGrid>
      <w:tr w:rsidR="00161024" w:rsidRPr="00161024" w14:paraId="522FAA6B" w14:textId="77777777" w:rsidTr="00161024">
        <w:trPr>
          <w:gridAfter w:val="2"/>
          <w:wAfter w:w="2127" w:type="dxa"/>
          <w:trHeight w:val="153"/>
        </w:trPr>
        <w:tc>
          <w:tcPr>
            <w:tcW w:w="567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B40D" w14:textId="77777777" w:rsidR="00161024" w:rsidRPr="00161024" w:rsidRDefault="00161024" w:rsidP="00161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16102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Additional information:</w:t>
            </w:r>
          </w:p>
          <w:p w14:paraId="5A0A24B9" w14:textId="77777777" w:rsidR="00161024" w:rsidRPr="00161024" w:rsidRDefault="00161024" w:rsidP="00161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bookmarkStart w:id="0" w:name="_GoBack"/>
        <w:bookmarkEnd w:id="0"/>
      </w:tr>
      <w:tr w:rsidR="00161024" w:rsidRPr="00161024" w14:paraId="4BE72E60" w14:textId="77777777" w:rsidTr="00161024">
        <w:trPr>
          <w:gridAfter w:val="2"/>
          <w:wAfter w:w="2127" w:type="dxa"/>
          <w:trHeight w:val="153"/>
        </w:trPr>
        <w:tc>
          <w:tcPr>
            <w:tcW w:w="5670" w:type="dxa"/>
            <w:tcBorders>
              <w:top w:val="single" w:sz="4" w:space="0" w:color="EBEBEB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9A337" w14:textId="77777777" w:rsidR="00161024" w:rsidRPr="00161024" w:rsidRDefault="00161024" w:rsidP="001610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161024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1. Write off bad debts of $300.</w:t>
            </w:r>
          </w:p>
        </w:tc>
      </w:tr>
      <w:tr w:rsidR="00161024" w:rsidRPr="00F70EEA" w14:paraId="17375F1A" w14:textId="77777777" w:rsidTr="00161024">
        <w:trPr>
          <w:gridAfter w:val="1"/>
          <w:wAfter w:w="1877" w:type="dxa"/>
          <w:trHeight w:val="255"/>
        </w:trPr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7F5" w14:textId="77777777" w:rsidR="00161024" w:rsidRPr="00F70EEA" w:rsidRDefault="00161024" w:rsidP="001610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2. Adjust the allowance for doubtful debts to $1000.</w:t>
            </w:r>
          </w:p>
        </w:tc>
      </w:tr>
      <w:tr w:rsidR="00161024" w:rsidRPr="00F70EEA" w14:paraId="6615DF5E" w14:textId="77777777" w:rsidTr="00161024">
        <w:trPr>
          <w:trHeight w:val="255"/>
        </w:trPr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2DE7" w14:textId="77777777" w:rsidR="00161024" w:rsidRPr="00F70EEA" w:rsidRDefault="00161024" w:rsidP="001610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3. Depreciation on office equipment is 20% reducing balance method.</w:t>
            </w:r>
          </w:p>
        </w:tc>
      </w:tr>
      <w:tr w:rsidR="00161024" w:rsidRPr="00F70EEA" w14:paraId="227557E0" w14:textId="77777777" w:rsidTr="00161024">
        <w:trPr>
          <w:gridAfter w:val="2"/>
          <w:wAfter w:w="2127" w:type="dxa"/>
          <w:trHeight w:val="25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FAED" w14:textId="77777777" w:rsidR="00161024" w:rsidRPr="00F70EEA" w:rsidRDefault="00161024" w:rsidP="001610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4. Unp</w:t>
            </w: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aid salaries on balance date is </w:t>
            </w: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$700.</w:t>
            </w:r>
          </w:p>
        </w:tc>
      </w:tr>
      <w:tr w:rsidR="00161024" w:rsidRPr="00F70EEA" w14:paraId="74E5D808" w14:textId="77777777" w:rsidTr="00161024">
        <w:trPr>
          <w:gridAfter w:val="2"/>
          <w:wAfter w:w="2127" w:type="dxa"/>
          <w:trHeight w:val="25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F6EF" w14:textId="77777777" w:rsidR="00161024" w:rsidRPr="00F70EEA" w:rsidRDefault="00161024" w:rsidP="001610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5. Prepaid rent on balance day is $167.</w:t>
            </w:r>
          </w:p>
        </w:tc>
      </w:tr>
      <w:tr w:rsidR="00161024" w:rsidRPr="00F70EEA" w14:paraId="2B2A6963" w14:textId="77777777" w:rsidTr="00161024">
        <w:trPr>
          <w:gridAfter w:val="1"/>
          <w:wAfter w:w="1877" w:type="dxa"/>
          <w:trHeight w:val="255"/>
        </w:trPr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A75D" w14:textId="77777777" w:rsidR="00161024" w:rsidRPr="00F70EEA" w:rsidRDefault="00161024" w:rsidP="001610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6. Accrued interest revenue of $200 on balance day.</w:t>
            </w:r>
          </w:p>
        </w:tc>
      </w:tr>
      <w:tr w:rsidR="00161024" w:rsidRPr="00F70EEA" w14:paraId="186232E7" w14:textId="77777777" w:rsidTr="00161024">
        <w:trPr>
          <w:gridAfter w:val="1"/>
          <w:wAfter w:w="1877" w:type="dxa"/>
          <w:trHeight w:val="255"/>
        </w:trPr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C333" w14:textId="77777777" w:rsidR="00161024" w:rsidRPr="00F70EEA" w:rsidRDefault="00161024" w:rsidP="001610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7. Accrued interest expense on balance day is $100.</w:t>
            </w:r>
          </w:p>
        </w:tc>
      </w:tr>
      <w:tr w:rsidR="00161024" w:rsidRPr="00F70EEA" w14:paraId="74ABB3F8" w14:textId="77777777" w:rsidTr="00161024">
        <w:trPr>
          <w:trHeight w:val="255"/>
        </w:trPr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8450" w14:textId="77777777" w:rsidR="00161024" w:rsidRPr="00F70EEA" w:rsidRDefault="00161024" w:rsidP="001610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8. A 12 month insurance policy was taken out on 1 February 2020.</w:t>
            </w:r>
          </w:p>
        </w:tc>
      </w:tr>
    </w:tbl>
    <w:p w14:paraId="7A243929" w14:textId="77777777" w:rsidR="007841E4" w:rsidRDefault="001610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5E840BA7" w14:textId="77777777" w:rsidR="001F5170" w:rsidRDefault="001F5170">
      <w:pPr>
        <w:rPr>
          <w:rFonts w:ascii="Arial" w:hAnsi="Arial" w:cs="Arial"/>
          <w:sz w:val="24"/>
          <w:szCs w:val="24"/>
        </w:rPr>
      </w:pPr>
    </w:p>
    <w:p w14:paraId="5AB1D4B3" w14:textId="47BDFC47" w:rsidR="00F70EEA" w:rsidRPr="00F70EEA" w:rsidRDefault="00AF6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F70EEA" w:rsidRPr="00F70EEA">
        <w:rPr>
          <w:rFonts w:ascii="Arial" w:hAnsi="Arial" w:cs="Arial"/>
          <w:sz w:val="24"/>
          <w:szCs w:val="24"/>
        </w:rPr>
        <w:t>olution:</w:t>
      </w:r>
      <w:r w:rsidR="007841E4">
        <w:rPr>
          <w:rFonts w:ascii="Arial" w:hAnsi="Arial" w:cs="Arial"/>
          <w:sz w:val="24"/>
          <w:szCs w:val="24"/>
        </w:rPr>
        <w:t xml:space="preserve"> Shoes R Us    </w:t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3020"/>
        <w:gridCol w:w="1020"/>
        <w:gridCol w:w="1240"/>
        <w:gridCol w:w="1240"/>
      </w:tblGrid>
      <w:tr w:rsidR="00F70EEA" w:rsidRPr="00F70EEA" w14:paraId="0C961430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CC2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lastRenderedPageBreak/>
              <w:t>Sales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574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E18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43,486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E97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72109EAC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3C9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Less Discount Allowed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68A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37E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3,400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1D6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501AE19D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3289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Net Sales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639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B66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8BD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40,086 </w:t>
            </w:r>
          </w:p>
        </w:tc>
      </w:tr>
      <w:tr w:rsidR="00F70EEA" w:rsidRPr="00F70EEA" w14:paraId="75134BF8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143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Cost of Sales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1CB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9,100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05D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66D1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24516121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667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Less Discount Received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1F4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4,521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7D9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3AA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4,579 </w:t>
            </w:r>
          </w:p>
        </w:tc>
      </w:tr>
      <w:tr w:rsidR="00F70EEA" w:rsidRPr="00F70EEA" w14:paraId="4A488DFA" w14:textId="77777777" w:rsidTr="00F70EEA">
        <w:trPr>
          <w:trHeight w:val="263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F9D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Gross Profit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988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453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5F3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35,507 </w:t>
            </w:r>
          </w:p>
        </w:tc>
      </w:tr>
      <w:tr w:rsidR="00F70EEA" w:rsidRPr="00F70EEA" w14:paraId="04ACC51D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8BF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Add other income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061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3A2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AA2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3B9C2974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9CB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Interest Income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CE4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63D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239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1,200 </w:t>
            </w:r>
          </w:p>
        </w:tc>
      </w:tr>
      <w:tr w:rsidR="00F70EEA" w:rsidRPr="00F70EEA" w14:paraId="0CC658FB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198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Gross Income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7BA9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CDD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D44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36,707 </w:t>
            </w:r>
          </w:p>
        </w:tc>
      </w:tr>
      <w:tr w:rsidR="00F70EEA" w:rsidRPr="00F70EEA" w14:paraId="458F1118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41D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Less Operating Expenses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B8D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BA8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2C7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705777EE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8CF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>Sales and Distribution Costs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22B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D24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5F1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0E0BB015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DF9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Advertising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A70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1,830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9FF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FB4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59B42E91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CE9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Travel - National/Sales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B90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462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942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FFC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470AF461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5B5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Doubtful debts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3E8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1,150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93F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3,442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2DA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10B03AC4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FF5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>General and Admin Costs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4941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44D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BA41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31439386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1B1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Depreciation - Office Equipment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097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125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DD7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C90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22CB2828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3E2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Salaries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C95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20,800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D56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0FF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28A7DA5E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425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Cleaning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420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477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7C4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B42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4A85C367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035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Light, Power, Heating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0D79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645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D83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6A9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7A65B9BF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335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Rates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54A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1,296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14C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509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57A8D571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CF1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Insurance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A01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750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802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4F8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68C2BF97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435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Printing &amp; Stationery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358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161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67B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C8F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13F92A37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05B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C24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3,800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E93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EC5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04E75047" w14:textId="77777777" w:rsidTr="00F70EEA">
        <w:trPr>
          <w:trHeight w:val="28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3A9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Telephone &amp; Internet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F4E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190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A05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28,244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682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4E1DCDF8" w14:textId="77777777" w:rsidTr="00F70EEA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586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>Financial Expenses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6D5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ACB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1FC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2CDB9350" w14:textId="77777777" w:rsidTr="00F70EEA">
        <w:trPr>
          <w:trHeight w:val="31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7C6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Bank Fees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8F6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21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324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32D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F70EEA" w:rsidRPr="00F70EEA" w14:paraId="44DF52D8" w14:textId="77777777" w:rsidTr="00F70EEA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2DC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Interest Expense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946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411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C3D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 432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6D6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32,118 </w:t>
            </w:r>
          </w:p>
        </w:tc>
      </w:tr>
      <w:tr w:rsidR="00F70EEA" w:rsidRPr="00F70EEA" w14:paraId="4914A92E" w14:textId="77777777" w:rsidTr="00F70EEA">
        <w:trPr>
          <w:trHeight w:val="263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072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Profit for the period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39F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92C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5C5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 xml:space="preserve">          4,589 </w:t>
            </w:r>
          </w:p>
        </w:tc>
      </w:tr>
      <w:tr w:rsidR="00F70EEA" w:rsidRPr="00F70EEA" w14:paraId="090765CE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302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942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0D3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B76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031E024A" w14:textId="77777777" w:rsidTr="00F70EEA">
        <w:trPr>
          <w:trHeight w:val="255"/>
        </w:trPr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952D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B2AF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C162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9C601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5FD6B281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6FE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lastRenderedPageBreak/>
              <w:t>CURRENT ASSETS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D26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8FF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A25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38D54D66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EE9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Bank Account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9D4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5E4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15,664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925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56063F63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145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Accounts Receivable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9EE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7,240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BDB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0A9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22063F7A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8E7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Less Allowance for Doubtful Debts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020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1,000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E8F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6,240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DDD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2690D70F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FD3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Prepaid rent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154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06A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167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27E9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1177874E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23E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Accrued Income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48E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A6E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200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74A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2BA4E0B2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7901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Prepaid Insurance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E1A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5F51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1,050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813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1C73DABC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6D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Total Current Assets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EF9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521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23,321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E9A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7F8C11A7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110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NON-CURRENT ASSETS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EBE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8C6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227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74BCBD2C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345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Office Equipment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02F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 750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452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C21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6CFF116A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274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 xml:space="preserve">Less Accumulated Depreciation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0CEE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250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ED4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 500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054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3C1978B4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0F3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Total Non-Current Assets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6BB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5B8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   500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88B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4CE57937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542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Total Assets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2FF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E6E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23,821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ED4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27ACB60F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0F7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CURRENT LIABILITIES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417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21E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82C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685E5304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312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Accounts Payable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39A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E91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3,848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EDA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6D4D6FFC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A14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Accrued Expenses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54E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889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800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FA1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1F654C06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028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GST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786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5B0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1,372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807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170CADDE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4B6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Total Current Liabilities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DA3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AA1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6,020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2B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7DE3E993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CC6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Total Liabilities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7272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4FE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6,020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947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04E26F8F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988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NET ASSETS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2AB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86B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 xml:space="preserve">       17,801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262D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011B4E88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60F1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EQUITY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ECE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E408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F4C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1A691265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76A6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Capital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7D79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4EA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18,513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4E0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06046CF8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6F9A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Add Profit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48A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031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4,589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3E3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741B2B2E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274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D00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1C9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23,101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0081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7BB0693E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672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Less Drawings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AB6B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EB75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      5,300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BB3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193FED32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67EF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11C4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7327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 xml:space="preserve">       17,801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8F30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F70EEA" w:rsidRPr="00F70EEA" w14:paraId="1C84EA12" w14:textId="77777777" w:rsidTr="00F70EEA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58F3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4E8C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3CC1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70EE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A789" w14:textId="77777777" w:rsidR="00F70EEA" w:rsidRPr="00F70EEA" w:rsidRDefault="00F70EEA" w:rsidP="00F70E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</w:tbl>
    <w:p w14:paraId="321469F7" w14:textId="77777777" w:rsidR="00F70EEA" w:rsidRPr="00F70EEA" w:rsidRDefault="00F70EEA"/>
    <w:sectPr w:rsidR="00F70EEA" w:rsidRPr="00F70EEA" w:rsidSect="00F70E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EEA"/>
    <w:rsid w:val="00161024"/>
    <w:rsid w:val="001F5170"/>
    <w:rsid w:val="007841E4"/>
    <w:rsid w:val="00AF6804"/>
    <w:rsid w:val="00EC20FB"/>
    <w:rsid w:val="00F7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ED2D"/>
  <w15:chartTrackingRefBased/>
  <w15:docId w15:val="{C373BE25-9E2D-4C6D-B1F1-74ACB089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E680E-DD44-4CF3-969C-AE3648C0B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3</cp:revision>
  <dcterms:created xsi:type="dcterms:W3CDTF">2020-09-02T04:34:00Z</dcterms:created>
  <dcterms:modified xsi:type="dcterms:W3CDTF">2021-08-18T02:01:00Z</dcterms:modified>
</cp:coreProperties>
</file>